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Times New Roman"/>
          <w:bCs w:val="0"/>
          <w:sz w:val="24"/>
          <w:szCs w:val="24"/>
          <w:lang w:val="sr-Cyrl-RS" w:eastAsia="en-US"/>
        </w:rPr>
        <w:id w:val="250479462"/>
        <w:docPartObj>
          <w:docPartGallery w:val="Table of Contents"/>
          <w:docPartUnique/>
        </w:docPartObj>
      </w:sdtPr>
      <w:sdtEndPr>
        <w:rPr>
          <w:b/>
        </w:rPr>
      </w:sdtEndPr>
      <w:sdtContent>
        <w:p w:rsidR="00C27CAD" w:rsidRPr="006B2A3F" w:rsidRDefault="00F84EE2">
          <w:pPr>
            <w:pStyle w:val="TOCHeading1"/>
            <w:rPr>
              <w:lang w:val="sr-Cyrl-RS"/>
            </w:rPr>
          </w:pPr>
          <w:r w:rsidRPr="006B2A3F">
            <w:rPr>
              <w:lang w:val="sr-Cyrl-RS"/>
            </w:rPr>
            <w:t>САДРЖАЈ</w:t>
          </w:r>
        </w:p>
        <w:p w:rsidR="006E4945" w:rsidRPr="006B2A3F" w:rsidRDefault="00F84EE2">
          <w:pPr>
            <w:pStyle w:val="TOC1"/>
            <w:tabs>
              <w:tab w:val="right" w:leader="dot" w:pos="9350"/>
            </w:tabs>
            <w:rPr>
              <w:rFonts w:asciiTheme="minorHAnsi" w:eastAsiaTheme="minorEastAsia" w:hAnsiTheme="minorHAnsi" w:cstheme="minorBidi"/>
              <w:noProof/>
              <w:sz w:val="22"/>
              <w:szCs w:val="22"/>
              <w:lang w:val="en-US"/>
            </w:rPr>
          </w:pPr>
          <w:r w:rsidRPr="006B2A3F">
            <w:fldChar w:fldCharType="begin"/>
          </w:r>
          <w:r w:rsidRPr="006B2A3F">
            <w:instrText xml:space="preserve"> TOC \o "1-3" \h \z \u </w:instrText>
          </w:r>
          <w:r w:rsidRPr="006B2A3F">
            <w:fldChar w:fldCharType="separate"/>
          </w:r>
          <w:hyperlink w:anchor="_Toc114671451" w:history="1">
            <w:r w:rsidR="006E4945" w:rsidRPr="006B2A3F">
              <w:rPr>
                <w:rStyle w:val="Hyperlink"/>
                <w:noProof/>
                <w:color w:val="auto"/>
              </w:rPr>
              <w:t>УВОДНИ ДЕО</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_Toc114671451 \h </w:instrText>
            </w:r>
            <w:r w:rsidR="006E4945" w:rsidRPr="006B2A3F">
              <w:rPr>
                <w:noProof/>
                <w:webHidden/>
              </w:rPr>
            </w:r>
            <w:r w:rsidR="006E4945" w:rsidRPr="006B2A3F">
              <w:rPr>
                <w:noProof/>
                <w:webHidden/>
              </w:rPr>
              <w:fldChar w:fldCharType="separate"/>
            </w:r>
            <w:r w:rsidR="00245FFF" w:rsidRPr="006B2A3F">
              <w:rPr>
                <w:noProof/>
                <w:webHidden/>
              </w:rPr>
              <w:t>5</w:t>
            </w:r>
            <w:r w:rsidR="006E4945" w:rsidRPr="006B2A3F">
              <w:rPr>
                <w:noProof/>
                <w:webHidden/>
              </w:rPr>
              <w:fldChar w:fldCharType="end"/>
            </w:r>
          </w:hyperlink>
        </w:p>
        <w:p w:rsidR="006E4945" w:rsidRPr="006B2A3F" w:rsidRDefault="00A73E95">
          <w:pPr>
            <w:pStyle w:val="TOC1"/>
            <w:tabs>
              <w:tab w:val="right" w:leader="dot" w:pos="9350"/>
            </w:tabs>
            <w:rPr>
              <w:rFonts w:asciiTheme="minorHAnsi" w:eastAsiaTheme="minorEastAsia" w:hAnsiTheme="minorHAnsi" w:cstheme="minorBidi"/>
              <w:noProof/>
              <w:sz w:val="22"/>
              <w:szCs w:val="22"/>
              <w:lang w:val="en-US"/>
            </w:rPr>
          </w:pPr>
          <w:hyperlink w:anchor="_Toc114671452" w:history="1">
            <w:r w:rsidR="006E4945" w:rsidRPr="006B2A3F">
              <w:rPr>
                <w:rStyle w:val="Hyperlink"/>
                <w:noProof/>
                <w:color w:val="auto"/>
              </w:rPr>
              <w:t>ОСНОВНИ ПОДАЦИ О ШКОЛИ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_Toc114671452 \h </w:instrText>
            </w:r>
            <w:r w:rsidR="006E4945" w:rsidRPr="006B2A3F">
              <w:rPr>
                <w:noProof/>
                <w:webHidden/>
              </w:rPr>
            </w:r>
            <w:r w:rsidR="006E4945" w:rsidRPr="006B2A3F">
              <w:rPr>
                <w:noProof/>
                <w:webHidden/>
              </w:rPr>
              <w:fldChar w:fldCharType="separate"/>
            </w:r>
            <w:r w:rsidR="00245FFF" w:rsidRPr="006B2A3F">
              <w:rPr>
                <w:noProof/>
                <w:webHidden/>
              </w:rPr>
              <w:t>6</w:t>
            </w:r>
            <w:r w:rsidR="006E4945" w:rsidRPr="006B2A3F">
              <w:rPr>
                <w:noProof/>
                <w:webHidden/>
              </w:rPr>
              <w:fldChar w:fldCharType="end"/>
            </w:r>
          </w:hyperlink>
        </w:p>
        <w:p w:rsidR="006E4945" w:rsidRPr="006B2A3F" w:rsidRDefault="00A73E95">
          <w:pPr>
            <w:pStyle w:val="TOC1"/>
            <w:tabs>
              <w:tab w:val="right" w:leader="dot" w:pos="9350"/>
            </w:tabs>
            <w:rPr>
              <w:rFonts w:asciiTheme="minorHAnsi" w:eastAsiaTheme="minorEastAsia" w:hAnsiTheme="minorHAnsi" w:cstheme="minorBidi"/>
              <w:noProof/>
              <w:sz w:val="22"/>
              <w:szCs w:val="22"/>
              <w:lang w:val="en-US"/>
            </w:rPr>
          </w:pPr>
          <w:hyperlink w:anchor="_Toc114671453" w:history="1">
            <w:r w:rsidR="006E4945" w:rsidRPr="006B2A3F">
              <w:rPr>
                <w:rStyle w:val="Hyperlink"/>
                <w:noProof/>
                <w:color w:val="auto"/>
              </w:rPr>
              <w:t>МАТЕРИЈАЛНО ТЕХНИЧКИ И КАДРОВСКИ РЕСУРСИ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_Toc114671453 \h </w:instrText>
            </w:r>
            <w:r w:rsidR="006E4945" w:rsidRPr="006B2A3F">
              <w:rPr>
                <w:noProof/>
                <w:webHidden/>
              </w:rPr>
            </w:r>
            <w:r w:rsidR="006E4945" w:rsidRPr="006B2A3F">
              <w:rPr>
                <w:noProof/>
                <w:webHidden/>
              </w:rPr>
              <w:fldChar w:fldCharType="separate"/>
            </w:r>
            <w:r w:rsidR="00245FFF" w:rsidRPr="006B2A3F">
              <w:rPr>
                <w:noProof/>
                <w:webHidden/>
              </w:rPr>
              <w:t>9</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54" w:history="1">
            <w:r w:rsidR="006E4945" w:rsidRPr="006B2A3F">
              <w:rPr>
                <w:rStyle w:val="Hyperlink"/>
                <w:noProof/>
                <w:color w:val="auto"/>
              </w:rPr>
              <w:t>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МАТЕРИЈАЛНО-ТЕХНИЧКИ РЕСУРСИ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_Toc114671454 \h </w:instrText>
            </w:r>
            <w:r w:rsidR="006E4945" w:rsidRPr="006B2A3F">
              <w:rPr>
                <w:noProof/>
                <w:webHidden/>
              </w:rPr>
            </w:r>
            <w:r w:rsidR="006E4945" w:rsidRPr="006B2A3F">
              <w:rPr>
                <w:noProof/>
                <w:webHidden/>
              </w:rPr>
              <w:fldChar w:fldCharType="separate"/>
            </w:r>
            <w:r w:rsidR="00245FFF" w:rsidRPr="006B2A3F">
              <w:rPr>
                <w:noProof/>
                <w:webHidden/>
              </w:rPr>
              <w:t>9</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55" w:history="1">
            <w:r w:rsidR="006E4945" w:rsidRPr="006B2A3F">
              <w:rPr>
                <w:rStyle w:val="Hyperlink"/>
                <w:noProof/>
                <w:color w:val="auto"/>
              </w:rPr>
              <w:t>1.1.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ПРОСТОРИЈЕ ЗА ИЗВОЂЕЊЕ НАСТАВЕ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_Toc114671455 \h </w:instrText>
            </w:r>
            <w:r w:rsidR="006E4945" w:rsidRPr="006B2A3F">
              <w:rPr>
                <w:noProof/>
                <w:webHidden/>
              </w:rPr>
            </w:r>
            <w:r w:rsidR="006E4945" w:rsidRPr="006B2A3F">
              <w:rPr>
                <w:noProof/>
                <w:webHidden/>
              </w:rPr>
              <w:fldChar w:fldCharType="separate"/>
            </w:r>
            <w:r w:rsidR="00245FFF" w:rsidRPr="006B2A3F">
              <w:rPr>
                <w:noProof/>
                <w:webHidden/>
              </w:rPr>
              <w:t>9</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56" w:history="1">
            <w:r w:rsidR="006E4945" w:rsidRPr="006B2A3F">
              <w:rPr>
                <w:rStyle w:val="Hyperlink"/>
                <w:noProof/>
                <w:color w:val="auto"/>
              </w:rPr>
              <w:t>1.2.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НЕНАСТАВНИ ПРОСТОР</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_Toc114671456 \h </w:instrText>
            </w:r>
            <w:r w:rsidR="006E4945" w:rsidRPr="006B2A3F">
              <w:rPr>
                <w:noProof/>
                <w:webHidden/>
              </w:rPr>
            </w:r>
            <w:r w:rsidR="006E4945" w:rsidRPr="006B2A3F">
              <w:rPr>
                <w:noProof/>
                <w:webHidden/>
              </w:rPr>
              <w:fldChar w:fldCharType="separate"/>
            </w:r>
            <w:r w:rsidR="00245FFF" w:rsidRPr="006B2A3F">
              <w:rPr>
                <w:noProof/>
                <w:webHidden/>
              </w:rPr>
              <w:t>9</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57" w:history="1">
            <w:r w:rsidR="006E4945" w:rsidRPr="006B2A3F">
              <w:rPr>
                <w:rStyle w:val="Hyperlink"/>
                <w:noProof/>
                <w:color w:val="auto"/>
              </w:rPr>
              <w:t>1.3.</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ПРОСТОРИЈЕ ШКОЛЕ ЗА КУЛТУРНО-УМЕТНИЧКЕ САДРЖАЈЕ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_Toc114671457 \h </w:instrText>
            </w:r>
            <w:r w:rsidR="006E4945" w:rsidRPr="006B2A3F">
              <w:rPr>
                <w:noProof/>
                <w:webHidden/>
              </w:rPr>
            </w:r>
            <w:r w:rsidR="006E4945" w:rsidRPr="006B2A3F">
              <w:rPr>
                <w:noProof/>
                <w:webHidden/>
              </w:rPr>
              <w:fldChar w:fldCharType="separate"/>
            </w:r>
            <w:r w:rsidR="00245FFF" w:rsidRPr="006B2A3F">
              <w:rPr>
                <w:noProof/>
                <w:webHidden/>
              </w:rPr>
              <w:t>9</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58" w:history="1">
            <w:r w:rsidR="006E4945" w:rsidRPr="006B2A3F">
              <w:rPr>
                <w:rStyle w:val="Hyperlink"/>
                <w:noProof/>
                <w:color w:val="auto"/>
              </w:rPr>
              <w:t>1.4.</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ОБЈЕКТИ ВАН ШКОЛСКЕ ЗГРАДЕ ЗА ОСТВАРИВАЊЕ ПРОГРАМСКИХ САДРЖАЈА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_Toc114671458 \h </w:instrText>
            </w:r>
            <w:r w:rsidR="006E4945" w:rsidRPr="006B2A3F">
              <w:rPr>
                <w:noProof/>
                <w:webHidden/>
              </w:rPr>
            </w:r>
            <w:r w:rsidR="006E4945" w:rsidRPr="006B2A3F">
              <w:rPr>
                <w:noProof/>
                <w:webHidden/>
              </w:rPr>
              <w:fldChar w:fldCharType="separate"/>
            </w:r>
            <w:r w:rsidR="00245FFF" w:rsidRPr="006B2A3F">
              <w:rPr>
                <w:noProof/>
                <w:webHidden/>
              </w:rPr>
              <w:t>9</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59" w:history="1">
            <w:r w:rsidR="006E4945" w:rsidRPr="006B2A3F">
              <w:rPr>
                <w:rStyle w:val="Hyperlink"/>
                <w:noProof/>
                <w:color w:val="auto"/>
              </w:rPr>
              <w:t>1.5.</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НАСТАВНА СРЕДСТВА И ОСТАЛА ОПРЕМА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_Toc114671459 \h </w:instrText>
            </w:r>
            <w:r w:rsidR="006E4945" w:rsidRPr="006B2A3F">
              <w:rPr>
                <w:noProof/>
                <w:webHidden/>
              </w:rPr>
            </w:r>
            <w:r w:rsidR="006E4945" w:rsidRPr="006B2A3F">
              <w:rPr>
                <w:noProof/>
                <w:webHidden/>
              </w:rPr>
              <w:fldChar w:fldCharType="separate"/>
            </w:r>
            <w:r w:rsidR="00245FFF" w:rsidRPr="006B2A3F">
              <w:rPr>
                <w:noProof/>
                <w:webHidden/>
              </w:rPr>
              <w:t>9</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60" w:history="1">
            <w:r w:rsidR="006E4945" w:rsidRPr="006B2A3F">
              <w:rPr>
                <w:rStyle w:val="Hyperlink"/>
                <w:noProof/>
                <w:color w:val="auto"/>
              </w:rPr>
              <w:t>1.6.</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ЗАКЉУЧАК О РАСПОЛОЖИВИМ МАТЕРИЈАЛНО-ТЕХНИЧКИМ РЕСУРСИМА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_Toc114671460 \h </w:instrText>
            </w:r>
            <w:r w:rsidR="006E4945" w:rsidRPr="006B2A3F">
              <w:rPr>
                <w:noProof/>
                <w:webHidden/>
              </w:rPr>
            </w:r>
            <w:r w:rsidR="006E4945" w:rsidRPr="006B2A3F">
              <w:rPr>
                <w:noProof/>
                <w:webHidden/>
              </w:rPr>
              <w:fldChar w:fldCharType="separate"/>
            </w:r>
            <w:r w:rsidR="00245FFF" w:rsidRPr="006B2A3F">
              <w:rPr>
                <w:noProof/>
                <w:webHidden/>
              </w:rPr>
              <w:t>10</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61" w:history="1">
            <w:r w:rsidR="006E4945" w:rsidRPr="006B2A3F">
              <w:rPr>
                <w:rStyle w:val="Hyperlink"/>
                <w:noProof/>
                <w:color w:val="auto"/>
              </w:rPr>
              <w:t>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КАДРОВСКИ УСЛОВИ РАДА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_Toc114671461 \h </w:instrText>
            </w:r>
            <w:r w:rsidR="006E4945" w:rsidRPr="006B2A3F">
              <w:rPr>
                <w:noProof/>
                <w:webHidden/>
              </w:rPr>
            </w:r>
            <w:r w:rsidR="006E4945" w:rsidRPr="006B2A3F">
              <w:rPr>
                <w:noProof/>
                <w:webHidden/>
              </w:rPr>
              <w:fldChar w:fldCharType="separate"/>
            </w:r>
            <w:r w:rsidR="00245FFF" w:rsidRPr="006B2A3F">
              <w:rPr>
                <w:noProof/>
                <w:webHidden/>
              </w:rPr>
              <w:t>10</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62" w:history="1">
            <w:r w:rsidR="006E4945" w:rsidRPr="006B2A3F">
              <w:rPr>
                <w:rStyle w:val="Hyperlink"/>
                <w:noProof/>
                <w:color w:val="auto"/>
              </w:rPr>
              <w:t>2.1.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КАДРОВСКИ РЕСУРСИ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_Toc114671462 \h </w:instrText>
            </w:r>
            <w:r w:rsidR="006E4945" w:rsidRPr="006B2A3F">
              <w:rPr>
                <w:noProof/>
                <w:webHidden/>
              </w:rPr>
            </w:r>
            <w:r w:rsidR="006E4945" w:rsidRPr="006B2A3F">
              <w:rPr>
                <w:noProof/>
                <w:webHidden/>
              </w:rPr>
              <w:fldChar w:fldCharType="separate"/>
            </w:r>
            <w:r w:rsidR="00245FFF" w:rsidRPr="006B2A3F">
              <w:rPr>
                <w:noProof/>
                <w:webHidden/>
              </w:rPr>
              <w:t>10</w:t>
            </w:r>
            <w:r w:rsidR="006E4945" w:rsidRPr="006B2A3F">
              <w:rPr>
                <w:noProof/>
                <w:webHidden/>
              </w:rPr>
              <w:fldChar w:fldCharType="end"/>
            </w:r>
          </w:hyperlink>
        </w:p>
        <w:p w:rsidR="006E4945" w:rsidRPr="006B2A3F" w:rsidRDefault="00A73E95">
          <w:pPr>
            <w:pStyle w:val="TOC1"/>
            <w:tabs>
              <w:tab w:val="right" w:leader="dot" w:pos="9350"/>
            </w:tabs>
            <w:rPr>
              <w:rFonts w:asciiTheme="minorHAnsi" w:eastAsiaTheme="minorEastAsia" w:hAnsiTheme="minorHAnsi" w:cstheme="minorBidi"/>
              <w:noProof/>
              <w:sz w:val="22"/>
              <w:szCs w:val="22"/>
              <w:lang w:val="en-US"/>
            </w:rPr>
          </w:pPr>
          <w:hyperlink w:anchor="_Toc114671463" w:history="1">
            <w:r w:rsidR="006E4945" w:rsidRPr="006B2A3F">
              <w:rPr>
                <w:rStyle w:val="Hyperlink"/>
                <w:noProof/>
                <w:color w:val="auto"/>
              </w:rPr>
              <w:t>ПОДАЦИ О УЧЕНИЦИМА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_Toc114671463 \h </w:instrText>
            </w:r>
            <w:r w:rsidR="006E4945" w:rsidRPr="006B2A3F">
              <w:rPr>
                <w:noProof/>
                <w:webHidden/>
              </w:rPr>
            </w:r>
            <w:r w:rsidR="006E4945" w:rsidRPr="006B2A3F">
              <w:rPr>
                <w:noProof/>
                <w:webHidden/>
              </w:rPr>
              <w:fldChar w:fldCharType="separate"/>
            </w:r>
            <w:r w:rsidR="00245FFF" w:rsidRPr="006B2A3F">
              <w:rPr>
                <w:noProof/>
                <w:webHidden/>
              </w:rPr>
              <w:t>11</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64" w:history="1">
            <w:r w:rsidR="006E4945" w:rsidRPr="006B2A3F">
              <w:rPr>
                <w:rStyle w:val="Hyperlink"/>
                <w:noProof/>
                <w:color w:val="auto"/>
              </w:rPr>
              <w:t>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БРОЈНО СТАЊЕ УЧЕНИКА ОСНОВНЕ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_Toc114671464 \h </w:instrText>
            </w:r>
            <w:r w:rsidR="006E4945" w:rsidRPr="006B2A3F">
              <w:rPr>
                <w:noProof/>
                <w:webHidden/>
              </w:rPr>
            </w:r>
            <w:r w:rsidR="006E4945" w:rsidRPr="006B2A3F">
              <w:rPr>
                <w:noProof/>
                <w:webHidden/>
              </w:rPr>
              <w:fldChar w:fldCharType="separate"/>
            </w:r>
            <w:r w:rsidR="00245FFF" w:rsidRPr="006B2A3F">
              <w:rPr>
                <w:noProof/>
                <w:webHidden/>
              </w:rPr>
              <w:t>11</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65" w:history="1">
            <w:r w:rsidR="006E4945" w:rsidRPr="006B2A3F">
              <w:rPr>
                <w:rStyle w:val="Hyperlink"/>
                <w:noProof/>
                <w:color w:val="auto"/>
              </w:rPr>
              <w:t>1.1.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БРОЈНО СТАЊЕ УЧЕНИКА У ОМШ ПО РАЗРЕДИМА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_Toc114671465 \h </w:instrText>
            </w:r>
            <w:r w:rsidR="006E4945" w:rsidRPr="006B2A3F">
              <w:rPr>
                <w:noProof/>
                <w:webHidden/>
              </w:rPr>
            </w:r>
            <w:r w:rsidR="006E4945" w:rsidRPr="006B2A3F">
              <w:rPr>
                <w:noProof/>
                <w:webHidden/>
              </w:rPr>
              <w:fldChar w:fldCharType="separate"/>
            </w:r>
            <w:r w:rsidR="00245FFF" w:rsidRPr="006B2A3F">
              <w:rPr>
                <w:noProof/>
                <w:webHidden/>
              </w:rPr>
              <w:t>11</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66" w:history="1">
            <w:r w:rsidR="006E4945" w:rsidRPr="006B2A3F">
              <w:rPr>
                <w:rStyle w:val="Hyperlink"/>
                <w:noProof/>
                <w:color w:val="auto"/>
              </w:rPr>
              <w:t>1.2.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БРОЈНО СТАЊЕ УЧЕНИКА У ОМШ ПО ИНСТРУМЕНТИМА - МАТИЧНА ШКОЛА ЗРЕЊАНИН</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_Toc114671466 \h </w:instrText>
            </w:r>
            <w:r w:rsidR="006E4945" w:rsidRPr="006B2A3F">
              <w:rPr>
                <w:noProof/>
                <w:webHidden/>
              </w:rPr>
            </w:r>
            <w:r w:rsidR="006E4945" w:rsidRPr="006B2A3F">
              <w:rPr>
                <w:noProof/>
                <w:webHidden/>
              </w:rPr>
              <w:fldChar w:fldCharType="separate"/>
            </w:r>
            <w:r w:rsidR="00245FFF" w:rsidRPr="006B2A3F">
              <w:rPr>
                <w:noProof/>
                <w:webHidden/>
              </w:rPr>
              <w:t>11</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67" w:history="1">
            <w:r w:rsidR="006E4945" w:rsidRPr="006B2A3F">
              <w:rPr>
                <w:rStyle w:val="Hyperlink"/>
                <w:noProof/>
                <w:color w:val="auto"/>
              </w:rPr>
              <w:t>1.3.</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БРОЈНО СТАЊЕ УЧЕНИКА У ОМШ ПО ИНСТРУМЕНТИМА - ИЗДВОЈЕНО ОДЕЉЕЊЕ У КОВАЧИЦИ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_Toc114671467 \h </w:instrText>
            </w:r>
            <w:r w:rsidR="006E4945" w:rsidRPr="006B2A3F">
              <w:rPr>
                <w:noProof/>
                <w:webHidden/>
              </w:rPr>
            </w:r>
            <w:r w:rsidR="006E4945" w:rsidRPr="006B2A3F">
              <w:rPr>
                <w:noProof/>
                <w:webHidden/>
              </w:rPr>
              <w:fldChar w:fldCharType="separate"/>
            </w:r>
            <w:r w:rsidR="00245FFF" w:rsidRPr="006B2A3F">
              <w:rPr>
                <w:noProof/>
                <w:webHidden/>
              </w:rPr>
              <w:t>11</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68" w:history="1">
            <w:r w:rsidR="006E4945" w:rsidRPr="006B2A3F">
              <w:rPr>
                <w:rStyle w:val="Hyperlink"/>
                <w:noProof/>
                <w:color w:val="auto"/>
              </w:rPr>
              <w:t>1.4.</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БРОЈНО СТАЊЕ УЧЕНИКА У ОМШ ПО ИНСТРУМЕНТИМА - ИЗДВОЈЕНО ОДЕЉЕЊЕ У МЕЛЕНЦИМА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_Toc114671468 \h </w:instrText>
            </w:r>
            <w:r w:rsidR="006E4945" w:rsidRPr="006B2A3F">
              <w:rPr>
                <w:noProof/>
                <w:webHidden/>
              </w:rPr>
            </w:r>
            <w:r w:rsidR="006E4945" w:rsidRPr="006B2A3F">
              <w:rPr>
                <w:noProof/>
                <w:webHidden/>
              </w:rPr>
              <w:fldChar w:fldCharType="separate"/>
            </w:r>
            <w:r w:rsidR="00245FFF" w:rsidRPr="006B2A3F">
              <w:rPr>
                <w:noProof/>
                <w:webHidden/>
              </w:rPr>
              <w:t>11</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69" w:history="1">
            <w:r w:rsidR="006E4945" w:rsidRPr="006B2A3F">
              <w:rPr>
                <w:rStyle w:val="Hyperlink"/>
                <w:noProof/>
                <w:color w:val="auto"/>
              </w:rPr>
              <w:t>1.5.</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БРОЈНО СТАЊЕ УЧЕНИКА ОСНОВНЕ ШКОЛЕ КОЈИ СТИЧУ ОБРАЗОВАЊЕ ПОЛАГАЊЕМ ИСПИТА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_Toc114671469 \h </w:instrText>
            </w:r>
            <w:r w:rsidR="006E4945" w:rsidRPr="006B2A3F">
              <w:rPr>
                <w:noProof/>
                <w:webHidden/>
              </w:rPr>
            </w:r>
            <w:r w:rsidR="006E4945" w:rsidRPr="006B2A3F">
              <w:rPr>
                <w:noProof/>
                <w:webHidden/>
              </w:rPr>
              <w:fldChar w:fldCharType="separate"/>
            </w:r>
            <w:r w:rsidR="00245FFF" w:rsidRPr="006B2A3F">
              <w:rPr>
                <w:noProof/>
                <w:webHidden/>
              </w:rPr>
              <w:t>12</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70" w:history="1">
            <w:r w:rsidR="006E4945" w:rsidRPr="006B2A3F">
              <w:rPr>
                <w:rStyle w:val="Hyperlink"/>
                <w:noProof/>
                <w:color w:val="auto"/>
              </w:rPr>
              <w:t>1.6.</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БРОЈНО СТАЊЕ УЧЕНИКА ОСНОВНЕ ШКОЛЕ ПО ОДСЕЦИМА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_Toc114671470 \h </w:instrText>
            </w:r>
            <w:r w:rsidR="006E4945" w:rsidRPr="006B2A3F">
              <w:rPr>
                <w:noProof/>
                <w:webHidden/>
              </w:rPr>
            </w:r>
            <w:r w:rsidR="006E4945" w:rsidRPr="006B2A3F">
              <w:rPr>
                <w:noProof/>
                <w:webHidden/>
              </w:rPr>
              <w:fldChar w:fldCharType="separate"/>
            </w:r>
            <w:r w:rsidR="00245FFF" w:rsidRPr="006B2A3F">
              <w:rPr>
                <w:noProof/>
                <w:webHidden/>
              </w:rPr>
              <w:t>12</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71" w:history="1">
            <w:r w:rsidR="006E4945" w:rsidRPr="006B2A3F">
              <w:rPr>
                <w:rStyle w:val="Hyperlink"/>
                <w:noProof/>
                <w:color w:val="auto"/>
              </w:rPr>
              <w:t>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БРОЈНО СТАЊЕ УЧЕНИКА СРЕДЊЕ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_Toc114671471 \h </w:instrText>
            </w:r>
            <w:r w:rsidR="006E4945" w:rsidRPr="006B2A3F">
              <w:rPr>
                <w:noProof/>
                <w:webHidden/>
              </w:rPr>
            </w:r>
            <w:r w:rsidR="006E4945" w:rsidRPr="006B2A3F">
              <w:rPr>
                <w:noProof/>
                <w:webHidden/>
              </w:rPr>
              <w:fldChar w:fldCharType="separate"/>
            </w:r>
            <w:r w:rsidR="00245FFF" w:rsidRPr="006B2A3F">
              <w:rPr>
                <w:noProof/>
                <w:webHidden/>
              </w:rPr>
              <w:t>12</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72" w:history="1">
            <w:r w:rsidR="00481E9D" w:rsidRPr="006B2A3F">
              <w:rPr>
                <w:rStyle w:val="Hyperlink"/>
                <w:noProof/>
                <w:color w:val="auto"/>
              </w:rPr>
              <w:t>2.</w:t>
            </w:r>
            <w:r w:rsidR="00481E9D" w:rsidRPr="006B2A3F">
              <w:rPr>
                <w:rStyle w:val="Hyperlink"/>
                <w:noProof/>
                <w:color w:val="auto"/>
                <w:lang w:val="en-US"/>
              </w:rPr>
              <w:t>1</w:t>
            </w:r>
            <w:r w:rsidR="006E4945" w:rsidRPr="006B2A3F">
              <w:rPr>
                <w:rStyle w:val="Hyperlink"/>
                <w:noProof/>
                <w:color w:val="auto"/>
              </w:rPr>
              <w:t>.</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РЕДОВНИ УЧЕНИЦИ СРЕДЊЕ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_Toc114671472 \h </w:instrText>
            </w:r>
            <w:r w:rsidR="006E4945" w:rsidRPr="006B2A3F">
              <w:rPr>
                <w:noProof/>
                <w:webHidden/>
              </w:rPr>
            </w:r>
            <w:r w:rsidR="006E4945" w:rsidRPr="006B2A3F">
              <w:rPr>
                <w:noProof/>
                <w:webHidden/>
              </w:rPr>
              <w:fldChar w:fldCharType="separate"/>
            </w:r>
            <w:r w:rsidR="00245FFF" w:rsidRPr="006B2A3F">
              <w:rPr>
                <w:noProof/>
                <w:webHidden/>
              </w:rPr>
              <w:t>12</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73" w:history="1">
            <w:r w:rsidR="00481E9D" w:rsidRPr="006B2A3F">
              <w:rPr>
                <w:rStyle w:val="Hyperlink"/>
                <w:noProof/>
                <w:color w:val="auto"/>
              </w:rPr>
              <w:t>2.</w:t>
            </w:r>
            <w:r w:rsidR="00481E9D" w:rsidRPr="006B2A3F">
              <w:rPr>
                <w:rStyle w:val="Hyperlink"/>
                <w:noProof/>
                <w:color w:val="auto"/>
                <w:lang w:val="en-US"/>
              </w:rPr>
              <w:t>2</w:t>
            </w:r>
            <w:r w:rsidR="006E4945" w:rsidRPr="006B2A3F">
              <w:rPr>
                <w:rStyle w:val="Hyperlink"/>
                <w:noProof/>
                <w:color w:val="auto"/>
              </w:rPr>
              <w:t>.</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ВАНРЕДНИ УЧЕНИЦИ СРЕДЊЕ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_Toc114671473 \h </w:instrText>
            </w:r>
            <w:r w:rsidR="006E4945" w:rsidRPr="006B2A3F">
              <w:rPr>
                <w:noProof/>
                <w:webHidden/>
              </w:rPr>
            </w:r>
            <w:r w:rsidR="006E4945" w:rsidRPr="006B2A3F">
              <w:rPr>
                <w:noProof/>
                <w:webHidden/>
              </w:rPr>
              <w:fldChar w:fldCharType="separate"/>
            </w:r>
            <w:r w:rsidR="00245FFF" w:rsidRPr="006B2A3F">
              <w:rPr>
                <w:noProof/>
                <w:webHidden/>
              </w:rPr>
              <w:t>13</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74" w:history="1">
            <w:r w:rsidR="00481E9D" w:rsidRPr="006B2A3F">
              <w:rPr>
                <w:rStyle w:val="Hyperlink"/>
                <w:noProof/>
                <w:color w:val="auto"/>
              </w:rPr>
              <w:t>2.</w:t>
            </w:r>
            <w:r w:rsidR="00481E9D" w:rsidRPr="006B2A3F">
              <w:rPr>
                <w:rStyle w:val="Hyperlink"/>
                <w:noProof/>
                <w:color w:val="auto"/>
                <w:lang w:val="en-US"/>
              </w:rPr>
              <w:t>3</w:t>
            </w:r>
            <w:r w:rsidR="006E4945" w:rsidRPr="006B2A3F">
              <w:rPr>
                <w:rStyle w:val="Hyperlink"/>
                <w:noProof/>
                <w:color w:val="auto"/>
              </w:rPr>
              <w:t>.</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БРОЈ УЧЕНИКА ЗА ОБАВЕЗНУ ИЗБОРНУ НАСТАВУ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_Toc114671474 \h </w:instrText>
            </w:r>
            <w:r w:rsidR="006E4945" w:rsidRPr="006B2A3F">
              <w:rPr>
                <w:noProof/>
                <w:webHidden/>
              </w:rPr>
            </w:r>
            <w:r w:rsidR="006E4945" w:rsidRPr="006B2A3F">
              <w:rPr>
                <w:noProof/>
                <w:webHidden/>
              </w:rPr>
              <w:fldChar w:fldCharType="separate"/>
            </w:r>
            <w:r w:rsidR="00245FFF" w:rsidRPr="006B2A3F">
              <w:rPr>
                <w:noProof/>
                <w:webHidden/>
              </w:rPr>
              <w:t>13</w:t>
            </w:r>
            <w:r w:rsidR="006E4945" w:rsidRPr="006B2A3F">
              <w:rPr>
                <w:noProof/>
                <w:webHidden/>
              </w:rPr>
              <w:fldChar w:fldCharType="end"/>
            </w:r>
          </w:hyperlink>
        </w:p>
        <w:p w:rsidR="006E4945" w:rsidRPr="006B2A3F" w:rsidRDefault="00A73E95">
          <w:pPr>
            <w:pStyle w:val="TOC1"/>
            <w:tabs>
              <w:tab w:val="right" w:leader="dot" w:pos="9350"/>
            </w:tabs>
            <w:rPr>
              <w:rFonts w:asciiTheme="minorHAnsi" w:eastAsiaTheme="minorEastAsia" w:hAnsiTheme="minorHAnsi" w:cstheme="minorBidi"/>
              <w:noProof/>
              <w:sz w:val="22"/>
              <w:szCs w:val="22"/>
              <w:lang w:val="en-US"/>
            </w:rPr>
          </w:pPr>
          <w:hyperlink w:anchor="_Toc114671475" w:history="1">
            <w:r w:rsidR="006E4945" w:rsidRPr="006B2A3F">
              <w:rPr>
                <w:rStyle w:val="Hyperlink"/>
                <w:noProof/>
                <w:color w:val="auto"/>
              </w:rPr>
              <w:t>ОРГАНИЗАЦИЈА ОБРАЗОВНО-ВАСПИТНОГ РАДА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_Toc114671475 \h </w:instrText>
            </w:r>
            <w:r w:rsidR="006E4945" w:rsidRPr="006B2A3F">
              <w:rPr>
                <w:noProof/>
                <w:webHidden/>
              </w:rPr>
            </w:r>
            <w:r w:rsidR="006E4945" w:rsidRPr="006B2A3F">
              <w:rPr>
                <w:noProof/>
                <w:webHidden/>
              </w:rPr>
              <w:fldChar w:fldCharType="separate"/>
            </w:r>
            <w:r w:rsidR="00245FFF" w:rsidRPr="006B2A3F">
              <w:rPr>
                <w:noProof/>
                <w:webHidden/>
              </w:rPr>
              <w:t>13</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76" w:history="1">
            <w:r w:rsidR="006E4945" w:rsidRPr="006B2A3F">
              <w:rPr>
                <w:rStyle w:val="Hyperlink"/>
                <w:noProof/>
                <w:color w:val="auto"/>
              </w:rPr>
              <w:t>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РАСПОРЕД РАДНИХ НЕДЕЉА У ТОКУ НАСТАВНЕ ГОДИНЕ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_Toc114671476 \h </w:instrText>
            </w:r>
            <w:r w:rsidR="006E4945" w:rsidRPr="006B2A3F">
              <w:rPr>
                <w:noProof/>
                <w:webHidden/>
              </w:rPr>
            </w:r>
            <w:r w:rsidR="006E4945" w:rsidRPr="006B2A3F">
              <w:rPr>
                <w:noProof/>
                <w:webHidden/>
              </w:rPr>
              <w:fldChar w:fldCharType="separate"/>
            </w:r>
            <w:r w:rsidR="00245FFF" w:rsidRPr="006B2A3F">
              <w:rPr>
                <w:noProof/>
                <w:webHidden/>
              </w:rPr>
              <w:t>13</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77" w:history="1">
            <w:r w:rsidR="006E4945" w:rsidRPr="006B2A3F">
              <w:rPr>
                <w:rStyle w:val="Hyperlink"/>
                <w:noProof/>
                <w:color w:val="auto"/>
              </w:rPr>
              <w:t>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ЧЕТРДЕСЕТОЧАСОВНА РАДНА НЕДЕЉА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_Toc114671477 \h </w:instrText>
            </w:r>
            <w:r w:rsidR="006E4945" w:rsidRPr="006B2A3F">
              <w:rPr>
                <w:noProof/>
                <w:webHidden/>
              </w:rPr>
            </w:r>
            <w:r w:rsidR="006E4945" w:rsidRPr="006B2A3F">
              <w:rPr>
                <w:noProof/>
                <w:webHidden/>
              </w:rPr>
              <w:fldChar w:fldCharType="separate"/>
            </w:r>
            <w:r w:rsidR="00245FFF" w:rsidRPr="006B2A3F">
              <w:rPr>
                <w:noProof/>
                <w:webHidden/>
              </w:rPr>
              <w:t>14</w:t>
            </w:r>
            <w:r w:rsidR="006E4945" w:rsidRPr="006B2A3F">
              <w:rPr>
                <w:noProof/>
                <w:webHidden/>
              </w:rPr>
              <w:fldChar w:fldCharType="end"/>
            </w:r>
          </w:hyperlink>
        </w:p>
        <w:p w:rsidR="006E4945" w:rsidRPr="006B2A3F" w:rsidRDefault="00A73E95">
          <w:pPr>
            <w:pStyle w:val="TOC1"/>
            <w:tabs>
              <w:tab w:val="right" w:leader="dot" w:pos="9350"/>
            </w:tabs>
            <w:rPr>
              <w:rFonts w:asciiTheme="minorHAnsi" w:eastAsiaTheme="minorEastAsia" w:hAnsiTheme="minorHAnsi" w:cstheme="minorBidi"/>
              <w:noProof/>
              <w:sz w:val="22"/>
              <w:szCs w:val="22"/>
              <w:lang w:val="en-US"/>
            </w:rPr>
          </w:pPr>
          <w:hyperlink w:anchor="_Toc114671478" w:history="1">
            <w:r w:rsidR="006E4945" w:rsidRPr="006B2A3F">
              <w:rPr>
                <w:rStyle w:val="Hyperlink"/>
                <w:noProof/>
                <w:color w:val="auto"/>
              </w:rPr>
              <w:t>ОПШТА ОРГАНИЗАЦИЈА ОБРАЗОВНО-ВАСПИТНОГ РАДА У ШКОЛСКОЈ 2022/2023. ГОДИНИ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_Toc114671478 \h </w:instrText>
            </w:r>
            <w:r w:rsidR="006E4945" w:rsidRPr="006B2A3F">
              <w:rPr>
                <w:noProof/>
                <w:webHidden/>
              </w:rPr>
            </w:r>
            <w:r w:rsidR="006E4945" w:rsidRPr="006B2A3F">
              <w:rPr>
                <w:noProof/>
                <w:webHidden/>
              </w:rPr>
              <w:fldChar w:fldCharType="separate"/>
            </w:r>
            <w:r w:rsidR="00245FFF" w:rsidRPr="006B2A3F">
              <w:rPr>
                <w:noProof/>
                <w:webHidden/>
              </w:rPr>
              <w:t>14</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79" w:history="1">
            <w:r w:rsidR="006E4945" w:rsidRPr="006B2A3F">
              <w:rPr>
                <w:rStyle w:val="Hyperlink"/>
                <w:noProof/>
                <w:color w:val="auto"/>
              </w:rPr>
              <w:t>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ОПШТА ОРГАНИЗАЦИЈА ОБРАЗОВНО-ВАСПИТНОГ РАДА У ПРИПРЕМНОМ РАЗРЕДУ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_Toc114671479 \h </w:instrText>
            </w:r>
            <w:r w:rsidR="006E4945" w:rsidRPr="006B2A3F">
              <w:rPr>
                <w:noProof/>
                <w:webHidden/>
              </w:rPr>
            </w:r>
            <w:r w:rsidR="006E4945" w:rsidRPr="006B2A3F">
              <w:rPr>
                <w:noProof/>
                <w:webHidden/>
              </w:rPr>
              <w:fldChar w:fldCharType="separate"/>
            </w:r>
            <w:r w:rsidR="00245FFF" w:rsidRPr="006B2A3F">
              <w:rPr>
                <w:noProof/>
                <w:webHidden/>
              </w:rPr>
              <w:t>14</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80" w:history="1">
            <w:r w:rsidR="006E4945" w:rsidRPr="006B2A3F">
              <w:rPr>
                <w:rStyle w:val="Hyperlink"/>
                <w:noProof/>
                <w:color w:val="auto"/>
              </w:rPr>
              <w:t>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ОПШТА ОРГАНИЗАЦИЈА ОБРАЗОВНО-ВАСПИТНОГ РАДА У ОСНОВНОЈ МУЗИЧКОЈ ШКОЛИ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_Toc114671480 \h </w:instrText>
            </w:r>
            <w:r w:rsidR="006E4945" w:rsidRPr="006B2A3F">
              <w:rPr>
                <w:noProof/>
                <w:webHidden/>
              </w:rPr>
            </w:r>
            <w:r w:rsidR="006E4945" w:rsidRPr="006B2A3F">
              <w:rPr>
                <w:noProof/>
                <w:webHidden/>
              </w:rPr>
              <w:fldChar w:fldCharType="separate"/>
            </w:r>
            <w:r w:rsidR="00245FFF" w:rsidRPr="006B2A3F">
              <w:rPr>
                <w:noProof/>
                <w:webHidden/>
              </w:rPr>
              <w:t>15</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83" w:history="1">
            <w:r w:rsidR="006E4945" w:rsidRPr="006B2A3F">
              <w:rPr>
                <w:rStyle w:val="Hyperlink"/>
                <w:noProof/>
                <w:color w:val="auto"/>
              </w:rPr>
              <w:t>2.1.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НАСТАВА ГЛАВНОГ ПРЕДМЕТА – ИНСТРУМЕНТА И ПЕВАЊА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_Toc114671483 \h </w:instrText>
            </w:r>
            <w:r w:rsidR="006E4945" w:rsidRPr="006B2A3F">
              <w:rPr>
                <w:noProof/>
                <w:webHidden/>
              </w:rPr>
            </w:r>
            <w:r w:rsidR="006E4945" w:rsidRPr="006B2A3F">
              <w:rPr>
                <w:noProof/>
                <w:webHidden/>
              </w:rPr>
              <w:fldChar w:fldCharType="separate"/>
            </w:r>
            <w:r w:rsidR="00245FFF" w:rsidRPr="006B2A3F">
              <w:rPr>
                <w:noProof/>
                <w:webHidden/>
              </w:rPr>
              <w:t>15</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84" w:history="1">
            <w:r w:rsidR="006E4945" w:rsidRPr="006B2A3F">
              <w:rPr>
                <w:rStyle w:val="Hyperlink"/>
                <w:noProof/>
                <w:color w:val="auto"/>
              </w:rPr>
              <w:t>2.2.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НАСТАВА СОЛФЕЂА И ТЕОРИЈЕ МУЗИКЕ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_Toc114671484 \h </w:instrText>
            </w:r>
            <w:r w:rsidR="006E4945" w:rsidRPr="006B2A3F">
              <w:rPr>
                <w:noProof/>
                <w:webHidden/>
              </w:rPr>
            </w:r>
            <w:r w:rsidR="006E4945" w:rsidRPr="006B2A3F">
              <w:rPr>
                <w:noProof/>
                <w:webHidden/>
              </w:rPr>
              <w:fldChar w:fldCharType="separate"/>
            </w:r>
            <w:r w:rsidR="00245FFF" w:rsidRPr="006B2A3F">
              <w:rPr>
                <w:noProof/>
                <w:webHidden/>
              </w:rPr>
              <w:t>15</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85" w:history="1">
            <w:r w:rsidR="006E4945" w:rsidRPr="006B2A3F">
              <w:rPr>
                <w:rStyle w:val="Hyperlink"/>
                <w:noProof/>
                <w:color w:val="auto"/>
              </w:rPr>
              <w:t>2.3.</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НАСТАВА ОРКЕСТРА, ХОРА И КАМЕРНЕ МУЗИКЕ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_Toc114671485 \h </w:instrText>
            </w:r>
            <w:r w:rsidR="006E4945" w:rsidRPr="006B2A3F">
              <w:rPr>
                <w:noProof/>
                <w:webHidden/>
              </w:rPr>
            </w:r>
            <w:r w:rsidR="006E4945" w:rsidRPr="006B2A3F">
              <w:rPr>
                <w:noProof/>
                <w:webHidden/>
              </w:rPr>
              <w:fldChar w:fldCharType="separate"/>
            </w:r>
            <w:r w:rsidR="00245FFF" w:rsidRPr="006B2A3F">
              <w:rPr>
                <w:noProof/>
                <w:webHidden/>
              </w:rPr>
              <w:t>16</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86" w:history="1">
            <w:r w:rsidR="006E4945" w:rsidRPr="006B2A3F">
              <w:rPr>
                <w:rStyle w:val="Hyperlink"/>
                <w:noProof/>
                <w:color w:val="auto"/>
              </w:rPr>
              <w:t>2.4.</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КЛАВИРСКА САРАДЊА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_Toc114671486 \h </w:instrText>
            </w:r>
            <w:r w:rsidR="006E4945" w:rsidRPr="006B2A3F">
              <w:rPr>
                <w:noProof/>
                <w:webHidden/>
              </w:rPr>
            </w:r>
            <w:r w:rsidR="006E4945" w:rsidRPr="006B2A3F">
              <w:rPr>
                <w:noProof/>
                <w:webHidden/>
              </w:rPr>
              <w:fldChar w:fldCharType="separate"/>
            </w:r>
            <w:r w:rsidR="00245FFF" w:rsidRPr="006B2A3F">
              <w:rPr>
                <w:noProof/>
                <w:webHidden/>
              </w:rPr>
              <w:t>16</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87" w:history="1">
            <w:r w:rsidR="000D7305" w:rsidRPr="006B2A3F">
              <w:rPr>
                <w:rStyle w:val="Hyperlink"/>
                <w:noProof/>
                <w:color w:val="auto"/>
                <w:lang w:val="en-US"/>
              </w:rPr>
              <w:t>2</w:t>
            </w:r>
            <w:r w:rsidR="006E4945" w:rsidRPr="006B2A3F">
              <w:rPr>
                <w:rStyle w:val="Hyperlink"/>
                <w:noProof/>
                <w:color w:val="auto"/>
              </w:rPr>
              <w:t>.5.</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ГОДИШЊИ ФОНД ОБАВЕЗНЕ НАСТАВЕ ЗА ОСНОВНУ МУЗИЧКУ ШКОЛУ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_Toc114671487 \h </w:instrText>
            </w:r>
            <w:r w:rsidR="006E4945" w:rsidRPr="006B2A3F">
              <w:rPr>
                <w:noProof/>
                <w:webHidden/>
              </w:rPr>
            </w:r>
            <w:r w:rsidR="006E4945" w:rsidRPr="006B2A3F">
              <w:rPr>
                <w:noProof/>
                <w:webHidden/>
              </w:rPr>
              <w:fldChar w:fldCharType="separate"/>
            </w:r>
            <w:r w:rsidR="00245FFF" w:rsidRPr="006B2A3F">
              <w:rPr>
                <w:noProof/>
                <w:webHidden/>
              </w:rPr>
              <w:t>17</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88" w:history="1">
            <w:r w:rsidR="009C1016" w:rsidRPr="006B2A3F">
              <w:rPr>
                <w:rStyle w:val="Hyperlink"/>
                <w:noProof/>
                <w:color w:val="auto"/>
                <w:lang w:val="en-US"/>
              </w:rPr>
              <w:t>2</w:t>
            </w:r>
            <w:r w:rsidR="006E4945" w:rsidRPr="006B2A3F">
              <w:rPr>
                <w:rStyle w:val="Hyperlink"/>
                <w:noProof/>
                <w:color w:val="auto"/>
              </w:rPr>
              <w:t>.6.</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ИСПИТИ У ОСНОВНОЈ МУЗИЧКОЈ ШКОЛИ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_Toc114671488 \h </w:instrText>
            </w:r>
            <w:r w:rsidR="006E4945" w:rsidRPr="006B2A3F">
              <w:rPr>
                <w:noProof/>
                <w:webHidden/>
              </w:rPr>
            </w:r>
            <w:r w:rsidR="006E4945" w:rsidRPr="006B2A3F">
              <w:rPr>
                <w:noProof/>
                <w:webHidden/>
              </w:rPr>
              <w:fldChar w:fldCharType="separate"/>
            </w:r>
            <w:r w:rsidR="00245FFF" w:rsidRPr="006B2A3F">
              <w:rPr>
                <w:noProof/>
                <w:webHidden/>
              </w:rPr>
              <w:t>18</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89" w:history="1">
            <w:r w:rsidR="00DE7412" w:rsidRPr="006B2A3F">
              <w:rPr>
                <w:rStyle w:val="Hyperlink"/>
                <w:noProof/>
                <w:color w:val="auto"/>
                <w:lang w:val="en-US"/>
              </w:rPr>
              <w:t>2</w:t>
            </w:r>
            <w:r w:rsidR="006E4945" w:rsidRPr="006B2A3F">
              <w:rPr>
                <w:rStyle w:val="Hyperlink"/>
                <w:noProof/>
                <w:color w:val="auto"/>
              </w:rPr>
              <w:t>.7.</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ДОПУНСКА НАСТАВА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_Toc114671489 \h </w:instrText>
            </w:r>
            <w:r w:rsidR="006E4945" w:rsidRPr="006B2A3F">
              <w:rPr>
                <w:noProof/>
                <w:webHidden/>
              </w:rPr>
            </w:r>
            <w:r w:rsidR="006E4945" w:rsidRPr="006B2A3F">
              <w:rPr>
                <w:noProof/>
                <w:webHidden/>
              </w:rPr>
              <w:fldChar w:fldCharType="separate"/>
            </w:r>
            <w:r w:rsidR="00245FFF" w:rsidRPr="006B2A3F">
              <w:rPr>
                <w:noProof/>
                <w:webHidden/>
              </w:rPr>
              <w:t>20</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90" w:history="1">
            <w:r w:rsidR="00DE7412" w:rsidRPr="006B2A3F">
              <w:rPr>
                <w:rStyle w:val="Hyperlink"/>
                <w:noProof/>
                <w:color w:val="auto"/>
                <w:lang w:val="en-US"/>
              </w:rPr>
              <w:t>2</w:t>
            </w:r>
            <w:r w:rsidR="006E4945" w:rsidRPr="006B2A3F">
              <w:rPr>
                <w:rStyle w:val="Hyperlink"/>
                <w:noProof/>
                <w:color w:val="auto"/>
              </w:rPr>
              <w:t>.8.</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ДОДАТНА НАСТАВА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_Toc114671490 \h </w:instrText>
            </w:r>
            <w:r w:rsidR="006E4945" w:rsidRPr="006B2A3F">
              <w:rPr>
                <w:noProof/>
                <w:webHidden/>
              </w:rPr>
            </w:r>
            <w:r w:rsidR="006E4945" w:rsidRPr="006B2A3F">
              <w:rPr>
                <w:noProof/>
                <w:webHidden/>
              </w:rPr>
              <w:fldChar w:fldCharType="separate"/>
            </w:r>
            <w:r w:rsidR="00245FFF" w:rsidRPr="006B2A3F">
              <w:rPr>
                <w:noProof/>
                <w:webHidden/>
              </w:rPr>
              <w:t>21</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91" w:history="1">
            <w:r w:rsidR="00DE7412" w:rsidRPr="006B2A3F">
              <w:rPr>
                <w:rStyle w:val="Hyperlink"/>
                <w:noProof/>
                <w:color w:val="auto"/>
                <w:lang w:val="en-US"/>
              </w:rPr>
              <w:t>2</w:t>
            </w:r>
            <w:r w:rsidR="006E4945" w:rsidRPr="006B2A3F">
              <w:rPr>
                <w:rStyle w:val="Hyperlink"/>
                <w:noProof/>
                <w:color w:val="auto"/>
              </w:rPr>
              <w:t>.9.</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СМОТРЕ, ИНТЕРНИ ЧАСОВИ, ЈАВНИ ЧАСОВИ И ПРЕСЛУШАВАЊА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_Toc114671491 \h </w:instrText>
            </w:r>
            <w:r w:rsidR="006E4945" w:rsidRPr="006B2A3F">
              <w:rPr>
                <w:noProof/>
                <w:webHidden/>
              </w:rPr>
            </w:r>
            <w:r w:rsidR="006E4945" w:rsidRPr="006B2A3F">
              <w:rPr>
                <w:noProof/>
                <w:webHidden/>
              </w:rPr>
              <w:fldChar w:fldCharType="separate"/>
            </w:r>
            <w:r w:rsidR="00245FFF" w:rsidRPr="006B2A3F">
              <w:rPr>
                <w:noProof/>
                <w:webHidden/>
              </w:rPr>
              <w:t>21</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492" w:history="1">
            <w:r w:rsidR="00DE7412" w:rsidRPr="006B2A3F">
              <w:rPr>
                <w:rStyle w:val="Hyperlink"/>
                <w:noProof/>
                <w:color w:val="auto"/>
                <w:lang w:val="en-US"/>
              </w:rPr>
              <w:t>2</w:t>
            </w:r>
            <w:r w:rsidR="006E4945" w:rsidRPr="006B2A3F">
              <w:rPr>
                <w:rStyle w:val="Hyperlink"/>
                <w:noProof/>
                <w:color w:val="auto"/>
              </w:rPr>
              <w:t>.10.</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ПРИЛАГОЂАВАЊЕ ОБРАЗОВНО-ВАСПИТНОГ РАДА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_Toc114671492 \h </w:instrText>
            </w:r>
            <w:r w:rsidR="006E4945" w:rsidRPr="006B2A3F">
              <w:rPr>
                <w:noProof/>
                <w:webHidden/>
              </w:rPr>
            </w:r>
            <w:r w:rsidR="006E4945" w:rsidRPr="006B2A3F">
              <w:rPr>
                <w:noProof/>
                <w:webHidden/>
              </w:rPr>
              <w:fldChar w:fldCharType="separate"/>
            </w:r>
            <w:r w:rsidR="00245FFF" w:rsidRPr="006B2A3F">
              <w:rPr>
                <w:noProof/>
                <w:webHidden/>
              </w:rPr>
              <w:t>21</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493" w:history="1">
            <w:r w:rsidR="00DE7412" w:rsidRPr="006B2A3F">
              <w:rPr>
                <w:rStyle w:val="Hyperlink"/>
                <w:noProof/>
                <w:color w:val="auto"/>
                <w:lang w:val="en-US"/>
              </w:rPr>
              <w:t>2</w:t>
            </w:r>
            <w:r w:rsidR="006E4945" w:rsidRPr="006B2A3F">
              <w:rPr>
                <w:rStyle w:val="Hyperlink"/>
                <w:noProof/>
                <w:color w:val="auto"/>
              </w:rPr>
              <w:t>.11.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ШКОЛСКИ КАЛЕНДАР ЗА ОСНОВНУ И СРЕДЊУ ШКОЛУ ЗА ШКОЛСКУ 2022/2023. ГОДИНУ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_Toc114671493 \h </w:instrText>
            </w:r>
            <w:r w:rsidR="006E4945" w:rsidRPr="006B2A3F">
              <w:rPr>
                <w:noProof/>
                <w:webHidden/>
              </w:rPr>
            </w:r>
            <w:r w:rsidR="006E4945" w:rsidRPr="006B2A3F">
              <w:rPr>
                <w:noProof/>
                <w:webHidden/>
              </w:rPr>
              <w:fldChar w:fldCharType="separate"/>
            </w:r>
            <w:r w:rsidR="00245FFF" w:rsidRPr="006B2A3F">
              <w:rPr>
                <w:noProof/>
                <w:webHidden/>
              </w:rPr>
              <w:t>22</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94" w:history="1">
            <w:r w:rsidR="003C1230" w:rsidRPr="006B2A3F">
              <w:rPr>
                <w:rStyle w:val="Hyperlink"/>
                <w:noProof/>
                <w:color w:val="auto"/>
                <w:lang w:val="en-US"/>
              </w:rPr>
              <w:t>3</w:t>
            </w:r>
            <w:r w:rsidR="006E4945" w:rsidRPr="006B2A3F">
              <w:rPr>
                <w:rStyle w:val="Hyperlink"/>
                <w:noProof/>
                <w:color w:val="auto"/>
              </w:rPr>
              <w:t>.</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ОПШТА ОРГАНИЗАЦИЈА ОБРАЗОВНО-ВАСПИТНОГ РАДА У СРЕДЊОЈ МУЗИЧКОЈ ШКОЛИ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_Toc114671494 \h </w:instrText>
            </w:r>
            <w:r w:rsidR="006E4945" w:rsidRPr="006B2A3F">
              <w:rPr>
                <w:noProof/>
                <w:webHidden/>
              </w:rPr>
            </w:r>
            <w:r w:rsidR="006E4945" w:rsidRPr="006B2A3F">
              <w:rPr>
                <w:noProof/>
                <w:webHidden/>
              </w:rPr>
              <w:fldChar w:fldCharType="separate"/>
            </w:r>
            <w:r w:rsidR="00245FFF" w:rsidRPr="006B2A3F">
              <w:rPr>
                <w:noProof/>
                <w:webHidden/>
              </w:rPr>
              <w:t>24</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95" w:history="1">
            <w:r w:rsidR="003C1230" w:rsidRPr="006B2A3F">
              <w:rPr>
                <w:rStyle w:val="Hyperlink"/>
                <w:noProof/>
                <w:color w:val="auto"/>
                <w:lang w:val="en-US"/>
              </w:rPr>
              <w:t>3</w:t>
            </w:r>
            <w:r w:rsidR="006E4945" w:rsidRPr="006B2A3F">
              <w:rPr>
                <w:rStyle w:val="Hyperlink"/>
                <w:noProof/>
                <w:color w:val="auto"/>
              </w:rPr>
              <w:t>.</w:t>
            </w:r>
            <w:r w:rsidR="003C1230" w:rsidRPr="006B2A3F">
              <w:rPr>
                <w:rStyle w:val="Hyperlink"/>
                <w:noProof/>
                <w:color w:val="auto"/>
                <w:lang w:val="en-US"/>
              </w:rPr>
              <w:t>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ГОДИШЊИ ФОНД ОБАВЕЗНЕ НАСТАВЕ ЗА СРЕДЊУ МУЗИЧКУ ШКОЛУ</w:t>
            </w:r>
            <w:r w:rsidR="006E4945" w:rsidRPr="006B2A3F">
              <w:rPr>
                <w:noProof/>
                <w:webHidden/>
              </w:rPr>
              <w:tab/>
            </w:r>
            <w:r w:rsidR="00AB4557" w:rsidRPr="006B2A3F">
              <w:rPr>
                <w:noProof/>
                <w:webHidden/>
              </w:rPr>
              <w:t>-...............................................................................................................................................</w:t>
            </w:r>
            <w:r w:rsidR="006E4945" w:rsidRPr="006B2A3F">
              <w:rPr>
                <w:noProof/>
                <w:webHidden/>
              </w:rPr>
              <w:fldChar w:fldCharType="begin"/>
            </w:r>
            <w:r w:rsidR="006E4945" w:rsidRPr="006B2A3F">
              <w:rPr>
                <w:noProof/>
                <w:webHidden/>
              </w:rPr>
              <w:instrText xml:space="preserve"> PAGEREF _Toc114671495 \h </w:instrText>
            </w:r>
            <w:r w:rsidR="006E4945" w:rsidRPr="006B2A3F">
              <w:rPr>
                <w:noProof/>
                <w:webHidden/>
              </w:rPr>
            </w:r>
            <w:r w:rsidR="006E4945" w:rsidRPr="006B2A3F">
              <w:rPr>
                <w:noProof/>
                <w:webHidden/>
              </w:rPr>
              <w:fldChar w:fldCharType="separate"/>
            </w:r>
            <w:r w:rsidR="00245FFF" w:rsidRPr="006B2A3F">
              <w:rPr>
                <w:noProof/>
                <w:webHidden/>
              </w:rPr>
              <w:t>27</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96" w:history="1">
            <w:r w:rsidR="003C1230" w:rsidRPr="006B2A3F">
              <w:rPr>
                <w:rStyle w:val="Hyperlink"/>
                <w:noProof/>
                <w:color w:val="auto"/>
                <w:lang w:val="en-US"/>
              </w:rPr>
              <w:t>3</w:t>
            </w:r>
            <w:r w:rsidR="003C1230" w:rsidRPr="006B2A3F">
              <w:rPr>
                <w:rStyle w:val="Hyperlink"/>
                <w:noProof/>
                <w:color w:val="auto"/>
              </w:rPr>
              <w:t>.</w:t>
            </w:r>
            <w:r w:rsidR="003C1230" w:rsidRPr="006B2A3F">
              <w:rPr>
                <w:rStyle w:val="Hyperlink"/>
                <w:noProof/>
                <w:color w:val="auto"/>
                <w:lang w:val="en-US"/>
              </w:rPr>
              <w:t>2</w:t>
            </w:r>
            <w:r w:rsidR="006E4945" w:rsidRPr="006B2A3F">
              <w:rPr>
                <w:rStyle w:val="Hyperlink"/>
                <w:noProof/>
                <w:color w:val="auto"/>
              </w:rPr>
              <w:t>.</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РИТАМ РАДНОГ ДАНА У ШКОЛИ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_Toc114671496 \h </w:instrText>
            </w:r>
            <w:r w:rsidR="006E4945" w:rsidRPr="006B2A3F">
              <w:rPr>
                <w:noProof/>
                <w:webHidden/>
              </w:rPr>
            </w:r>
            <w:r w:rsidR="006E4945" w:rsidRPr="006B2A3F">
              <w:rPr>
                <w:noProof/>
                <w:webHidden/>
              </w:rPr>
              <w:fldChar w:fldCharType="separate"/>
            </w:r>
            <w:r w:rsidR="00245FFF" w:rsidRPr="006B2A3F">
              <w:rPr>
                <w:noProof/>
                <w:webHidden/>
              </w:rPr>
              <w:t>36</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497" w:history="1">
            <w:r w:rsidR="003C1230" w:rsidRPr="006B2A3F">
              <w:rPr>
                <w:rStyle w:val="Hyperlink"/>
                <w:noProof/>
                <w:color w:val="auto"/>
                <w:lang w:val="en-US"/>
              </w:rPr>
              <w:t>4</w:t>
            </w:r>
            <w:r w:rsidR="006E4945" w:rsidRPr="006B2A3F">
              <w:rPr>
                <w:rStyle w:val="Hyperlink"/>
                <w:noProof/>
                <w:color w:val="auto"/>
              </w:rPr>
              <w:t>.</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РАСПОДЕЛА ЗАДУЖЕЊА ЗАПОСЛЕНИХ</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_Toc114671497 \h </w:instrText>
            </w:r>
            <w:r w:rsidR="006E4945" w:rsidRPr="006B2A3F">
              <w:rPr>
                <w:noProof/>
                <w:webHidden/>
              </w:rPr>
            </w:r>
            <w:r w:rsidR="006E4945" w:rsidRPr="006B2A3F">
              <w:rPr>
                <w:noProof/>
                <w:webHidden/>
              </w:rPr>
              <w:fldChar w:fldCharType="separate"/>
            </w:r>
            <w:r w:rsidR="00245FFF" w:rsidRPr="006B2A3F">
              <w:rPr>
                <w:noProof/>
                <w:webHidden/>
              </w:rPr>
              <w:t>37</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98" w:history="1">
            <w:r w:rsidR="003C1230" w:rsidRPr="006B2A3F">
              <w:rPr>
                <w:rStyle w:val="Hyperlink"/>
                <w:noProof/>
                <w:color w:val="auto"/>
                <w:lang w:val="en-US"/>
              </w:rPr>
              <w:t>4</w:t>
            </w:r>
            <w:r w:rsidR="006E4945" w:rsidRPr="006B2A3F">
              <w:rPr>
                <w:rStyle w:val="Hyperlink"/>
                <w:noProof/>
                <w:color w:val="auto"/>
              </w:rPr>
              <w:t>.1.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ВАННАСТАВНА ЗАДУЖЕЊА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_Toc114671498 \h </w:instrText>
            </w:r>
            <w:r w:rsidR="006E4945" w:rsidRPr="006B2A3F">
              <w:rPr>
                <w:noProof/>
                <w:webHidden/>
              </w:rPr>
            </w:r>
            <w:r w:rsidR="006E4945" w:rsidRPr="006B2A3F">
              <w:rPr>
                <w:noProof/>
                <w:webHidden/>
              </w:rPr>
              <w:fldChar w:fldCharType="separate"/>
            </w:r>
            <w:r w:rsidR="00245FFF" w:rsidRPr="006B2A3F">
              <w:rPr>
                <w:noProof/>
                <w:webHidden/>
              </w:rPr>
              <w:t>37</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499" w:history="1">
            <w:r w:rsidR="003C1230" w:rsidRPr="006B2A3F">
              <w:rPr>
                <w:rStyle w:val="Hyperlink"/>
                <w:noProof/>
                <w:color w:val="auto"/>
                <w:lang w:val="en-US"/>
              </w:rPr>
              <w:t>4</w:t>
            </w:r>
            <w:r w:rsidR="006E4945" w:rsidRPr="006B2A3F">
              <w:rPr>
                <w:rStyle w:val="Hyperlink"/>
                <w:noProof/>
                <w:color w:val="auto"/>
              </w:rPr>
              <w:t>.2.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ОДЕЉЕЊСКА СТАРЕШИНСТВА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_Toc114671499 \h </w:instrText>
            </w:r>
            <w:r w:rsidR="006E4945" w:rsidRPr="006B2A3F">
              <w:rPr>
                <w:noProof/>
                <w:webHidden/>
              </w:rPr>
            </w:r>
            <w:r w:rsidR="006E4945" w:rsidRPr="006B2A3F">
              <w:rPr>
                <w:noProof/>
                <w:webHidden/>
              </w:rPr>
              <w:fldChar w:fldCharType="separate"/>
            </w:r>
            <w:r w:rsidR="00245FFF" w:rsidRPr="006B2A3F">
              <w:rPr>
                <w:noProof/>
                <w:webHidden/>
              </w:rPr>
              <w:t>44</w:t>
            </w:r>
            <w:r w:rsidR="006E4945" w:rsidRPr="006B2A3F">
              <w:rPr>
                <w:noProof/>
                <w:webHidden/>
              </w:rPr>
              <w:fldChar w:fldCharType="end"/>
            </w:r>
          </w:hyperlink>
        </w:p>
        <w:p w:rsidR="006E4945" w:rsidRPr="006B2A3F" w:rsidRDefault="00A73E95">
          <w:pPr>
            <w:pStyle w:val="TOC3"/>
            <w:tabs>
              <w:tab w:val="left" w:pos="1100"/>
              <w:tab w:val="right" w:leader="dot" w:pos="9350"/>
            </w:tabs>
            <w:rPr>
              <w:noProof/>
            </w:rPr>
          </w:pPr>
          <w:hyperlink w:anchor="_Toc114671500" w:history="1">
            <w:r w:rsidR="003C1230" w:rsidRPr="006B2A3F">
              <w:rPr>
                <w:rStyle w:val="Hyperlink"/>
                <w:noProof/>
                <w:color w:val="auto"/>
                <w:lang w:val="en-US"/>
              </w:rPr>
              <w:t>4</w:t>
            </w:r>
            <w:r w:rsidR="006E4945" w:rsidRPr="006B2A3F">
              <w:rPr>
                <w:rStyle w:val="Hyperlink"/>
                <w:noProof/>
                <w:color w:val="auto"/>
              </w:rPr>
              <w:t>.3.</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РУКОВОДИОЦИ СТРУЧНИХ ВЕЋА ЗА ОБЛАСТ ПРЕДМЕТА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_Toc114671500 \h </w:instrText>
            </w:r>
            <w:r w:rsidR="006E4945" w:rsidRPr="006B2A3F">
              <w:rPr>
                <w:noProof/>
                <w:webHidden/>
              </w:rPr>
            </w:r>
            <w:r w:rsidR="006E4945" w:rsidRPr="006B2A3F">
              <w:rPr>
                <w:noProof/>
                <w:webHidden/>
              </w:rPr>
              <w:fldChar w:fldCharType="separate"/>
            </w:r>
            <w:r w:rsidR="00245FFF" w:rsidRPr="006B2A3F">
              <w:rPr>
                <w:noProof/>
                <w:webHidden/>
              </w:rPr>
              <w:t>44</w:t>
            </w:r>
            <w:r w:rsidR="006E4945" w:rsidRPr="006B2A3F">
              <w:rPr>
                <w:noProof/>
                <w:webHidden/>
              </w:rPr>
              <w:fldChar w:fldCharType="end"/>
            </w:r>
          </w:hyperlink>
        </w:p>
        <w:p w:rsidR="00E50D3F" w:rsidRPr="006B2A3F" w:rsidRDefault="00E50D3F" w:rsidP="00E50D3F">
          <w:pPr>
            <w:rPr>
              <w:rFonts w:eastAsiaTheme="minorHAnsi"/>
            </w:rPr>
          </w:pPr>
          <w:r w:rsidRPr="006B2A3F">
            <w:t xml:space="preserve">   4.4. </w:t>
          </w:r>
          <w:r w:rsidRPr="006B2A3F">
            <w:rPr>
              <w:rFonts w:eastAsiaTheme="minorHAnsi"/>
            </w:rPr>
            <w:t>РАСПОРЕД РАДНОГ ВРЕМЕНА НЕНАСТАВНОГ ОСОБЉА У ТОКУ РАДНЕ НЕДЕЉЕ.......................................................................................................................................44</w:t>
          </w:r>
        </w:p>
        <w:p w:rsidR="006E4945" w:rsidRPr="006B2A3F" w:rsidRDefault="00A73E95">
          <w:pPr>
            <w:pStyle w:val="TOC1"/>
            <w:tabs>
              <w:tab w:val="right" w:leader="dot" w:pos="9350"/>
            </w:tabs>
            <w:rPr>
              <w:rFonts w:asciiTheme="minorHAnsi" w:eastAsiaTheme="minorEastAsia" w:hAnsiTheme="minorHAnsi" w:cstheme="minorBidi"/>
              <w:noProof/>
              <w:sz w:val="22"/>
              <w:szCs w:val="22"/>
              <w:lang w:val="en-US"/>
            </w:rPr>
          </w:pPr>
          <w:hyperlink w:anchor="_Toc114671501" w:history="1">
            <w:r w:rsidR="006E4945" w:rsidRPr="006B2A3F">
              <w:rPr>
                <w:rStyle w:val="Hyperlink"/>
                <w:noProof/>
                <w:color w:val="auto"/>
              </w:rPr>
              <w:t>ПЛАНИРАЊЕ АКТИВНОСТИ ЗА ШКОЛСКУ 2022/2023. ГОДИНУ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_Toc114671501 \h </w:instrText>
            </w:r>
            <w:r w:rsidR="006E4945" w:rsidRPr="006B2A3F">
              <w:rPr>
                <w:noProof/>
                <w:webHidden/>
              </w:rPr>
            </w:r>
            <w:r w:rsidR="006E4945" w:rsidRPr="006B2A3F">
              <w:rPr>
                <w:noProof/>
                <w:webHidden/>
              </w:rPr>
              <w:fldChar w:fldCharType="separate"/>
            </w:r>
            <w:r w:rsidR="00245FFF" w:rsidRPr="006B2A3F">
              <w:rPr>
                <w:noProof/>
                <w:webHidden/>
              </w:rPr>
              <w:t>46</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502" w:history="1">
            <w:r w:rsidR="006E4945" w:rsidRPr="006B2A3F">
              <w:rPr>
                <w:rStyle w:val="Hyperlink"/>
                <w:noProof/>
                <w:color w:val="auto"/>
              </w:rPr>
              <w:t>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ПЛАНОВИ УПРАВНИХ, РУКОВОДЕЋИХ , СТРУЧНИХ И САВЕТОДАВНИХ ОРГАНА ШКОЛЕ И ТИМОВА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_Toc114671502 \h </w:instrText>
            </w:r>
            <w:r w:rsidR="006E4945" w:rsidRPr="006B2A3F">
              <w:rPr>
                <w:noProof/>
                <w:webHidden/>
              </w:rPr>
            </w:r>
            <w:r w:rsidR="006E4945" w:rsidRPr="006B2A3F">
              <w:rPr>
                <w:noProof/>
                <w:webHidden/>
              </w:rPr>
              <w:fldChar w:fldCharType="separate"/>
            </w:r>
            <w:r w:rsidR="00245FFF" w:rsidRPr="006B2A3F">
              <w:rPr>
                <w:noProof/>
                <w:webHidden/>
              </w:rPr>
              <w:t>46</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03" w:history="1">
            <w:r w:rsidR="006E4945" w:rsidRPr="006B2A3F">
              <w:rPr>
                <w:rStyle w:val="Hyperlink"/>
                <w:noProof/>
                <w:color w:val="auto"/>
              </w:rPr>
              <w:t>1.1.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ШКОЛСКОГ ОДБОРА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_Toc114671503 \h </w:instrText>
            </w:r>
            <w:r w:rsidR="006E4945" w:rsidRPr="006B2A3F">
              <w:rPr>
                <w:noProof/>
                <w:webHidden/>
              </w:rPr>
            </w:r>
            <w:r w:rsidR="006E4945" w:rsidRPr="006B2A3F">
              <w:rPr>
                <w:noProof/>
                <w:webHidden/>
              </w:rPr>
              <w:fldChar w:fldCharType="separate"/>
            </w:r>
            <w:r w:rsidR="00245FFF" w:rsidRPr="006B2A3F">
              <w:rPr>
                <w:noProof/>
                <w:webHidden/>
              </w:rPr>
              <w:t>46</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04" w:history="1">
            <w:r w:rsidR="006E4945" w:rsidRPr="006B2A3F">
              <w:rPr>
                <w:rStyle w:val="Hyperlink"/>
                <w:noProof/>
                <w:color w:val="auto"/>
              </w:rPr>
              <w:t>1.2.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ДИРЕКТОРА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_Toc114671504 \h </w:instrText>
            </w:r>
            <w:r w:rsidR="006E4945" w:rsidRPr="006B2A3F">
              <w:rPr>
                <w:noProof/>
                <w:webHidden/>
              </w:rPr>
            </w:r>
            <w:r w:rsidR="006E4945" w:rsidRPr="006B2A3F">
              <w:rPr>
                <w:noProof/>
                <w:webHidden/>
              </w:rPr>
              <w:fldChar w:fldCharType="separate"/>
            </w:r>
            <w:r w:rsidR="00245FFF" w:rsidRPr="006B2A3F">
              <w:rPr>
                <w:noProof/>
                <w:webHidden/>
              </w:rPr>
              <w:t>49</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05" w:history="1">
            <w:r w:rsidR="006E4945" w:rsidRPr="006B2A3F">
              <w:rPr>
                <w:rStyle w:val="Hyperlink"/>
                <w:noProof/>
                <w:color w:val="auto"/>
              </w:rPr>
              <w:t>1.3.</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ПОМОЋНИКА ДИРЕКТОРА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_Toc114671505 \h </w:instrText>
            </w:r>
            <w:r w:rsidR="006E4945" w:rsidRPr="006B2A3F">
              <w:rPr>
                <w:noProof/>
                <w:webHidden/>
              </w:rPr>
            </w:r>
            <w:r w:rsidR="006E4945" w:rsidRPr="006B2A3F">
              <w:rPr>
                <w:noProof/>
                <w:webHidden/>
              </w:rPr>
              <w:fldChar w:fldCharType="separate"/>
            </w:r>
            <w:r w:rsidR="00245FFF" w:rsidRPr="006B2A3F">
              <w:rPr>
                <w:noProof/>
                <w:webHidden/>
              </w:rPr>
              <w:t>51</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06" w:history="1">
            <w:r w:rsidR="006E4945" w:rsidRPr="006B2A3F">
              <w:rPr>
                <w:rStyle w:val="Hyperlink"/>
                <w:noProof/>
                <w:color w:val="auto"/>
              </w:rPr>
              <w:t>1.4.</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НАСТАВНИЧКОГ ВЕЋА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_Toc114671506 \h </w:instrText>
            </w:r>
            <w:r w:rsidR="006E4945" w:rsidRPr="006B2A3F">
              <w:rPr>
                <w:noProof/>
                <w:webHidden/>
              </w:rPr>
            </w:r>
            <w:r w:rsidR="006E4945" w:rsidRPr="006B2A3F">
              <w:rPr>
                <w:noProof/>
                <w:webHidden/>
              </w:rPr>
              <w:fldChar w:fldCharType="separate"/>
            </w:r>
            <w:r w:rsidR="00245FFF" w:rsidRPr="006B2A3F">
              <w:rPr>
                <w:noProof/>
                <w:webHidden/>
              </w:rPr>
              <w:t>53</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07" w:history="1">
            <w:r w:rsidR="006E4945" w:rsidRPr="006B2A3F">
              <w:rPr>
                <w:rStyle w:val="Hyperlink"/>
                <w:noProof/>
                <w:color w:val="auto"/>
              </w:rPr>
              <w:t>1.5.</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ПЕДАГОШКОГ КОЛЕГИЈУМА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_Toc114671507 \h </w:instrText>
            </w:r>
            <w:r w:rsidR="006E4945" w:rsidRPr="006B2A3F">
              <w:rPr>
                <w:noProof/>
                <w:webHidden/>
              </w:rPr>
            </w:r>
            <w:r w:rsidR="006E4945" w:rsidRPr="006B2A3F">
              <w:rPr>
                <w:noProof/>
                <w:webHidden/>
              </w:rPr>
              <w:fldChar w:fldCharType="separate"/>
            </w:r>
            <w:r w:rsidR="00245FFF" w:rsidRPr="006B2A3F">
              <w:rPr>
                <w:noProof/>
                <w:webHidden/>
              </w:rPr>
              <w:t>55</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08" w:history="1">
            <w:r w:rsidR="006E4945" w:rsidRPr="006B2A3F">
              <w:rPr>
                <w:rStyle w:val="Hyperlink"/>
                <w:noProof/>
                <w:color w:val="auto"/>
              </w:rPr>
              <w:t>1.6.</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ПЛАНОВИ РАДА ОДЕЉЕЊСКИХ ВЕЋА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_Toc114671508 \h </w:instrText>
            </w:r>
            <w:r w:rsidR="006E4945" w:rsidRPr="006B2A3F">
              <w:rPr>
                <w:noProof/>
                <w:webHidden/>
              </w:rPr>
            </w:r>
            <w:r w:rsidR="006E4945" w:rsidRPr="006B2A3F">
              <w:rPr>
                <w:noProof/>
                <w:webHidden/>
              </w:rPr>
              <w:fldChar w:fldCharType="separate"/>
            </w:r>
            <w:r w:rsidR="00245FFF" w:rsidRPr="006B2A3F">
              <w:rPr>
                <w:noProof/>
                <w:webHidden/>
              </w:rPr>
              <w:t>56</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09" w:history="1">
            <w:r w:rsidR="006E4945" w:rsidRPr="006B2A3F">
              <w:rPr>
                <w:rStyle w:val="Hyperlink"/>
                <w:noProof/>
                <w:color w:val="auto"/>
              </w:rPr>
              <w:t>1.7.</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ПЛАНОВИ РАДА СТРУЧНИХ ВЕЋА ЗА ОБЛАСТ ПРЕДМЕТА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_Toc114671509 \h </w:instrText>
            </w:r>
            <w:r w:rsidR="006E4945" w:rsidRPr="006B2A3F">
              <w:rPr>
                <w:noProof/>
                <w:webHidden/>
              </w:rPr>
            </w:r>
            <w:r w:rsidR="006E4945" w:rsidRPr="006B2A3F">
              <w:rPr>
                <w:noProof/>
                <w:webHidden/>
              </w:rPr>
              <w:fldChar w:fldCharType="separate"/>
            </w:r>
            <w:r w:rsidR="00245FFF" w:rsidRPr="006B2A3F">
              <w:rPr>
                <w:noProof/>
                <w:webHidden/>
              </w:rPr>
              <w:t>57</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10" w:history="1">
            <w:r w:rsidR="006E4945" w:rsidRPr="006B2A3F">
              <w:rPr>
                <w:rStyle w:val="Hyperlink"/>
                <w:noProof/>
                <w:color w:val="auto"/>
              </w:rPr>
              <w:t>1.8.</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СТРУЧНОГ АКТИВА ЗА РАЗВОЈ ШКОЛСКОГ ПРОГРАМА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_Toc114671510 \h </w:instrText>
            </w:r>
            <w:r w:rsidR="006E4945" w:rsidRPr="006B2A3F">
              <w:rPr>
                <w:noProof/>
                <w:webHidden/>
              </w:rPr>
            </w:r>
            <w:r w:rsidR="006E4945" w:rsidRPr="006B2A3F">
              <w:rPr>
                <w:noProof/>
                <w:webHidden/>
              </w:rPr>
              <w:fldChar w:fldCharType="separate"/>
            </w:r>
            <w:r w:rsidR="00245FFF" w:rsidRPr="006B2A3F">
              <w:rPr>
                <w:noProof/>
                <w:webHidden/>
              </w:rPr>
              <w:t>92</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11" w:history="1">
            <w:r w:rsidR="006E4945" w:rsidRPr="006B2A3F">
              <w:rPr>
                <w:rStyle w:val="Hyperlink"/>
                <w:noProof/>
                <w:color w:val="auto"/>
              </w:rPr>
              <w:t>1.9.</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СТРУЧНОГ АКТИВА ЗА РАЗВОЈНО ПЛАНИРАЊЕ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_Toc114671511 \h </w:instrText>
            </w:r>
            <w:r w:rsidR="006E4945" w:rsidRPr="006B2A3F">
              <w:rPr>
                <w:noProof/>
                <w:webHidden/>
              </w:rPr>
            </w:r>
            <w:r w:rsidR="006E4945" w:rsidRPr="006B2A3F">
              <w:rPr>
                <w:noProof/>
                <w:webHidden/>
              </w:rPr>
              <w:fldChar w:fldCharType="separate"/>
            </w:r>
            <w:r w:rsidR="00245FFF" w:rsidRPr="006B2A3F">
              <w:rPr>
                <w:noProof/>
                <w:webHidden/>
              </w:rPr>
              <w:t>92</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12" w:history="1">
            <w:r w:rsidR="006E4945" w:rsidRPr="006B2A3F">
              <w:rPr>
                <w:rStyle w:val="Hyperlink"/>
                <w:noProof/>
                <w:color w:val="auto"/>
              </w:rPr>
              <w:t>1.10.</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САВЕТА РОДИТЕЉА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_Toc114671512 \h </w:instrText>
            </w:r>
            <w:r w:rsidR="006E4945" w:rsidRPr="006B2A3F">
              <w:rPr>
                <w:noProof/>
                <w:webHidden/>
              </w:rPr>
            </w:r>
            <w:r w:rsidR="006E4945" w:rsidRPr="006B2A3F">
              <w:rPr>
                <w:noProof/>
                <w:webHidden/>
              </w:rPr>
              <w:fldChar w:fldCharType="separate"/>
            </w:r>
            <w:r w:rsidR="00245FFF" w:rsidRPr="006B2A3F">
              <w:rPr>
                <w:noProof/>
                <w:webHidden/>
              </w:rPr>
              <w:t>99</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13" w:history="1">
            <w:r w:rsidR="006E4945" w:rsidRPr="006B2A3F">
              <w:rPr>
                <w:rStyle w:val="Hyperlink"/>
                <w:noProof/>
                <w:color w:val="auto"/>
              </w:rPr>
              <w:t>1.11.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УЧЕНИЧКОГ ПАРЛАМЕНТА</w:t>
            </w:r>
            <w:r w:rsidR="006E4945" w:rsidRPr="006B2A3F">
              <w:rPr>
                <w:noProof/>
                <w:webHidden/>
              </w:rPr>
              <w:tab/>
            </w:r>
            <w:r w:rsidR="00773783" w:rsidRPr="006B2A3F">
              <w:rPr>
                <w:noProof/>
                <w:webHidden/>
                <w:lang w:val="en-US"/>
              </w:rPr>
              <w:t>100</w:t>
            </w:r>
          </w:hyperlink>
        </w:p>
        <w:p w:rsidR="006E4945" w:rsidRPr="006B2A3F" w:rsidRDefault="00A73E95" w:rsidP="00773783">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14" w:history="1">
            <w:r w:rsidR="006E4945" w:rsidRPr="006B2A3F">
              <w:rPr>
                <w:rStyle w:val="Hyperlink"/>
                <w:noProof/>
                <w:color w:val="auto"/>
              </w:rPr>
              <w:t>1.12.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ПЛАНОВИ РАДА ПЕДАГОШКО-ПСИХОЛОШКЕ СЛУЖБЕ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_Toc114671514 \h </w:instrText>
            </w:r>
            <w:r w:rsidR="006E4945" w:rsidRPr="006B2A3F">
              <w:rPr>
                <w:noProof/>
                <w:webHidden/>
              </w:rPr>
            </w:r>
            <w:r w:rsidR="006E4945" w:rsidRPr="006B2A3F">
              <w:rPr>
                <w:noProof/>
                <w:webHidden/>
              </w:rPr>
              <w:fldChar w:fldCharType="separate"/>
            </w:r>
            <w:r w:rsidR="00245FFF" w:rsidRPr="006B2A3F">
              <w:rPr>
                <w:noProof/>
                <w:webHidden/>
              </w:rPr>
              <w:t>103</w:t>
            </w:r>
            <w:r w:rsidR="006E4945" w:rsidRPr="006B2A3F">
              <w:rPr>
                <w:noProof/>
                <w:webHidden/>
              </w:rPr>
              <w:fldChar w:fldCharType="end"/>
            </w:r>
          </w:hyperlink>
        </w:p>
        <w:p w:rsidR="006E4945" w:rsidRPr="006B2A3F" w:rsidRDefault="00A73E95">
          <w:pPr>
            <w:pStyle w:val="TOC3"/>
            <w:tabs>
              <w:tab w:val="left" w:pos="1320"/>
              <w:tab w:val="right" w:leader="dot" w:pos="9350"/>
            </w:tabs>
            <w:rPr>
              <w:noProof/>
            </w:rPr>
          </w:pPr>
          <w:hyperlink w:anchor="_Toc114671516" w:history="1">
            <w:r w:rsidR="006E4945" w:rsidRPr="006B2A3F">
              <w:rPr>
                <w:rStyle w:val="Hyperlink"/>
                <w:noProof/>
                <w:color w:val="auto"/>
              </w:rPr>
              <w:t>1.13.</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МЕДИЈАТЕКАРА-НОТОТЕКАРА (БИБЛИОТЕКАРА)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_Toc114671516 \h </w:instrText>
            </w:r>
            <w:r w:rsidR="006E4945" w:rsidRPr="006B2A3F">
              <w:rPr>
                <w:noProof/>
                <w:webHidden/>
              </w:rPr>
            </w:r>
            <w:r w:rsidR="006E4945" w:rsidRPr="006B2A3F">
              <w:rPr>
                <w:noProof/>
                <w:webHidden/>
              </w:rPr>
              <w:fldChar w:fldCharType="separate"/>
            </w:r>
            <w:r w:rsidR="00245FFF" w:rsidRPr="006B2A3F">
              <w:rPr>
                <w:noProof/>
                <w:webHidden/>
              </w:rPr>
              <w:t>120</w:t>
            </w:r>
            <w:r w:rsidR="006E4945" w:rsidRPr="006B2A3F">
              <w:rPr>
                <w:noProof/>
                <w:webHidden/>
              </w:rPr>
              <w:fldChar w:fldCharType="end"/>
            </w:r>
          </w:hyperlink>
        </w:p>
        <w:p w:rsidR="007E18E6" w:rsidRPr="006B2A3F" w:rsidRDefault="007E18E6" w:rsidP="007E18E6">
          <w:pPr>
            <w:rPr>
              <w:rFonts w:eastAsiaTheme="minorEastAsia"/>
            </w:rPr>
          </w:pPr>
          <w:r w:rsidRPr="006B2A3F">
            <w:rPr>
              <w:sz w:val="22"/>
              <w:szCs w:val="22"/>
              <w:lang w:val="ru-RU"/>
            </w:rPr>
            <w:t xml:space="preserve">        </w:t>
          </w:r>
          <w:r w:rsidRPr="006B2A3F">
            <w:rPr>
              <w:lang w:val="ru-RU"/>
            </w:rPr>
            <w:t>1.13.1. ПЛАН И ПРОГРАМ РАДА СЕКРЕТАРА</w:t>
          </w:r>
          <w:r w:rsidRPr="006B2A3F">
            <w:rPr>
              <w:lang w:val="ru-RU"/>
            </w:rPr>
            <w:t>...........................................................122</w:t>
          </w:r>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17" w:history="1">
            <w:r w:rsidR="006E4945" w:rsidRPr="006B2A3F">
              <w:rPr>
                <w:rStyle w:val="Hyperlink"/>
                <w:noProof/>
                <w:color w:val="auto"/>
              </w:rPr>
              <w:t>1.14.</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ТИМА ЗА ЗАШТИТУ ОД ДИСКРИМИНАЦИЈЕ, НАСИЉА, ЗЛОСТАВЉАЊА И ЗАНЕМАРИВАЊА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_Toc114671517 \h </w:instrText>
            </w:r>
            <w:r w:rsidR="006E4945" w:rsidRPr="006B2A3F">
              <w:rPr>
                <w:noProof/>
                <w:webHidden/>
              </w:rPr>
            </w:r>
            <w:r w:rsidR="006E4945" w:rsidRPr="006B2A3F">
              <w:rPr>
                <w:noProof/>
                <w:webHidden/>
              </w:rPr>
              <w:fldChar w:fldCharType="separate"/>
            </w:r>
            <w:r w:rsidR="00245FFF" w:rsidRPr="006B2A3F">
              <w:rPr>
                <w:noProof/>
                <w:webHidden/>
              </w:rPr>
              <w:t>123</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18" w:history="1">
            <w:r w:rsidR="006E4945" w:rsidRPr="006B2A3F">
              <w:rPr>
                <w:rStyle w:val="Hyperlink"/>
                <w:noProof/>
                <w:color w:val="auto"/>
              </w:rPr>
              <w:t>1.15.</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 xml:space="preserve">ПЛАН РАДА ТИМА ЗА ИНКЛУЗИВНО ОБРАЗОВАЊЕ </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_Toc114671518 \h </w:instrText>
            </w:r>
            <w:r w:rsidR="006E4945" w:rsidRPr="006B2A3F">
              <w:rPr>
                <w:noProof/>
                <w:webHidden/>
              </w:rPr>
            </w:r>
            <w:r w:rsidR="006E4945" w:rsidRPr="006B2A3F">
              <w:rPr>
                <w:noProof/>
                <w:webHidden/>
              </w:rPr>
              <w:fldChar w:fldCharType="separate"/>
            </w:r>
            <w:r w:rsidR="00245FFF" w:rsidRPr="006B2A3F">
              <w:rPr>
                <w:noProof/>
                <w:webHidden/>
              </w:rPr>
              <w:t>124</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19" w:history="1">
            <w:r w:rsidR="006E4945" w:rsidRPr="006B2A3F">
              <w:rPr>
                <w:rStyle w:val="Hyperlink"/>
                <w:noProof/>
                <w:color w:val="auto"/>
              </w:rPr>
              <w:t>1.16.</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ТИМА ЗА САМОВРЕДНОВАЊЕ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_Toc114671519 \h </w:instrText>
            </w:r>
            <w:r w:rsidR="006E4945" w:rsidRPr="006B2A3F">
              <w:rPr>
                <w:noProof/>
                <w:webHidden/>
              </w:rPr>
            </w:r>
            <w:r w:rsidR="006E4945" w:rsidRPr="006B2A3F">
              <w:rPr>
                <w:noProof/>
                <w:webHidden/>
              </w:rPr>
              <w:fldChar w:fldCharType="separate"/>
            </w:r>
            <w:r w:rsidR="00245FFF" w:rsidRPr="006B2A3F">
              <w:rPr>
                <w:noProof/>
                <w:webHidden/>
              </w:rPr>
              <w:t>127</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20" w:history="1">
            <w:r w:rsidR="006E4945" w:rsidRPr="006B2A3F">
              <w:rPr>
                <w:rStyle w:val="Hyperlink"/>
                <w:noProof/>
                <w:color w:val="auto"/>
              </w:rPr>
              <w:t>1.17.</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ТИМА ЗА ОБЕЗБЕЂИВАЊЕ КВАЛИТЕТА И РАЗВОЈ УСТАНОВЕ</w:t>
            </w:r>
            <w:r w:rsidR="006E4945" w:rsidRPr="006B2A3F">
              <w:rPr>
                <w:noProof/>
                <w:webHidden/>
              </w:rPr>
              <w:tab/>
            </w:r>
            <w:r w:rsidR="00E65517" w:rsidRPr="006B2A3F">
              <w:rPr>
                <w:noProof/>
                <w:webHidden/>
              </w:rPr>
              <w:t>130</w:t>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21" w:history="1">
            <w:r w:rsidR="006E4945" w:rsidRPr="006B2A3F">
              <w:rPr>
                <w:rStyle w:val="Hyperlink"/>
                <w:noProof/>
                <w:color w:val="auto"/>
              </w:rPr>
              <w:t>1.18.</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ТИМА ЗА РАЗВОЈ МЕЂУПРЕДМЕТНИХ КОМПЕТЕНЦИЈА И ПРЕДУЗЕТНИШТВА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_Toc114671521 \h </w:instrText>
            </w:r>
            <w:r w:rsidR="006E4945" w:rsidRPr="006B2A3F">
              <w:rPr>
                <w:noProof/>
                <w:webHidden/>
              </w:rPr>
            </w:r>
            <w:r w:rsidR="006E4945" w:rsidRPr="006B2A3F">
              <w:rPr>
                <w:noProof/>
                <w:webHidden/>
              </w:rPr>
              <w:fldChar w:fldCharType="separate"/>
            </w:r>
            <w:r w:rsidR="00245FFF" w:rsidRPr="006B2A3F">
              <w:rPr>
                <w:noProof/>
                <w:webHidden/>
              </w:rPr>
              <w:t>135</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22" w:history="1">
            <w:r w:rsidR="006E4945" w:rsidRPr="006B2A3F">
              <w:rPr>
                <w:rStyle w:val="Hyperlink"/>
                <w:noProof/>
                <w:color w:val="auto"/>
              </w:rPr>
              <w:t>1.19.</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ТИМА ЗА ПРОФЕСИОНАЛНУ ОРИЈЕНТАЦИЈУ И КАРИЈЕРНО ВОЂЕЊЕ И САВЕТОВАЊЕ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_Toc114671522 \h </w:instrText>
            </w:r>
            <w:r w:rsidR="006E4945" w:rsidRPr="006B2A3F">
              <w:rPr>
                <w:noProof/>
                <w:webHidden/>
              </w:rPr>
            </w:r>
            <w:r w:rsidR="006E4945" w:rsidRPr="006B2A3F">
              <w:rPr>
                <w:noProof/>
                <w:webHidden/>
              </w:rPr>
              <w:fldChar w:fldCharType="separate"/>
            </w:r>
            <w:r w:rsidR="00245FFF" w:rsidRPr="006B2A3F">
              <w:rPr>
                <w:noProof/>
                <w:webHidden/>
              </w:rPr>
              <w:t>141</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23" w:history="1">
            <w:r w:rsidR="006E4945" w:rsidRPr="006B2A3F">
              <w:rPr>
                <w:rStyle w:val="Hyperlink"/>
                <w:noProof/>
                <w:color w:val="auto"/>
              </w:rPr>
              <w:t>1.20.</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РАДА ТИМА ЗА ПРОФЕСИОНАЛНИ РАЗВОЈ</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_Toc114671523 \h </w:instrText>
            </w:r>
            <w:r w:rsidR="006E4945" w:rsidRPr="006B2A3F">
              <w:rPr>
                <w:noProof/>
                <w:webHidden/>
              </w:rPr>
            </w:r>
            <w:r w:rsidR="006E4945" w:rsidRPr="006B2A3F">
              <w:rPr>
                <w:noProof/>
                <w:webHidden/>
              </w:rPr>
              <w:fldChar w:fldCharType="separate"/>
            </w:r>
            <w:r w:rsidR="00245FFF" w:rsidRPr="006B2A3F">
              <w:rPr>
                <w:noProof/>
                <w:webHidden/>
              </w:rPr>
              <w:t>143</w:t>
            </w:r>
            <w:r w:rsidR="006E4945" w:rsidRPr="006B2A3F">
              <w:rPr>
                <w:noProof/>
                <w:webHidden/>
              </w:rPr>
              <w:fldChar w:fldCharType="end"/>
            </w:r>
          </w:hyperlink>
        </w:p>
        <w:p w:rsidR="006E4945" w:rsidRPr="006B2A3F" w:rsidRDefault="00A73E95" w:rsidP="0055315F">
          <w:pPr>
            <w:pStyle w:val="TOC3"/>
            <w:tabs>
              <w:tab w:val="right" w:leader="dot" w:pos="9350"/>
            </w:tabs>
            <w:rPr>
              <w:rFonts w:asciiTheme="minorHAnsi" w:eastAsiaTheme="minorEastAsia" w:hAnsiTheme="minorHAnsi" w:cstheme="minorBidi"/>
              <w:noProof/>
              <w:sz w:val="22"/>
              <w:szCs w:val="22"/>
            </w:rPr>
          </w:pPr>
          <w:hyperlink w:anchor="_Toc114671524" w:history="1">
            <w:r w:rsidR="006E4945" w:rsidRPr="006B2A3F">
              <w:rPr>
                <w:rStyle w:val="Hyperlink"/>
                <w:bCs/>
                <w:noProof/>
                <w:color w:val="auto"/>
              </w:rPr>
              <w:t>1.22. ПЛАН РАДА ТИМА ЗА КОНЦЕРТНУ И ЈАВНУ АКТИВНОСТ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_Toc114671524 \h </w:instrText>
            </w:r>
            <w:r w:rsidR="006E4945" w:rsidRPr="006B2A3F">
              <w:rPr>
                <w:noProof/>
                <w:webHidden/>
              </w:rPr>
            </w:r>
            <w:r w:rsidR="006E4945" w:rsidRPr="006B2A3F">
              <w:rPr>
                <w:noProof/>
                <w:webHidden/>
              </w:rPr>
              <w:fldChar w:fldCharType="separate"/>
            </w:r>
            <w:r w:rsidR="00245FFF" w:rsidRPr="006B2A3F">
              <w:rPr>
                <w:noProof/>
                <w:webHidden/>
              </w:rPr>
              <w:t>144</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526" w:history="1">
            <w:r w:rsidR="006E4945" w:rsidRPr="006B2A3F">
              <w:rPr>
                <w:rStyle w:val="Hyperlink"/>
                <w:noProof/>
                <w:color w:val="auto"/>
              </w:rPr>
              <w:t>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ПЛАНОВИ НЕПОСРЕДНОГ ОБРАЗОВНО-ВАСПИТНОГ РАДА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_Toc114671526 \h </w:instrText>
            </w:r>
            <w:r w:rsidR="006E4945" w:rsidRPr="006B2A3F">
              <w:rPr>
                <w:noProof/>
                <w:webHidden/>
              </w:rPr>
            </w:r>
            <w:r w:rsidR="006E4945" w:rsidRPr="006B2A3F">
              <w:rPr>
                <w:noProof/>
                <w:webHidden/>
              </w:rPr>
              <w:fldChar w:fldCharType="separate"/>
            </w:r>
            <w:r w:rsidR="00245FFF" w:rsidRPr="006B2A3F">
              <w:rPr>
                <w:noProof/>
                <w:webHidden/>
              </w:rPr>
              <w:t>146</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27" w:history="1">
            <w:r w:rsidR="006E4945" w:rsidRPr="006B2A3F">
              <w:rPr>
                <w:rStyle w:val="Hyperlink"/>
                <w:noProof/>
                <w:color w:val="auto"/>
              </w:rPr>
              <w:t>1.1.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ГЛОБАЛНИ И ОПЕРАТИВНИ ПЛАНОВИ РАДА НАСТАВНИКА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_Toc114671527 \h </w:instrText>
            </w:r>
            <w:r w:rsidR="006E4945" w:rsidRPr="006B2A3F">
              <w:rPr>
                <w:noProof/>
                <w:webHidden/>
              </w:rPr>
            </w:r>
            <w:r w:rsidR="006E4945" w:rsidRPr="006B2A3F">
              <w:rPr>
                <w:noProof/>
                <w:webHidden/>
              </w:rPr>
              <w:fldChar w:fldCharType="separate"/>
            </w:r>
            <w:r w:rsidR="00245FFF" w:rsidRPr="006B2A3F">
              <w:rPr>
                <w:noProof/>
                <w:webHidden/>
              </w:rPr>
              <w:t>146</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528" w:history="1">
            <w:r w:rsidR="006E4945" w:rsidRPr="006B2A3F">
              <w:rPr>
                <w:rStyle w:val="Hyperlink"/>
                <w:noProof/>
                <w:color w:val="auto"/>
              </w:rPr>
              <w:t>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ПЛАНОВИ РЕАЛИЗАЦИЈЕ ПОСЕБНИХ ПРОГРАМА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_Toc114671528 \h </w:instrText>
            </w:r>
            <w:r w:rsidR="006E4945" w:rsidRPr="006B2A3F">
              <w:rPr>
                <w:noProof/>
                <w:webHidden/>
              </w:rPr>
            </w:r>
            <w:r w:rsidR="006E4945" w:rsidRPr="006B2A3F">
              <w:rPr>
                <w:noProof/>
                <w:webHidden/>
              </w:rPr>
              <w:fldChar w:fldCharType="separate"/>
            </w:r>
            <w:r w:rsidR="00245FFF" w:rsidRPr="006B2A3F">
              <w:rPr>
                <w:noProof/>
                <w:webHidden/>
              </w:rPr>
              <w:t>146</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29" w:history="1">
            <w:r w:rsidR="006E4945" w:rsidRPr="006B2A3F">
              <w:rPr>
                <w:rStyle w:val="Hyperlink"/>
                <w:noProof/>
                <w:color w:val="auto"/>
              </w:rPr>
              <w:t>2.1.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ЗАШТИТЕ ОД ДИСКРИМИНАЦИЈЕ, НАСИЉА, ЗЛОСТАВЉАЊА И ЗАНЕМАРИВАЊА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_Toc114671529 \h </w:instrText>
            </w:r>
            <w:r w:rsidR="006E4945" w:rsidRPr="006B2A3F">
              <w:rPr>
                <w:noProof/>
                <w:webHidden/>
              </w:rPr>
            </w:r>
            <w:r w:rsidR="006E4945" w:rsidRPr="006B2A3F">
              <w:rPr>
                <w:noProof/>
                <w:webHidden/>
              </w:rPr>
              <w:fldChar w:fldCharType="separate"/>
            </w:r>
            <w:r w:rsidR="00245FFF" w:rsidRPr="006B2A3F">
              <w:rPr>
                <w:noProof/>
                <w:webHidden/>
              </w:rPr>
              <w:t>146</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30" w:history="1">
            <w:r w:rsidR="006E4945" w:rsidRPr="006B2A3F">
              <w:rPr>
                <w:rStyle w:val="Hyperlink"/>
                <w:noProof/>
                <w:color w:val="auto"/>
              </w:rPr>
              <w:t>2.2.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КУЛТУРНЕ И ЈАВНЕ АКТИВНОСТИ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_Toc114671530 \h </w:instrText>
            </w:r>
            <w:r w:rsidR="006E4945" w:rsidRPr="006B2A3F">
              <w:rPr>
                <w:noProof/>
                <w:webHidden/>
              </w:rPr>
            </w:r>
            <w:r w:rsidR="006E4945" w:rsidRPr="006B2A3F">
              <w:rPr>
                <w:noProof/>
                <w:webHidden/>
              </w:rPr>
              <w:fldChar w:fldCharType="separate"/>
            </w:r>
            <w:r w:rsidR="00245FFF" w:rsidRPr="006B2A3F">
              <w:rPr>
                <w:noProof/>
                <w:webHidden/>
              </w:rPr>
              <w:t>148</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31" w:history="1">
            <w:r w:rsidR="006E4945" w:rsidRPr="006B2A3F">
              <w:rPr>
                <w:rStyle w:val="Hyperlink"/>
                <w:noProof/>
                <w:color w:val="auto"/>
              </w:rPr>
              <w:t>2.3.</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СОЦИЈАЛНЕ ЗАШТИТЕ УЧЕНИКА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_Toc114671531 \h </w:instrText>
            </w:r>
            <w:r w:rsidR="006E4945" w:rsidRPr="006B2A3F">
              <w:rPr>
                <w:noProof/>
                <w:webHidden/>
              </w:rPr>
            </w:r>
            <w:r w:rsidR="006E4945" w:rsidRPr="006B2A3F">
              <w:rPr>
                <w:noProof/>
                <w:webHidden/>
              </w:rPr>
              <w:fldChar w:fldCharType="separate"/>
            </w:r>
            <w:r w:rsidR="00245FFF" w:rsidRPr="006B2A3F">
              <w:rPr>
                <w:noProof/>
                <w:webHidden/>
              </w:rPr>
              <w:t>150</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32" w:history="1">
            <w:r w:rsidR="006E4945" w:rsidRPr="006B2A3F">
              <w:rPr>
                <w:rStyle w:val="Hyperlink"/>
                <w:noProof/>
                <w:color w:val="auto"/>
              </w:rPr>
              <w:t>2.4.</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ЗДРАВСТВЕНЕ ЗАШТИТЕ УЧЕНИКА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_Toc114671532 \h </w:instrText>
            </w:r>
            <w:r w:rsidR="006E4945" w:rsidRPr="006B2A3F">
              <w:rPr>
                <w:noProof/>
                <w:webHidden/>
              </w:rPr>
            </w:r>
            <w:r w:rsidR="006E4945" w:rsidRPr="006B2A3F">
              <w:rPr>
                <w:noProof/>
                <w:webHidden/>
              </w:rPr>
              <w:fldChar w:fldCharType="separate"/>
            </w:r>
            <w:r w:rsidR="00245FFF" w:rsidRPr="006B2A3F">
              <w:rPr>
                <w:noProof/>
                <w:webHidden/>
              </w:rPr>
              <w:t>151</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33" w:history="1">
            <w:r w:rsidR="006E4945" w:rsidRPr="006B2A3F">
              <w:rPr>
                <w:rStyle w:val="Hyperlink"/>
                <w:noProof/>
                <w:color w:val="auto"/>
              </w:rPr>
              <w:t>2.5.</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ПРОФЕСИОНАЛНЕ ОРИЈЕНТАЦИЈЕ И КАРИЈЕРНОГ ВОЂЕЊА И САВЕТОВАЊА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_Toc114671533 \h </w:instrText>
            </w:r>
            <w:r w:rsidR="006E4945" w:rsidRPr="006B2A3F">
              <w:rPr>
                <w:noProof/>
                <w:webHidden/>
              </w:rPr>
            </w:r>
            <w:r w:rsidR="006E4945" w:rsidRPr="006B2A3F">
              <w:rPr>
                <w:noProof/>
                <w:webHidden/>
              </w:rPr>
              <w:fldChar w:fldCharType="separate"/>
            </w:r>
            <w:r w:rsidR="00245FFF" w:rsidRPr="006B2A3F">
              <w:rPr>
                <w:noProof/>
                <w:webHidden/>
              </w:rPr>
              <w:t>152</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34" w:history="1">
            <w:r w:rsidR="006E4945" w:rsidRPr="006B2A3F">
              <w:rPr>
                <w:rStyle w:val="Hyperlink"/>
                <w:noProof/>
                <w:color w:val="auto"/>
              </w:rPr>
              <w:t>2.6.</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СЛОБОДНИХ АКТИВНОСТИ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_Toc114671534 \h </w:instrText>
            </w:r>
            <w:r w:rsidR="006E4945" w:rsidRPr="006B2A3F">
              <w:rPr>
                <w:noProof/>
                <w:webHidden/>
              </w:rPr>
            </w:r>
            <w:r w:rsidR="006E4945" w:rsidRPr="006B2A3F">
              <w:rPr>
                <w:noProof/>
                <w:webHidden/>
              </w:rPr>
              <w:fldChar w:fldCharType="separate"/>
            </w:r>
            <w:r w:rsidR="00245FFF" w:rsidRPr="006B2A3F">
              <w:rPr>
                <w:noProof/>
                <w:webHidden/>
              </w:rPr>
              <w:t>154</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35" w:history="1">
            <w:r w:rsidR="006E4945" w:rsidRPr="006B2A3F">
              <w:rPr>
                <w:rStyle w:val="Hyperlink"/>
                <w:noProof/>
                <w:color w:val="auto"/>
              </w:rPr>
              <w:t>2.7.</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ШКОЛСКОГ СПОРТА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_Toc114671535 \h </w:instrText>
            </w:r>
            <w:r w:rsidR="006E4945" w:rsidRPr="006B2A3F">
              <w:rPr>
                <w:noProof/>
                <w:webHidden/>
              </w:rPr>
            </w:r>
            <w:r w:rsidR="006E4945" w:rsidRPr="006B2A3F">
              <w:rPr>
                <w:noProof/>
                <w:webHidden/>
              </w:rPr>
              <w:fldChar w:fldCharType="separate"/>
            </w:r>
            <w:r w:rsidR="00245FFF" w:rsidRPr="006B2A3F">
              <w:rPr>
                <w:noProof/>
                <w:webHidden/>
              </w:rPr>
              <w:t>155</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36" w:history="1">
            <w:r w:rsidR="006E4945" w:rsidRPr="006B2A3F">
              <w:rPr>
                <w:rStyle w:val="Hyperlink"/>
                <w:noProof/>
                <w:color w:val="auto"/>
              </w:rPr>
              <w:t>2.8.</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ЗАШТИТЕ ЖИВОТНЕ СРЕДИНЕ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_Toc114671536 \h </w:instrText>
            </w:r>
            <w:r w:rsidR="006E4945" w:rsidRPr="006B2A3F">
              <w:rPr>
                <w:noProof/>
                <w:webHidden/>
              </w:rPr>
            </w:r>
            <w:r w:rsidR="006E4945" w:rsidRPr="006B2A3F">
              <w:rPr>
                <w:noProof/>
                <w:webHidden/>
              </w:rPr>
              <w:fldChar w:fldCharType="separate"/>
            </w:r>
            <w:r w:rsidR="00245FFF" w:rsidRPr="006B2A3F">
              <w:rPr>
                <w:noProof/>
                <w:webHidden/>
              </w:rPr>
              <w:t>156</w:t>
            </w:r>
            <w:r w:rsidR="006E4945" w:rsidRPr="006B2A3F">
              <w:rPr>
                <w:noProof/>
                <w:webHidden/>
              </w:rPr>
              <w:fldChar w:fldCharType="end"/>
            </w:r>
          </w:hyperlink>
        </w:p>
        <w:p w:rsidR="006E4945" w:rsidRPr="006B2A3F" w:rsidRDefault="00A73E95">
          <w:pPr>
            <w:pStyle w:val="TOC3"/>
            <w:tabs>
              <w:tab w:val="left" w:pos="1100"/>
              <w:tab w:val="right" w:leader="dot" w:pos="9350"/>
            </w:tabs>
            <w:rPr>
              <w:rFonts w:asciiTheme="minorHAnsi" w:eastAsiaTheme="minorEastAsia" w:hAnsiTheme="minorHAnsi" w:cstheme="minorBidi"/>
              <w:noProof/>
              <w:sz w:val="22"/>
              <w:szCs w:val="22"/>
              <w:lang w:val="en-US"/>
            </w:rPr>
          </w:pPr>
          <w:hyperlink w:anchor="_Toc114671537" w:history="1">
            <w:r w:rsidR="006E4945" w:rsidRPr="006B2A3F">
              <w:rPr>
                <w:rStyle w:val="Hyperlink"/>
                <w:noProof/>
                <w:color w:val="auto"/>
              </w:rPr>
              <w:t>2.9.</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САРАДЊЕ СА ПОРОДИЦОМ</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_Toc114671537 \h </w:instrText>
            </w:r>
            <w:r w:rsidR="006E4945" w:rsidRPr="006B2A3F">
              <w:rPr>
                <w:noProof/>
                <w:webHidden/>
              </w:rPr>
            </w:r>
            <w:r w:rsidR="006E4945" w:rsidRPr="006B2A3F">
              <w:rPr>
                <w:noProof/>
                <w:webHidden/>
              </w:rPr>
              <w:fldChar w:fldCharType="separate"/>
            </w:r>
            <w:r w:rsidR="00245FFF" w:rsidRPr="006B2A3F">
              <w:rPr>
                <w:noProof/>
                <w:webHidden/>
              </w:rPr>
              <w:t>156</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38" w:history="1">
            <w:r w:rsidR="006E4945" w:rsidRPr="006B2A3F">
              <w:rPr>
                <w:rStyle w:val="Hyperlink"/>
                <w:noProof/>
                <w:color w:val="auto"/>
              </w:rPr>
              <w:t>2.10.</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САРАДЊЕ СА ЛОКАЛНОМ ЗАЈЕДНИЦОМ</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_Toc114671538 \h </w:instrText>
            </w:r>
            <w:r w:rsidR="006E4945" w:rsidRPr="006B2A3F">
              <w:rPr>
                <w:noProof/>
                <w:webHidden/>
              </w:rPr>
            </w:r>
            <w:r w:rsidR="006E4945" w:rsidRPr="006B2A3F">
              <w:rPr>
                <w:noProof/>
                <w:webHidden/>
              </w:rPr>
              <w:fldChar w:fldCharType="separate"/>
            </w:r>
            <w:r w:rsidR="00245FFF" w:rsidRPr="006B2A3F">
              <w:rPr>
                <w:noProof/>
                <w:webHidden/>
              </w:rPr>
              <w:t>158</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39" w:history="1">
            <w:r w:rsidR="006E4945" w:rsidRPr="006B2A3F">
              <w:rPr>
                <w:rStyle w:val="Hyperlink"/>
                <w:noProof/>
                <w:color w:val="auto"/>
              </w:rPr>
              <w:t>2.11.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УВОЂЕЊА У ПОСАО НАСТАВНИКА ПРИПРАВНИКА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_Toc114671539 \h </w:instrText>
            </w:r>
            <w:r w:rsidR="006E4945" w:rsidRPr="006B2A3F">
              <w:rPr>
                <w:noProof/>
                <w:webHidden/>
              </w:rPr>
            </w:r>
            <w:r w:rsidR="006E4945" w:rsidRPr="006B2A3F">
              <w:rPr>
                <w:noProof/>
                <w:webHidden/>
              </w:rPr>
              <w:fldChar w:fldCharType="separate"/>
            </w:r>
            <w:r w:rsidR="00245FFF" w:rsidRPr="006B2A3F">
              <w:rPr>
                <w:noProof/>
                <w:webHidden/>
              </w:rPr>
              <w:t>159</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40" w:history="1">
            <w:r w:rsidR="006E4945" w:rsidRPr="006B2A3F">
              <w:rPr>
                <w:rStyle w:val="Hyperlink"/>
                <w:noProof/>
                <w:color w:val="auto"/>
              </w:rPr>
              <w:t>2.12.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ПРОГРАМА БЕЗБЕДНОСТИ И ЗДРАВЉА НА РАДУ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_Toc114671540 \h </w:instrText>
            </w:r>
            <w:r w:rsidR="006E4945" w:rsidRPr="006B2A3F">
              <w:rPr>
                <w:noProof/>
                <w:webHidden/>
              </w:rPr>
            </w:r>
            <w:r w:rsidR="006E4945" w:rsidRPr="006B2A3F">
              <w:rPr>
                <w:noProof/>
                <w:webHidden/>
              </w:rPr>
              <w:fldChar w:fldCharType="separate"/>
            </w:r>
            <w:r w:rsidR="00245FFF" w:rsidRPr="006B2A3F">
              <w:rPr>
                <w:noProof/>
                <w:webHidden/>
              </w:rPr>
              <w:t>161</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41" w:history="1">
            <w:r w:rsidR="006E4945" w:rsidRPr="006B2A3F">
              <w:rPr>
                <w:rStyle w:val="Hyperlink"/>
                <w:noProof/>
                <w:color w:val="auto"/>
              </w:rPr>
              <w:t>2.13.</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СТРУЧНОГ УСАВРШАВАЊА НАСТАВНИКА И СТРУЧНИХ САРАДНИКА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_Toc114671541 \h </w:instrText>
            </w:r>
            <w:r w:rsidR="006E4945" w:rsidRPr="006B2A3F">
              <w:rPr>
                <w:noProof/>
                <w:webHidden/>
              </w:rPr>
            </w:r>
            <w:r w:rsidR="006E4945" w:rsidRPr="006B2A3F">
              <w:rPr>
                <w:noProof/>
                <w:webHidden/>
              </w:rPr>
              <w:fldChar w:fldCharType="separate"/>
            </w:r>
            <w:r w:rsidR="00245FFF" w:rsidRPr="006B2A3F">
              <w:rPr>
                <w:noProof/>
                <w:webHidden/>
              </w:rPr>
              <w:t>162</w:t>
            </w:r>
            <w:r w:rsidR="006E4945" w:rsidRPr="006B2A3F">
              <w:rPr>
                <w:noProof/>
                <w:webHidden/>
              </w:rPr>
              <w:fldChar w:fldCharType="end"/>
            </w:r>
          </w:hyperlink>
        </w:p>
        <w:p w:rsidR="006E4945" w:rsidRPr="006B2A3F" w:rsidRDefault="00A73E95">
          <w:pPr>
            <w:pStyle w:val="TOC3"/>
            <w:tabs>
              <w:tab w:val="left" w:pos="1320"/>
              <w:tab w:val="right" w:leader="dot" w:pos="9350"/>
            </w:tabs>
            <w:rPr>
              <w:rFonts w:asciiTheme="minorHAnsi" w:eastAsiaTheme="minorEastAsia" w:hAnsiTheme="minorHAnsi" w:cstheme="minorBidi"/>
              <w:noProof/>
              <w:sz w:val="22"/>
              <w:szCs w:val="22"/>
              <w:lang w:val="en-US"/>
            </w:rPr>
          </w:pPr>
          <w:hyperlink w:anchor="_Toc114671542" w:history="1">
            <w:r w:rsidR="006E4945" w:rsidRPr="006B2A3F">
              <w:rPr>
                <w:rStyle w:val="Hyperlink"/>
                <w:noProof/>
                <w:color w:val="auto"/>
              </w:rPr>
              <w:t>2.14.</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ПЛАН РЕАЛИЗАЦИЈЕ ШКОЛСКОГ МАРКЕТИНГА</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_Toc114671542 \h </w:instrText>
            </w:r>
            <w:r w:rsidR="006E4945" w:rsidRPr="006B2A3F">
              <w:rPr>
                <w:noProof/>
                <w:webHidden/>
              </w:rPr>
            </w:r>
            <w:r w:rsidR="006E4945" w:rsidRPr="006B2A3F">
              <w:rPr>
                <w:noProof/>
                <w:webHidden/>
              </w:rPr>
              <w:fldChar w:fldCharType="separate"/>
            </w:r>
            <w:r w:rsidR="00245FFF" w:rsidRPr="006B2A3F">
              <w:rPr>
                <w:noProof/>
                <w:webHidden/>
              </w:rPr>
              <w:t>162</w:t>
            </w:r>
            <w:r w:rsidR="006E4945" w:rsidRPr="006B2A3F">
              <w:rPr>
                <w:noProof/>
                <w:webHidden/>
              </w:rPr>
              <w:fldChar w:fldCharType="end"/>
            </w:r>
          </w:hyperlink>
        </w:p>
        <w:p w:rsidR="006E4945" w:rsidRPr="006B2A3F" w:rsidRDefault="00A73E95">
          <w:pPr>
            <w:pStyle w:val="TOC1"/>
            <w:tabs>
              <w:tab w:val="right" w:leader="dot" w:pos="9350"/>
            </w:tabs>
            <w:rPr>
              <w:rFonts w:asciiTheme="minorHAnsi" w:eastAsiaTheme="minorEastAsia" w:hAnsiTheme="minorHAnsi" w:cstheme="minorBidi"/>
              <w:noProof/>
              <w:sz w:val="22"/>
              <w:szCs w:val="22"/>
              <w:lang w:val="en-US"/>
            </w:rPr>
          </w:pPr>
          <w:hyperlink w:anchor="_Toc114671543" w:history="1">
            <w:r w:rsidR="006E4945" w:rsidRPr="006B2A3F">
              <w:rPr>
                <w:rStyle w:val="Hyperlink"/>
                <w:noProof/>
                <w:color w:val="auto"/>
              </w:rPr>
              <w:t>ПРАЋЕЊЕ И ЕВАЛУАЦИЈА ГОДИШЊЕГ ПЛАНА РАДА ШКОЛЕ</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_Toc114671543 \h </w:instrText>
            </w:r>
            <w:r w:rsidR="006E4945" w:rsidRPr="006B2A3F">
              <w:rPr>
                <w:noProof/>
                <w:webHidden/>
              </w:rPr>
            </w:r>
            <w:r w:rsidR="006E4945" w:rsidRPr="006B2A3F">
              <w:rPr>
                <w:noProof/>
                <w:webHidden/>
              </w:rPr>
              <w:fldChar w:fldCharType="separate"/>
            </w:r>
            <w:r w:rsidR="00245FFF" w:rsidRPr="006B2A3F">
              <w:rPr>
                <w:noProof/>
                <w:webHidden/>
              </w:rPr>
              <w:t>163</w:t>
            </w:r>
            <w:r w:rsidR="006E4945" w:rsidRPr="006B2A3F">
              <w:rPr>
                <w:noProof/>
                <w:webHidden/>
              </w:rPr>
              <w:fldChar w:fldCharType="end"/>
            </w:r>
          </w:hyperlink>
        </w:p>
        <w:p w:rsidR="006E4945" w:rsidRPr="006B2A3F" w:rsidRDefault="00A73E95">
          <w:pPr>
            <w:pStyle w:val="TOC1"/>
            <w:tabs>
              <w:tab w:val="right" w:leader="dot" w:pos="9350"/>
            </w:tabs>
            <w:rPr>
              <w:rFonts w:asciiTheme="minorHAnsi" w:eastAsiaTheme="minorEastAsia" w:hAnsiTheme="minorHAnsi" w:cstheme="minorBidi"/>
              <w:noProof/>
              <w:sz w:val="22"/>
              <w:szCs w:val="22"/>
              <w:lang w:val="en-US"/>
            </w:rPr>
          </w:pPr>
          <w:hyperlink w:anchor="_Toc114671544" w:history="1">
            <w:r w:rsidR="006E4945" w:rsidRPr="006B2A3F">
              <w:rPr>
                <w:rStyle w:val="Hyperlink"/>
                <w:noProof/>
                <w:color w:val="auto"/>
              </w:rPr>
              <w:t>ОДЛУКА О УСВАЈАЊУ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_Toc114671544 \h </w:instrText>
            </w:r>
            <w:r w:rsidR="006E4945" w:rsidRPr="006B2A3F">
              <w:rPr>
                <w:noProof/>
                <w:webHidden/>
              </w:rPr>
            </w:r>
            <w:r w:rsidR="006E4945" w:rsidRPr="006B2A3F">
              <w:rPr>
                <w:noProof/>
                <w:webHidden/>
              </w:rPr>
              <w:fldChar w:fldCharType="separate"/>
            </w:r>
            <w:r w:rsidR="00245FFF" w:rsidRPr="006B2A3F">
              <w:rPr>
                <w:noProof/>
                <w:webHidden/>
              </w:rPr>
              <w:t>163</w:t>
            </w:r>
            <w:r w:rsidR="006E4945" w:rsidRPr="006B2A3F">
              <w:rPr>
                <w:noProof/>
                <w:webHidden/>
              </w:rPr>
              <w:fldChar w:fldCharType="end"/>
            </w:r>
          </w:hyperlink>
        </w:p>
        <w:p w:rsidR="006E4945" w:rsidRPr="006B2A3F" w:rsidRDefault="00A73E95">
          <w:pPr>
            <w:pStyle w:val="TOC1"/>
            <w:tabs>
              <w:tab w:val="right" w:leader="dot" w:pos="9350"/>
            </w:tabs>
            <w:rPr>
              <w:rFonts w:asciiTheme="minorHAnsi" w:eastAsiaTheme="minorEastAsia" w:hAnsiTheme="minorHAnsi" w:cstheme="minorBidi"/>
              <w:noProof/>
              <w:sz w:val="22"/>
              <w:szCs w:val="22"/>
              <w:lang w:val="en-US"/>
            </w:rPr>
          </w:pPr>
          <w:hyperlink w:anchor="_Toc114671545" w:history="1">
            <w:r w:rsidR="006E4945" w:rsidRPr="006B2A3F">
              <w:rPr>
                <w:rStyle w:val="Hyperlink"/>
                <w:noProof/>
                <w:color w:val="auto"/>
              </w:rPr>
              <w:t>ПРИЛОЗИ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_Toc114671545 \h </w:instrText>
            </w:r>
            <w:r w:rsidR="006E4945" w:rsidRPr="006B2A3F">
              <w:rPr>
                <w:noProof/>
                <w:webHidden/>
              </w:rPr>
            </w:r>
            <w:r w:rsidR="006E4945" w:rsidRPr="006B2A3F">
              <w:rPr>
                <w:noProof/>
                <w:webHidden/>
              </w:rPr>
              <w:fldChar w:fldCharType="separate"/>
            </w:r>
            <w:r w:rsidR="00245FFF" w:rsidRPr="006B2A3F">
              <w:rPr>
                <w:noProof/>
                <w:webHidden/>
              </w:rPr>
              <w:t>164</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546" w:history="1">
            <w:r w:rsidR="006E4945" w:rsidRPr="006B2A3F">
              <w:rPr>
                <w:rStyle w:val="Hyperlink"/>
                <w:noProof/>
                <w:color w:val="auto"/>
              </w:rPr>
              <w:t>1.</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РЕШЕЊЕ О ЧЕТРДЕСЕТОЧАСОВНОЈ РАДНОЈ НЕДЕЉИ</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_Toc114671546 \h </w:instrText>
            </w:r>
            <w:r w:rsidR="006E4945" w:rsidRPr="006B2A3F">
              <w:rPr>
                <w:noProof/>
                <w:webHidden/>
              </w:rPr>
            </w:r>
            <w:r w:rsidR="006E4945" w:rsidRPr="006B2A3F">
              <w:rPr>
                <w:noProof/>
                <w:webHidden/>
              </w:rPr>
              <w:fldChar w:fldCharType="separate"/>
            </w:r>
            <w:r w:rsidR="00245FFF" w:rsidRPr="006B2A3F">
              <w:rPr>
                <w:noProof/>
                <w:webHidden/>
              </w:rPr>
              <w:t>164</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547" w:history="1">
            <w:r w:rsidR="006E4945" w:rsidRPr="006B2A3F">
              <w:rPr>
                <w:rStyle w:val="Hyperlink"/>
                <w:noProof/>
                <w:color w:val="auto"/>
              </w:rPr>
              <w:t>2.</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КАДРОВСКА СТРУКТУРА ЗАПОСЛЕНИХ ЗА ШК.2022/2023. ГОДИНУ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_Toc114671547 \h </w:instrText>
            </w:r>
            <w:r w:rsidR="006E4945" w:rsidRPr="006B2A3F">
              <w:rPr>
                <w:noProof/>
                <w:webHidden/>
              </w:rPr>
            </w:r>
            <w:r w:rsidR="006E4945" w:rsidRPr="006B2A3F">
              <w:rPr>
                <w:noProof/>
                <w:webHidden/>
              </w:rPr>
              <w:fldChar w:fldCharType="separate"/>
            </w:r>
            <w:r w:rsidR="00245FFF" w:rsidRPr="006B2A3F">
              <w:rPr>
                <w:noProof/>
                <w:webHidden/>
              </w:rPr>
              <w:t>164</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548" w:history="1">
            <w:r w:rsidR="006E4945" w:rsidRPr="006B2A3F">
              <w:rPr>
                <w:rStyle w:val="Hyperlink"/>
                <w:noProof/>
                <w:color w:val="auto"/>
              </w:rPr>
              <w:t>3.</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КАЛЕНДАРИ  РАДА ЗА ШКОЛСКУ 2022/2023. ГОДИНУ- ОМШ И СМШ</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_Toc114671548 \h </w:instrText>
            </w:r>
            <w:r w:rsidR="006E4945" w:rsidRPr="006B2A3F">
              <w:rPr>
                <w:noProof/>
                <w:webHidden/>
              </w:rPr>
            </w:r>
            <w:r w:rsidR="006E4945" w:rsidRPr="006B2A3F">
              <w:rPr>
                <w:noProof/>
                <w:webHidden/>
              </w:rPr>
              <w:fldChar w:fldCharType="separate"/>
            </w:r>
            <w:r w:rsidR="00245FFF" w:rsidRPr="006B2A3F">
              <w:rPr>
                <w:noProof/>
                <w:webHidden/>
              </w:rPr>
              <w:t>164</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549" w:history="1">
            <w:r w:rsidR="006E4945" w:rsidRPr="006B2A3F">
              <w:rPr>
                <w:rStyle w:val="Hyperlink"/>
                <w:noProof/>
                <w:color w:val="auto"/>
              </w:rPr>
              <w:t>4.</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ГЛОБАЛНИ ПЛАНОВИ РАДА НАСТАВНИКА ЗА ШКОЛСКУ 2022/2023. ГОДИНУ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_Toc114671549 \h </w:instrText>
            </w:r>
            <w:r w:rsidR="006E4945" w:rsidRPr="006B2A3F">
              <w:rPr>
                <w:noProof/>
                <w:webHidden/>
              </w:rPr>
            </w:r>
            <w:r w:rsidR="006E4945" w:rsidRPr="006B2A3F">
              <w:rPr>
                <w:noProof/>
                <w:webHidden/>
              </w:rPr>
              <w:fldChar w:fldCharType="separate"/>
            </w:r>
            <w:r w:rsidR="00245FFF" w:rsidRPr="006B2A3F">
              <w:rPr>
                <w:noProof/>
                <w:webHidden/>
              </w:rPr>
              <w:t>164</w:t>
            </w:r>
            <w:r w:rsidR="006E4945" w:rsidRPr="006B2A3F">
              <w:rPr>
                <w:noProof/>
                <w:webHidden/>
              </w:rPr>
              <w:fldChar w:fldCharType="end"/>
            </w:r>
          </w:hyperlink>
        </w:p>
        <w:p w:rsidR="006E4945" w:rsidRPr="006B2A3F" w:rsidRDefault="00A73E95">
          <w:pPr>
            <w:pStyle w:val="TOC2"/>
            <w:tabs>
              <w:tab w:val="left" w:pos="660"/>
              <w:tab w:val="right" w:leader="dot" w:pos="9350"/>
            </w:tabs>
            <w:rPr>
              <w:rFonts w:asciiTheme="minorHAnsi" w:eastAsiaTheme="minorEastAsia" w:hAnsiTheme="minorHAnsi" w:cstheme="minorBidi"/>
              <w:noProof/>
              <w:sz w:val="22"/>
              <w:szCs w:val="22"/>
              <w:lang w:val="en-US"/>
            </w:rPr>
          </w:pPr>
          <w:hyperlink w:anchor="_Toc114671550" w:history="1">
            <w:r w:rsidR="006E4945" w:rsidRPr="006B2A3F">
              <w:rPr>
                <w:rStyle w:val="Hyperlink"/>
                <w:noProof/>
                <w:color w:val="auto"/>
              </w:rPr>
              <w:t>5.</w:t>
            </w:r>
            <w:r w:rsidR="006E4945" w:rsidRPr="006B2A3F">
              <w:rPr>
                <w:rFonts w:asciiTheme="minorHAnsi" w:eastAsiaTheme="minorEastAsia" w:hAnsiTheme="minorHAnsi" w:cstheme="minorBidi"/>
                <w:noProof/>
                <w:sz w:val="22"/>
                <w:szCs w:val="22"/>
                <w:lang w:val="en-US"/>
              </w:rPr>
              <w:tab/>
            </w:r>
            <w:r w:rsidR="006E4945" w:rsidRPr="006B2A3F">
              <w:rPr>
                <w:rStyle w:val="Hyperlink"/>
                <w:noProof/>
                <w:color w:val="auto"/>
              </w:rPr>
              <w:t>РАСПОРЕДИ ЧАСОВА ЗА ШКОЛСКУ 2022/2023. ГОДИНУ</w:t>
            </w:r>
            <w:r w:rsidR="006E4945" w:rsidRPr="006B2A3F">
              <w:rPr>
                <w:noProof/>
                <w:webHidden/>
              </w:rPr>
              <w:tab/>
            </w:r>
            <w:r w:rsidR="006E4945" w:rsidRPr="006B2A3F">
              <w:rPr>
                <w:noProof/>
                <w:webHidden/>
              </w:rPr>
              <w:fldChar w:fldCharType="begin"/>
            </w:r>
            <w:r w:rsidR="006E4945" w:rsidRPr="006B2A3F">
              <w:rPr>
                <w:noProof/>
                <w:webHidden/>
              </w:rPr>
              <w:instrText xml:space="preserve"> PAGEREF _Toc114671550 \h </w:instrText>
            </w:r>
            <w:r w:rsidR="006E4945" w:rsidRPr="006B2A3F">
              <w:rPr>
                <w:noProof/>
                <w:webHidden/>
              </w:rPr>
            </w:r>
            <w:r w:rsidR="006E4945" w:rsidRPr="006B2A3F">
              <w:rPr>
                <w:noProof/>
                <w:webHidden/>
              </w:rPr>
              <w:fldChar w:fldCharType="separate"/>
            </w:r>
            <w:r w:rsidR="00245FFF" w:rsidRPr="006B2A3F">
              <w:rPr>
                <w:noProof/>
                <w:webHidden/>
              </w:rPr>
              <w:t>164</w:t>
            </w:r>
            <w:r w:rsidR="006E4945" w:rsidRPr="006B2A3F">
              <w:rPr>
                <w:noProof/>
                <w:webHidden/>
              </w:rPr>
              <w:fldChar w:fldCharType="end"/>
            </w:r>
          </w:hyperlink>
        </w:p>
        <w:p w:rsidR="00C27CAD" w:rsidRPr="006B2A3F" w:rsidRDefault="00F84EE2">
          <w:r w:rsidRPr="006B2A3F">
            <w:rPr>
              <w:b/>
              <w:bCs/>
            </w:rPr>
            <w:fldChar w:fldCharType="end"/>
          </w:r>
        </w:p>
      </w:sdtContent>
    </w:sdt>
    <w:p w:rsidR="00C27CAD" w:rsidRPr="006B2A3F" w:rsidRDefault="00F84EE2">
      <w:pPr>
        <w:rPr>
          <w:b/>
          <w:sz w:val="40"/>
          <w:szCs w:val="40"/>
          <w:lang w:val="en-US"/>
        </w:rPr>
      </w:pPr>
      <w:r w:rsidRPr="006B2A3F">
        <w:rPr>
          <w:b/>
          <w:sz w:val="40"/>
          <w:szCs w:val="40"/>
        </w:rPr>
        <w:br w:type="page"/>
      </w:r>
    </w:p>
    <w:p w:rsidR="00C27CAD" w:rsidRPr="006B2A3F" w:rsidRDefault="00F84EE2">
      <w:pPr>
        <w:jc w:val="center"/>
        <w:rPr>
          <w:b/>
          <w:sz w:val="40"/>
          <w:szCs w:val="40"/>
        </w:rPr>
      </w:pPr>
      <w:r w:rsidRPr="006B2A3F">
        <w:rPr>
          <w:b/>
          <w:sz w:val="40"/>
          <w:szCs w:val="40"/>
        </w:rPr>
        <w:lastRenderedPageBreak/>
        <w:t>ГОДИШЊИ ПЛАН РАДА ШКОЛЕ ЗА ШК.2022/23. ГОДИНУ</w:t>
      </w:r>
    </w:p>
    <w:p w:rsidR="00C27CAD" w:rsidRPr="006B2A3F" w:rsidRDefault="00C27CAD">
      <w:pPr>
        <w:ind w:firstLine="708"/>
      </w:pPr>
      <w:bookmarkStart w:id="0" w:name="_GoBack"/>
      <w:bookmarkEnd w:id="0"/>
    </w:p>
    <w:p w:rsidR="00C27CAD" w:rsidRPr="006B2A3F" w:rsidRDefault="00C27CAD">
      <w:pPr>
        <w:ind w:firstLine="708"/>
        <w:rPr>
          <w:lang w:val="en-US"/>
        </w:rPr>
      </w:pPr>
    </w:p>
    <w:p w:rsidR="00C27CAD" w:rsidRPr="006B2A3F" w:rsidRDefault="00C27CAD">
      <w:pPr>
        <w:ind w:firstLine="708"/>
      </w:pPr>
    </w:p>
    <w:p w:rsidR="00C27CAD" w:rsidRPr="006B2A3F" w:rsidRDefault="00F84EE2">
      <w:pPr>
        <w:ind w:firstLine="708"/>
        <w:rPr>
          <w:lang w:val="en-US"/>
        </w:rPr>
      </w:pPr>
      <w:r w:rsidRPr="006B2A3F">
        <w:t>На основу члана 119. став 1. тачка 2, а у складу са чланом 62. Закона о основама система образовања и васпитања (Сл. гласник РС, бр. 88/17 и 27/18-други закони), након разматрања предлога Годишњег плана рада школе од стране Савета родитеља и након прибављања мишљења Ученичког парламента Школски одбор на седници одржано</w:t>
      </w:r>
      <w:r w:rsidRPr="006B2A3F">
        <w:rPr>
          <w:lang w:val="en-US"/>
        </w:rPr>
        <w:t>j</w:t>
      </w:r>
      <w:r w:rsidRPr="006B2A3F">
        <w:t xml:space="preserve"> </w:t>
      </w:r>
      <w:r w:rsidRPr="006B2A3F">
        <w:rPr>
          <w:lang w:val="en-US"/>
        </w:rPr>
        <w:t xml:space="preserve">                                     </w:t>
      </w:r>
      <w:r w:rsidRPr="006B2A3F">
        <w:t xml:space="preserve">      </w:t>
      </w:r>
      <w:r w:rsidR="001A1870" w:rsidRPr="006B2A3F">
        <w:rPr>
          <w:lang w:val="en-US"/>
        </w:rPr>
        <w:t xml:space="preserve"> </w:t>
      </w:r>
      <w:r w:rsidRPr="006B2A3F">
        <w:t>године доноси Годишњи план рада Музичке школе „Јосиф Маринковић“ Зрењанин.</w:t>
      </w:r>
    </w:p>
    <w:p w:rsidR="00C27CAD" w:rsidRPr="006B2A3F" w:rsidRDefault="00F84EE2">
      <w:pPr>
        <w:pStyle w:val="Heading1"/>
      </w:pPr>
      <w:bookmarkStart w:id="1" w:name="_Toc50653602"/>
      <w:bookmarkStart w:id="2" w:name="_Toc114671451"/>
      <w:r w:rsidRPr="006B2A3F">
        <w:t>УВОДНИ ДЕО</w:t>
      </w:r>
      <w:bookmarkEnd w:id="1"/>
      <w:bookmarkEnd w:id="2"/>
    </w:p>
    <w:p w:rsidR="00C27CAD" w:rsidRPr="006B2A3F" w:rsidRDefault="00F84EE2">
      <w:r w:rsidRPr="006B2A3F">
        <w:t>Музичка школа „Јосиф Маринковић“ Зрењанин обавља делатност основног и средњег образовања и предшколског образовања у припремном разреду, са издвојеним одељењима у Ковачици и Меленцима.</w:t>
      </w:r>
    </w:p>
    <w:p w:rsidR="00C27CAD" w:rsidRPr="006B2A3F" w:rsidRDefault="00F84EE2">
      <w:r w:rsidRPr="006B2A3F">
        <w:t>Музичка школа „Јосиф Маринковић“ једина је основна музичка школа у Средњебанатском округу, а једина средња музичка школа у Средњебанатском и Севернобанатском округу. Протеклих година, у МШ „Јосиф Маринковић“ и њеним издвојеним одељењима, основно и средње музичко образовање похађа у просеку преко 500 ученика годишње.</w:t>
      </w:r>
    </w:p>
    <w:p w:rsidR="00C27CAD" w:rsidRPr="006B2A3F" w:rsidRDefault="00F84EE2">
      <w:r w:rsidRPr="006B2A3F">
        <w:t>Основна музичка школа је основана 1948. године, а средња музичка школа основана је 1961. године. Решењем број 022-05-118/94-03 од 07.02.1994. године од стране Министарства просвете Републике Србије за образовне профиле музички извођач и музички сарадник. Решењем Министарства просвете, науке и технолошког развоја број 106-022-00323/2006- од 04.05.2007.  године школа је верификована и за обављање делатности средњег музичког образовања и васпитања за образовни профил – дизајнер звука. У склопу школе је  организован рад и у Издвојеним оделењима у Ковачици и Меленцима. Школа обавља и делатност предшколског образовања и васпитања у припремном разреду.</w:t>
      </w:r>
    </w:p>
    <w:p w:rsidR="00C27CAD" w:rsidRPr="006B2A3F" w:rsidRDefault="00F84EE2">
      <w:r w:rsidRPr="006B2A3F">
        <w:t xml:space="preserve">Основна музичка школа образује ученике за свирање инструмента и соло певање и то: клавир, виолина, виолончело, хармоника, класична гитара, тамбура Е-прим, харфа, флаута контрабас, кларинет, саксофон, труба, тромбон, удараљке и соло певање. </w:t>
      </w:r>
    </w:p>
    <w:p w:rsidR="00C27CAD" w:rsidRPr="006B2A3F" w:rsidRDefault="00F84EE2">
      <w:pPr>
        <w:spacing w:after="0"/>
      </w:pPr>
      <w:r w:rsidRPr="006B2A3F">
        <w:t>Средња музичка школа образује ученике за образовне профиле:</w:t>
      </w:r>
    </w:p>
    <w:p w:rsidR="00C27CAD" w:rsidRPr="006B2A3F" w:rsidRDefault="00F84EE2">
      <w:pPr>
        <w:numPr>
          <w:ilvl w:val="0"/>
          <w:numId w:val="1"/>
        </w:numPr>
        <w:spacing w:after="0"/>
      </w:pPr>
      <w:r w:rsidRPr="006B2A3F">
        <w:t xml:space="preserve">Музички извођач класичне музике, </w:t>
      </w:r>
    </w:p>
    <w:p w:rsidR="00C27CAD" w:rsidRPr="006B2A3F" w:rsidRDefault="00F84EE2">
      <w:pPr>
        <w:numPr>
          <w:ilvl w:val="0"/>
          <w:numId w:val="1"/>
        </w:numPr>
        <w:spacing w:after="0"/>
      </w:pPr>
      <w:r w:rsidRPr="006B2A3F">
        <w:t>Музички сарадник и</w:t>
      </w:r>
    </w:p>
    <w:p w:rsidR="00C27CAD" w:rsidRPr="006B2A3F" w:rsidRDefault="00F84EE2">
      <w:pPr>
        <w:numPr>
          <w:ilvl w:val="0"/>
          <w:numId w:val="1"/>
        </w:numPr>
        <w:spacing w:after="0"/>
      </w:pPr>
      <w:r w:rsidRPr="006B2A3F">
        <w:t>Дизајнер звука</w:t>
      </w:r>
    </w:p>
    <w:p w:rsidR="00C27CAD" w:rsidRPr="006B2A3F" w:rsidRDefault="00C27CAD">
      <w:pPr>
        <w:spacing w:after="0"/>
        <w:ind w:left="720"/>
      </w:pPr>
    </w:p>
    <w:p w:rsidR="00C27CAD" w:rsidRPr="006B2A3F" w:rsidRDefault="00F84EE2">
      <w:r w:rsidRPr="006B2A3F">
        <w:lastRenderedPageBreak/>
        <w:t>Школовање у средњој школи траје четири године и настава се изводи на српском језику.</w:t>
      </w:r>
    </w:p>
    <w:p w:rsidR="00C27CAD" w:rsidRPr="006B2A3F" w:rsidRDefault="00F84EE2">
      <w:pPr>
        <w:rPr>
          <w:highlight w:val="white"/>
        </w:rPr>
      </w:pPr>
      <w:r w:rsidRPr="006B2A3F">
        <w:rPr>
          <w:highlight w:val="white"/>
        </w:rPr>
        <w:t xml:space="preserve">Музичка школа „Јосиф Маринковић“ показује се и као успешан домаћин и организатор данас већ, може се рећи, традиционалних Такмичења младих пијаниста (од 2000. године) и Војвођанског фестивала харфе (од 2009. године), као и недавно основаног Такмичења младих солфеђиста „Јосиф“ (од 2015. године). У мају 2017. године Школа је била домаћин 61. Фестивала музичких и балетских школа Србије. Школске 2017/18. године од 13. до 18. маја Школа је серијом величанствених концерата обележила велики јубилеј – 70 година постојања МШ „Јосиф Маринковић“. Школске 2019/20. године по први пут након више од деценије учешћа бићемо домаћини „17. међународног сусрета младих“. „Међународни сусрети младих“ су значајан међународни пројекат у којем учествују ученици из више европских земаља и њихови наставници. Циљ овог пројекта је да се кроз заједничко музицирање развија интеркултуралност, демократске и друштвене вредности и сарадња између младих у Европи.  </w:t>
      </w:r>
    </w:p>
    <w:p w:rsidR="00C27CAD" w:rsidRPr="006B2A3F" w:rsidRDefault="00F84EE2">
      <w:pPr>
        <w:ind w:firstLine="360"/>
      </w:pPr>
      <w:r w:rsidRPr="006B2A3F">
        <w:rPr>
          <w:highlight w:val="white"/>
        </w:rPr>
        <w:t xml:space="preserve">Ученици и професори Музичке школе „Јосиф Маринковић“ Зрењанин су већ годинама професионално изузетно успешни, о чему сведоче бројне награде и признања за успешне интерпретације и педагошка достигнућа, стечена на домаћим и међународним такмичењима.  </w:t>
      </w:r>
    </w:p>
    <w:p w:rsidR="00C27CAD" w:rsidRPr="006B2A3F" w:rsidRDefault="00F84EE2">
      <w:pPr>
        <w:pStyle w:val="Heading1"/>
      </w:pPr>
      <w:bookmarkStart w:id="3" w:name="_Toc50653603"/>
      <w:bookmarkStart w:id="4" w:name="_Toc114671452"/>
      <w:r w:rsidRPr="006B2A3F">
        <w:t>ОСНОВНИ ПОДАЦИ О ШКОЛИ</w:t>
      </w:r>
      <w:bookmarkEnd w:id="3"/>
      <w:bookmarkEnd w:id="4"/>
    </w:p>
    <w:tbl>
      <w:tblPr>
        <w:tblStyle w:val="Style61"/>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3"/>
        <w:gridCol w:w="1512"/>
        <w:gridCol w:w="2350"/>
        <w:gridCol w:w="2559"/>
      </w:tblGrid>
      <w:tr w:rsidR="001A1870" w:rsidRPr="006B2A3F" w:rsidTr="00C27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vMerge w:val="restart"/>
            <w:shd w:val="clear" w:color="auto" w:fill="76923C"/>
          </w:tcPr>
          <w:p w:rsidR="00C27CAD" w:rsidRPr="006B2A3F" w:rsidRDefault="00F84EE2">
            <w:pPr>
              <w:spacing w:after="0" w:line="240" w:lineRule="auto"/>
              <w:jc w:val="center"/>
              <w:rPr>
                <w:b w:val="0"/>
                <w:color w:val="auto"/>
                <w:sz w:val="20"/>
                <w:szCs w:val="20"/>
              </w:rPr>
            </w:pPr>
            <w:r w:rsidRPr="006B2A3F">
              <w:rPr>
                <w:color w:val="auto"/>
                <w:sz w:val="20"/>
                <w:szCs w:val="20"/>
              </w:rPr>
              <w:t>Пун назив</w:t>
            </w:r>
          </w:p>
        </w:tc>
        <w:tc>
          <w:tcPr>
            <w:tcW w:w="6421" w:type="dxa"/>
            <w:gridSpan w:val="3"/>
            <w:shd w:val="clear" w:color="auto" w:fill="76923C"/>
          </w:tcPr>
          <w:p w:rsidR="00C27CAD" w:rsidRPr="006B2A3F" w:rsidRDefault="00F84EE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6B2A3F">
              <w:rPr>
                <w:color w:val="auto"/>
                <w:sz w:val="20"/>
                <w:szCs w:val="20"/>
              </w:rPr>
              <w:t>МУЗИЧКА ШКОЛА „ЈОСИФ МАРИНКОВИЋ“ ЗРЕЊАНИН</w:t>
            </w:r>
          </w:p>
        </w:tc>
      </w:tr>
      <w:tr w:rsidR="001A1870" w:rsidRPr="006B2A3F" w:rsidTr="00C27CAD">
        <w:tc>
          <w:tcPr>
            <w:cnfStyle w:val="001000000000" w:firstRow="0" w:lastRow="0" w:firstColumn="1" w:lastColumn="0" w:oddVBand="0" w:evenVBand="0" w:oddHBand="0" w:evenHBand="0" w:firstRowFirstColumn="0" w:firstRowLastColumn="0" w:lastRowFirstColumn="0" w:lastRowLastColumn="0"/>
            <w:tcW w:w="2653" w:type="dxa"/>
            <w:vMerge/>
            <w:shd w:val="clear" w:color="auto" w:fill="76923C"/>
          </w:tcPr>
          <w:p w:rsidR="00C27CAD" w:rsidRPr="006B2A3F" w:rsidRDefault="00C27CAD">
            <w:pPr>
              <w:widowControl w:val="0"/>
              <w:spacing w:after="0"/>
              <w:jc w:val="left"/>
              <w:rPr>
                <w:b w:val="0"/>
                <w:color w:val="auto"/>
                <w:sz w:val="20"/>
                <w:szCs w:val="20"/>
              </w:rPr>
            </w:pPr>
          </w:p>
        </w:tc>
        <w:tc>
          <w:tcPr>
            <w:tcW w:w="1512" w:type="dxa"/>
            <w:shd w:val="clear" w:color="auto" w:fill="C2D69B"/>
          </w:tcPr>
          <w:p w:rsidR="00C27CAD" w:rsidRPr="006B2A3F" w:rsidRDefault="00F84EE2">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r w:rsidRPr="006B2A3F">
              <w:rPr>
                <w:b/>
                <w:color w:val="auto"/>
                <w:sz w:val="20"/>
                <w:szCs w:val="20"/>
              </w:rPr>
              <w:t xml:space="preserve">МАТИЧНА </w:t>
            </w:r>
          </w:p>
          <w:p w:rsidR="00C27CAD" w:rsidRPr="006B2A3F" w:rsidRDefault="00F84EE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b/>
                <w:color w:val="auto"/>
                <w:sz w:val="20"/>
                <w:szCs w:val="20"/>
              </w:rPr>
              <w:t>ШКОЛА</w:t>
            </w:r>
          </w:p>
        </w:tc>
        <w:tc>
          <w:tcPr>
            <w:tcW w:w="4909" w:type="dxa"/>
            <w:gridSpan w:val="2"/>
            <w:shd w:val="clear" w:color="auto" w:fill="C2D69B"/>
          </w:tcPr>
          <w:p w:rsidR="00C27CAD" w:rsidRPr="006B2A3F" w:rsidRDefault="00F84EE2">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r w:rsidRPr="006B2A3F">
              <w:rPr>
                <w:b/>
                <w:color w:val="auto"/>
                <w:sz w:val="20"/>
                <w:szCs w:val="20"/>
              </w:rPr>
              <w:t xml:space="preserve">ИЗДВОЈЕНА </w:t>
            </w:r>
          </w:p>
          <w:p w:rsidR="00C27CAD" w:rsidRPr="006B2A3F" w:rsidRDefault="00F84EE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b/>
                <w:color w:val="auto"/>
                <w:sz w:val="20"/>
                <w:szCs w:val="20"/>
              </w:rPr>
              <w:t>ОДЕЉЕЊА</w:t>
            </w:r>
          </w:p>
        </w:tc>
      </w:tr>
      <w:tr w:rsidR="001A1870" w:rsidRPr="006B2A3F" w:rsidTr="00C27CAD">
        <w:tc>
          <w:tcPr>
            <w:cnfStyle w:val="001000000000" w:firstRow="0" w:lastRow="0" w:firstColumn="1" w:lastColumn="0" w:oddVBand="0" w:evenVBand="0" w:oddHBand="0" w:evenHBand="0" w:firstRowFirstColumn="0" w:firstRowLastColumn="0" w:lastRowFirstColumn="0" w:lastRowLastColumn="0"/>
            <w:tcW w:w="2653" w:type="dxa"/>
            <w:shd w:val="clear" w:color="auto" w:fill="C2D69B"/>
          </w:tcPr>
          <w:p w:rsidR="00C27CAD" w:rsidRPr="006B2A3F" w:rsidRDefault="00F84EE2">
            <w:pPr>
              <w:spacing w:after="0" w:line="240" w:lineRule="auto"/>
              <w:jc w:val="left"/>
              <w:rPr>
                <w:b w:val="0"/>
                <w:color w:val="auto"/>
                <w:sz w:val="20"/>
                <w:szCs w:val="20"/>
              </w:rPr>
            </w:pPr>
            <w:r w:rsidRPr="006B2A3F">
              <w:rPr>
                <w:color w:val="auto"/>
                <w:sz w:val="20"/>
                <w:szCs w:val="20"/>
              </w:rPr>
              <w:t>Адреса</w:t>
            </w:r>
          </w:p>
        </w:tc>
        <w:tc>
          <w:tcPr>
            <w:tcW w:w="1512" w:type="dxa"/>
          </w:tcPr>
          <w:p w:rsidR="00C27CAD" w:rsidRPr="006B2A3F" w:rsidRDefault="00F84EE2">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Трг слободе 7</w:t>
            </w:r>
          </w:p>
        </w:tc>
        <w:tc>
          <w:tcPr>
            <w:tcW w:w="2350" w:type="dxa"/>
          </w:tcPr>
          <w:p w:rsidR="00C27CAD" w:rsidRPr="006B2A3F" w:rsidRDefault="00F84EE2">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ДК „3. октобар“,</w:t>
            </w:r>
          </w:p>
          <w:p w:rsidR="00C27CAD" w:rsidRPr="006B2A3F" w:rsidRDefault="00F84EE2">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Маршала Тита 46</w:t>
            </w:r>
          </w:p>
        </w:tc>
        <w:tc>
          <w:tcPr>
            <w:tcW w:w="2559" w:type="dxa"/>
          </w:tcPr>
          <w:p w:rsidR="00C27CAD" w:rsidRPr="006B2A3F" w:rsidRDefault="00F84EE2">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ОШ „Др. Бошко Вребалов“,</w:t>
            </w:r>
          </w:p>
          <w:p w:rsidR="00C27CAD" w:rsidRPr="006B2A3F" w:rsidRDefault="00F84EE2">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Српских владара 63</w:t>
            </w:r>
          </w:p>
          <w:p w:rsidR="00C27CAD" w:rsidRPr="006B2A3F" w:rsidRDefault="00C27CAD">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1A1870" w:rsidRPr="006B2A3F" w:rsidTr="00C27CAD">
        <w:tc>
          <w:tcPr>
            <w:cnfStyle w:val="001000000000" w:firstRow="0" w:lastRow="0" w:firstColumn="1" w:lastColumn="0" w:oddVBand="0" w:evenVBand="0" w:oddHBand="0" w:evenHBand="0" w:firstRowFirstColumn="0" w:firstRowLastColumn="0" w:lastRowFirstColumn="0" w:lastRowLastColumn="0"/>
            <w:tcW w:w="2653" w:type="dxa"/>
            <w:shd w:val="clear" w:color="auto" w:fill="C2D69B"/>
          </w:tcPr>
          <w:p w:rsidR="00C27CAD" w:rsidRPr="006B2A3F" w:rsidRDefault="00F84EE2">
            <w:pPr>
              <w:spacing w:after="0" w:line="240" w:lineRule="auto"/>
              <w:jc w:val="left"/>
              <w:rPr>
                <w:b w:val="0"/>
                <w:color w:val="auto"/>
                <w:sz w:val="20"/>
                <w:szCs w:val="20"/>
              </w:rPr>
            </w:pPr>
            <w:r w:rsidRPr="006B2A3F">
              <w:rPr>
                <w:color w:val="auto"/>
                <w:sz w:val="20"/>
                <w:szCs w:val="20"/>
              </w:rPr>
              <w:t>Седиште</w:t>
            </w:r>
          </w:p>
        </w:tc>
        <w:tc>
          <w:tcPr>
            <w:tcW w:w="1512" w:type="dxa"/>
            <w:shd w:val="clear" w:color="auto" w:fill="FFFFFF"/>
          </w:tcPr>
          <w:p w:rsidR="00C27CAD" w:rsidRPr="006B2A3F" w:rsidRDefault="00F84EE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Зрењанин</w:t>
            </w:r>
          </w:p>
        </w:tc>
        <w:tc>
          <w:tcPr>
            <w:tcW w:w="2350" w:type="dxa"/>
            <w:shd w:val="clear" w:color="auto" w:fill="FFFFFF"/>
          </w:tcPr>
          <w:p w:rsidR="00C27CAD" w:rsidRPr="006B2A3F" w:rsidRDefault="00F84EE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Ковачица</w:t>
            </w:r>
          </w:p>
        </w:tc>
        <w:tc>
          <w:tcPr>
            <w:tcW w:w="2559" w:type="dxa"/>
            <w:shd w:val="clear" w:color="auto" w:fill="FFFFFF"/>
          </w:tcPr>
          <w:p w:rsidR="00C27CAD" w:rsidRPr="006B2A3F" w:rsidRDefault="00F84EE2">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Меленци</w:t>
            </w:r>
          </w:p>
        </w:tc>
      </w:tr>
      <w:tr w:rsidR="001A1870" w:rsidRPr="006B2A3F" w:rsidTr="00C27CAD">
        <w:tc>
          <w:tcPr>
            <w:cnfStyle w:val="001000000000" w:firstRow="0" w:lastRow="0" w:firstColumn="1" w:lastColumn="0" w:oddVBand="0" w:evenVBand="0" w:oddHBand="0" w:evenHBand="0" w:firstRowFirstColumn="0" w:firstRowLastColumn="0" w:lastRowFirstColumn="0" w:lastRowLastColumn="0"/>
            <w:tcW w:w="2653" w:type="dxa"/>
            <w:shd w:val="clear" w:color="auto" w:fill="C2D69B"/>
          </w:tcPr>
          <w:p w:rsidR="00C27CAD" w:rsidRPr="006B2A3F" w:rsidRDefault="00F84EE2">
            <w:pPr>
              <w:spacing w:after="0" w:line="240" w:lineRule="auto"/>
              <w:jc w:val="left"/>
              <w:rPr>
                <w:b w:val="0"/>
                <w:color w:val="auto"/>
                <w:sz w:val="20"/>
                <w:szCs w:val="20"/>
              </w:rPr>
            </w:pPr>
            <w:r w:rsidRPr="006B2A3F">
              <w:rPr>
                <w:color w:val="auto"/>
                <w:sz w:val="20"/>
                <w:szCs w:val="20"/>
              </w:rPr>
              <w:t xml:space="preserve">Телефон </w:t>
            </w:r>
          </w:p>
        </w:tc>
        <w:tc>
          <w:tcPr>
            <w:tcW w:w="6421" w:type="dxa"/>
            <w:gridSpan w:val="3"/>
          </w:tcPr>
          <w:p w:rsidR="00C27CAD" w:rsidRPr="006B2A3F" w:rsidRDefault="00F84EE2">
            <w:pPr>
              <w:spacing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023/561-104</w:t>
            </w:r>
          </w:p>
        </w:tc>
      </w:tr>
      <w:tr w:rsidR="001A1870" w:rsidRPr="006B2A3F" w:rsidTr="00C27CAD">
        <w:tc>
          <w:tcPr>
            <w:cnfStyle w:val="001000000000" w:firstRow="0" w:lastRow="0" w:firstColumn="1" w:lastColumn="0" w:oddVBand="0" w:evenVBand="0" w:oddHBand="0" w:evenHBand="0" w:firstRowFirstColumn="0" w:firstRowLastColumn="0" w:lastRowFirstColumn="0" w:lastRowLastColumn="0"/>
            <w:tcW w:w="2653" w:type="dxa"/>
            <w:shd w:val="clear" w:color="auto" w:fill="C2D69B"/>
          </w:tcPr>
          <w:p w:rsidR="00C27CAD" w:rsidRPr="006B2A3F" w:rsidRDefault="00F84EE2">
            <w:pPr>
              <w:spacing w:after="0" w:line="240" w:lineRule="auto"/>
              <w:jc w:val="left"/>
              <w:rPr>
                <w:b w:val="0"/>
                <w:color w:val="auto"/>
                <w:sz w:val="20"/>
                <w:szCs w:val="20"/>
              </w:rPr>
            </w:pPr>
            <w:r w:rsidRPr="006B2A3F">
              <w:rPr>
                <w:color w:val="auto"/>
                <w:sz w:val="20"/>
                <w:szCs w:val="20"/>
              </w:rPr>
              <w:t>Е-пошта</w:t>
            </w:r>
          </w:p>
        </w:tc>
        <w:tc>
          <w:tcPr>
            <w:tcW w:w="6421" w:type="dxa"/>
            <w:gridSpan w:val="3"/>
            <w:shd w:val="clear" w:color="auto" w:fill="FFFFFF"/>
            <w:vAlign w:val="center"/>
          </w:tcPr>
          <w:p w:rsidR="00C27CAD" w:rsidRPr="006B2A3F" w:rsidRDefault="00A73E95">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hyperlink r:id="rId9">
              <w:r w:rsidR="00F84EE2" w:rsidRPr="006B2A3F">
                <w:rPr>
                  <w:color w:val="auto"/>
                  <w:sz w:val="20"/>
                  <w:szCs w:val="20"/>
                  <w:u w:val="single"/>
                </w:rPr>
                <w:t>office@josif.edu.rs</w:t>
              </w:r>
            </w:hyperlink>
          </w:p>
          <w:p w:rsidR="00C27CAD" w:rsidRPr="006B2A3F" w:rsidRDefault="00A73E95">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0"/>
                <w:szCs w:val="20"/>
              </w:rPr>
            </w:pPr>
            <w:hyperlink r:id="rId10">
              <w:r w:rsidR="00F84EE2" w:rsidRPr="006B2A3F">
                <w:rPr>
                  <w:color w:val="auto"/>
                  <w:sz w:val="20"/>
                  <w:szCs w:val="20"/>
                  <w:u w:val="single"/>
                </w:rPr>
                <w:t>sekretar@josif.edu.rs</w:t>
              </w:r>
            </w:hyperlink>
            <w:r w:rsidR="00F84EE2" w:rsidRPr="006B2A3F">
              <w:rPr>
                <w:color w:val="auto"/>
                <w:sz w:val="20"/>
                <w:szCs w:val="20"/>
              </w:rPr>
              <w:t xml:space="preserve"> </w:t>
            </w:r>
          </w:p>
        </w:tc>
      </w:tr>
      <w:tr w:rsidR="001A1870" w:rsidRPr="006B2A3F" w:rsidTr="00C27CAD">
        <w:tc>
          <w:tcPr>
            <w:cnfStyle w:val="001000000000" w:firstRow="0" w:lastRow="0" w:firstColumn="1" w:lastColumn="0" w:oddVBand="0" w:evenVBand="0" w:oddHBand="0" w:evenHBand="0" w:firstRowFirstColumn="0" w:firstRowLastColumn="0" w:lastRowFirstColumn="0" w:lastRowLastColumn="0"/>
            <w:tcW w:w="2653" w:type="dxa"/>
            <w:shd w:val="clear" w:color="auto" w:fill="C2D69B"/>
          </w:tcPr>
          <w:p w:rsidR="00C27CAD" w:rsidRPr="006B2A3F" w:rsidRDefault="00F84EE2">
            <w:pPr>
              <w:spacing w:after="0" w:line="240" w:lineRule="auto"/>
              <w:jc w:val="left"/>
              <w:rPr>
                <w:b w:val="0"/>
                <w:color w:val="auto"/>
                <w:sz w:val="20"/>
                <w:szCs w:val="20"/>
              </w:rPr>
            </w:pPr>
            <w:r w:rsidRPr="006B2A3F">
              <w:rPr>
                <w:color w:val="auto"/>
                <w:sz w:val="20"/>
                <w:szCs w:val="20"/>
              </w:rPr>
              <w:t>Сајт школе</w:t>
            </w:r>
          </w:p>
        </w:tc>
        <w:tc>
          <w:tcPr>
            <w:tcW w:w="6421" w:type="dxa"/>
            <w:gridSpan w:val="3"/>
            <w:shd w:val="clear" w:color="auto" w:fill="FFFFFF"/>
          </w:tcPr>
          <w:p w:rsidR="00C27CAD" w:rsidRPr="006B2A3F" w:rsidRDefault="00A73E95">
            <w:pPr>
              <w:spacing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hyperlink r:id="rId11">
              <w:r w:rsidR="00F84EE2" w:rsidRPr="006B2A3F">
                <w:rPr>
                  <w:color w:val="auto"/>
                  <w:sz w:val="20"/>
                  <w:szCs w:val="20"/>
                  <w:u w:val="single"/>
                </w:rPr>
                <w:t>www.josif.edu.rs</w:t>
              </w:r>
            </w:hyperlink>
            <w:r w:rsidR="00F84EE2" w:rsidRPr="006B2A3F">
              <w:rPr>
                <w:color w:val="auto"/>
                <w:sz w:val="20"/>
                <w:szCs w:val="20"/>
              </w:rPr>
              <w:t xml:space="preserve"> </w:t>
            </w:r>
          </w:p>
        </w:tc>
      </w:tr>
      <w:tr w:rsidR="001A1870" w:rsidRPr="006B2A3F" w:rsidTr="00C27CAD">
        <w:tc>
          <w:tcPr>
            <w:cnfStyle w:val="001000000000" w:firstRow="0" w:lastRow="0" w:firstColumn="1" w:lastColumn="0" w:oddVBand="0" w:evenVBand="0" w:oddHBand="0" w:evenHBand="0" w:firstRowFirstColumn="0" w:firstRowLastColumn="0" w:lastRowFirstColumn="0" w:lastRowLastColumn="0"/>
            <w:tcW w:w="2653" w:type="dxa"/>
            <w:shd w:val="clear" w:color="auto" w:fill="C2D69B"/>
          </w:tcPr>
          <w:p w:rsidR="00C27CAD" w:rsidRPr="006B2A3F" w:rsidRDefault="00F84EE2">
            <w:pPr>
              <w:spacing w:after="0" w:line="240" w:lineRule="auto"/>
              <w:jc w:val="left"/>
              <w:rPr>
                <w:b w:val="0"/>
                <w:color w:val="auto"/>
                <w:sz w:val="20"/>
                <w:szCs w:val="20"/>
              </w:rPr>
            </w:pPr>
            <w:r w:rsidRPr="006B2A3F">
              <w:rPr>
                <w:color w:val="auto"/>
                <w:sz w:val="20"/>
                <w:szCs w:val="20"/>
              </w:rPr>
              <w:t xml:space="preserve">Датум оснивања </w:t>
            </w:r>
          </w:p>
          <w:p w:rsidR="00C27CAD" w:rsidRPr="006B2A3F" w:rsidRDefault="00F84EE2">
            <w:pPr>
              <w:spacing w:after="0" w:line="240" w:lineRule="auto"/>
              <w:jc w:val="left"/>
              <w:rPr>
                <w:b w:val="0"/>
                <w:color w:val="auto"/>
                <w:sz w:val="20"/>
                <w:szCs w:val="20"/>
              </w:rPr>
            </w:pPr>
            <w:r w:rsidRPr="006B2A3F">
              <w:rPr>
                <w:color w:val="auto"/>
                <w:sz w:val="20"/>
                <w:szCs w:val="20"/>
              </w:rPr>
              <w:t>школе</w:t>
            </w:r>
          </w:p>
        </w:tc>
        <w:tc>
          <w:tcPr>
            <w:tcW w:w="6421" w:type="dxa"/>
            <w:gridSpan w:val="3"/>
            <w:shd w:val="clear" w:color="auto" w:fill="E2EFD9"/>
          </w:tcPr>
          <w:p w:rsidR="00C27CAD" w:rsidRPr="006B2A3F" w:rsidRDefault="00F84EE2">
            <w:pPr>
              <w:spacing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 xml:space="preserve">Основна музичка школа 1948. </w:t>
            </w:r>
          </w:p>
          <w:p w:rsidR="00C27CAD" w:rsidRPr="006B2A3F" w:rsidRDefault="00F84EE2">
            <w:pPr>
              <w:spacing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 xml:space="preserve">Средња музичка школа 1961. </w:t>
            </w:r>
          </w:p>
        </w:tc>
      </w:tr>
      <w:tr w:rsidR="001A1870" w:rsidRPr="006B2A3F" w:rsidTr="00C27CAD">
        <w:tc>
          <w:tcPr>
            <w:cnfStyle w:val="001000000000" w:firstRow="0" w:lastRow="0" w:firstColumn="1" w:lastColumn="0" w:oddVBand="0" w:evenVBand="0" w:oddHBand="0" w:evenHBand="0" w:firstRowFirstColumn="0" w:firstRowLastColumn="0" w:lastRowFirstColumn="0" w:lastRowLastColumn="0"/>
            <w:tcW w:w="2653" w:type="dxa"/>
            <w:shd w:val="clear" w:color="auto" w:fill="C2D69B"/>
          </w:tcPr>
          <w:p w:rsidR="00C27CAD" w:rsidRPr="006B2A3F" w:rsidRDefault="00F84EE2">
            <w:pPr>
              <w:spacing w:after="0" w:line="240" w:lineRule="auto"/>
              <w:jc w:val="left"/>
              <w:rPr>
                <w:b w:val="0"/>
                <w:color w:val="auto"/>
                <w:sz w:val="20"/>
                <w:szCs w:val="20"/>
              </w:rPr>
            </w:pPr>
            <w:r w:rsidRPr="006B2A3F">
              <w:rPr>
                <w:color w:val="auto"/>
                <w:sz w:val="20"/>
                <w:szCs w:val="20"/>
              </w:rPr>
              <w:t>Дан школе</w:t>
            </w:r>
          </w:p>
        </w:tc>
        <w:tc>
          <w:tcPr>
            <w:tcW w:w="6421" w:type="dxa"/>
            <w:gridSpan w:val="3"/>
            <w:shd w:val="clear" w:color="auto" w:fill="FFFFFF"/>
          </w:tcPr>
          <w:p w:rsidR="00C27CAD" w:rsidRPr="006B2A3F" w:rsidRDefault="00F84EE2">
            <w:pPr>
              <w:spacing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13. мај</w:t>
            </w:r>
          </w:p>
        </w:tc>
      </w:tr>
      <w:tr w:rsidR="001A1870" w:rsidRPr="006B2A3F" w:rsidTr="00C27CAD">
        <w:tc>
          <w:tcPr>
            <w:cnfStyle w:val="001000000000" w:firstRow="0" w:lastRow="0" w:firstColumn="1" w:lastColumn="0" w:oddVBand="0" w:evenVBand="0" w:oddHBand="0" w:evenHBand="0" w:firstRowFirstColumn="0" w:firstRowLastColumn="0" w:lastRowFirstColumn="0" w:lastRowLastColumn="0"/>
            <w:tcW w:w="2653" w:type="dxa"/>
            <w:shd w:val="clear" w:color="auto" w:fill="C2D69B"/>
          </w:tcPr>
          <w:p w:rsidR="00C27CAD" w:rsidRPr="006B2A3F" w:rsidRDefault="00492EBA">
            <w:pPr>
              <w:spacing w:after="0" w:line="240" w:lineRule="auto"/>
              <w:jc w:val="left"/>
              <w:rPr>
                <w:b w:val="0"/>
                <w:color w:val="auto"/>
                <w:sz w:val="20"/>
                <w:szCs w:val="20"/>
              </w:rPr>
            </w:pPr>
            <w:r w:rsidRPr="006B2A3F">
              <w:rPr>
                <w:color w:val="auto"/>
                <w:sz w:val="20"/>
                <w:szCs w:val="20"/>
              </w:rPr>
              <w:t>Име и презиме</w:t>
            </w:r>
            <w:r w:rsidR="00F84EE2" w:rsidRPr="006B2A3F">
              <w:rPr>
                <w:color w:val="auto"/>
                <w:sz w:val="20"/>
                <w:szCs w:val="20"/>
              </w:rPr>
              <w:t xml:space="preserve"> директора</w:t>
            </w:r>
          </w:p>
        </w:tc>
        <w:tc>
          <w:tcPr>
            <w:tcW w:w="6421" w:type="dxa"/>
            <w:gridSpan w:val="3"/>
            <w:shd w:val="clear" w:color="auto" w:fill="E2EFD9"/>
          </w:tcPr>
          <w:p w:rsidR="00C27CAD" w:rsidRPr="006B2A3F" w:rsidRDefault="00F84EE2">
            <w:pPr>
              <w:spacing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6B2A3F">
              <w:rPr>
                <w:color w:val="auto"/>
                <w:sz w:val="20"/>
                <w:szCs w:val="20"/>
              </w:rPr>
              <w:t>Јелена Грбић</w:t>
            </w:r>
          </w:p>
        </w:tc>
      </w:tr>
    </w:tbl>
    <w:p w:rsidR="00C27CAD" w:rsidRPr="006B2A3F" w:rsidRDefault="00C27CAD">
      <w:pPr>
        <w:spacing w:after="0"/>
        <w:rPr>
          <w:sz w:val="32"/>
          <w:szCs w:val="32"/>
        </w:rPr>
      </w:pPr>
      <w:bookmarkStart w:id="5" w:name="_Toc50653605"/>
    </w:p>
    <w:p w:rsidR="00C27CAD" w:rsidRPr="006B2A3F" w:rsidRDefault="00F84EE2">
      <w:pPr>
        <w:spacing w:after="0"/>
      </w:pPr>
      <w:r w:rsidRPr="006B2A3F">
        <w:rPr>
          <w:sz w:val="32"/>
          <w:szCs w:val="32"/>
        </w:rPr>
        <w:t>ЗАКОНСКИ ОСНОВИ РАДА ШКОЛЕ</w:t>
      </w:r>
    </w:p>
    <w:p w:rsidR="00C27CAD" w:rsidRPr="006B2A3F" w:rsidRDefault="00C27CAD">
      <w:pPr>
        <w:spacing w:after="0"/>
        <w:rPr>
          <w:lang w:val="sr-Latn-RS"/>
        </w:rPr>
      </w:pPr>
    </w:p>
    <w:p w:rsidR="00C27CAD" w:rsidRPr="006B2A3F" w:rsidRDefault="00F84EE2">
      <w:pPr>
        <w:numPr>
          <w:ilvl w:val="0"/>
          <w:numId w:val="2"/>
        </w:numPr>
        <w:spacing w:after="0"/>
      </w:pPr>
      <w:r w:rsidRPr="006B2A3F">
        <w:t xml:space="preserve"> План рада за школску 2022/2023. годину сачињен је у складу са:</w:t>
      </w:r>
    </w:p>
    <w:p w:rsidR="00C27CAD" w:rsidRPr="006B2A3F" w:rsidRDefault="00F84EE2">
      <w:r w:rsidRPr="006B2A3F">
        <w:t>Закони:</w:t>
      </w:r>
    </w:p>
    <w:p w:rsidR="00C27CAD" w:rsidRPr="006B2A3F" w:rsidRDefault="00F84EE2">
      <w:pPr>
        <w:numPr>
          <w:ilvl w:val="0"/>
          <w:numId w:val="2"/>
        </w:numPr>
        <w:spacing w:after="0"/>
      </w:pPr>
      <w:r w:rsidRPr="006B2A3F">
        <w:t xml:space="preserve">Закон о основама система образовања и васпитања „Службени гласник РС“ број 88/17 </w:t>
      </w:r>
      <w:r w:rsidRPr="006B2A3F">
        <w:rPr>
          <w:lang w:val="sr-Latn-RS"/>
        </w:rPr>
        <w:t xml:space="preserve">, </w:t>
      </w:r>
      <w:r w:rsidRPr="006B2A3F">
        <w:t>27/18-други закони</w:t>
      </w:r>
      <w:r w:rsidRPr="006B2A3F">
        <w:rPr>
          <w:lang w:val="sr-Latn-RS"/>
        </w:rPr>
        <w:t>, 1</w:t>
      </w:r>
      <w:r w:rsidRPr="006B2A3F">
        <w:t>0</w:t>
      </w:r>
      <w:r w:rsidRPr="006B2A3F">
        <w:rPr>
          <w:lang w:val="sr-Latn-RS"/>
        </w:rPr>
        <w:t xml:space="preserve">/19 </w:t>
      </w:r>
      <w:r w:rsidRPr="006B2A3F">
        <w:t xml:space="preserve">,6/20 и 129/21) </w:t>
      </w:r>
    </w:p>
    <w:p w:rsidR="00C27CAD" w:rsidRPr="006B2A3F" w:rsidRDefault="00F84EE2">
      <w:pPr>
        <w:numPr>
          <w:ilvl w:val="0"/>
          <w:numId w:val="2"/>
        </w:numPr>
        <w:spacing w:after="0"/>
      </w:pPr>
      <w:r w:rsidRPr="006B2A3F">
        <w:t>Закон о средњем образовању и васпитању („Службени гласник РС“, број 55/13, 101/17, 27/18-др.закон , 6/20, 52/21, 129/21 и 129/21-др.закон)</w:t>
      </w:r>
    </w:p>
    <w:p w:rsidR="00C27CAD" w:rsidRPr="006B2A3F" w:rsidRDefault="00F84EE2">
      <w:pPr>
        <w:numPr>
          <w:ilvl w:val="0"/>
          <w:numId w:val="2"/>
        </w:numPr>
        <w:spacing w:after="0"/>
      </w:pPr>
      <w:r w:rsidRPr="006B2A3F">
        <w:lastRenderedPageBreak/>
        <w:t>Закон о основном образовању и васпитању („Службени гласник РС“, број 55/13 и 101/17, 10/19, 27/18-др.закон и 129/21)</w:t>
      </w:r>
    </w:p>
    <w:p w:rsidR="00C27CAD" w:rsidRPr="006B2A3F" w:rsidRDefault="00F84EE2">
      <w:pPr>
        <w:numPr>
          <w:ilvl w:val="0"/>
          <w:numId w:val="2"/>
        </w:numPr>
      </w:pPr>
      <w:r w:rsidRPr="006B2A3F">
        <w:t xml:space="preserve">Закон о раду </w:t>
      </w:r>
      <w:r w:rsidRPr="006B2A3F">
        <w:rPr>
          <w:sz w:val="22"/>
          <w:szCs w:val="22"/>
        </w:rPr>
        <w:t>(„Службени гласник РС“, бр. 24/05, 61/05, 54/09, 32/13, 75/14, 13/17-одлука УС ,113/17 и 95/18-аутентично тумачење)</w:t>
      </w:r>
    </w:p>
    <w:p w:rsidR="00C27CAD" w:rsidRPr="006B2A3F" w:rsidRDefault="00F84EE2">
      <w:r w:rsidRPr="006B2A3F">
        <w:t>Подзаконска акта:</w:t>
      </w:r>
    </w:p>
    <w:p w:rsidR="00C27CAD" w:rsidRPr="006B2A3F" w:rsidRDefault="00F84EE2">
      <w:pPr>
        <w:numPr>
          <w:ilvl w:val="0"/>
          <w:numId w:val="3"/>
        </w:numPr>
        <w:spacing w:after="0"/>
      </w:pPr>
      <w:r w:rsidRPr="006B2A3F">
        <w:t>Правилник о школском календару за основне школе са седиштем на територији АПВ за школску 2022/23.годину</w:t>
      </w:r>
    </w:p>
    <w:p w:rsidR="00C27CAD" w:rsidRPr="006B2A3F" w:rsidRDefault="00F84EE2">
      <w:pPr>
        <w:numPr>
          <w:ilvl w:val="0"/>
          <w:numId w:val="3"/>
        </w:numPr>
        <w:spacing w:after="0"/>
      </w:pPr>
      <w:r w:rsidRPr="006B2A3F">
        <w:t>Правилник о школском календару за средње школе са седиштем на територији АПВ за школску 2022/23.годину</w:t>
      </w:r>
    </w:p>
    <w:p w:rsidR="00C27CAD" w:rsidRPr="006B2A3F" w:rsidRDefault="00F84EE2">
      <w:pPr>
        <w:numPr>
          <w:ilvl w:val="0"/>
          <w:numId w:val="4"/>
        </w:numPr>
        <w:spacing w:after="0"/>
      </w:pPr>
      <w:r w:rsidRPr="006B2A3F">
        <w:t>Правилник о наставном плану и програму основног музичког образовања и васпитања („Просветни гласник“, број 5/10)</w:t>
      </w:r>
    </w:p>
    <w:p w:rsidR="00C27CAD" w:rsidRPr="006B2A3F" w:rsidRDefault="00F84EE2">
      <w:pPr>
        <w:numPr>
          <w:ilvl w:val="0"/>
          <w:numId w:val="4"/>
        </w:numPr>
        <w:spacing w:after="0"/>
      </w:pPr>
      <w:r w:rsidRPr="006B2A3F">
        <w:t>Правилник о наставном плану и програму за стицање образовања у четворогодишњем трајању у стручној школи за подручје рада култура, уметност</w:t>
      </w:r>
    </w:p>
    <w:p w:rsidR="00C27CAD" w:rsidRPr="006B2A3F" w:rsidRDefault="00F84EE2">
      <w:pPr>
        <w:spacing w:after="0"/>
        <w:ind w:left="720"/>
      </w:pPr>
      <w:r w:rsidRPr="006B2A3F">
        <w:t>и јавно информисање ("Сл. гласник РС - Просветни гласник", бр. 88/17, 27/18-др.закон, 10/19 и 6/20)</w:t>
      </w:r>
    </w:p>
    <w:p w:rsidR="00C27CAD" w:rsidRPr="006B2A3F" w:rsidRDefault="00F84EE2">
      <w:pPr>
        <w:numPr>
          <w:ilvl w:val="0"/>
          <w:numId w:val="4"/>
        </w:numPr>
        <w:spacing w:after="0"/>
      </w:pPr>
      <w:r w:rsidRPr="006B2A3F">
        <w:t>Правилник о оцењивању ученика у средњем образовању и васпитању („Службени гласник РС“ 82/15</w:t>
      </w:r>
      <w:r w:rsidRPr="006B2A3F">
        <w:rPr>
          <w:lang w:val="sr-Latn-RS"/>
        </w:rPr>
        <w:t xml:space="preserve"> </w:t>
      </w:r>
      <w:r w:rsidRPr="006B2A3F">
        <w:t>и 59/20)</w:t>
      </w:r>
    </w:p>
    <w:p w:rsidR="00C27CAD" w:rsidRPr="006B2A3F" w:rsidRDefault="00F84EE2">
      <w:pPr>
        <w:numPr>
          <w:ilvl w:val="0"/>
          <w:numId w:val="4"/>
        </w:numPr>
        <w:spacing w:after="0"/>
      </w:pPr>
      <w:r w:rsidRPr="006B2A3F">
        <w:t>Правилник о општим стандардима постигнућа за крај општег средњег образовања и средњег стручног образовања у делу општеобразовних предмета („Службени гласник РС“, број 117/2013)</w:t>
      </w:r>
    </w:p>
    <w:p w:rsidR="00C27CAD" w:rsidRPr="006B2A3F" w:rsidRDefault="00F84EE2">
      <w:pPr>
        <w:numPr>
          <w:ilvl w:val="0"/>
          <w:numId w:val="4"/>
        </w:numPr>
        <w:spacing w:after="0"/>
      </w:pPr>
      <w:r w:rsidRPr="006B2A3F">
        <w:t>Правилник о упису ученика у средњу школу („Службени гласник РС“ број</w:t>
      </w:r>
      <w:r w:rsidRPr="006B2A3F">
        <w:rPr>
          <w:lang w:val="sr-Latn-RS"/>
        </w:rPr>
        <w:t xml:space="preserve"> 42/22, 57/22 </w:t>
      </w:r>
      <w:r w:rsidRPr="006B2A3F">
        <w:t>и</w:t>
      </w:r>
      <w:r w:rsidRPr="006B2A3F">
        <w:rPr>
          <w:lang w:val="sr-Latn-RS"/>
        </w:rPr>
        <w:t xml:space="preserve"> 67/22</w:t>
      </w:r>
      <w:r w:rsidRPr="006B2A3F">
        <w:t>)</w:t>
      </w:r>
    </w:p>
    <w:p w:rsidR="00C27CAD" w:rsidRPr="006B2A3F" w:rsidRDefault="00F84EE2">
      <w:pPr>
        <w:numPr>
          <w:ilvl w:val="0"/>
          <w:numId w:val="4"/>
        </w:numPr>
        <w:spacing w:after="0"/>
      </w:pPr>
      <w:r w:rsidRPr="006B2A3F">
        <w:t>Правилник о јавним исправама које издаје средња школа („Службени гласник РС“ број 56/19)</w:t>
      </w:r>
    </w:p>
    <w:p w:rsidR="00C27CAD" w:rsidRPr="006B2A3F" w:rsidRDefault="00F84EE2">
      <w:pPr>
        <w:numPr>
          <w:ilvl w:val="0"/>
          <w:numId w:val="4"/>
        </w:numPr>
        <w:spacing w:after="0"/>
      </w:pPr>
      <w:r w:rsidRPr="006B2A3F">
        <w:t>Правилник о дипломама за изузетан успех ученика у средњим школама („Службени гласник РС“ број 37/93 , 43/15)</w:t>
      </w:r>
    </w:p>
    <w:p w:rsidR="00C27CAD" w:rsidRPr="006B2A3F" w:rsidRDefault="00F84EE2">
      <w:pPr>
        <w:numPr>
          <w:ilvl w:val="0"/>
          <w:numId w:val="4"/>
        </w:numPr>
        <w:spacing w:after="0"/>
      </w:pPr>
      <w:r w:rsidRPr="006B2A3F">
        <w:t>Правилник о евиденцији у средњој школи („Службени гласник РС“ број 56/19)</w:t>
      </w:r>
    </w:p>
    <w:p w:rsidR="00C27CAD" w:rsidRPr="006B2A3F" w:rsidRDefault="00F84EE2">
      <w:pPr>
        <w:numPr>
          <w:ilvl w:val="0"/>
          <w:numId w:val="4"/>
        </w:numPr>
        <w:spacing w:after="0"/>
      </w:pPr>
      <w:r w:rsidRPr="006B2A3F">
        <w:t>Правилник о оцењивању ученика у основном образовању и васпитању („Службени Гласник РС“, број 34/19, 59/20 и 81/20)</w:t>
      </w:r>
    </w:p>
    <w:p w:rsidR="00C27CAD" w:rsidRPr="006B2A3F" w:rsidRDefault="00F84EE2">
      <w:pPr>
        <w:numPr>
          <w:ilvl w:val="0"/>
          <w:numId w:val="4"/>
        </w:numPr>
        <w:spacing w:after="0"/>
      </w:pPr>
      <w:r w:rsidRPr="006B2A3F">
        <w:t>Правилник о условима и поступку напредовања ученика основне школе („Службени гласник РС“, број 47/94)</w:t>
      </w:r>
    </w:p>
    <w:p w:rsidR="00C27CAD" w:rsidRPr="006B2A3F" w:rsidRDefault="00F84EE2">
      <w:pPr>
        <w:numPr>
          <w:ilvl w:val="0"/>
          <w:numId w:val="4"/>
        </w:numPr>
        <w:spacing w:after="0"/>
      </w:pPr>
      <w:r w:rsidRPr="006B2A3F">
        <w:t>Правилник о степену и врсти образовања наставника у основној музичкој школи („Просветни гласник“, бр. 18/13, 2/17, 9/19, 1/20 , 9/20 и 18/20)</w:t>
      </w:r>
    </w:p>
    <w:p w:rsidR="00C27CAD" w:rsidRPr="006B2A3F" w:rsidRDefault="00F84EE2">
      <w:pPr>
        <w:numPr>
          <w:ilvl w:val="0"/>
          <w:numId w:val="4"/>
        </w:numPr>
        <w:spacing w:after="0"/>
      </w:pPr>
      <w:r w:rsidRPr="006B2A3F">
        <w:t xml:space="preserve">Правилник о садржају и начину вођења евиденције и издавању јавних исправа у основној школи ("Сл. гласник РС", бр. 66/18, 82/18, 37/19, 56/19 </w:t>
      </w:r>
      <w:r w:rsidRPr="006B2A3F">
        <w:rPr>
          <w:lang w:val="sr-Latn-RS"/>
        </w:rPr>
        <w:t>,</w:t>
      </w:r>
      <w:r w:rsidRPr="006B2A3F">
        <w:t>112/20</w:t>
      </w:r>
      <w:r w:rsidRPr="006B2A3F">
        <w:rPr>
          <w:lang w:val="sr-Latn-RS"/>
        </w:rPr>
        <w:t xml:space="preserve">, 6/21 </w:t>
      </w:r>
      <w:r w:rsidRPr="006B2A3F">
        <w:t>и 85/21)</w:t>
      </w:r>
    </w:p>
    <w:p w:rsidR="00C27CAD" w:rsidRPr="006B2A3F" w:rsidRDefault="00F84EE2">
      <w:pPr>
        <w:numPr>
          <w:ilvl w:val="0"/>
          <w:numId w:val="4"/>
        </w:numPr>
        <w:spacing w:after="0"/>
      </w:pPr>
      <w:r w:rsidRPr="006B2A3F">
        <w:t>Правилник о дипломама за изузетан успех ученика у основној школи („Службени гласник РС“, бр. 37/93 и 42/93)</w:t>
      </w:r>
    </w:p>
    <w:p w:rsidR="00C27CAD" w:rsidRPr="006B2A3F" w:rsidRDefault="00F84EE2">
      <w:pPr>
        <w:numPr>
          <w:ilvl w:val="0"/>
          <w:numId w:val="4"/>
        </w:numPr>
        <w:spacing w:after="0"/>
      </w:pPr>
      <w:r w:rsidRPr="006B2A3F">
        <w:t>Правилник о норми часова непосредног рада са ученицима, наставника, стручних сарадника и васпитача у основној школи („Просветни гласник“, бр. 2/92 и 2/00)</w:t>
      </w:r>
    </w:p>
    <w:p w:rsidR="00C27CAD" w:rsidRPr="006B2A3F" w:rsidRDefault="00F84EE2">
      <w:pPr>
        <w:numPr>
          <w:ilvl w:val="0"/>
          <w:numId w:val="4"/>
        </w:numPr>
        <w:spacing w:after="0"/>
      </w:pPr>
      <w:r w:rsidRPr="006B2A3F">
        <w:t>Правилник о педагошкој норми свих облика образовно-васпитног рада наставника и стручних сарадника у средњој школи (Службени гласник РС – Просветни гласник број 1/92 ,  23/97, 2/00 и 15/19)</w:t>
      </w:r>
    </w:p>
    <w:p w:rsidR="00C27CAD" w:rsidRPr="006B2A3F" w:rsidRDefault="00F84EE2">
      <w:pPr>
        <w:numPr>
          <w:ilvl w:val="0"/>
          <w:numId w:val="4"/>
        </w:numPr>
        <w:spacing w:after="0"/>
      </w:pPr>
      <w:r w:rsidRPr="006B2A3F">
        <w:lastRenderedPageBreak/>
        <w:t>Правилник о нормативу школског простора, опреме и наставних средстава за основну музичку школу („Просветни гласник“, број 19/97)</w:t>
      </w:r>
    </w:p>
    <w:p w:rsidR="00C27CAD" w:rsidRPr="006B2A3F" w:rsidRDefault="00F84EE2">
      <w:pPr>
        <w:numPr>
          <w:ilvl w:val="0"/>
          <w:numId w:val="4"/>
        </w:numPr>
        <w:spacing w:after="0"/>
      </w:pPr>
      <w:r w:rsidRPr="006B2A3F">
        <w:t>Правилник о критеријумима и стандардима за финансирање установе која обавља делатност основног и средњег музичког и балетског образовања и васпитања ("Сл. гласник РС", бр. 73/2016 ,45/2018 и 41/19);</w:t>
      </w:r>
    </w:p>
    <w:p w:rsidR="00C27CAD" w:rsidRPr="006B2A3F" w:rsidRDefault="00F84EE2">
      <w:pPr>
        <w:numPr>
          <w:ilvl w:val="0"/>
          <w:numId w:val="4"/>
        </w:numPr>
        <w:spacing w:after="0"/>
      </w:pPr>
      <w:r w:rsidRPr="006B2A3F">
        <w:t>Правилник о  сталном стручном усавршавању и напредовању у звања наставника, васпитача и стручних сарадника („Службени гласник РС“, број 109/21)</w:t>
      </w:r>
    </w:p>
    <w:p w:rsidR="00C27CAD" w:rsidRPr="006B2A3F" w:rsidRDefault="00F84EE2">
      <w:pPr>
        <w:numPr>
          <w:ilvl w:val="0"/>
          <w:numId w:val="4"/>
        </w:numPr>
        <w:spacing w:after="0"/>
      </w:pPr>
      <w:r w:rsidRPr="006B2A3F">
        <w:t>Правилник о стандардима квалитета рада установе ("Службени гласник РС - Просветни гласник", бр. 14/2018)</w:t>
      </w:r>
    </w:p>
    <w:p w:rsidR="00C27CAD" w:rsidRPr="006B2A3F" w:rsidRDefault="00F84EE2">
      <w:pPr>
        <w:numPr>
          <w:ilvl w:val="0"/>
          <w:numId w:val="4"/>
        </w:numPr>
      </w:pPr>
      <w:r w:rsidRPr="006B2A3F">
        <w:t>Правилник о протоколу поступања у установи у одговору на насиље, злостављање и занемаривање („Службени гласник РС“, бр.46/19 и 104/20)</w:t>
      </w:r>
    </w:p>
    <w:p w:rsidR="00C27CAD" w:rsidRPr="006B2A3F" w:rsidRDefault="00F84EE2">
      <w:pPr>
        <w:tabs>
          <w:tab w:val="right" w:pos="9072"/>
        </w:tabs>
      </w:pPr>
      <w:r w:rsidRPr="006B2A3F">
        <w:t xml:space="preserve">Интерна и општа акта Школе: </w:t>
      </w:r>
    </w:p>
    <w:p w:rsidR="00C27CAD" w:rsidRPr="006B2A3F" w:rsidRDefault="00F84EE2">
      <w:pPr>
        <w:numPr>
          <w:ilvl w:val="0"/>
          <w:numId w:val="5"/>
        </w:numPr>
        <w:tabs>
          <w:tab w:val="right" w:pos="9072"/>
        </w:tabs>
        <w:spacing w:after="0"/>
        <w:jc w:val="left"/>
      </w:pPr>
      <w:r w:rsidRPr="006B2A3F">
        <w:t>Статут МШ „Јосиф Маринковић“ Зрењанин,</w:t>
      </w:r>
    </w:p>
    <w:p w:rsidR="00C27CAD" w:rsidRPr="006B2A3F" w:rsidRDefault="00F84EE2">
      <w:pPr>
        <w:numPr>
          <w:ilvl w:val="0"/>
          <w:numId w:val="5"/>
        </w:numPr>
        <w:tabs>
          <w:tab w:val="right" w:pos="9072"/>
        </w:tabs>
        <w:spacing w:after="0"/>
        <w:jc w:val="left"/>
      </w:pPr>
      <w:r w:rsidRPr="006B2A3F">
        <w:t>Правилник о организацији и систематизацији радних места,</w:t>
      </w:r>
    </w:p>
    <w:p w:rsidR="00C27CAD" w:rsidRPr="006B2A3F" w:rsidRDefault="00F84EE2">
      <w:pPr>
        <w:numPr>
          <w:ilvl w:val="0"/>
          <w:numId w:val="5"/>
        </w:numPr>
        <w:tabs>
          <w:tab w:val="right" w:pos="9072"/>
        </w:tabs>
        <w:spacing w:after="0"/>
        <w:jc w:val="left"/>
      </w:pPr>
      <w:r w:rsidRPr="006B2A3F">
        <w:t>Правилник о раду,</w:t>
      </w:r>
    </w:p>
    <w:p w:rsidR="00C27CAD" w:rsidRPr="006B2A3F" w:rsidRDefault="00F84EE2">
      <w:pPr>
        <w:numPr>
          <w:ilvl w:val="0"/>
          <w:numId w:val="5"/>
        </w:numPr>
        <w:tabs>
          <w:tab w:val="right" w:pos="9072"/>
        </w:tabs>
        <w:spacing w:after="0"/>
        <w:jc w:val="left"/>
      </w:pPr>
      <w:r w:rsidRPr="006B2A3F">
        <w:t>Правила понашања у установи,</w:t>
      </w:r>
    </w:p>
    <w:p w:rsidR="00C27CAD" w:rsidRPr="006B2A3F" w:rsidRDefault="00F84EE2">
      <w:pPr>
        <w:numPr>
          <w:ilvl w:val="0"/>
          <w:numId w:val="5"/>
        </w:numPr>
        <w:tabs>
          <w:tab w:val="right" w:pos="9072"/>
        </w:tabs>
        <w:spacing w:after="0"/>
        <w:jc w:val="left"/>
      </w:pPr>
      <w:r w:rsidRPr="006B2A3F">
        <w:t>Правилник о испитима,</w:t>
      </w:r>
    </w:p>
    <w:p w:rsidR="00C27CAD" w:rsidRPr="006B2A3F" w:rsidRDefault="00F84EE2">
      <w:pPr>
        <w:numPr>
          <w:ilvl w:val="0"/>
          <w:numId w:val="5"/>
        </w:numPr>
        <w:tabs>
          <w:tab w:val="right" w:pos="9072"/>
        </w:tabs>
        <w:spacing w:after="0"/>
        <w:jc w:val="left"/>
      </w:pPr>
      <w:r w:rsidRPr="006B2A3F">
        <w:t>Правилник о ванредним ученицима,</w:t>
      </w:r>
    </w:p>
    <w:p w:rsidR="00C27CAD" w:rsidRPr="006B2A3F" w:rsidRDefault="00F84EE2">
      <w:pPr>
        <w:numPr>
          <w:ilvl w:val="0"/>
          <w:numId w:val="5"/>
        </w:numPr>
        <w:tabs>
          <w:tab w:val="right" w:pos="9072"/>
        </w:tabs>
        <w:spacing w:after="0"/>
        <w:jc w:val="left"/>
      </w:pPr>
      <w:r w:rsidRPr="006B2A3F">
        <w:t>Правилник о дисциплинској и материјалној одговорности запослених,</w:t>
      </w:r>
    </w:p>
    <w:p w:rsidR="00C27CAD" w:rsidRPr="006B2A3F" w:rsidRDefault="00F84EE2">
      <w:pPr>
        <w:numPr>
          <w:ilvl w:val="0"/>
          <w:numId w:val="5"/>
        </w:numPr>
        <w:tabs>
          <w:tab w:val="right" w:pos="9072"/>
        </w:tabs>
        <w:spacing w:after="0"/>
        <w:jc w:val="left"/>
      </w:pPr>
      <w:r w:rsidRPr="006B2A3F">
        <w:t>Правилник о васпитно-дисциплинској одговорности ученика,</w:t>
      </w:r>
    </w:p>
    <w:p w:rsidR="00C27CAD" w:rsidRPr="006B2A3F" w:rsidRDefault="00F84EE2">
      <w:pPr>
        <w:numPr>
          <w:ilvl w:val="0"/>
          <w:numId w:val="5"/>
        </w:numPr>
        <w:tabs>
          <w:tab w:val="right" w:pos="9072"/>
        </w:tabs>
        <w:spacing w:after="0"/>
        <w:jc w:val="left"/>
      </w:pPr>
      <w:r w:rsidRPr="006B2A3F">
        <w:t>Правилник о раду библиотеке/нототеке,</w:t>
      </w:r>
    </w:p>
    <w:p w:rsidR="00C27CAD" w:rsidRPr="006B2A3F" w:rsidRDefault="00F84EE2">
      <w:pPr>
        <w:numPr>
          <w:ilvl w:val="0"/>
          <w:numId w:val="5"/>
        </w:numPr>
        <w:tabs>
          <w:tab w:val="right" w:pos="9072"/>
        </w:tabs>
        <w:spacing w:after="0"/>
        <w:jc w:val="left"/>
      </w:pPr>
      <w:r w:rsidRPr="006B2A3F">
        <w:t>Пословник о раду Школског одбора,</w:t>
      </w:r>
    </w:p>
    <w:p w:rsidR="00C27CAD" w:rsidRPr="006B2A3F" w:rsidRDefault="00F84EE2">
      <w:pPr>
        <w:numPr>
          <w:ilvl w:val="0"/>
          <w:numId w:val="5"/>
        </w:numPr>
        <w:tabs>
          <w:tab w:val="right" w:pos="9072"/>
        </w:tabs>
        <w:spacing w:after="0"/>
        <w:jc w:val="left"/>
      </w:pPr>
      <w:r w:rsidRPr="006B2A3F">
        <w:t>Пословник о раду Наставничког већа,</w:t>
      </w:r>
    </w:p>
    <w:p w:rsidR="00C27CAD" w:rsidRPr="006B2A3F" w:rsidRDefault="00F84EE2">
      <w:pPr>
        <w:numPr>
          <w:ilvl w:val="0"/>
          <w:numId w:val="5"/>
        </w:numPr>
        <w:tabs>
          <w:tab w:val="right" w:pos="9072"/>
        </w:tabs>
        <w:spacing w:after="0"/>
        <w:jc w:val="left"/>
      </w:pPr>
      <w:r w:rsidRPr="006B2A3F">
        <w:t>Пословник о раду Савета родитеља,</w:t>
      </w:r>
    </w:p>
    <w:p w:rsidR="00C27CAD" w:rsidRPr="006B2A3F" w:rsidRDefault="00F84EE2">
      <w:pPr>
        <w:numPr>
          <w:ilvl w:val="0"/>
          <w:numId w:val="5"/>
        </w:numPr>
        <w:tabs>
          <w:tab w:val="right" w:pos="9072"/>
        </w:tabs>
        <w:spacing w:after="0"/>
        <w:jc w:val="left"/>
      </w:pPr>
      <w:r w:rsidRPr="006B2A3F">
        <w:t>Пословник о раду Ученичког парламента,</w:t>
      </w:r>
    </w:p>
    <w:p w:rsidR="00C27CAD" w:rsidRPr="006B2A3F" w:rsidRDefault="00F84EE2">
      <w:pPr>
        <w:numPr>
          <w:ilvl w:val="0"/>
          <w:numId w:val="5"/>
        </w:numPr>
        <w:tabs>
          <w:tab w:val="right" w:pos="9072"/>
        </w:tabs>
        <w:spacing w:after="0"/>
        <w:jc w:val="left"/>
      </w:pPr>
      <w:r w:rsidRPr="006B2A3F">
        <w:t>Правилник о безбедности и здрављу на раду,</w:t>
      </w:r>
    </w:p>
    <w:p w:rsidR="00C27CAD" w:rsidRPr="006B2A3F" w:rsidRDefault="00F84EE2">
      <w:pPr>
        <w:numPr>
          <w:ilvl w:val="0"/>
          <w:numId w:val="5"/>
        </w:numPr>
        <w:tabs>
          <w:tab w:val="right" w:pos="9072"/>
        </w:tabs>
        <w:spacing w:after="0"/>
        <w:jc w:val="left"/>
      </w:pPr>
      <w:r w:rsidRPr="006B2A3F">
        <w:t>Правилник о формирању класа,</w:t>
      </w:r>
    </w:p>
    <w:p w:rsidR="00C27CAD" w:rsidRPr="006B2A3F" w:rsidRDefault="00F84EE2">
      <w:pPr>
        <w:numPr>
          <w:ilvl w:val="0"/>
          <w:numId w:val="5"/>
        </w:numPr>
        <w:tabs>
          <w:tab w:val="right" w:pos="9072"/>
        </w:tabs>
        <w:jc w:val="left"/>
      </w:pPr>
      <w:r w:rsidRPr="006B2A3F">
        <w:t>друга општа акта.</w:t>
      </w:r>
    </w:p>
    <w:p w:rsidR="00C27CAD" w:rsidRPr="006B2A3F" w:rsidRDefault="00C27CAD">
      <w:pPr>
        <w:spacing w:after="0"/>
        <w:rPr>
          <w:sz w:val="32"/>
          <w:szCs w:val="32"/>
        </w:rPr>
      </w:pPr>
    </w:p>
    <w:p w:rsidR="00C27CAD" w:rsidRPr="006B2A3F" w:rsidRDefault="00C27CAD">
      <w:pPr>
        <w:spacing w:after="0"/>
        <w:rPr>
          <w:sz w:val="32"/>
          <w:szCs w:val="32"/>
        </w:rPr>
      </w:pPr>
    </w:p>
    <w:p w:rsidR="00C27CAD" w:rsidRPr="006B2A3F" w:rsidRDefault="00C27CAD">
      <w:pPr>
        <w:spacing w:after="0"/>
        <w:rPr>
          <w:sz w:val="32"/>
          <w:szCs w:val="32"/>
        </w:rPr>
      </w:pPr>
    </w:p>
    <w:p w:rsidR="00C27CAD" w:rsidRPr="006B2A3F" w:rsidRDefault="00C27CAD">
      <w:pPr>
        <w:spacing w:after="0"/>
        <w:rPr>
          <w:sz w:val="32"/>
          <w:szCs w:val="32"/>
        </w:rPr>
      </w:pPr>
    </w:p>
    <w:p w:rsidR="00C27CAD" w:rsidRPr="006B2A3F" w:rsidRDefault="00C27CAD">
      <w:pPr>
        <w:spacing w:after="0"/>
        <w:rPr>
          <w:sz w:val="32"/>
          <w:szCs w:val="32"/>
        </w:rPr>
      </w:pPr>
    </w:p>
    <w:p w:rsidR="00C27CAD" w:rsidRPr="006B2A3F" w:rsidRDefault="00C27CAD">
      <w:pPr>
        <w:spacing w:after="0"/>
        <w:rPr>
          <w:sz w:val="32"/>
          <w:szCs w:val="32"/>
        </w:rPr>
      </w:pPr>
    </w:p>
    <w:p w:rsidR="00C27CAD" w:rsidRPr="006B2A3F" w:rsidRDefault="00C27CAD">
      <w:pPr>
        <w:spacing w:after="0"/>
        <w:rPr>
          <w:lang w:val="sr-Latn-RS"/>
        </w:rPr>
      </w:pPr>
    </w:p>
    <w:p w:rsidR="00C27CAD" w:rsidRPr="006B2A3F" w:rsidRDefault="00F84EE2">
      <w:pPr>
        <w:pStyle w:val="Heading1"/>
      </w:pPr>
      <w:bookmarkStart w:id="6" w:name="_Toc114671453"/>
      <w:r w:rsidRPr="006B2A3F">
        <w:lastRenderedPageBreak/>
        <w:t>МАТЕРИЈАЛНО ТЕХНИЧКИ И КАДРОВСКИ РЕСУРСИ ШКОЛЕ</w:t>
      </w:r>
      <w:bookmarkEnd w:id="5"/>
      <w:bookmarkEnd w:id="6"/>
    </w:p>
    <w:p w:rsidR="00C27CAD" w:rsidRPr="006B2A3F" w:rsidRDefault="00F84EE2">
      <w:pPr>
        <w:pStyle w:val="Heading2"/>
        <w:numPr>
          <w:ilvl w:val="0"/>
          <w:numId w:val="6"/>
        </w:numPr>
      </w:pPr>
      <w:bookmarkStart w:id="7" w:name="_Toc50653606"/>
      <w:bookmarkStart w:id="8" w:name="_Toc114671454"/>
      <w:r w:rsidRPr="006B2A3F">
        <w:t>МАТЕРИЈАЛНО-ТЕХНИЧКИ РЕСУРСИ</w:t>
      </w:r>
      <w:bookmarkEnd w:id="7"/>
      <w:bookmarkEnd w:id="8"/>
    </w:p>
    <w:p w:rsidR="00C27CAD" w:rsidRPr="006B2A3F" w:rsidRDefault="00F84EE2">
      <w:pPr>
        <w:pStyle w:val="Heading3"/>
        <w:numPr>
          <w:ilvl w:val="1"/>
          <w:numId w:val="6"/>
        </w:numPr>
      </w:pPr>
      <w:bookmarkStart w:id="9" w:name="_Toc50653607"/>
      <w:bookmarkStart w:id="10" w:name="_Toc114671455"/>
      <w:r w:rsidRPr="006B2A3F">
        <w:t>ПРОСТОРИЈЕ ЗА ИЗВОЂЕЊЕ НАСТАВЕ</w:t>
      </w:r>
      <w:bookmarkEnd w:id="9"/>
      <w:bookmarkEnd w:id="10"/>
    </w:p>
    <w:tbl>
      <w:tblPr>
        <w:tblStyle w:val="Style62"/>
        <w:tblW w:w="6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4110"/>
        <w:gridCol w:w="1418"/>
      </w:tblGrid>
      <w:tr w:rsidR="001A1870" w:rsidRPr="006B2A3F">
        <w:trPr>
          <w:trHeight w:val="615"/>
          <w:jc w:val="center"/>
        </w:trPr>
        <w:tc>
          <w:tcPr>
            <w:tcW w:w="960"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Редни</w:t>
            </w:r>
          </w:p>
          <w:p w:rsidR="00C27CAD" w:rsidRPr="006B2A3F" w:rsidRDefault="00F84EE2">
            <w:pPr>
              <w:spacing w:after="0" w:line="240" w:lineRule="auto"/>
              <w:jc w:val="center"/>
              <w:rPr>
                <w:b/>
                <w:color w:val="auto"/>
                <w:sz w:val="20"/>
                <w:szCs w:val="20"/>
              </w:rPr>
            </w:pPr>
            <w:r w:rsidRPr="006B2A3F">
              <w:rPr>
                <w:b/>
                <w:color w:val="auto"/>
                <w:sz w:val="20"/>
                <w:szCs w:val="20"/>
              </w:rPr>
              <w:t>број</w:t>
            </w:r>
          </w:p>
        </w:tc>
        <w:tc>
          <w:tcPr>
            <w:tcW w:w="4110"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НАСТАВНЕ ПРОСТОРИЈЕ</w:t>
            </w:r>
          </w:p>
        </w:tc>
        <w:tc>
          <w:tcPr>
            <w:tcW w:w="1418"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БРОЈ</w:t>
            </w:r>
          </w:p>
        </w:tc>
      </w:tr>
      <w:tr w:rsidR="001A1870" w:rsidRPr="006B2A3F">
        <w:trPr>
          <w:jc w:val="center"/>
        </w:trPr>
        <w:tc>
          <w:tcPr>
            <w:tcW w:w="960" w:type="dxa"/>
          </w:tcPr>
          <w:p w:rsidR="00C27CAD" w:rsidRPr="006B2A3F" w:rsidRDefault="00C27CAD">
            <w:pPr>
              <w:numPr>
                <w:ilvl w:val="0"/>
                <w:numId w:val="7"/>
              </w:numPr>
              <w:spacing w:after="0" w:line="240" w:lineRule="auto"/>
              <w:jc w:val="center"/>
              <w:rPr>
                <w:color w:val="auto"/>
                <w:sz w:val="20"/>
                <w:szCs w:val="20"/>
              </w:rPr>
            </w:pPr>
          </w:p>
        </w:tc>
        <w:tc>
          <w:tcPr>
            <w:tcW w:w="4110" w:type="dxa"/>
          </w:tcPr>
          <w:p w:rsidR="00C27CAD" w:rsidRPr="006B2A3F" w:rsidRDefault="00F84EE2">
            <w:pPr>
              <w:spacing w:after="0" w:line="240" w:lineRule="auto"/>
              <w:jc w:val="left"/>
              <w:rPr>
                <w:color w:val="auto"/>
                <w:sz w:val="20"/>
                <w:szCs w:val="20"/>
              </w:rPr>
            </w:pPr>
            <w:r w:rsidRPr="006B2A3F">
              <w:rPr>
                <w:color w:val="auto"/>
                <w:sz w:val="20"/>
                <w:szCs w:val="20"/>
              </w:rPr>
              <w:t>Учионица групне наставе</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7</w:t>
            </w:r>
          </w:p>
        </w:tc>
      </w:tr>
      <w:tr w:rsidR="001A1870" w:rsidRPr="006B2A3F">
        <w:trPr>
          <w:jc w:val="center"/>
        </w:trPr>
        <w:tc>
          <w:tcPr>
            <w:tcW w:w="960" w:type="dxa"/>
          </w:tcPr>
          <w:p w:rsidR="00C27CAD" w:rsidRPr="006B2A3F" w:rsidRDefault="00C27CAD">
            <w:pPr>
              <w:numPr>
                <w:ilvl w:val="0"/>
                <w:numId w:val="7"/>
              </w:numPr>
              <w:spacing w:after="0" w:line="240" w:lineRule="auto"/>
              <w:jc w:val="center"/>
              <w:rPr>
                <w:color w:val="auto"/>
                <w:sz w:val="20"/>
                <w:szCs w:val="20"/>
              </w:rPr>
            </w:pPr>
          </w:p>
        </w:tc>
        <w:tc>
          <w:tcPr>
            <w:tcW w:w="4110" w:type="dxa"/>
          </w:tcPr>
          <w:p w:rsidR="00C27CAD" w:rsidRPr="006B2A3F" w:rsidRDefault="00F84EE2">
            <w:pPr>
              <w:spacing w:after="0" w:line="240" w:lineRule="auto"/>
              <w:jc w:val="left"/>
              <w:rPr>
                <w:color w:val="auto"/>
                <w:sz w:val="20"/>
                <w:szCs w:val="20"/>
              </w:rPr>
            </w:pPr>
            <w:r w:rsidRPr="006B2A3F">
              <w:rPr>
                <w:color w:val="auto"/>
                <w:sz w:val="20"/>
                <w:szCs w:val="20"/>
              </w:rPr>
              <w:t>Учионица индивидуалне наставе</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23</w:t>
            </w:r>
          </w:p>
        </w:tc>
      </w:tr>
      <w:tr w:rsidR="001A1870" w:rsidRPr="006B2A3F">
        <w:trPr>
          <w:jc w:val="center"/>
        </w:trPr>
        <w:tc>
          <w:tcPr>
            <w:tcW w:w="960" w:type="dxa"/>
          </w:tcPr>
          <w:p w:rsidR="00C27CAD" w:rsidRPr="006B2A3F" w:rsidRDefault="00C27CAD">
            <w:pPr>
              <w:numPr>
                <w:ilvl w:val="0"/>
                <w:numId w:val="7"/>
              </w:numPr>
              <w:spacing w:after="0" w:line="240" w:lineRule="auto"/>
              <w:jc w:val="center"/>
              <w:rPr>
                <w:color w:val="auto"/>
                <w:sz w:val="20"/>
                <w:szCs w:val="20"/>
              </w:rPr>
            </w:pPr>
          </w:p>
        </w:tc>
        <w:tc>
          <w:tcPr>
            <w:tcW w:w="4110" w:type="dxa"/>
          </w:tcPr>
          <w:p w:rsidR="00C27CAD" w:rsidRPr="006B2A3F" w:rsidRDefault="00F84EE2">
            <w:pPr>
              <w:spacing w:after="0" w:line="240" w:lineRule="auto"/>
              <w:jc w:val="left"/>
              <w:rPr>
                <w:color w:val="auto"/>
                <w:sz w:val="20"/>
                <w:szCs w:val="20"/>
              </w:rPr>
            </w:pPr>
            <w:r w:rsidRPr="006B2A3F">
              <w:rPr>
                <w:color w:val="auto"/>
                <w:sz w:val="20"/>
                <w:szCs w:val="20"/>
              </w:rPr>
              <w:t>Библиотека</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1</w:t>
            </w:r>
          </w:p>
        </w:tc>
      </w:tr>
      <w:tr w:rsidR="001A1870" w:rsidRPr="006B2A3F">
        <w:trPr>
          <w:jc w:val="center"/>
        </w:trPr>
        <w:tc>
          <w:tcPr>
            <w:tcW w:w="960" w:type="dxa"/>
          </w:tcPr>
          <w:p w:rsidR="00C27CAD" w:rsidRPr="006B2A3F" w:rsidRDefault="00C27CAD">
            <w:pPr>
              <w:numPr>
                <w:ilvl w:val="0"/>
                <w:numId w:val="7"/>
              </w:numPr>
              <w:spacing w:after="0" w:line="240" w:lineRule="auto"/>
              <w:jc w:val="center"/>
              <w:rPr>
                <w:color w:val="auto"/>
                <w:sz w:val="20"/>
                <w:szCs w:val="20"/>
              </w:rPr>
            </w:pPr>
          </w:p>
        </w:tc>
        <w:tc>
          <w:tcPr>
            <w:tcW w:w="4110" w:type="dxa"/>
          </w:tcPr>
          <w:p w:rsidR="00C27CAD" w:rsidRPr="006B2A3F" w:rsidRDefault="00F84EE2">
            <w:pPr>
              <w:spacing w:after="0" w:line="240" w:lineRule="auto"/>
              <w:jc w:val="left"/>
              <w:rPr>
                <w:color w:val="auto"/>
                <w:sz w:val="20"/>
                <w:szCs w:val="20"/>
              </w:rPr>
            </w:pPr>
            <w:r w:rsidRPr="006B2A3F">
              <w:rPr>
                <w:color w:val="auto"/>
                <w:sz w:val="20"/>
                <w:szCs w:val="20"/>
              </w:rPr>
              <w:t>Свечана сала</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1</w:t>
            </w:r>
          </w:p>
        </w:tc>
      </w:tr>
      <w:tr w:rsidR="001A1870" w:rsidRPr="006B2A3F">
        <w:trPr>
          <w:jc w:val="center"/>
        </w:trPr>
        <w:tc>
          <w:tcPr>
            <w:tcW w:w="5070" w:type="dxa"/>
            <w:gridSpan w:val="2"/>
            <w:shd w:val="clear" w:color="auto" w:fill="76923C"/>
            <w:vAlign w:val="center"/>
          </w:tcPr>
          <w:p w:rsidR="00C27CAD" w:rsidRPr="006B2A3F" w:rsidRDefault="00F84EE2">
            <w:pPr>
              <w:spacing w:after="0" w:line="240" w:lineRule="auto"/>
              <w:jc w:val="right"/>
              <w:rPr>
                <w:color w:val="auto"/>
                <w:sz w:val="20"/>
                <w:szCs w:val="20"/>
              </w:rPr>
            </w:pPr>
            <w:r w:rsidRPr="006B2A3F">
              <w:rPr>
                <w:color w:val="auto"/>
                <w:sz w:val="20"/>
                <w:szCs w:val="20"/>
              </w:rPr>
              <w:t>УКУПНО</w:t>
            </w:r>
          </w:p>
        </w:tc>
        <w:tc>
          <w:tcPr>
            <w:tcW w:w="1418" w:type="dxa"/>
            <w:shd w:val="clear" w:color="auto" w:fill="76923C"/>
          </w:tcPr>
          <w:p w:rsidR="00C27CAD" w:rsidRPr="006B2A3F" w:rsidRDefault="00F84EE2">
            <w:pPr>
              <w:spacing w:after="0" w:line="240" w:lineRule="auto"/>
              <w:jc w:val="center"/>
              <w:rPr>
                <w:b/>
                <w:color w:val="auto"/>
                <w:sz w:val="20"/>
                <w:szCs w:val="20"/>
              </w:rPr>
            </w:pPr>
            <w:r w:rsidRPr="006B2A3F">
              <w:rPr>
                <w:b/>
                <w:color w:val="auto"/>
                <w:sz w:val="20"/>
                <w:szCs w:val="20"/>
              </w:rPr>
              <w:t>32</w:t>
            </w:r>
          </w:p>
        </w:tc>
      </w:tr>
    </w:tbl>
    <w:p w:rsidR="00C27CAD" w:rsidRPr="006B2A3F" w:rsidRDefault="00C27CAD"/>
    <w:p w:rsidR="00C27CAD" w:rsidRPr="006B2A3F" w:rsidRDefault="00F84EE2">
      <w:pPr>
        <w:pStyle w:val="Heading3"/>
        <w:numPr>
          <w:ilvl w:val="1"/>
          <w:numId w:val="6"/>
        </w:numPr>
      </w:pPr>
      <w:bookmarkStart w:id="11" w:name="_Toc50653608"/>
      <w:bookmarkStart w:id="12" w:name="_Toc114671456"/>
      <w:r w:rsidRPr="006B2A3F">
        <w:t>НЕНАСТАВНИ ПРОСТОР</w:t>
      </w:r>
      <w:bookmarkEnd w:id="11"/>
      <w:bookmarkEnd w:id="12"/>
    </w:p>
    <w:tbl>
      <w:tblPr>
        <w:tblStyle w:val="Style63"/>
        <w:tblW w:w="5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3543"/>
        <w:gridCol w:w="1418"/>
      </w:tblGrid>
      <w:tr w:rsidR="001A1870" w:rsidRPr="006B2A3F">
        <w:trPr>
          <w:trHeight w:val="587"/>
          <w:jc w:val="center"/>
        </w:trPr>
        <w:tc>
          <w:tcPr>
            <w:tcW w:w="960"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Редни</w:t>
            </w:r>
          </w:p>
          <w:p w:rsidR="00C27CAD" w:rsidRPr="006B2A3F" w:rsidRDefault="00F84EE2">
            <w:pPr>
              <w:spacing w:after="0" w:line="240" w:lineRule="auto"/>
              <w:jc w:val="center"/>
              <w:rPr>
                <w:b/>
                <w:color w:val="auto"/>
                <w:sz w:val="20"/>
                <w:szCs w:val="20"/>
              </w:rPr>
            </w:pPr>
            <w:r w:rsidRPr="006B2A3F">
              <w:rPr>
                <w:b/>
                <w:color w:val="auto"/>
                <w:sz w:val="20"/>
                <w:szCs w:val="20"/>
              </w:rPr>
              <w:t>број</w:t>
            </w:r>
          </w:p>
        </w:tc>
        <w:tc>
          <w:tcPr>
            <w:tcW w:w="354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НАЗИВ ПРОСТОРИЈА</w:t>
            </w:r>
          </w:p>
        </w:tc>
        <w:tc>
          <w:tcPr>
            <w:tcW w:w="1418"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БРОЈ</w:t>
            </w:r>
          </w:p>
        </w:tc>
      </w:tr>
      <w:tr w:rsidR="001A1870" w:rsidRPr="006B2A3F">
        <w:trPr>
          <w:jc w:val="center"/>
        </w:trPr>
        <w:tc>
          <w:tcPr>
            <w:tcW w:w="960" w:type="dxa"/>
          </w:tcPr>
          <w:p w:rsidR="00C27CAD" w:rsidRPr="006B2A3F" w:rsidRDefault="00C27CAD">
            <w:pPr>
              <w:numPr>
                <w:ilvl w:val="0"/>
                <w:numId w:val="8"/>
              </w:numPr>
              <w:spacing w:after="0" w:line="240" w:lineRule="auto"/>
              <w:rPr>
                <w:b/>
                <w:color w:val="auto"/>
                <w:sz w:val="20"/>
                <w:szCs w:val="20"/>
              </w:rPr>
            </w:pPr>
          </w:p>
        </w:tc>
        <w:tc>
          <w:tcPr>
            <w:tcW w:w="3543" w:type="dxa"/>
          </w:tcPr>
          <w:p w:rsidR="00C27CAD" w:rsidRPr="006B2A3F" w:rsidRDefault="00F84EE2">
            <w:pPr>
              <w:spacing w:after="0" w:line="240" w:lineRule="auto"/>
              <w:rPr>
                <w:color w:val="auto"/>
                <w:sz w:val="20"/>
                <w:szCs w:val="20"/>
              </w:rPr>
            </w:pPr>
            <w:r w:rsidRPr="006B2A3F">
              <w:rPr>
                <w:color w:val="auto"/>
                <w:sz w:val="20"/>
                <w:szCs w:val="20"/>
              </w:rPr>
              <w:t>Зборница</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1</w:t>
            </w:r>
          </w:p>
        </w:tc>
      </w:tr>
      <w:tr w:rsidR="001A1870" w:rsidRPr="006B2A3F">
        <w:trPr>
          <w:jc w:val="center"/>
        </w:trPr>
        <w:tc>
          <w:tcPr>
            <w:tcW w:w="960" w:type="dxa"/>
          </w:tcPr>
          <w:p w:rsidR="00C27CAD" w:rsidRPr="006B2A3F" w:rsidRDefault="00C27CAD">
            <w:pPr>
              <w:numPr>
                <w:ilvl w:val="0"/>
                <w:numId w:val="8"/>
              </w:numPr>
              <w:spacing w:after="0" w:line="240" w:lineRule="auto"/>
              <w:jc w:val="center"/>
              <w:rPr>
                <w:b/>
                <w:color w:val="auto"/>
                <w:sz w:val="20"/>
                <w:szCs w:val="20"/>
              </w:rPr>
            </w:pPr>
          </w:p>
        </w:tc>
        <w:tc>
          <w:tcPr>
            <w:tcW w:w="3543" w:type="dxa"/>
          </w:tcPr>
          <w:p w:rsidR="00C27CAD" w:rsidRPr="006B2A3F" w:rsidRDefault="00F84EE2">
            <w:pPr>
              <w:spacing w:after="0" w:line="240" w:lineRule="auto"/>
              <w:rPr>
                <w:color w:val="auto"/>
                <w:sz w:val="20"/>
                <w:szCs w:val="20"/>
              </w:rPr>
            </w:pPr>
            <w:r w:rsidRPr="006B2A3F">
              <w:rPr>
                <w:color w:val="auto"/>
                <w:sz w:val="20"/>
                <w:szCs w:val="20"/>
              </w:rPr>
              <w:t>Директор</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1</w:t>
            </w:r>
          </w:p>
        </w:tc>
      </w:tr>
      <w:tr w:rsidR="001A1870" w:rsidRPr="006B2A3F">
        <w:trPr>
          <w:jc w:val="center"/>
        </w:trPr>
        <w:tc>
          <w:tcPr>
            <w:tcW w:w="960" w:type="dxa"/>
          </w:tcPr>
          <w:p w:rsidR="00C27CAD" w:rsidRPr="006B2A3F" w:rsidRDefault="00C27CAD">
            <w:pPr>
              <w:numPr>
                <w:ilvl w:val="0"/>
                <w:numId w:val="8"/>
              </w:numPr>
              <w:spacing w:after="0" w:line="240" w:lineRule="auto"/>
              <w:jc w:val="center"/>
              <w:rPr>
                <w:b/>
                <w:color w:val="auto"/>
                <w:sz w:val="20"/>
                <w:szCs w:val="20"/>
              </w:rPr>
            </w:pPr>
          </w:p>
        </w:tc>
        <w:tc>
          <w:tcPr>
            <w:tcW w:w="3543" w:type="dxa"/>
          </w:tcPr>
          <w:p w:rsidR="00C27CAD" w:rsidRPr="006B2A3F" w:rsidRDefault="00F84EE2">
            <w:pPr>
              <w:spacing w:after="0" w:line="240" w:lineRule="auto"/>
              <w:rPr>
                <w:color w:val="auto"/>
                <w:sz w:val="20"/>
                <w:szCs w:val="20"/>
              </w:rPr>
            </w:pPr>
            <w:r w:rsidRPr="006B2A3F">
              <w:rPr>
                <w:color w:val="auto"/>
                <w:sz w:val="20"/>
                <w:szCs w:val="20"/>
              </w:rPr>
              <w:t>Помоћници директора</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1</w:t>
            </w:r>
          </w:p>
        </w:tc>
      </w:tr>
      <w:tr w:rsidR="001A1870" w:rsidRPr="006B2A3F">
        <w:trPr>
          <w:jc w:val="center"/>
        </w:trPr>
        <w:tc>
          <w:tcPr>
            <w:tcW w:w="960" w:type="dxa"/>
          </w:tcPr>
          <w:p w:rsidR="00C27CAD" w:rsidRPr="006B2A3F" w:rsidRDefault="00C27CAD">
            <w:pPr>
              <w:numPr>
                <w:ilvl w:val="0"/>
                <w:numId w:val="8"/>
              </w:numPr>
              <w:spacing w:after="0" w:line="240" w:lineRule="auto"/>
              <w:jc w:val="center"/>
              <w:rPr>
                <w:b/>
                <w:color w:val="auto"/>
                <w:sz w:val="20"/>
                <w:szCs w:val="20"/>
              </w:rPr>
            </w:pPr>
          </w:p>
        </w:tc>
        <w:tc>
          <w:tcPr>
            <w:tcW w:w="3543" w:type="dxa"/>
          </w:tcPr>
          <w:p w:rsidR="00C27CAD" w:rsidRPr="006B2A3F" w:rsidRDefault="00F84EE2">
            <w:pPr>
              <w:spacing w:after="0" w:line="240" w:lineRule="auto"/>
              <w:rPr>
                <w:color w:val="auto"/>
                <w:sz w:val="20"/>
                <w:szCs w:val="20"/>
              </w:rPr>
            </w:pPr>
            <w:r w:rsidRPr="006B2A3F">
              <w:rPr>
                <w:color w:val="auto"/>
                <w:sz w:val="20"/>
                <w:szCs w:val="20"/>
              </w:rPr>
              <w:t>Психолог,педагог</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1</w:t>
            </w:r>
          </w:p>
        </w:tc>
      </w:tr>
      <w:tr w:rsidR="001A1870" w:rsidRPr="006B2A3F">
        <w:trPr>
          <w:jc w:val="center"/>
        </w:trPr>
        <w:tc>
          <w:tcPr>
            <w:tcW w:w="960" w:type="dxa"/>
          </w:tcPr>
          <w:p w:rsidR="00C27CAD" w:rsidRPr="006B2A3F" w:rsidRDefault="00C27CAD">
            <w:pPr>
              <w:numPr>
                <w:ilvl w:val="0"/>
                <w:numId w:val="8"/>
              </w:numPr>
              <w:spacing w:after="0" w:line="240" w:lineRule="auto"/>
              <w:jc w:val="center"/>
              <w:rPr>
                <w:b/>
                <w:color w:val="auto"/>
                <w:sz w:val="20"/>
                <w:szCs w:val="20"/>
              </w:rPr>
            </w:pPr>
          </w:p>
        </w:tc>
        <w:tc>
          <w:tcPr>
            <w:tcW w:w="3543" w:type="dxa"/>
          </w:tcPr>
          <w:p w:rsidR="00C27CAD" w:rsidRPr="006B2A3F" w:rsidRDefault="00F84EE2">
            <w:pPr>
              <w:spacing w:after="0" w:line="240" w:lineRule="auto"/>
              <w:rPr>
                <w:color w:val="auto"/>
                <w:sz w:val="20"/>
                <w:szCs w:val="20"/>
              </w:rPr>
            </w:pPr>
            <w:r w:rsidRPr="006B2A3F">
              <w:rPr>
                <w:color w:val="auto"/>
                <w:sz w:val="20"/>
                <w:szCs w:val="20"/>
              </w:rPr>
              <w:t>Администрација</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2</w:t>
            </w:r>
          </w:p>
        </w:tc>
      </w:tr>
      <w:tr w:rsidR="001A1870" w:rsidRPr="006B2A3F">
        <w:trPr>
          <w:jc w:val="center"/>
        </w:trPr>
        <w:tc>
          <w:tcPr>
            <w:tcW w:w="960" w:type="dxa"/>
          </w:tcPr>
          <w:p w:rsidR="00C27CAD" w:rsidRPr="006B2A3F" w:rsidRDefault="00C27CAD">
            <w:pPr>
              <w:numPr>
                <w:ilvl w:val="0"/>
                <w:numId w:val="8"/>
              </w:numPr>
              <w:spacing w:after="0" w:line="240" w:lineRule="auto"/>
              <w:jc w:val="center"/>
              <w:rPr>
                <w:b/>
                <w:color w:val="auto"/>
                <w:sz w:val="20"/>
                <w:szCs w:val="20"/>
              </w:rPr>
            </w:pPr>
          </w:p>
        </w:tc>
        <w:tc>
          <w:tcPr>
            <w:tcW w:w="3543" w:type="dxa"/>
          </w:tcPr>
          <w:p w:rsidR="00C27CAD" w:rsidRPr="006B2A3F" w:rsidRDefault="00F84EE2">
            <w:pPr>
              <w:spacing w:after="0" w:line="240" w:lineRule="auto"/>
              <w:rPr>
                <w:color w:val="auto"/>
                <w:sz w:val="20"/>
                <w:szCs w:val="20"/>
              </w:rPr>
            </w:pPr>
            <w:r w:rsidRPr="006B2A3F">
              <w:rPr>
                <w:color w:val="auto"/>
                <w:sz w:val="20"/>
                <w:szCs w:val="20"/>
              </w:rPr>
              <w:t>Помоћно особље</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2</w:t>
            </w:r>
          </w:p>
        </w:tc>
      </w:tr>
      <w:tr w:rsidR="001A1870" w:rsidRPr="006B2A3F">
        <w:trPr>
          <w:jc w:val="center"/>
        </w:trPr>
        <w:tc>
          <w:tcPr>
            <w:tcW w:w="960" w:type="dxa"/>
          </w:tcPr>
          <w:p w:rsidR="00C27CAD" w:rsidRPr="006B2A3F" w:rsidRDefault="00C27CAD">
            <w:pPr>
              <w:numPr>
                <w:ilvl w:val="0"/>
                <w:numId w:val="8"/>
              </w:numPr>
              <w:spacing w:after="0" w:line="240" w:lineRule="auto"/>
              <w:jc w:val="center"/>
              <w:rPr>
                <w:b/>
                <w:color w:val="auto"/>
                <w:sz w:val="20"/>
                <w:szCs w:val="20"/>
              </w:rPr>
            </w:pPr>
          </w:p>
        </w:tc>
        <w:tc>
          <w:tcPr>
            <w:tcW w:w="3543" w:type="dxa"/>
          </w:tcPr>
          <w:p w:rsidR="00C27CAD" w:rsidRPr="006B2A3F" w:rsidRDefault="00F84EE2">
            <w:pPr>
              <w:spacing w:after="0" w:line="240" w:lineRule="auto"/>
              <w:rPr>
                <w:color w:val="auto"/>
                <w:sz w:val="20"/>
                <w:szCs w:val="20"/>
              </w:rPr>
            </w:pPr>
            <w:r w:rsidRPr="006B2A3F">
              <w:rPr>
                <w:color w:val="auto"/>
                <w:sz w:val="20"/>
                <w:szCs w:val="20"/>
              </w:rPr>
              <w:t>Архива</w:t>
            </w:r>
          </w:p>
        </w:tc>
        <w:tc>
          <w:tcPr>
            <w:tcW w:w="1418" w:type="dxa"/>
          </w:tcPr>
          <w:p w:rsidR="00C27CAD" w:rsidRPr="006B2A3F" w:rsidRDefault="00F84EE2">
            <w:pPr>
              <w:spacing w:after="0" w:line="240" w:lineRule="auto"/>
              <w:jc w:val="center"/>
              <w:rPr>
                <w:color w:val="auto"/>
                <w:sz w:val="20"/>
                <w:szCs w:val="20"/>
              </w:rPr>
            </w:pPr>
            <w:r w:rsidRPr="006B2A3F">
              <w:rPr>
                <w:color w:val="auto"/>
                <w:sz w:val="20"/>
                <w:szCs w:val="20"/>
              </w:rPr>
              <w:t>2</w:t>
            </w:r>
          </w:p>
        </w:tc>
      </w:tr>
      <w:tr w:rsidR="001A1870" w:rsidRPr="006B2A3F">
        <w:trPr>
          <w:jc w:val="center"/>
        </w:trPr>
        <w:tc>
          <w:tcPr>
            <w:tcW w:w="4503" w:type="dxa"/>
            <w:gridSpan w:val="2"/>
            <w:shd w:val="clear" w:color="auto" w:fill="76923C"/>
            <w:vAlign w:val="center"/>
          </w:tcPr>
          <w:p w:rsidR="00C27CAD" w:rsidRPr="006B2A3F" w:rsidRDefault="00F84EE2">
            <w:pPr>
              <w:spacing w:after="0" w:line="240" w:lineRule="auto"/>
              <w:jc w:val="right"/>
              <w:rPr>
                <w:color w:val="auto"/>
                <w:sz w:val="20"/>
                <w:szCs w:val="20"/>
              </w:rPr>
            </w:pPr>
            <w:r w:rsidRPr="006B2A3F">
              <w:rPr>
                <w:color w:val="auto"/>
                <w:sz w:val="20"/>
                <w:szCs w:val="20"/>
              </w:rPr>
              <w:t>УКУПНО</w:t>
            </w:r>
          </w:p>
        </w:tc>
        <w:tc>
          <w:tcPr>
            <w:tcW w:w="1418" w:type="dxa"/>
            <w:shd w:val="clear" w:color="auto" w:fill="76923C"/>
          </w:tcPr>
          <w:p w:rsidR="00C27CAD" w:rsidRPr="006B2A3F" w:rsidRDefault="00F84EE2">
            <w:pPr>
              <w:spacing w:after="0" w:line="240" w:lineRule="auto"/>
              <w:jc w:val="center"/>
              <w:rPr>
                <w:b/>
                <w:color w:val="auto"/>
                <w:sz w:val="20"/>
                <w:szCs w:val="20"/>
              </w:rPr>
            </w:pPr>
            <w:r w:rsidRPr="006B2A3F">
              <w:rPr>
                <w:b/>
                <w:color w:val="auto"/>
                <w:sz w:val="20"/>
                <w:szCs w:val="20"/>
              </w:rPr>
              <w:t>10</w:t>
            </w:r>
          </w:p>
        </w:tc>
      </w:tr>
    </w:tbl>
    <w:p w:rsidR="00C27CAD" w:rsidRPr="006B2A3F" w:rsidRDefault="00F84EE2">
      <w:pPr>
        <w:pStyle w:val="Heading3"/>
        <w:numPr>
          <w:ilvl w:val="1"/>
          <w:numId w:val="6"/>
        </w:numPr>
      </w:pPr>
      <w:bookmarkStart w:id="13" w:name="_Toc50653609"/>
      <w:bookmarkStart w:id="14" w:name="_Toc114671457"/>
      <w:r w:rsidRPr="006B2A3F">
        <w:t>ПРОСТОРИЈЕ ШКОЛЕ ЗА КУЛТУРНО-УМЕТНИЧКЕ САДРЖАЈЕ</w:t>
      </w:r>
      <w:bookmarkEnd w:id="13"/>
      <w:bookmarkEnd w:id="14"/>
    </w:p>
    <w:tbl>
      <w:tblPr>
        <w:tblStyle w:val="Style64"/>
        <w:tblW w:w="5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4"/>
        <w:gridCol w:w="2896"/>
      </w:tblGrid>
      <w:tr w:rsidR="001A1870" w:rsidRPr="006B2A3F">
        <w:trPr>
          <w:trHeight w:val="255"/>
          <w:jc w:val="center"/>
        </w:trPr>
        <w:tc>
          <w:tcPr>
            <w:tcW w:w="2924" w:type="dxa"/>
            <w:shd w:val="clear" w:color="auto" w:fill="76923C"/>
          </w:tcPr>
          <w:p w:rsidR="00C27CAD" w:rsidRPr="006B2A3F" w:rsidRDefault="00F84EE2">
            <w:pPr>
              <w:spacing w:after="0" w:line="240" w:lineRule="auto"/>
              <w:jc w:val="center"/>
              <w:rPr>
                <w:b/>
                <w:color w:val="auto"/>
                <w:sz w:val="20"/>
                <w:szCs w:val="20"/>
              </w:rPr>
            </w:pPr>
            <w:r w:rsidRPr="006B2A3F">
              <w:rPr>
                <w:b/>
                <w:color w:val="auto"/>
                <w:sz w:val="20"/>
                <w:szCs w:val="20"/>
              </w:rPr>
              <w:t>ПРОСТОР</w:t>
            </w:r>
          </w:p>
        </w:tc>
        <w:tc>
          <w:tcPr>
            <w:tcW w:w="2896" w:type="dxa"/>
            <w:shd w:val="clear" w:color="auto" w:fill="76923C"/>
          </w:tcPr>
          <w:p w:rsidR="00C27CAD" w:rsidRPr="006B2A3F" w:rsidRDefault="00F84EE2">
            <w:pPr>
              <w:spacing w:after="0" w:line="240" w:lineRule="auto"/>
              <w:jc w:val="center"/>
              <w:rPr>
                <w:b/>
                <w:color w:val="auto"/>
                <w:sz w:val="20"/>
                <w:szCs w:val="20"/>
              </w:rPr>
            </w:pPr>
            <w:r w:rsidRPr="006B2A3F">
              <w:rPr>
                <w:b/>
                <w:color w:val="auto"/>
                <w:sz w:val="20"/>
                <w:szCs w:val="20"/>
              </w:rPr>
              <w:t>ПРОГРАМИ</w:t>
            </w:r>
          </w:p>
        </w:tc>
      </w:tr>
      <w:tr w:rsidR="001A1870" w:rsidRPr="006B2A3F">
        <w:trPr>
          <w:trHeight w:val="255"/>
          <w:jc w:val="center"/>
        </w:trPr>
        <w:tc>
          <w:tcPr>
            <w:tcW w:w="2924"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Свечана сала</w:t>
            </w:r>
          </w:p>
        </w:tc>
        <w:tc>
          <w:tcPr>
            <w:tcW w:w="2896" w:type="dxa"/>
            <w:vAlign w:val="center"/>
          </w:tcPr>
          <w:p w:rsidR="00C27CAD" w:rsidRPr="006B2A3F" w:rsidRDefault="00F84EE2">
            <w:pPr>
              <w:spacing w:after="0" w:line="240" w:lineRule="auto"/>
              <w:jc w:val="center"/>
              <w:rPr>
                <w:color w:val="auto"/>
                <w:sz w:val="20"/>
                <w:szCs w:val="20"/>
              </w:rPr>
            </w:pPr>
            <w:r w:rsidRPr="006B2A3F">
              <w:rPr>
                <w:color w:val="auto"/>
                <w:sz w:val="20"/>
                <w:szCs w:val="20"/>
              </w:rPr>
              <w:t>концерти,радионице</w:t>
            </w:r>
          </w:p>
        </w:tc>
      </w:tr>
      <w:tr w:rsidR="00C27CAD" w:rsidRPr="006B2A3F">
        <w:trPr>
          <w:trHeight w:val="255"/>
          <w:jc w:val="center"/>
        </w:trPr>
        <w:tc>
          <w:tcPr>
            <w:tcW w:w="2924" w:type="dxa"/>
            <w:vAlign w:val="center"/>
          </w:tcPr>
          <w:p w:rsidR="00C27CAD" w:rsidRPr="006B2A3F" w:rsidRDefault="00F84EE2">
            <w:pPr>
              <w:spacing w:after="0" w:line="240" w:lineRule="auto"/>
              <w:jc w:val="left"/>
              <w:rPr>
                <w:color w:val="auto"/>
                <w:sz w:val="20"/>
                <w:szCs w:val="20"/>
              </w:rPr>
            </w:pPr>
            <w:r w:rsidRPr="006B2A3F">
              <w:rPr>
                <w:color w:val="auto"/>
                <w:sz w:val="20"/>
                <w:szCs w:val="20"/>
              </w:rPr>
              <w:t>Учионице</w:t>
            </w:r>
          </w:p>
        </w:tc>
        <w:tc>
          <w:tcPr>
            <w:tcW w:w="2896" w:type="dxa"/>
            <w:vAlign w:val="center"/>
          </w:tcPr>
          <w:p w:rsidR="00C27CAD" w:rsidRPr="006B2A3F" w:rsidRDefault="00F84EE2">
            <w:pPr>
              <w:spacing w:after="0" w:line="240" w:lineRule="auto"/>
              <w:jc w:val="center"/>
              <w:rPr>
                <w:color w:val="auto"/>
                <w:sz w:val="20"/>
                <w:szCs w:val="20"/>
              </w:rPr>
            </w:pPr>
            <w:r w:rsidRPr="006B2A3F">
              <w:rPr>
                <w:color w:val="auto"/>
                <w:sz w:val="20"/>
                <w:szCs w:val="20"/>
              </w:rPr>
              <w:t>курсеви,предавања</w:t>
            </w:r>
          </w:p>
        </w:tc>
      </w:tr>
    </w:tbl>
    <w:p w:rsidR="00C27CAD" w:rsidRPr="006B2A3F" w:rsidRDefault="00C27CAD"/>
    <w:p w:rsidR="00C27CAD" w:rsidRPr="006B2A3F" w:rsidRDefault="00F84EE2">
      <w:pPr>
        <w:pStyle w:val="Heading3"/>
        <w:numPr>
          <w:ilvl w:val="1"/>
          <w:numId w:val="6"/>
        </w:numPr>
      </w:pPr>
      <w:bookmarkStart w:id="15" w:name="_Toc50653610"/>
      <w:bookmarkStart w:id="16" w:name="_Toc114671458"/>
      <w:r w:rsidRPr="006B2A3F">
        <w:t>ОБЈЕКТИ ВАН ШКОЛСКЕ ЗГРАДЕ ЗА ОСТВАРИВАЊЕ ПРОГРАМСКИХ САДРЖАЈА</w:t>
      </w:r>
      <w:bookmarkEnd w:id="15"/>
      <w:bookmarkEnd w:id="16"/>
    </w:p>
    <w:tbl>
      <w:tblPr>
        <w:tblStyle w:val="Style65"/>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1"/>
        <w:gridCol w:w="4648"/>
        <w:gridCol w:w="3555"/>
      </w:tblGrid>
      <w:tr w:rsidR="001A1870" w:rsidRPr="006B2A3F">
        <w:trPr>
          <w:trHeight w:val="521"/>
        </w:trPr>
        <w:tc>
          <w:tcPr>
            <w:tcW w:w="871"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Р.БР.</w:t>
            </w:r>
          </w:p>
        </w:tc>
        <w:tc>
          <w:tcPr>
            <w:tcW w:w="4648"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ОБЈЕКАТ</w:t>
            </w:r>
          </w:p>
        </w:tc>
        <w:tc>
          <w:tcPr>
            <w:tcW w:w="355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ПРОГРАМСКИ САДРЖАЈ</w:t>
            </w:r>
          </w:p>
        </w:tc>
      </w:tr>
      <w:tr w:rsidR="001A1870" w:rsidRPr="006B2A3F">
        <w:tc>
          <w:tcPr>
            <w:tcW w:w="871" w:type="dxa"/>
            <w:vAlign w:val="center"/>
          </w:tcPr>
          <w:p w:rsidR="00C27CAD" w:rsidRPr="006B2A3F" w:rsidRDefault="00F84EE2">
            <w:pPr>
              <w:spacing w:after="0" w:line="240" w:lineRule="auto"/>
              <w:jc w:val="left"/>
              <w:rPr>
                <w:color w:val="auto"/>
                <w:sz w:val="20"/>
                <w:szCs w:val="20"/>
              </w:rPr>
            </w:pPr>
            <w:r w:rsidRPr="006B2A3F">
              <w:rPr>
                <w:color w:val="auto"/>
                <w:sz w:val="20"/>
                <w:szCs w:val="20"/>
              </w:rPr>
              <w:t>1.</w:t>
            </w:r>
          </w:p>
        </w:tc>
        <w:tc>
          <w:tcPr>
            <w:tcW w:w="4648" w:type="dxa"/>
            <w:vAlign w:val="center"/>
          </w:tcPr>
          <w:p w:rsidR="00C27CAD" w:rsidRPr="006B2A3F" w:rsidRDefault="00F84EE2">
            <w:pPr>
              <w:spacing w:after="0" w:line="240" w:lineRule="auto"/>
              <w:jc w:val="left"/>
              <w:rPr>
                <w:color w:val="auto"/>
                <w:sz w:val="20"/>
                <w:szCs w:val="20"/>
              </w:rPr>
            </w:pPr>
            <w:r w:rsidRPr="006B2A3F">
              <w:rPr>
                <w:color w:val="auto"/>
                <w:sz w:val="20"/>
                <w:szCs w:val="20"/>
              </w:rPr>
              <w:t>Средња школа “Никола Тесла“</w:t>
            </w:r>
          </w:p>
        </w:tc>
        <w:tc>
          <w:tcPr>
            <w:tcW w:w="3555" w:type="dxa"/>
            <w:vAlign w:val="center"/>
          </w:tcPr>
          <w:p w:rsidR="00C27CAD" w:rsidRPr="006B2A3F" w:rsidRDefault="00F84EE2">
            <w:pPr>
              <w:spacing w:after="0" w:line="240" w:lineRule="auto"/>
              <w:jc w:val="left"/>
              <w:rPr>
                <w:color w:val="auto"/>
                <w:sz w:val="20"/>
                <w:szCs w:val="20"/>
              </w:rPr>
            </w:pPr>
            <w:r w:rsidRPr="006B2A3F">
              <w:rPr>
                <w:color w:val="auto"/>
                <w:sz w:val="20"/>
                <w:szCs w:val="20"/>
              </w:rPr>
              <w:t>физичко васпитање</w:t>
            </w:r>
          </w:p>
        </w:tc>
      </w:tr>
      <w:tr w:rsidR="001A1870" w:rsidRPr="006B2A3F">
        <w:tc>
          <w:tcPr>
            <w:tcW w:w="871" w:type="dxa"/>
            <w:vAlign w:val="center"/>
          </w:tcPr>
          <w:p w:rsidR="00C27CAD" w:rsidRPr="006B2A3F" w:rsidRDefault="00F84EE2">
            <w:pPr>
              <w:spacing w:after="0" w:line="240" w:lineRule="auto"/>
              <w:jc w:val="left"/>
              <w:rPr>
                <w:color w:val="auto"/>
                <w:sz w:val="20"/>
                <w:szCs w:val="20"/>
              </w:rPr>
            </w:pPr>
            <w:r w:rsidRPr="006B2A3F">
              <w:rPr>
                <w:color w:val="auto"/>
                <w:sz w:val="20"/>
                <w:szCs w:val="20"/>
              </w:rPr>
              <w:t>2.</w:t>
            </w:r>
          </w:p>
        </w:tc>
        <w:tc>
          <w:tcPr>
            <w:tcW w:w="4648" w:type="dxa"/>
            <w:vAlign w:val="center"/>
          </w:tcPr>
          <w:p w:rsidR="00C27CAD" w:rsidRPr="006B2A3F" w:rsidRDefault="00F84EE2">
            <w:pPr>
              <w:spacing w:after="0" w:line="240" w:lineRule="auto"/>
              <w:jc w:val="left"/>
              <w:rPr>
                <w:color w:val="auto"/>
                <w:sz w:val="20"/>
                <w:szCs w:val="20"/>
              </w:rPr>
            </w:pPr>
            <w:r w:rsidRPr="006B2A3F">
              <w:rPr>
                <w:color w:val="auto"/>
                <w:sz w:val="20"/>
                <w:szCs w:val="20"/>
              </w:rPr>
              <w:t>Културни центар Зрењанин</w:t>
            </w:r>
          </w:p>
        </w:tc>
        <w:tc>
          <w:tcPr>
            <w:tcW w:w="355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концерти,посете</w:t>
            </w:r>
          </w:p>
        </w:tc>
      </w:tr>
      <w:tr w:rsidR="001A1870" w:rsidRPr="006B2A3F">
        <w:tc>
          <w:tcPr>
            <w:tcW w:w="871" w:type="dxa"/>
            <w:vAlign w:val="center"/>
          </w:tcPr>
          <w:p w:rsidR="00C27CAD" w:rsidRPr="006B2A3F" w:rsidRDefault="00F84EE2">
            <w:pPr>
              <w:spacing w:after="0" w:line="240" w:lineRule="auto"/>
              <w:jc w:val="left"/>
              <w:rPr>
                <w:color w:val="auto"/>
                <w:sz w:val="20"/>
                <w:szCs w:val="20"/>
              </w:rPr>
            </w:pPr>
            <w:r w:rsidRPr="006B2A3F">
              <w:rPr>
                <w:color w:val="auto"/>
                <w:sz w:val="20"/>
                <w:szCs w:val="20"/>
              </w:rPr>
              <w:t>3.</w:t>
            </w:r>
          </w:p>
        </w:tc>
        <w:tc>
          <w:tcPr>
            <w:tcW w:w="4648" w:type="dxa"/>
            <w:vAlign w:val="center"/>
          </w:tcPr>
          <w:p w:rsidR="00C27CAD" w:rsidRPr="006B2A3F" w:rsidRDefault="00F84EE2">
            <w:pPr>
              <w:spacing w:after="0" w:line="240" w:lineRule="auto"/>
              <w:jc w:val="left"/>
              <w:rPr>
                <w:color w:val="auto"/>
                <w:sz w:val="20"/>
                <w:szCs w:val="20"/>
              </w:rPr>
            </w:pPr>
            <w:r w:rsidRPr="006B2A3F">
              <w:rPr>
                <w:color w:val="auto"/>
                <w:sz w:val="20"/>
                <w:szCs w:val="20"/>
              </w:rPr>
              <w:t>Народно позориште “Тоша Јовановић“</w:t>
            </w:r>
          </w:p>
        </w:tc>
        <w:tc>
          <w:tcPr>
            <w:tcW w:w="355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концерти,представе</w:t>
            </w:r>
          </w:p>
        </w:tc>
      </w:tr>
      <w:tr w:rsidR="001A1870" w:rsidRPr="006B2A3F">
        <w:tc>
          <w:tcPr>
            <w:tcW w:w="871" w:type="dxa"/>
            <w:vAlign w:val="center"/>
          </w:tcPr>
          <w:p w:rsidR="00C27CAD" w:rsidRPr="006B2A3F" w:rsidRDefault="00F84EE2">
            <w:pPr>
              <w:spacing w:after="0" w:line="240" w:lineRule="auto"/>
              <w:jc w:val="left"/>
              <w:rPr>
                <w:color w:val="auto"/>
                <w:sz w:val="20"/>
                <w:szCs w:val="20"/>
              </w:rPr>
            </w:pPr>
            <w:r w:rsidRPr="006B2A3F">
              <w:rPr>
                <w:color w:val="auto"/>
                <w:sz w:val="20"/>
                <w:szCs w:val="20"/>
              </w:rPr>
              <w:t>4.</w:t>
            </w:r>
          </w:p>
        </w:tc>
        <w:tc>
          <w:tcPr>
            <w:tcW w:w="4648" w:type="dxa"/>
            <w:vAlign w:val="center"/>
          </w:tcPr>
          <w:p w:rsidR="00C27CAD" w:rsidRPr="006B2A3F" w:rsidRDefault="00F84EE2">
            <w:pPr>
              <w:spacing w:after="0" w:line="240" w:lineRule="auto"/>
              <w:jc w:val="left"/>
              <w:rPr>
                <w:color w:val="auto"/>
                <w:sz w:val="20"/>
                <w:szCs w:val="20"/>
              </w:rPr>
            </w:pPr>
            <w:r w:rsidRPr="006B2A3F">
              <w:rPr>
                <w:color w:val="auto"/>
                <w:sz w:val="20"/>
                <w:szCs w:val="20"/>
              </w:rPr>
              <w:t>Народни музеј Зрењанин</w:t>
            </w:r>
          </w:p>
        </w:tc>
        <w:tc>
          <w:tcPr>
            <w:tcW w:w="355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концерти,посете</w:t>
            </w:r>
          </w:p>
        </w:tc>
      </w:tr>
      <w:tr w:rsidR="001A1870" w:rsidRPr="006B2A3F">
        <w:tc>
          <w:tcPr>
            <w:tcW w:w="871" w:type="dxa"/>
            <w:vAlign w:val="center"/>
          </w:tcPr>
          <w:p w:rsidR="00C27CAD" w:rsidRPr="006B2A3F" w:rsidRDefault="00F84EE2">
            <w:pPr>
              <w:spacing w:after="0" w:line="240" w:lineRule="auto"/>
              <w:jc w:val="left"/>
              <w:rPr>
                <w:color w:val="auto"/>
                <w:sz w:val="20"/>
                <w:szCs w:val="20"/>
              </w:rPr>
            </w:pPr>
            <w:r w:rsidRPr="006B2A3F">
              <w:rPr>
                <w:color w:val="auto"/>
                <w:sz w:val="20"/>
                <w:szCs w:val="20"/>
              </w:rPr>
              <w:t>5.</w:t>
            </w:r>
          </w:p>
        </w:tc>
        <w:tc>
          <w:tcPr>
            <w:tcW w:w="4648"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Савремена галерија Зрењанин</w:t>
            </w:r>
          </w:p>
        </w:tc>
        <w:tc>
          <w:tcPr>
            <w:tcW w:w="355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концерти,посете</w:t>
            </w:r>
          </w:p>
        </w:tc>
      </w:tr>
      <w:tr w:rsidR="001A1870" w:rsidRPr="006B2A3F">
        <w:tc>
          <w:tcPr>
            <w:tcW w:w="871" w:type="dxa"/>
            <w:vAlign w:val="center"/>
          </w:tcPr>
          <w:p w:rsidR="00C27CAD" w:rsidRPr="006B2A3F" w:rsidRDefault="00F84EE2">
            <w:pPr>
              <w:spacing w:after="0" w:line="240" w:lineRule="auto"/>
              <w:jc w:val="left"/>
              <w:rPr>
                <w:color w:val="auto"/>
                <w:sz w:val="20"/>
                <w:szCs w:val="20"/>
              </w:rPr>
            </w:pPr>
            <w:r w:rsidRPr="006B2A3F">
              <w:rPr>
                <w:color w:val="auto"/>
                <w:sz w:val="20"/>
                <w:szCs w:val="20"/>
              </w:rPr>
              <w:t>6.</w:t>
            </w:r>
          </w:p>
        </w:tc>
        <w:tc>
          <w:tcPr>
            <w:tcW w:w="4648"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Скупштина Општине Зрењанин</w:t>
            </w:r>
          </w:p>
        </w:tc>
        <w:tc>
          <w:tcPr>
            <w:tcW w:w="355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концерти</w:t>
            </w:r>
          </w:p>
        </w:tc>
      </w:tr>
      <w:tr w:rsidR="001A1870" w:rsidRPr="006B2A3F">
        <w:tc>
          <w:tcPr>
            <w:tcW w:w="871" w:type="dxa"/>
            <w:vAlign w:val="center"/>
          </w:tcPr>
          <w:p w:rsidR="00C27CAD" w:rsidRPr="006B2A3F" w:rsidRDefault="00F84EE2">
            <w:pPr>
              <w:spacing w:after="0" w:line="240" w:lineRule="auto"/>
              <w:jc w:val="left"/>
              <w:rPr>
                <w:color w:val="auto"/>
                <w:sz w:val="20"/>
                <w:szCs w:val="20"/>
              </w:rPr>
            </w:pPr>
            <w:r w:rsidRPr="006B2A3F">
              <w:rPr>
                <w:color w:val="auto"/>
                <w:sz w:val="20"/>
                <w:szCs w:val="20"/>
              </w:rPr>
              <w:t>7.</w:t>
            </w:r>
          </w:p>
        </w:tc>
        <w:tc>
          <w:tcPr>
            <w:tcW w:w="4648" w:type="dxa"/>
            <w:vAlign w:val="center"/>
          </w:tcPr>
          <w:p w:rsidR="00C27CAD" w:rsidRPr="006B2A3F" w:rsidRDefault="00F84EE2">
            <w:pPr>
              <w:spacing w:after="0" w:line="240" w:lineRule="auto"/>
              <w:jc w:val="left"/>
              <w:rPr>
                <w:color w:val="auto"/>
                <w:sz w:val="20"/>
                <w:szCs w:val="20"/>
              </w:rPr>
            </w:pPr>
            <w:r w:rsidRPr="006B2A3F">
              <w:rPr>
                <w:color w:val="auto"/>
                <w:sz w:val="20"/>
                <w:szCs w:val="20"/>
              </w:rPr>
              <w:t>Основне школе</w:t>
            </w:r>
          </w:p>
        </w:tc>
        <w:tc>
          <w:tcPr>
            <w:tcW w:w="355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концерти, промоције школе</w:t>
            </w:r>
          </w:p>
        </w:tc>
      </w:tr>
      <w:tr w:rsidR="001A1870" w:rsidRPr="006B2A3F">
        <w:trPr>
          <w:trHeight w:val="278"/>
        </w:trPr>
        <w:tc>
          <w:tcPr>
            <w:tcW w:w="871" w:type="dxa"/>
            <w:vAlign w:val="center"/>
          </w:tcPr>
          <w:p w:rsidR="00C27CAD" w:rsidRPr="006B2A3F" w:rsidRDefault="00F84EE2">
            <w:pPr>
              <w:spacing w:after="0" w:line="240" w:lineRule="auto"/>
              <w:jc w:val="left"/>
              <w:rPr>
                <w:color w:val="auto"/>
                <w:sz w:val="20"/>
                <w:szCs w:val="20"/>
              </w:rPr>
            </w:pPr>
            <w:r w:rsidRPr="006B2A3F">
              <w:rPr>
                <w:color w:val="auto"/>
                <w:sz w:val="20"/>
                <w:szCs w:val="20"/>
              </w:rPr>
              <w:t>8.</w:t>
            </w:r>
          </w:p>
        </w:tc>
        <w:tc>
          <w:tcPr>
            <w:tcW w:w="4648" w:type="dxa"/>
            <w:vAlign w:val="center"/>
          </w:tcPr>
          <w:p w:rsidR="00C27CAD" w:rsidRPr="006B2A3F" w:rsidRDefault="00F84EE2">
            <w:pPr>
              <w:spacing w:after="0" w:line="240" w:lineRule="auto"/>
              <w:jc w:val="left"/>
              <w:rPr>
                <w:color w:val="auto"/>
                <w:sz w:val="20"/>
                <w:szCs w:val="20"/>
              </w:rPr>
            </w:pPr>
            <w:r w:rsidRPr="006B2A3F">
              <w:rPr>
                <w:color w:val="auto"/>
                <w:sz w:val="20"/>
                <w:szCs w:val="20"/>
              </w:rPr>
              <w:t>Предшколске установе</w:t>
            </w:r>
          </w:p>
        </w:tc>
        <w:tc>
          <w:tcPr>
            <w:tcW w:w="355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концерти, промоције школе</w:t>
            </w:r>
          </w:p>
        </w:tc>
      </w:tr>
      <w:tr w:rsidR="00C27CAD" w:rsidRPr="006B2A3F">
        <w:trPr>
          <w:trHeight w:val="300"/>
        </w:trPr>
        <w:tc>
          <w:tcPr>
            <w:tcW w:w="871" w:type="dxa"/>
            <w:vAlign w:val="center"/>
          </w:tcPr>
          <w:p w:rsidR="00C27CAD" w:rsidRPr="006B2A3F" w:rsidRDefault="00F84EE2">
            <w:pPr>
              <w:spacing w:after="0" w:line="240" w:lineRule="auto"/>
              <w:jc w:val="left"/>
              <w:rPr>
                <w:color w:val="auto"/>
                <w:sz w:val="20"/>
                <w:szCs w:val="20"/>
              </w:rPr>
            </w:pPr>
            <w:r w:rsidRPr="006B2A3F">
              <w:rPr>
                <w:color w:val="auto"/>
                <w:sz w:val="20"/>
                <w:szCs w:val="20"/>
              </w:rPr>
              <w:t>9.</w:t>
            </w:r>
          </w:p>
        </w:tc>
        <w:tc>
          <w:tcPr>
            <w:tcW w:w="4648" w:type="dxa"/>
            <w:vAlign w:val="center"/>
          </w:tcPr>
          <w:p w:rsidR="00C27CAD" w:rsidRPr="006B2A3F" w:rsidRDefault="00F84EE2">
            <w:pPr>
              <w:spacing w:after="0" w:line="240" w:lineRule="auto"/>
              <w:jc w:val="left"/>
              <w:rPr>
                <w:color w:val="auto"/>
                <w:sz w:val="20"/>
                <w:szCs w:val="20"/>
              </w:rPr>
            </w:pPr>
            <w:r w:rsidRPr="006B2A3F">
              <w:rPr>
                <w:color w:val="auto"/>
                <w:sz w:val="20"/>
                <w:szCs w:val="20"/>
              </w:rPr>
              <w:t>Верски објекти у граду Зрењанину</w:t>
            </w:r>
          </w:p>
        </w:tc>
        <w:tc>
          <w:tcPr>
            <w:tcW w:w="355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концерти</w:t>
            </w:r>
          </w:p>
        </w:tc>
      </w:tr>
    </w:tbl>
    <w:p w:rsidR="00C27CAD" w:rsidRPr="006B2A3F" w:rsidRDefault="00C27CAD"/>
    <w:p w:rsidR="00C27CAD" w:rsidRPr="006B2A3F" w:rsidRDefault="00F84EE2">
      <w:pPr>
        <w:pStyle w:val="Heading3"/>
        <w:numPr>
          <w:ilvl w:val="1"/>
          <w:numId w:val="6"/>
        </w:numPr>
      </w:pPr>
      <w:bookmarkStart w:id="17" w:name="_Toc50653611"/>
      <w:bookmarkStart w:id="18" w:name="_Toc114671459"/>
      <w:r w:rsidRPr="006B2A3F">
        <w:t>НАСТАВНА СРЕДСТВА И ОСТАЛА ОПРЕМА</w:t>
      </w:r>
      <w:bookmarkEnd w:id="17"/>
      <w:bookmarkEnd w:id="18"/>
    </w:p>
    <w:tbl>
      <w:tblPr>
        <w:tblStyle w:val="Style66"/>
        <w:tblW w:w="8301" w:type="dxa"/>
        <w:jc w:val="center"/>
        <w:tblInd w:w="-3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6"/>
        <w:gridCol w:w="4440"/>
        <w:gridCol w:w="1275"/>
      </w:tblGrid>
      <w:tr w:rsidR="001A1870" w:rsidRPr="006B2A3F" w:rsidTr="00492EBA">
        <w:trPr>
          <w:jc w:val="center"/>
        </w:trPr>
        <w:tc>
          <w:tcPr>
            <w:tcW w:w="2586"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Редни</w:t>
            </w:r>
          </w:p>
          <w:p w:rsidR="00C27CAD" w:rsidRPr="006B2A3F" w:rsidRDefault="00F84EE2">
            <w:pPr>
              <w:spacing w:after="0" w:line="240" w:lineRule="auto"/>
              <w:jc w:val="center"/>
              <w:rPr>
                <w:b/>
                <w:color w:val="auto"/>
                <w:sz w:val="20"/>
                <w:szCs w:val="20"/>
              </w:rPr>
            </w:pPr>
            <w:r w:rsidRPr="006B2A3F">
              <w:rPr>
                <w:b/>
                <w:color w:val="auto"/>
                <w:sz w:val="20"/>
                <w:szCs w:val="20"/>
              </w:rPr>
              <w:t>број</w:t>
            </w:r>
          </w:p>
        </w:tc>
        <w:tc>
          <w:tcPr>
            <w:tcW w:w="4440"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ВРСТА И НАЗИВ</w:t>
            </w:r>
          </w:p>
        </w:tc>
        <w:tc>
          <w:tcPr>
            <w:tcW w:w="127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БРОЈ</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Клавир</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16</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Харфа</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1</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Електрични пианино</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1</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Гудачки инструменти</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31</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Дувачки инструменти</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33</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Хармоника</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6</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Метроном</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10</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Класична гитара</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5</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Тамбура</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2</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Компјутери</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10</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Практикабли</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Перкусије</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1</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FFFFFF"/>
            <w:vAlign w:val="center"/>
          </w:tcPr>
          <w:p w:rsidR="00C27CAD" w:rsidRPr="006B2A3F" w:rsidRDefault="00F84EE2">
            <w:pPr>
              <w:spacing w:after="0" w:line="240" w:lineRule="auto"/>
              <w:jc w:val="left"/>
              <w:rPr>
                <w:color w:val="auto"/>
                <w:sz w:val="20"/>
                <w:szCs w:val="20"/>
              </w:rPr>
            </w:pPr>
            <w:r w:rsidRPr="006B2A3F">
              <w:rPr>
                <w:color w:val="auto"/>
                <w:sz w:val="20"/>
                <w:szCs w:val="20"/>
              </w:rPr>
              <w:t>ЦД плејери</w:t>
            </w:r>
          </w:p>
        </w:tc>
        <w:tc>
          <w:tcPr>
            <w:tcW w:w="1275" w:type="dxa"/>
            <w:shd w:val="clear" w:color="auto" w:fill="FFFFFF"/>
          </w:tcPr>
          <w:p w:rsidR="00C27CAD" w:rsidRPr="006B2A3F" w:rsidRDefault="00F84EE2">
            <w:pPr>
              <w:spacing w:after="0" w:line="240" w:lineRule="auto"/>
              <w:jc w:val="center"/>
              <w:rPr>
                <w:color w:val="auto"/>
                <w:sz w:val="20"/>
                <w:szCs w:val="20"/>
              </w:rPr>
            </w:pPr>
            <w:r w:rsidRPr="006B2A3F">
              <w:rPr>
                <w:color w:val="auto"/>
                <w:sz w:val="20"/>
                <w:szCs w:val="20"/>
              </w:rPr>
              <w:t>5</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FFFFFF"/>
            <w:vAlign w:val="center"/>
          </w:tcPr>
          <w:p w:rsidR="00C27CAD" w:rsidRPr="006B2A3F" w:rsidRDefault="00F84EE2">
            <w:pPr>
              <w:spacing w:after="0" w:line="240" w:lineRule="auto"/>
              <w:jc w:val="left"/>
              <w:rPr>
                <w:color w:val="auto"/>
                <w:sz w:val="20"/>
                <w:szCs w:val="20"/>
              </w:rPr>
            </w:pPr>
            <w:r w:rsidRPr="006B2A3F">
              <w:rPr>
                <w:color w:val="auto"/>
                <w:sz w:val="20"/>
                <w:szCs w:val="20"/>
              </w:rPr>
              <w:t>Клавијатуре</w:t>
            </w:r>
          </w:p>
        </w:tc>
        <w:tc>
          <w:tcPr>
            <w:tcW w:w="1275" w:type="dxa"/>
            <w:shd w:val="clear" w:color="auto" w:fill="FFFFFF"/>
          </w:tcPr>
          <w:p w:rsidR="00C27CAD" w:rsidRPr="006B2A3F" w:rsidRDefault="00F84EE2">
            <w:pPr>
              <w:spacing w:after="0" w:line="240" w:lineRule="auto"/>
              <w:jc w:val="center"/>
              <w:rPr>
                <w:color w:val="auto"/>
                <w:sz w:val="20"/>
                <w:szCs w:val="20"/>
              </w:rPr>
            </w:pPr>
            <w:r w:rsidRPr="006B2A3F">
              <w:rPr>
                <w:color w:val="auto"/>
                <w:sz w:val="20"/>
                <w:szCs w:val="20"/>
              </w:rPr>
              <w:t>2</w:t>
            </w:r>
          </w:p>
        </w:tc>
      </w:tr>
      <w:tr w:rsidR="001A1870" w:rsidRPr="006B2A3F" w:rsidTr="00492EBA">
        <w:trPr>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FFFFFF"/>
            <w:vAlign w:val="center"/>
          </w:tcPr>
          <w:p w:rsidR="00C27CAD" w:rsidRPr="006B2A3F" w:rsidRDefault="00F84EE2">
            <w:pPr>
              <w:spacing w:after="0" w:line="240" w:lineRule="auto"/>
              <w:jc w:val="left"/>
              <w:rPr>
                <w:color w:val="auto"/>
                <w:sz w:val="20"/>
                <w:szCs w:val="20"/>
              </w:rPr>
            </w:pPr>
            <w:r w:rsidRPr="006B2A3F">
              <w:rPr>
                <w:color w:val="auto"/>
                <w:sz w:val="20"/>
                <w:szCs w:val="20"/>
              </w:rPr>
              <w:t>Пианино</w:t>
            </w:r>
          </w:p>
        </w:tc>
        <w:tc>
          <w:tcPr>
            <w:tcW w:w="1275" w:type="dxa"/>
            <w:shd w:val="clear" w:color="auto" w:fill="FFFFFF"/>
          </w:tcPr>
          <w:p w:rsidR="00C27CAD" w:rsidRPr="006B2A3F" w:rsidRDefault="00F84EE2">
            <w:pPr>
              <w:spacing w:after="0" w:line="240" w:lineRule="auto"/>
              <w:jc w:val="center"/>
              <w:rPr>
                <w:color w:val="auto"/>
                <w:sz w:val="20"/>
                <w:szCs w:val="20"/>
              </w:rPr>
            </w:pPr>
            <w:r w:rsidRPr="006B2A3F">
              <w:rPr>
                <w:color w:val="auto"/>
                <w:sz w:val="20"/>
                <w:szCs w:val="20"/>
              </w:rPr>
              <w:t>13</w:t>
            </w:r>
          </w:p>
        </w:tc>
      </w:tr>
      <w:tr w:rsidR="001A1870" w:rsidRPr="006B2A3F" w:rsidTr="00492EBA">
        <w:trPr>
          <w:trHeight w:val="277"/>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FFFFFF"/>
            <w:vAlign w:val="center"/>
          </w:tcPr>
          <w:p w:rsidR="00C27CAD" w:rsidRPr="006B2A3F" w:rsidRDefault="00F84EE2">
            <w:pPr>
              <w:spacing w:after="0" w:line="240" w:lineRule="auto"/>
              <w:jc w:val="left"/>
              <w:rPr>
                <w:color w:val="auto"/>
                <w:sz w:val="20"/>
                <w:szCs w:val="20"/>
              </w:rPr>
            </w:pPr>
            <w:r w:rsidRPr="006B2A3F">
              <w:rPr>
                <w:color w:val="auto"/>
                <w:sz w:val="20"/>
                <w:szCs w:val="20"/>
              </w:rPr>
              <w:t>Нотна табла</w:t>
            </w:r>
          </w:p>
        </w:tc>
        <w:tc>
          <w:tcPr>
            <w:tcW w:w="1275" w:type="dxa"/>
            <w:shd w:val="clear" w:color="auto" w:fill="FFFFFF"/>
          </w:tcPr>
          <w:p w:rsidR="00C27CAD" w:rsidRPr="006B2A3F" w:rsidRDefault="00F84EE2">
            <w:pPr>
              <w:spacing w:after="0" w:line="240" w:lineRule="auto"/>
              <w:jc w:val="center"/>
              <w:rPr>
                <w:color w:val="auto"/>
                <w:sz w:val="20"/>
                <w:szCs w:val="20"/>
              </w:rPr>
            </w:pPr>
            <w:r w:rsidRPr="006B2A3F">
              <w:rPr>
                <w:color w:val="auto"/>
                <w:sz w:val="20"/>
                <w:szCs w:val="20"/>
              </w:rPr>
              <w:t>7</w:t>
            </w:r>
          </w:p>
        </w:tc>
      </w:tr>
      <w:tr w:rsidR="001A1870" w:rsidRPr="006B2A3F" w:rsidTr="00492EBA">
        <w:trPr>
          <w:trHeight w:val="277"/>
          <w:jc w:val="center"/>
        </w:trPr>
        <w:tc>
          <w:tcPr>
            <w:tcW w:w="2586" w:type="dxa"/>
          </w:tcPr>
          <w:p w:rsidR="00C27CAD" w:rsidRPr="006B2A3F" w:rsidRDefault="00C27CAD">
            <w:pPr>
              <w:numPr>
                <w:ilvl w:val="0"/>
                <w:numId w:val="9"/>
              </w:numPr>
              <w:spacing w:after="0" w:line="240" w:lineRule="auto"/>
              <w:jc w:val="center"/>
              <w:rPr>
                <w:color w:val="auto"/>
                <w:sz w:val="20"/>
                <w:szCs w:val="20"/>
              </w:rPr>
            </w:pPr>
          </w:p>
        </w:tc>
        <w:tc>
          <w:tcPr>
            <w:tcW w:w="4440" w:type="dxa"/>
            <w:shd w:val="clear" w:color="auto" w:fill="FFFFFF"/>
            <w:vAlign w:val="center"/>
          </w:tcPr>
          <w:p w:rsidR="00C27CAD" w:rsidRPr="006B2A3F" w:rsidRDefault="00F84EE2">
            <w:pPr>
              <w:tabs>
                <w:tab w:val="left" w:pos="435"/>
                <w:tab w:val="center" w:pos="1309"/>
              </w:tabs>
              <w:spacing w:after="0" w:line="240" w:lineRule="auto"/>
              <w:jc w:val="left"/>
              <w:rPr>
                <w:color w:val="auto"/>
                <w:sz w:val="20"/>
                <w:szCs w:val="20"/>
              </w:rPr>
            </w:pPr>
            <w:r w:rsidRPr="006B2A3F">
              <w:rPr>
                <w:color w:val="auto"/>
                <w:sz w:val="20"/>
                <w:szCs w:val="20"/>
              </w:rPr>
              <w:t>„Паметна табла“</w:t>
            </w:r>
          </w:p>
        </w:tc>
        <w:tc>
          <w:tcPr>
            <w:tcW w:w="1275" w:type="dxa"/>
            <w:shd w:val="clear" w:color="auto" w:fill="auto"/>
          </w:tcPr>
          <w:p w:rsidR="00C27CAD" w:rsidRPr="006B2A3F" w:rsidRDefault="00F84EE2">
            <w:pPr>
              <w:spacing w:after="0" w:line="240" w:lineRule="auto"/>
              <w:jc w:val="center"/>
              <w:rPr>
                <w:color w:val="auto"/>
                <w:sz w:val="20"/>
                <w:szCs w:val="20"/>
              </w:rPr>
            </w:pPr>
            <w:r w:rsidRPr="006B2A3F">
              <w:rPr>
                <w:color w:val="auto"/>
                <w:sz w:val="20"/>
                <w:szCs w:val="20"/>
              </w:rPr>
              <w:t>3</w:t>
            </w:r>
          </w:p>
        </w:tc>
      </w:tr>
    </w:tbl>
    <w:p w:rsidR="00C27CAD" w:rsidRPr="006B2A3F" w:rsidRDefault="00C27CAD"/>
    <w:p w:rsidR="00C27CAD" w:rsidRPr="006B2A3F" w:rsidRDefault="00C27CAD"/>
    <w:p w:rsidR="00C27CAD" w:rsidRPr="006B2A3F" w:rsidRDefault="00F84EE2">
      <w:pPr>
        <w:pStyle w:val="Heading3"/>
        <w:numPr>
          <w:ilvl w:val="1"/>
          <w:numId w:val="6"/>
        </w:numPr>
      </w:pPr>
      <w:bookmarkStart w:id="19" w:name="_Toc50653612"/>
      <w:bookmarkStart w:id="20" w:name="_Toc114671460"/>
      <w:r w:rsidRPr="006B2A3F">
        <w:t>ЗАКЉУЧАК О РАСПОЛОЖИВИМ МАТЕРИЈАЛНО-ТЕХНИЧКИМ РЕСУРСИМА</w:t>
      </w:r>
      <w:bookmarkEnd w:id="19"/>
      <w:bookmarkEnd w:id="20"/>
    </w:p>
    <w:p w:rsidR="00C27CAD" w:rsidRPr="006B2A3F" w:rsidRDefault="00F84EE2">
      <w:pPr>
        <w:ind w:firstLine="360"/>
      </w:pPr>
      <w:r w:rsidRPr="006B2A3F">
        <w:t xml:space="preserve">Школа поседује адекватан простор и опрему али не и довољан број музичких инструмената. Не постоји фискултурна сала, спортски терени, нити опрема. Школске 2022/2023. године, као и претходних, настава физичког васпитања биће  реализована је у ЕТШ „Никола Тесла“. </w:t>
      </w:r>
    </w:p>
    <w:p w:rsidR="00C27CAD" w:rsidRPr="006B2A3F" w:rsidRDefault="00F84EE2">
      <w:pPr>
        <w:ind w:firstLine="360"/>
      </w:pPr>
      <w:r w:rsidRPr="006B2A3F">
        <w:t>У школи постоји видео надзор, потребан за безбедност и сигурност ђака и имовине који покрива и простор око зграде.</w:t>
      </w:r>
    </w:p>
    <w:p w:rsidR="00C27CAD" w:rsidRPr="006B2A3F" w:rsidRDefault="00F84EE2">
      <w:pPr>
        <w:ind w:firstLine="360"/>
      </w:pPr>
      <w:r w:rsidRPr="006B2A3F">
        <w:t>Планирана допуна фонда инструмената, одржавање постојећих, набавка наставних средстава за теоретску наставу, обогаћивање медијатеке-нототеке у складу са потребама које су изразили предметни наставници оствариваће се у зависности од расположивих материјалних средстава.</w:t>
      </w:r>
    </w:p>
    <w:p w:rsidR="00C27CAD" w:rsidRPr="006B2A3F" w:rsidRDefault="00F84EE2">
      <w:pPr>
        <w:ind w:firstLine="360"/>
      </w:pPr>
      <w:r w:rsidRPr="006B2A3F">
        <w:t>Унапређење опште опремљености школе и опремљености наставним средствима, зависиће и у наредном периоду од реалних материјалних могућности (финансирања из буџета локалне самоуправе, конкурисања код Министарстава ПНТР и културе и информисања и других људи добре воље као и родитељских донација).</w:t>
      </w:r>
    </w:p>
    <w:p w:rsidR="00C27CAD" w:rsidRPr="006B2A3F" w:rsidRDefault="00F84EE2">
      <w:pPr>
        <w:pStyle w:val="Heading2"/>
        <w:numPr>
          <w:ilvl w:val="0"/>
          <w:numId w:val="6"/>
        </w:numPr>
      </w:pPr>
      <w:bookmarkStart w:id="21" w:name="_Toc50653613"/>
      <w:bookmarkStart w:id="22" w:name="_Toc114671461"/>
      <w:r w:rsidRPr="006B2A3F">
        <w:t>КАДРОВСКИ УСЛОВИ РАДА</w:t>
      </w:r>
      <w:bookmarkEnd w:id="21"/>
      <w:bookmarkEnd w:id="22"/>
    </w:p>
    <w:p w:rsidR="00C27CAD" w:rsidRPr="006B2A3F" w:rsidRDefault="00F84EE2">
      <w:pPr>
        <w:pStyle w:val="Heading3"/>
        <w:numPr>
          <w:ilvl w:val="1"/>
          <w:numId w:val="6"/>
        </w:numPr>
      </w:pPr>
      <w:bookmarkStart w:id="23" w:name="_Toc50653614"/>
      <w:bookmarkStart w:id="24" w:name="_Toc114671462"/>
      <w:r w:rsidRPr="006B2A3F">
        <w:t>КАДРОВСКИ РЕСУРСИ ШКОЛЕ</w:t>
      </w:r>
      <w:bookmarkEnd w:id="23"/>
      <w:bookmarkEnd w:id="24"/>
    </w:p>
    <w:p w:rsidR="00C27CAD" w:rsidRPr="006B2A3F" w:rsidRDefault="00F84EE2">
      <w:r w:rsidRPr="006B2A3F">
        <w:t>Подаци о кадровским ресурсима и ангажовањима запослених дати су у прилогу документа.</w:t>
      </w:r>
    </w:p>
    <w:p w:rsidR="00C27CAD" w:rsidRPr="006B2A3F" w:rsidRDefault="00F84EE2">
      <w:pPr>
        <w:pStyle w:val="Heading1"/>
      </w:pPr>
      <w:bookmarkStart w:id="25" w:name="_Toc50653615"/>
      <w:bookmarkStart w:id="26" w:name="_Toc114671463"/>
      <w:r w:rsidRPr="006B2A3F">
        <w:lastRenderedPageBreak/>
        <w:t>ПОДАЦИ О УЧЕНИЦИМА</w:t>
      </w:r>
      <w:bookmarkEnd w:id="25"/>
      <w:bookmarkEnd w:id="26"/>
    </w:p>
    <w:p w:rsidR="00C27CAD" w:rsidRPr="006B2A3F" w:rsidRDefault="00F84EE2">
      <w:pPr>
        <w:pStyle w:val="Heading2"/>
        <w:numPr>
          <w:ilvl w:val="0"/>
          <w:numId w:val="10"/>
        </w:numPr>
      </w:pPr>
      <w:bookmarkStart w:id="27" w:name="_Toc50653616"/>
      <w:bookmarkStart w:id="28" w:name="_Toc114671464"/>
      <w:r w:rsidRPr="006B2A3F">
        <w:t>БРОЈНО СТАЊЕ УЧЕНИКА ОСНОВНЕ ШКОЛЕ</w:t>
      </w:r>
      <w:bookmarkEnd w:id="27"/>
      <w:bookmarkEnd w:id="28"/>
    </w:p>
    <w:p w:rsidR="00C27CAD" w:rsidRPr="006B2A3F" w:rsidRDefault="00F84EE2">
      <w:pPr>
        <w:pStyle w:val="Heading3"/>
        <w:numPr>
          <w:ilvl w:val="1"/>
          <w:numId w:val="11"/>
        </w:numPr>
      </w:pPr>
      <w:bookmarkStart w:id="29" w:name="_Toc50653617"/>
      <w:bookmarkStart w:id="30" w:name="_Toc114671465"/>
      <w:r w:rsidRPr="006B2A3F">
        <w:t>БРОЈНО СТАЊЕ УЧЕНИКА У ОМШ ПО РАЗРЕДИМА</w:t>
      </w:r>
      <w:bookmarkEnd w:id="29"/>
      <w:bookmarkEnd w:id="30"/>
      <w:r w:rsidRPr="006B2A3F">
        <w:t xml:space="preserve"> </w:t>
      </w:r>
    </w:p>
    <w:tbl>
      <w:tblPr>
        <w:tblStyle w:val="Style69"/>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932"/>
        <w:gridCol w:w="933"/>
        <w:gridCol w:w="933"/>
        <w:gridCol w:w="933"/>
        <w:gridCol w:w="933"/>
        <w:gridCol w:w="935"/>
        <w:gridCol w:w="1550"/>
      </w:tblGrid>
      <w:tr w:rsidR="00512B20" w:rsidRPr="006B2A3F">
        <w:tc>
          <w:tcPr>
            <w:tcW w:w="1925" w:type="dxa"/>
            <w:vMerge w:val="restart"/>
            <w:shd w:val="clear" w:color="auto" w:fill="76923C"/>
            <w:vAlign w:val="center"/>
          </w:tcPr>
          <w:p w:rsidR="00C27CAD" w:rsidRPr="006B2A3F" w:rsidRDefault="00C27CAD">
            <w:pPr>
              <w:spacing w:after="0" w:line="240" w:lineRule="auto"/>
              <w:jc w:val="center"/>
              <w:rPr>
                <w:b/>
                <w:color w:val="auto"/>
                <w:sz w:val="20"/>
                <w:szCs w:val="20"/>
              </w:rPr>
            </w:pPr>
          </w:p>
        </w:tc>
        <w:tc>
          <w:tcPr>
            <w:tcW w:w="5599" w:type="dxa"/>
            <w:gridSpan w:val="6"/>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РАЗРЕД</w:t>
            </w:r>
          </w:p>
        </w:tc>
        <w:tc>
          <w:tcPr>
            <w:tcW w:w="1550"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512B20" w:rsidRPr="006B2A3F">
        <w:tc>
          <w:tcPr>
            <w:tcW w:w="1925" w:type="dxa"/>
            <w:vMerge/>
            <w:shd w:val="clear" w:color="auto" w:fill="76923C"/>
            <w:vAlign w:val="center"/>
          </w:tcPr>
          <w:p w:rsidR="00C27CAD" w:rsidRPr="006B2A3F" w:rsidRDefault="00C27CAD">
            <w:pPr>
              <w:widowControl w:val="0"/>
              <w:spacing w:after="0"/>
              <w:jc w:val="left"/>
              <w:rPr>
                <w:b/>
                <w:color w:val="auto"/>
                <w:sz w:val="20"/>
                <w:szCs w:val="20"/>
              </w:rPr>
            </w:pPr>
          </w:p>
        </w:tc>
        <w:tc>
          <w:tcPr>
            <w:tcW w:w="932"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IV</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V</w:t>
            </w:r>
          </w:p>
        </w:tc>
        <w:tc>
          <w:tcPr>
            <w:tcW w:w="93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VI</w:t>
            </w:r>
          </w:p>
        </w:tc>
        <w:tc>
          <w:tcPr>
            <w:tcW w:w="1550" w:type="dxa"/>
            <w:vMerge/>
            <w:shd w:val="clear" w:color="auto" w:fill="76923C"/>
            <w:vAlign w:val="center"/>
          </w:tcPr>
          <w:p w:rsidR="00C27CAD" w:rsidRPr="006B2A3F" w:rsidRDefault="00C27CAD">
            <w:pPr>
              <w:widowControl w:val="0"/>
              <w:spacing w:after="0"/>
              <w:jc w:val="left"/>
              <w:rPr>
                <w:b/>
                <w:color w:val="auto"/>
                <w:sz w:val="20"/>
                <w:szCs w:val="20"/>
              </w:rPr>
            </w:pPr>
          </w:p>
        </w:tc>
      </w:tr>
      <w:tr w:rsidR="00512B20" w:rsidRPr="006B2A3F">
        <w:tc>
          <w:tcPr>
            <w:tcW w:w="1925" w:type="dxa"/>
          </w:tcPr>
          <w:p w:rsidR="00C27CAD" w:rsidRPr="006B2A3F" w:rsidRDefault="00F84EE2">
            <w:pPr>
              <w:spacing w:after="0" w:line="240" w:lineRule="auto"/>
              <w:rPr>
                <w:color w:val="auto"/>
                <w:sz w:val="20"/>
                <w:szCs w:val="20"/>
              </w:rPr>
            </w:pPr>
            <w:r w:rsidRPr="006B2A3F">
              <w:rPr>
                <w:color w:val="auto"/>
                <w:sz w:val="20"/>
                <w:szCs w:val="20"/>
              </w:rPr>
              <w:t>Матична школа</w:t>
            </w:r>
          </w:p>
        </w:tc>
        <w:tc>
          <w:tcPr>
            <w:tcW w:w="932" w:type="dxa"/>
            <w:shd w:val="clear" w:color="auto" w:fill="auto"/>
            <w:vAlign w:val="center"/>
          </w:tcPr>
          <w:p w:rsidR="00C27CAD" w:rsidRPr="006B2A3F" w:rsidRDefault="0095789E">
            <w:pPr>
              <w:spacing w:after="0" w:line="240" w:lineRule="auto"/>
              <w:jc w:val="center"/>
              <w:rPr>
                <w:color w:val="auto"/>
                <w:sz w:val="20"/>
                <w:szCs w:val="20"/>
              </w:rPr>
            </w:pPr>
            <w:r w:rsidRPr="006B2A3F">
              <w:rPr>
                <w:color w:val="auto"/>
                <w:sz w:val="20"/>
                <w:szCs w:val="20"/>
              </w:rPr>
              <w:t>80</w:t>
            </w:r>
          </w:p>
        </w:tc>
        <w:tc>
          <w:tcPr>
            <w:tcW w:w="933" w:type="dxa"/>
            <w:shd w:val="clear" w:color="auto" w:fill="auto"/>
            <w:vAlign w:val="center"/>
          </w:tcPr>
          <w:p w:rsidR="00C27CAD" w:rsidRPr="006B2A3F" w:rsidRDefault="0095789E">
            <w:pPr>
              <w:spacing w:after="0" w:line="240" w:lineRule="auto"/>
              <w:jc w:val="center"/>
              <w:rPr>
                <w:color w:val="auto"/>
                <w:sz w:val="20"/>
                <w:szCs w:val="20"/>
              </w:rPr>
            </w:pPr>
            <w:r w:rsidRPr="006B2A3F">
              <w:rPr>
                <w:color w:val="auto"/>
                <w:sz w:val="20"/>
                <w:szCs w:val="20"/>
              </w:rPr>
              <w:t>101</w:t>
            </w:r>
          </w:p>
        </w:tc>
        <w:tc>
          <w:tcPr>
            <w:tcW w:w="933" w:type="dxa"/>
            <w:shd w:val="clear" w:color="auto" w:fill="auto"/>
            <w:vAlign w:val="center"/>
          </w:tcPr>
          <w:p w:rsidR="00C27CAD" w:rsidRPr="006B2A3F" w:rsidRDefault="0095789E">
            <w:pPr>
              <w:spacing w:after="0" w:line="240" w:lineRule="auto"/>
              <w:jc w:val="center"/>
              <w:rPr>
                <w:color w:val="auto"/>
                <w:sz w:val="20"/>
                <w:szCs w:val="20"/>
              </w:rPr>
            </w:pPr>
            <w:r w:rsidRPr="006B2A3F">
              <w:rPr>
                <w:color w:val="auto"/>
                <w:sz w:val="20"/>
                <w:szCs w:val="20"/>
              </w:rPr>
              <w:t>70</w:t>
            </w:r>
          </w:p>
        </w:tc>
        <w:tc>
          <w:tcPr>
            <w:tcW w:w="933" w:type="dxa"/>
            <w:shd w:val="clear" w:color="auto" w:fill="auto"/>
            <w:vAlign w:val="center"/>
          </w:tcPr>
          <w:p w:rsidR="00C27CAD" w:rsidRPr="006B2A3F" w:rsidRDefault="0095789E">
            <w:pPr>
              <w:spacing w:after="0" w:line="240" w:lineRule="auto"/>
              <w:jc w:val="center"/>
              <w:rPr>
                <w:color w:val="auto"/>
                <w:sz w:val="20"/>
                <w:szCs w:val="20"/>
              </w:rPr>
            </w:pPr>
            <w:r w:rsidRPr="006B2A3F">
              <w:rPr>
                <w:color w:val="auto"/>
                <w:sz w:val="20"/>
                <w:szCs w:val="20"/>
              </w:rPr>
              <w:t>57</w:t>
            </w:r>
          </w:p>
        </w:tc>
        <w:tc>
          <w:tcPr>
            <w:tcW w:w="933" w:type="dxa"/>
            <w:shd w:val="clear" w:color="auto" w:fill="auto"/>
            <w:vAlign w:val="center"/>
          </w:tcPr>
          <w:p w:rsidR="00C27CAD" w:rsidRPr="006B2A3F" w:rsidRDefault="0095789E">
            <w:pPr>
              <w:spacing w:after="0" w:line="240" w:lineRule="auto"/>
              <w:jc w:val="center"/>
              <w:rPr>
                <w:color w:val="auto"/>
                <w:sz w:val="20"/>
                <w:szCs w:val="20"/>
              </w:rPr>
            </w:pPr>
            <w:r w:rsidRPr="006B2A3F">
              <w:rPr>
                <w:color w:val="auto"/>
                <w:sz w:val="20"/>
                <w:szCs w:val="20"/>
              </w:rPr>
              <w:t>62</w:t>
            </w:r>
          </w:p>
        </w:tc>
        <w:tc>
          <w:tcPr>
            <w:tcW w:w="935" w:type="dxa"/>
            <w:shd w:val="clear" w:color="auto" w:fill="auto"/>
            <w:vAlign w:val="center"/>
          </w:tcPr>
          <w:p w:rsidR="00C27CAD" w:rsidRPr="006B2A3F" w:rsidRDefault="0095789E">
            <w:pPr>
              <w:spacing w:after="0" w:line="240" w:lineRule="auto"/>
              <w:jc w:val="center"/>
              <w:rPr>
                <w:color w:val="auto"/>
                <w:sz w:val="20"/>
                <w:szCs w:val="20"/>
              </w:rPr>
            </w:pPr>
            <w:r w:rsidRPr="006B2A3F">
              <w:rPr>
                <w:color w:val="auto"/>
                <w:sz w:val="20"/>
                <w:szCs w:val="20"/>
              </w:rPr>
              <w:t>50</w:t>
            </w:r>
          </w:p>
        </w:tc>
        <w:tc>
          <w:tcPr>
            <w:tcW w:w="1550" w:type="dxa"/>
            <w:shd w:val="clear" w:color="auto" w:fill="C2D69B"/>
            <w:vAlign w:val="bottom"/>
          </w:tcPr>
          <w:p w:rsidR="00C27CAD" w:rsidRPr="006B2A3F" w:rsidRDefault="00F84EE2">
            <w:pPr>
              <w:spacing w:after="0" w:line="240" w:lineRule="auto"/>
              <w:jc w:val="center"/>
              <w:rPr>
                <w:b/>
                <w:color w:val="auto"/>
                <w:sz w:val="20"/>
                <w:szCs w:val="20"/>
              </w:rPr>
            </w:pPr>
            <w:r w:rsidRPr="006B2A3F">
              <w:rPr>
                <w:b/>
                <w:color w:val="auto"/>
                <w:sz w:val="20"/>
                <w:szCs w:val="20"/>
              </w:rPr>
              <w:t>420</w:t>
            </w:r>
          </w:p>
        </w:tc>
      </w:tr>
      <w:tr w:rsidR="00512B20" w:rsidRPr="006B2A3F">
        <w:tc>
          <w:tcPr>
            <w:tcW w:w="1925" w:type="dxa"/>
          </w:tcPr>
          <w:p w:rsidR="00C27CAD" w:rsidRPr="006B2A3F" w:rsidRDefault="00F84EE2">
            <w:pPr>
              <w:spacing w:after="0" w:line="240" w:lineRule="auto"/>
              <w:rPr>
                <w:color w:val="auto"/>
                <w:sz w:val="20"/>
                <w:szCs w:val="20"/>
              </w:rPr>
            </w:pPr>
            <w:r w:rsidRPr="006B2A3F">
              <w:rPr>
                <w:color w:val="auto"/>
                <w:sz w:val="20"/>
                <w:szCs w:val="20"/>
              </w:rPr>
              <w:t>ИО Ковачица</w:t>
            </w:r>
          </w:p>
        </w:tc>
        <w:tc>
          <w:tcPr>
            <w:tcW w:w="932" w:type="dxa"/>
            <w:shd w:val="clear" w:color="auto" w:fill="auto"/>
            <w:vAlign w:val="center"/>
          </w:tcPr>
          <w:p w:rsidR="00C27CAD" w:rsidRPr="006B2A3F" w:rsidRDefault="00512B20">
            <w:pPr>
              <w:spacing w:after="0" w:line="240" w:lineRule="auto"/>
              <w:jc w:val="center"/>
              <w:rPr>
                <w:color w:val="auto"/>
                <w:sz w:val="20"/>
                <w:szCs w:val="20"/>
                <w:lang w:val="en-US"/>
              </w:rPr>
            </w:pPr>
            <w:r w:rsidRPr="006B2A3F">
              <w:rPr>
                <w:color w:val="auto"/>
                <w:sz w:val="20"/>
                <w:szCs w:val="20"/>
                <w:lang w:val="en-US"/>
              </w:rPr>
              <w:t>10</w:t>
            </w:r>
          </w:p>
        </w:tc>
        <w:tc>
          <w:tcPr>
            <w:tcW w:w="933" w:type="dxa"/>
            <w:shd w:val="clear" w:color="auto" w:fill="auto"/>
            <w:vAlign w:val="center"/>
          </w:tcPr>
          <w:p w:rsidR="00C27CAD" w:rsidRPr="006B2A3F" w:rsidRDefault="00512B20">
            <w:pPr>
              <w:spacing w:after="0" w:line="240" w:lineRule="auto"/>
              <w:jc w:val="center"/>
              <w:rPr>
                <w:color w:val="auto"/>
                <w:sz w:val="20"/>
                <w:szCs w:val="20"/>
                <w:lang w:val="en-US"/>
              </w:rPr>
            </w:pPr>
            <w:r w:rsidRPr="006B2A3F">
              <w:rPr>
                <w:color w:val="auto"/>
                <w:sz w:val="20"/>
                <w:szCs w:val="20"/>
                <w:lang w:val="en-US"/>
              </w:rPr>
              <w:t>8</w:t>
            </w:r>
          </w:p>
        </w:tc>
        <w:tc>
          <w:tcPr>
            <w:tcW w:w="933" w:type="dxa"/>
            <w:shd w:val="clear" w:color="auto" w:fill="auto"/>
            <w:vAlign w:val="center"/>
          </w:tcPr>
          <w:p w:rsidR="00C27CAD" w:rsidRPr="006B2A3F" w:rsidRDefault="00512B20">
            <w:pPr>
              <w:spacing w:after="0" w:line="240" w:lineRule="auto"/>
              <w:jc w:val="center"/>
              <w:rPr>
                <w:color w:val="auto"/>
                <w:sz w:val="20"/>
                <w:szCs w:val="20"/>
                <w:lang w:val="en-US"/>
              </w:rPr>
            </w:pPr>
            <w:r w:rsidRPr="006B2A3F">
              <w:rPr>
                <w:color w:val="auto"/>
                <w:sz w:val="20"/>
                <w:szCs w:val="20"/>
                <w:lang w:val="en-US"/>
              </w:rPr>
              <w:t>12</w:t>
            </w:r>
          </w:p>
        </w:tc>
        <w:tc>
          <w:tcPr>
            <w:tcW w:w="933" w:type="dxa"/>
            <w:shd w:val="clear" w:color="auto" w:fill="auto"/>
            <w:vAlign w:val="center"/>
          </w:tcPr>
          <w:p w:rsidR="00C27CAD" w:rsidRPr="006B2A3F" w:rsidRDefault="00512B20">
            <w:pPr>
              <w:spacing w:after="0" w:line="240" w:lineRule="auto"/>
              <w:jc w:val="center"/>
              <w:rPr>
                <w:color w:val="auto"/>
                <w:sz w:val="20"/>
                <w:szCs w:val="20"/>
                <w:lang w:val="en-US"/>
              </w:rPr>
            </w:pPr>
            <w:r w:rsidRPr="006B2A3F">
              <w:rPr>
                <w:color w:val="auto"/>
                <w:sz w:val="20"/>
                <w:szCs w:val="20"/>
                <w:lang w:val="en-US"/>
              </w:rPr>
              <w:t>8</w:t>
            </w:r>
          </w:p>
        </w:tc>
        <w:tc>
          <w:tcPr>
            <w:tcW w:w="933" w:type="dxa"/>
            <w:shd w:val="clear" w:color="auto" w:fill="auto"/>
            <w:vAlign w:val="center"/>
          </w:tcPr>
          <w:p w:rsidR="00C27CAD" w:rsidRPr="006B2A3F" w:rsidRDefault="00512B20">
            <w:pPr>
              <w:spacing w:after="0" w:line="240" w:lineRule="auto"/>
              <w:jc w:val="center"/>
              <w:rPr>
                <w:color w:val="auto"/>
                <w:sz w:val="20"/>
                <w:szCs w:val="20"/>
                <w:lang w:val="en-US"/>
              </w:rPr>
            </w:pPr>
            <w:r w:rsidRPr="006B2A3F">
              <w:rPr>
                <w:color w:val="auto"/>
                <w:sz w:val="20"/>
                <w:szCs w:val="20"/>
                <w:lang w:val="en-US"/>
              </w:rPr>
              <w:t>1</w:t>
            </w:r>
          </w:p>
        </w:tc>
        <w:tc>
          <w:tcPr>
            <w:tcW w:w="935" w:type="dxa"/>
            <w:shd w:val="clear" w:color="auto" w:fill="auto"/>
            <w:vAlign w:val="center"/>
          </w:tcPr>
          <w:p w:rsidR="00C27CAD" w:rsidRPr="006B2A3F" w:rsidRDefault="00512B20">
            <w:pPr>
              <w:spacing w:after="0" w:line="240" w:lineRule="auto"/>
              <w:jc w:val="center"/>
              <w:rPr>
                <w:color w:val="auto"/>
                <w:sz w:val="20"/>
                <w:szCs w:val="20"/>
                <w:lang w:val="en-US"/>
              </w:rPr>
            </w:pPr>
            <w:r w:rsidRPr="006B2A3F">
              <w:rPr>
                <w:color w:val="auto"/>
                <w:sz w:val="20"/>
                <w:szCs w:val="20"/>
                <w:lang w:val="en-US"/>
              </w:rPr>
              <w:t>3</w:t>
            </w:r>
          </w:p>
        </w:tc>
        <w:tc>
          <w:tcPr>
            <w:tcW w:w="1550" w:type="dxa"/>
            <w:shd w:val="clear" w:color="auto" w:fill="C2D69B"/>
            <w:vAlign w:val="center"/>
          </w:tcPr>
          <w:p w:rsidR="00C27CAD" w:rsidRPr="006B2A3F" w:rsidRDefault="00512B20">
            <w:pPr>
              <w:spacing w:after="0" w:line="240" w:lineRule="auto"/>
              <w:jc w:val="center"/>
              <w:rPr>
                <w:b/>
                <w:color w:val="auto"/>
                <w:sz w:val="20"/>
                <w:szCs w:val="20"/>
                <w:lang w:val="en-US"/>
              </w:rPr>
            </w:pPr>
            <w:r w:rsidRPr="006B2A3F">
              <w:rPr>
                <w:b/>
                <w:color w:val="auto"/>
                <w:sz w:val="20"/>
                <w:szCs w:val="20"/>
                <w:lang w:val="en-US"/>
              </w:rPr>
              <w:t>42</w:t>
            </w:r>
          </w:p>
        </w:tc>
      </w:tr>
      <w:tr w:rsidR="00512B20" w:rsidRPr="006B2A3F">
        <w:tc>
          <w:tcPr>
            <w:tcW w:w="1925" w:type="dxa"/>
          </w:tcPr>
          <w:p w:rsidR="00C27CAD" w:rsidRPr="006B2A3F" w:rsidRDefault="00F84EE2">
            <w:pPr>
              <w:spacing w:after="0" w:line="240" w:lineRule="auto"/>
              <w:rPr>
                <w:color w:val="auto"/>
                <w:sz w:val="20"/>
                <w:szCs w:val="20"/>
              </w:rPr>
            </w:pPr>
            <w:r w:rsidRPr="006B2A3F">
              <w:rPr>
                <w:color w:val="auto"/>
                <w:sz w:val="20"/>
                <w:szCs w:val="20"/>
              </w:rPr>
              <w:t>ИО Меленци</w:t>
            </w:r>
          </w:p>
        </w:tc>
        <w:tc>
          <w:tcPr>
            <w:tcW w:w="932" w:type="dxa"/>
            <w:shd w:val="clear" w:color="auto" w:fill="auto"/>
            <w:vAlign w:val="center"/>
          </w:tcPr>
          <w:p w:rsidR="00C27CAD" w:rsidRPr="006B2A3F" w:rsidRDefault="00512B20">
            <w:pPr>
              <w:spacing w:after="0" w:line="240" w:lineRule="auto"/>
              <w:jc w:val="center"/>
              <w:rPr>
                <w:color w:val="auto"/>
                <w:sz w:val="20"/>
                <w:szCs w:val="20"/>
                <w:lang w:val="en-US"/>
              </w:rPr>
            </w:pPr>
            <w:r w:rsidRPr="006B2A3F">
              <w:rPr>
                <w:color w:val="auto"/>
                <w:sz w:val="20"/>
                <w:szCs w:val="20"/>
                <w:lang w:val="en-US"/>
              </w:rPr>
              <w:t>3</w:t>
            </w:r>
          </w:p>
        </w:tc>
        <w:tc>
          <w:tcPr>
            <w:tcW w:w="933" w:type="dxa"/>
            <w:shd w:val="clear" w:color="auto" w:fill="auto"/>
            <w:vAlign w:val="center"/>
          </w:tcPr>
          <w:p w:rsidR="00C27CAD" w:rsidRPr="006B2A3F" w:rsidRDefault="00512B20">
            <w:pPr>
              <w:spacing w:after="0" w:line="240" w:lineRule="auto"/>
              <w:jc w:val="center"/>
              <w:rPr>
                <w:color w:val="auto"/>
                <w:sz w:val="20"/>
                <w:szCs w:val="20"/>
                <w:lang w:val="en-US"/>
              </w:rPr>
            </w:pPr>
            <w:r w:rsidRPr="006B2A3F">
              <w:rPr>
                <w:color w:val="auto"/>
                <w:sz w:val="20"/>
                <w:szCs w:val="20"/>
                <w:lang w:val="en-US"/>
              </w:rPr>
              <w:t>6</w:t>
            </w:r>
          </w:p>
        </w:tc>
        <w:tc>
          <w:tcPr>
            <w:tcW w:w="933" w:type="dxa"/>
            <w:shd w:val="clear" w:color="auto" w:fill="auto"/>
            <w:vAlign w:val="center"/>
          </w:tcPr>
          <w:p w:rsidR="00C27CAD" w:rsidRPr="006B2A3F" w:rsidRDefault="00512B20">
            <w:pPr>
              <w:spacing w:after="0" w:line="240" w:lineRule="auto"/>
              <w:jc w:val="center"/>
              <w:rPr>
                <w:color w:val="auto"/>
                <w:sz w:val="20"/>
                <w:szCs w:val="20"/>
                <w:lang w:val="en-US"/>
              </w:rPr>
            </w:pPr>
            <w:r w:rsidRPr="006B2A3F">
              <w:rPr>
                <w:color w:val="auto"/>
                <w:sz w:val="20"/>
                <w:szCs w:val="20"/>
                <w:lang w:val="en-US"/>
              </w:rPr>
              <w:t>4</w:t>
            </w:r>
          </w:p>
        </w:tc>
        <w:tc>
          <w:tcPr>
            <w:tcW w:w="933" w:type="dxa"/>
            <w:shd w:val="clear" w:color="auto" w:fill="auto"/>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shd w:val="clear" w:color="auto" w:fill="auto"/>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5" w:type="dxa"/>
            <w:shd w:val="clear" w:color="auto" w:fill="auto"/>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50" w:type="dxa"/>
            <w:shd w:val="clear" w:color="auto" w:fill="C2D69B"/>
            <w:vAlign w:val="center"/>
          </w:tcPr>
          <w:p w:rsidR="00C27CAD" w:rsidRPr="006B2A3F" w:rsidRDefault="00512B20">
            <w:pPr>
              <w:spacing w:after="0" w:line="240" w:lineRule="auto"/>
              <w:jc w:val="center"/>
              <w:rPr>
                <w:b/>
                <w:color w:val="auto"/>
                <w:sz w:val="20"/>
                <w:szCs w:val="20"/>
                <w:lang w:val="en-US"/>
              </w:rPr>
            </w:pPr>
            <w:r w:rsidRPr="006B2A3F">
              <w:rPr>
                <w:b/>
                <w:color w:val="auto"/>
                <w:sz w:val="20"/>
                <w:szCs w:val="20"/>
                <w:lang w:val="en-US"/>
              </w:rPr>
              <w:t>13</w:t>
            </w:r>
          </w:p>
        </w:tc>
      </w:tr>
      <w:tr w:rsidR="00512B20" w:rsidRPr="006B2A3F">
        <w:tc>
          <w:tcPr>
            <w:tcW w:w="192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c>
          <w:tcPr>
            <w:tcW w:w="932" w:type="dxa"/>
            <w:shd w:val="clear" w:color="auto" w:fill="C2D69B"/>
            <w:vAlign w:val="center"/>
          </w:tcPr>
          <w:p w:rsidR="00C27CAD" w:rsidRPr="006B2A3F" w:rsidRDefault="0095789E">
            <w:pPr>
              <w:spacing w:after="0" w:line="240" w:lineRule="auto"/>
              <w:jc w:val="center"/>
              <w:rPr>
                <w:b/>
                <w:color w:val="auto"/>
                <w:sz w:val="20"/>
                <w:szCs w:val="20"/>
              </w:rPr>
            </w:pPr>
            <w:r w:rsidRPr="006B2A3F">
              <w:rPr>
                <w:b/>
                <w:color w:val="auto"/>
                <w:sz w:val="20"/>
                <w:szCs w:val="20"/>
              </w:rPr>
              <w:t>93</w:t>
            </w:r>
          </w:p>
        </w:tc>
        <w:tc>
          <w:tcPr>
            <w:tcW w:w="933" w:type="dxa"/>
            <w:shd w:val="clear" w:color="auto" w:fill="C2D69B"/>
            <w:vAlign w:val="center"/>
          </w:tcPr>
          <w:p w:rsidR="00C27CAD" w:rsidRPr="006B2A3F" w:rsidRDefault="0095789E">
            <w:pPr>
              <w:spacing w:after="0" w:line="240" w:lineRule="auto"/>
              <w:jc w:val="center"/>
              <w:rPr>
                <w:b/>
                <w:color w:val="auto"/>
                <w:sz w:val="20"/>
                <w:szCs w:val="20"/>
              </w:rPr>
            </w:pPr>
            <w:r w:rsidRPr="006B2A3F">
              <w:rPr>
                <w:b/>
                <w:color w:val="auto"/>
                <w:sz w:val="20"/>
                <w:szCs w:val="20"/>
              </w:rPr>
              <w:t>115</w:t>
            </w:r>
          </w:p>
        </w:tc>
        <w:tc>
          <w:tcPr>
            <w:tcW w:w="933" w:type="dxa"/>
            <w:shd w:val="clear" w:color="auto" w:fill="C2D69B"/>
            <w:vAlign w:val="center"/>
          </w:tcPr>
          <w:p w:rsidR="00C27CAD" w:rsidRPr="006B2A3F" w:rsidRDefault="0095789E">
            <w:pPr>
              <w:spacing w:after="0" w:line="240" w:lineRule="auto"/>
              <w:jc w:val="center"/>
              <w:rPr>
                <w:b/>
                <w:color w:val="auto"/>
                <w:sz w:val="20"/>
                <w:szCs w:val="20"/>
              </w:rPr>
            </w:pPr>
            <w:r w:rsidRPr="006B2A3F">
              <w:rPr>
                <w:b/>
                <w:color w:val="auto"/>
                <w:sz w:val="20"/>
                <w:szCs w:val="20"/>
              </w:rPr>
              <w:t>86</w:t>
            </w:r>
          </w:p>
        </w:tc>
        <w:tc>
          <w:tcPr>
            <w:tcW w:w="933" w:type="dxa"/>
            <w:shd w:val="clear" w:color="auto" w:fill="C2D69B"/>
            <w:vAlign w:val="center"/>
          </w:tcPr>
          <w:p w:rsidR="00C27CAD" w:rsidRPr="006B2A3F" w:rsidRDefault="0095789E">
            <w:pPr>
              <w:spacing w:after="0" w:line="240" w:lineRule="auto"/>
              <w:jc w:val="center"/>
              <w:rPr>
                <w:b/>
                <w:color w:val="auto"/>
                <w:sz w:val="20"/>
                <w:szCs w:val="20"/>
              </w:rPr>
            </w:pPr>
            <w:r w:rsidRPr="006B2A3F">
              <w:rPr>
                <w:b/>
                <w:color w:val="auto"/>
                <w:sz w:val="20"/>
                <w:szCs w:val="20"/>
              </w:rPr>
              <w:t>65</w:t>
            </w:r>
          </w:p>
        </w:tc>
        <w:tc>
          <w:tcPr>
            <w:tcW w:w="933" w:type="dxa"/>
            <w:shd w:val="clear" w:color="auto" w:fill="C2D69B"/>
            <w:vAlign w:val="center"/>
          </w:tcPr>
          <w:p w:rsidR="00C27CAD" w:rsidRPr="006B2A3F" w:rsidRDefault="0095789E">
            <w:pPr>
              <w:spacing w:after="0" w:line="240" w:lineRule="auto"/>
              <w:jc w:val="center"/>
              <w:rPr>
                <w:b/>
                <w:color w:val="auto"/>
                <w:sz w:val="20"/>
                <w:szCs w:val="20"/>
              </w:rPr>
            </w:pPr>
            <w:r w:rsidRPr="006B2A3F">
              <w:rPr>
                <w:b/>
                <w:color w:val="auto"/>
                <w:sz w:val="20"/>
                <w:szCs w:val="20"/>
              </w:rPr>
              <w:t>63</w:t>
            </w:r>
          </w:p>
        </w:tc>
        <w:tc>
          <w:tcPr>
            <w:tcW w:w="935" w:type="dxa"/>
            <w:shd w:val="clear" w:color="auto" w:fill="C2D69B"/>
            <w:vAlign w:val="center"/>
          </w:tcPr>
          <w:p w:rsidR="00C27CAD" w:rsidRPr="006B2A3F" w:rsidRDefault="0095789E">
            <w:pPr>
              <w:spacing w:after="0" w:line="240" w:lineRule="auto"/>
              <w:jc w:val="center"/>
              <w:rPr>
                <w:b/>
                <w:color w:val="auto"/>
                <w:sz w:val="20"/>
                <w:szCs w:val="20"/>
              </w:rPr>
            </w:pPr>
            <w:r w:rsidRPr="006B2A3F">
              <w:rPr>
                <w:b/>
                <w:color w:val="auto"/>
                <w:sz w:val="20"/>
                <w:szCs w:val="20"/>
              </w:rPr>
              <w:t>53</w:t>
            </w:r>
          </w:p>
        </w:tc>
        <w:tc>
          <w:tcPr>
            <w:tcW w:w="1550" w:type="dxa"/>
            <w:shd w:val="clear" w:color="auto" w:fill="C2D69B"/>
            <w:vAlign w:val="center"/>
          </w:tcPr>
          <w:p w:rsidR="00C27CAD" w:rsidRPr="006B2A3F" w:rsidRDefault="00512B20">
            <w:pPr>
              <w:spacing w:after="0" w:line="240" w:lineRule="auto"/>
              <w:jc w:val="center"/>
              <w:rPr>
                <w:b/>
                <w:color w:val="auto"/>
                <w:sz w:val="20"/>
                <w:szCs w:val="20"/>
              </w:rPr>
            </w:pPr>
            <w:r w:rsidRPr="006B2A3F">
              <w:rPr>
                <w:b/>
                <w:color w:val="auto"/>
                <w:sz w:val="20"/>
                <w:szCs w:val="20"/>
              </w:rPr>
              <w:t>4</w:t>
            </w:r>
            <w:r w:rsidR="00FA289D" w:rsidRPr="006B2A3F">
              <w:rPr>
                <w:b/>
                <w:color w:val="auto"/>
                <w:sz w:val="20"/>
                <w:szCs w:val="20"/>
                <w:lang w:val="en-US"/>
              </w:rPr>
              <w:t>7</w:t>
            </w:r>
            <w:r w:rsidR="00FA289D" w:rsidRPr="006B2A3F">
              <w:rPr>
                <w:b/>
                <w:color w:val="auto"/>
                <w:sz w:val="20"/>
                <w:szCs w:val="20"/>
              </w:rPr>
              <w:t>5</w:t>
            </w:r>
          </w:p>
        </w:tc>
      </w:tr>
    </w:tbl>
    <w:p w:rsidR="00C27CAD" w:rsidRPr="006B2A3F" w:rsidRDefault="00F84EE2">
      <w:pPr>
        <w:pStyle w:val="Heading3"/>
        <w:numPr>
          <w:ilvl w:val="1"/>
          <w:numId w:val="11"/>
        </w:numPr>
      </w:pPr>
      <w:bookmarkStart w:id="31" w:name="_Toc50653618"/>
      <w:bookmarkStart w:id="32" w:name="_Toc114671466"/>
      <w:r w:rsidRPr="006B2A3F">
        <w:t>БРОЈНО СТАЊЕ УЧЕНИКА У ОМШ ПО ИНСТРУМЕНТИМА - МАТИЧНА ШКОЛА ЗРЕЊАНИН</w:t>
      </w:r>
      <w:bookmarkEnd w:id="31"/>
      <w:bookmarkEnd w:id="32"/>
    </w:p>
    <w:tbl>
      <w:tblPr>
        <w:tblStyle w:val="Style70"/>
        <w:tblW w:w="9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932"/>
        <w:gridCol w:w="933"/>
        <w:gridCol w:w="933"/>
        <w:gridCol w:w="933"/>
        <w:gridCol w:w="933"/>
        <w:gridCol w:w="935"/>
        <w:gridCol w:w="1550"/>
      </w:tblGrid>
      <w:tr w:rsidR="00C27CAD" w:rsidRPr="006B2A3F">
        <w:trPr>
          <w:jc w:val="center"/>
        </w:trPr>
        <w:tc>
          <w:tcPr>
            <w:tcW w:w="1925"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ОДСЕК</w:t>
            </w:r>
          </w:p>
        </w:tc>
        <w:tc>
          <w:tcPr>
            <w:tcW w:w="5599" w:type="dxa"/>
            <w:gridSpan w:val="6"/>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МАТИЧНА ШКОЛА (ПО РАЗРЕДИМА)</w:t>
            </w:r>
          </w:p>
        </w:tc>
        <w:tc>
          <w:tcPr>
            <w:tcW w:w="1550"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C27CAD" w:rsidRPr="006B2A3F">
        <w:trPr>
          <w:jc w:val="center"/>
        </w:trPr>
        <w:tc>
          <w:tcPr>
            <w:tcW w:w="1925" w:type="dxa"/>
            <w:vMerge/>
            <w:shd w:val="clear" w:color="auto" w:fill="76923C"/>
            <w:vAlign w:val="center"/>
          </w:tcPr>
          <w:p w:rsidR="00C27CAD" w:rsidRPr="006B2A3F" w:rsidRDefault="00C27CAD">
            <w:pPr>
              <w:widowControl w:val="0"/>
              <w:spacing w:after="0"/>
              <w:jc w:val="left"/>
              <w:rPr>
                <w:b/>
                <w:color w:val="auto"/>
                <w:sz w:val="20"/>
                <w:szCs w:val="20"/>
              </w:rPr>
            </w:pPr>
          </w:p>
        </w:tc>
        <w:tc>
          <w:tcPr>
            <w:tcW w:w="93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w:t>
            </w:r>
          </w:p>
        </w:tc>
        <w:tc>
          <w:tcPr>
            <w:tcW w:w="93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II</w:t>
            </w:r>
          </w:p>
        </w:tc>
        <w:tc>
          <w:tcPr>
            <w:tcW w:w="93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III</w:t>
            </w:r>
          </w:p>
        </w:tc>
        <w:tc>
          <w:tcPr>
            <w:tcW w:w="93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IV</w:t>
            </w:r>
          </w:p>
        </w:tc>
        <w:tc>
          <w:tcPr>
            <w:tcW w:w="93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V</w:t>
            </w:r>
          </w:p>
        </w:tc>
        <w:tc>
          <w:tcPr>
            <w:tcW w:w="935"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VI</w:t>
            </w:r>
          </w:p>
        </w:tc>
        <w:tc>
          <w:tcPr>
            <w:tcW w:w="1550" w:type="dxa"/>
            <w:vMerge/>
            <w:shd w:val="clear" w:color="auto" w:fill="76923C"/>
            <w:vAlign w:val="center"/>
          </w:tcPr>
          <w:p w:rsidR="00C27CAD" w:rsidRPr="006B2A3F" w:rsidRDefault="00C27CAD">
            <w:pPr>
              <w:widowControl w:val="0"/>
              <w:spacing w:after="0"/>
              <w:jc w:val="left"/>
              <w:rPr>
                <w:b/>
                <w:color w:val="auto"/>
                <w:sz w:val="20"/>
                <w:szCs w:val="20"/>
              </w:rPr>
            </w:pP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Виолина</w:t>
            </w:r>
          </w:p>
        </w:tc>
        <w:tc>
          <w:tcPr>
            <w:tcW w:w="932" w:type="dxa"/>
            <w:vAlign w:val="center"/>
          </w:tcPr>
          <w:p w:rsidR="00C27CAD" w:rsidRPr="006B2A3F" w:rsidRDefault="00E777C9">
            <w:pPr>
              <w:spacing w:after="0" w:line="240" w:lineRule="auto"/>
              <w:jc w:val="center"/>
              <w:rPr>
                <w:color w:val="auto"/>
                <w:sz w:val="20"/>
                <w:szCs w:val="20"/>
              </w:rPr>
            </w:pPr>
            <w:r w:rsidRPr="006B2A3F">
              <w:rPr>
                <w:color w:val="auto"/>
                <w:sz w:val="20"/>
                <w:szCs w:val="20"/>
              </w:rPr>
              <w:t>11</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26</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14</w:t>
            </w:r>
          </w:p>
        </w:tc>
        <w:tc>
          <w:tcPr>
            <w:tcW w:w="933" w:type="dxa"/>
            <w:vAlign w:val="center"/>
          </w:tcPr>
          <w:p w:rsidR="00C27CAD" w:rsidRPr="006B2A3F" w:rsidRDefault="00FA289D">
            <w:pPr>
              <w:spacing w:after="0" w:line="240" w:lineRule="auto"/>
              <w:jc w:val="center"/>
              <w:rPr>
                <w:color w:val="auto"/>
                <w:sz w:val="20"/>
                <w:szCs w:val="20"/>
              </w:rPr>
            </w:pPr>
            <w:r w:rsidRPr="006B2A3F">
              <w:rPr>
                <w:color w:val="auto"/>
                <w:sz w:val="20"/>
                <w:szCs w:val="20"/>
              </w:rPr>
              <w:t>12</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6</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9</w:t>
            </w:r>
          </w:p>
        </w:tc>
        <w:tc>
          <w:tcPr>
            <w:tcW w:w="1550" w:type="dxa"/>
            <w:shd w:val="clear" w:color="auto" w:fill="C2D69B"/>
            <w:vAlign w:val="bottom"/>
          </w:tcPr>
          <w:p w:rsidR="00C27CAD" w:rsidRPr="006B2A3F" w:rsidRDefault="00FA289D">
            <w:pPr>
              <w:spacing w:after="0" w:line="240" w:lineRule="auto"/>
              <w:jc w:val="center"/>
              <w:rPr>
                <w:b/>
                <w:color w:val="auto"/>
                <w:sz w:val="20"/>
                <w:szCs w:val="20"/>
              </w:rPr>
            </w:pPr>
            <w:r w:rsidRPr="006B2A3F">
              <w:rPr>
                <w:b/>
                <w:color w:val="auto"/>
                <w:sz w:val="20"/>
                <w:szCs w:val="20"/>
              </w:rPr>
              <w:t>78</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Виола</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bottom"/>
          </w:tcPr>
          <w:p w:rsidR="00C27CAD" w:rsidRPr="006B2A3F" w:rsidRDefault="00E777C9">
            <w:pPr>
              <w:spacing w:after="0" w:line="240" w:lineRule="auto"/>
              <w:jc w:val="center"/>
              <w:rPr>
                <w:b/>
                <w:color w:val="auto"/>
                <w:sz w:val="20"/>
                <w:szCs w:val="20"/>
              </w:rPr>
            </w:pPr>
            <w:r w:rsidRPr="006B2A3F">
              <w:rPr>
                <w:b/>
                <w:color w:val="auto"/>
                <w:sz w:val="20"/>
                <w:szCs w:val="20"/>
              </w:rPr>
              <w:t>0</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Виолончело</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2</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1</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4</w:t>
            </w:r>
          </w:p>
        </w:tc>
        <w:tc>
          <w:tcPr>
            <w:tcW w:w="935" w:type="dxa"/>
            <w:vAlign w:val="center"/>
          </w:tcPr>
          <w:p w:rsidR="00C27CAD" w:rsidRPr="006B2A3F" w:rsidRDefault="00E777C9">
            <w:pPr>
              <w:spacing w:after="0" w:line="240" w:lineRule="auto"/>
              <w:jc w:val="center"/>
              <w:rPr>
                <w:color w:val="auto"/>
                <w:sz w:val="20"/>
                <w:szCs w:val="20"/>
              </w:rPr>
            </w:pPr>
            <w:r w:rsidRPr="006B2A3F">
              <w:rPr>
                <w:color w:val="auto"/>
                <w:sz w:val="20"/>
                <w:szCs w:val="20"/>
              </w:rPr>
              <w:t>3</w:t>
            </w:r>
          </w:p>
        </w:tc>
        <w:tc>
          <w:tcPr>
            <w:tcW w:w="1550" w:type="dxa"/>
            <w:shd w:val="clear" w:color="auto" w:fill="C2D69B"/>
            <w:vAlign w:val="bottom"/>
          </w:tcPr>
          <w:p w:rsidR="00C27CAD" w:rsidRPr="006B2A3F" w:rsidRDefault="00F84EE2">
            <w:pPr>
              <w:spacing w:after="0" w:line="240" w:lineRule="auto"/>
              <w:jc w:val="center"/>
              <w:rPr>
                <w:b/>
                <w:color w:val="auto"/>
                <w:sz w:val="20"/>
                <w:szCs w:val="20"/>
              </w:rPr>
            </w:pPr>
            <w:r w:rsidRPr="006B2A3F">
              <w:rPr>
                <w:b/>
                <w:color w:val="auto"/>
                <w:sz w:val="20"/>
                <w:szCs w:val="20"/>
              </w:rPr>
              <w:t>10</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Контрабас</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2</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E777C9">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bottom"/>
          </w:tcPr>
          <w:p w:rsidR="00C27CAD" w:rsidRPr="006B2A3F" w:rsidRDefault="00E777C9">
            <w:pPr>
              <w:spacing w:after="0" w:line="240" w:lineRule="auto"/>
              <w:jc w:val="center"/>
              <w:rPr>
                <w:b/>
                <w:color w:val="auto"/>
                <w:sz w:val="20"/>
                <w:szCs w:val="20"/>
              </w:rPr>
            </w:pPr>
            <w:r w:rsidRPr="006B2A3F">
              <w:rPr>
                <w:b/>
                <w:color w:val="auto"/>
                <w:sz w:val="20"/>
                <w:szCs w:val="20"/>
              </w:rPr>
              <w:t>2</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Гитара</w:t>
            </w:r>
          </w:p>
        </w:tc>
        <w:tc>
          <w:tcPr>
            <w:tcW w:w="932" w:type="dxa"/>
            <w:vAlign w:val="center"/>
          </w:tcPr>
          <w:p w:rsidR="00C27CAD" w:rsidRPr="006B2A3F" w:rsidRDefault="00E777C9">
            <w:pPr>
              <w:spacing w:after="0" w:line="240" w:lineRule="auto"/>
              <w:jc w:val="center"/>
              <w:rPr>
                <w:color w:val="auto"/>
                <w:sz w:val="20"/>
                <w:szCs w:val="20"/>
              </w:rPr>
            </w:pPr>
            <w:r w:rsidRPr="006B2A3F">
              <w:rPr>
                <w:color w:val="auto"/>
                <w:sz w:val="20"/>
                <w:szCs w:val="20"/>
              </w:rPr>
              <w:t>7</w:t>
            </w:r>
          </w:p>
        </w:tc>
        <w:tc>
          <w:tcPr>
            <w:tcW w:w="933" w:type="dxa"/>
            <w:vAlign w:val="center"/>
          </w:tcPr>
          <w:p w:rsidR="00C27CAD" w:rsidRPr="006B2A3F" w:rsidRDefault="00FA289D">
            <w:pPr>
              <w:spacing w:after="0" w:line="240" w:lineRule="auto"/>
              <w:jc w:val="center"/>
              <w:rPr>
                <w:color w:val="auto"/>
                <w:sz w:val="20"/>
                <w:szCs w:val="20"/>
              </w:rPr>
            </w:pPr>
            <w:r w:rsidRPr="006B2A3F">
              <w:rPr>
                <w:color w:val="auto"/>
                <w:sz w:val="20"/>
                <w:szCs w:val="20"/>
              </w:rPr>
              <w:t>12</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7</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9</w:t>
            </w:r>
          </w:p>
        </w:tc>
        <w:tc>
          <w:tcPr>
            <w:tcW w:w="935" w:type="dxa"/>
            <w:vAlign w:val="center"/>
          </w:tcPr>
          <w:p w:rsidR="00C27CAD" w:rsidRPr="006B2A3F" w:rsidRDefault="00E777C9">
            <w:pPr>
              <w:spacing w:after="0" w:line="240" w:lineRule="auto"/>
              <w:jc w:val="center"/>
              <w:rPr>
                <w:color w:val="auto"/>
                <w:sz w:val="20"/>
                <w:szCs w:val="20"/>
              </w:rPr>
            </w:pPr>
            <w:r w:rsidRPr="006B2A3F">
              <w:rPr>
                <w:color w:val="auto"/>
                <w:sz w:val="20"/>
                <w:szCs w:val="20"/>
              </w:rPr>
              <w:t>11</w:t>
            </w:r>
          </w:p>
        </w:tc>
        <w:tc>
          <w:tcPr>
            <w:tcW w:w="1550" w:type="dxa"/>
            <w:shd w:val="clear" w:color="auto" w:fill="C2D69B"/>
            <w:vAlign w:val="bottom"/>
          </w:tcPr>
          <w:p w:rsidR="00C27CAD" w:rsidRPr="006B2A3F" w:rsidRDefault="00FA289D">
            <w:pPr>
              <w:spacing w:after="0" w:line="240" w:lineRule="auto"/>
              <w:jc w:val="center"/>
              <w:rPr>
                <w:b/>
                <w:color w:val="auto"/>
                <w:sz w:val="20"/>
                <w:szCs w:val="20"/>
              </w:rPr>
            </w:pPr>
            <w:r w:rsidRPr="006B2A3F">
              <w:rPr>
                <w:b/>
                <w:color w:val="auto"/>
                <w:sz w:val="20"/>
                <w:szCs w:val="20"/>
              </w:rPr>
              <w:t>49</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Тамбура</w:t>
            </w:r>
          </w:p>
        </w:tc>
        <w:tc>
          <w:tcPr>
            <w:tcW w:w="932" w:type="dxa"/>
            <w:vAlign w:val="center"/>
          </w:tcPr>
          <w:p w:rsidR="00C27CAD" w:rsidRPr="006B2A3F" w:rsidRDefault="00E777C9">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1</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E777C9">
            <w:pPr>
              <w:spacing w:after="0" w:line="240" w:lineRule="auto"/>
              <w:jc w:val="center"/>
              <w:rPr>
                <w:color w:val="auto"/>
                <w:sz w:val="20"/>
                <w:szCs w:val="20"/>
              </w:rPr>
            </w:pPr>
            <w:r w:rsidRPr="006B2A3F">
              <w:rPr>
                <w:color w:val="auto"/>
                <w:sz w:val="20"/>
                <w:szCs w:val="20"/>
              </w:rPr>
              <w:t>1</w:t>
            </w:r>
          </w:p>
        </w:tc>
        <w:tc>
          <w:tcPr>
            <w:tcW w:w="1550" w:type="dxa"/>
            <w:shd w:val="clear" w:color="auto" w:fill="C2D69B"/>
            <w:vAlign w:val="bottom"/>
          </w:tcPr>
          <w:p w:rsidR="00C27CAD" w:rsidRPr="006B2A3F" w:rsidRDefault="00F84EE2">
            <w:pPr>
              <w:spacing w:after="0" w:line="240" w:lineRule="auto"/>
              <w:jc w:val="center"/>
              <w:rPr>
                <w:b/>
                <w:color w:val="auto"/>
                <w:sz w:val="20"/>
                <w:szCs w:val="20"/>
              </w:rPr>
            </w:pPr>
            <w:r w:rsidRPr="006B2A3F">
              <w:rPr>
                <w:b/>
                <w:color w:val="auto"/>
                <w:sz w:val="20"/>
                <w:szCs w:val="20"/>
              </w:rPr>
              <w:t>8</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Харфа</w:t>
            </w:r>
          </w:p>
        </w:tc>
        <w:tc>
          <w:tcPr>
            <w:tcW w:w="932" w:type="dxa"/>
            <w:vAlign w:val="center"/>
          </w:tcPr>
          <w:p w:rsidR="00C27CAD" w:rsidRPr="006B2A3F" w:rsidRDefault="00E777C9">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2</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1</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E777C9">
            <w:pPr>
              <w:spacing w:after="0" w:line="240" w:lineRule="auto"/>
              <w:jc w:val="center"/>
              <w:rPr>
                <w:color w:val="auto"/>
                <w:sz w:val="20"/>
                <w:szCs w:val="20"/>
              </w:rPr>
            </w:pPr>
            <w:r w:rsidRPr="006B2A3F">
              <w:rPr>
                <w:color w:val="auto"/>
                <w:sz w:val="20"/>
                <w:szCs w:val="20"/>
              </w:rPr>
              <w:t>2</w:t>
            </w:r>
          </w:p>
        </w:tc>
        <w:tc>
          <w:tcPr>
            <w:tcW w:w="935" w:type="dxa"/>
            <w:vAlign w:val="center"/>
          </w:tcPr>
          <w:p w:rsidR="00C27CAD" w:rsidRPr="006B2A3F" w:rsidRDefault="00E777C9">
            <w:pPr>
              <w:spacing w:after="0" w:line="240" w:lineRule="auto"/>
              <w:jc w:val="center"/>
              <w:rPr>
                <w:color w:val="auto"/>
                <w:sz w:val="20"/>
                <w:szCs w:val="20"/>
              </w:rPr>
            </w:pPr>
            <w:r w:rsidRPr="006B2A3F">
              <w:rPr>
                <w:color w:val="auto"/>
                <w:sz w:val="20"/>
                <w:szCs w:val="20"/>
              </w:rPr>
              <w:t>2</w:t>
            </w:r>
          </w:p>
        </w:tc>
        <w:tc>
          <w:tcPr>
            <w:tcW w:w="1550" w:type="dxa"/>
            <w:shd w:val="clear" w:color="auto" w:fill="C2D69B"/>
            <w:vAlign w:val="bottom"/>
          </w:tcPr>
          <w:p w:rsidR="00C27CAD" w:rsidRPr="006B2A3F" w:rsidRDefault="00FA289D">
            <w:pPr>
              <w:spacing w:after="0" w:line="240" w:lineRule="auto"/>
              <w:jc w:val="center"/>
              <w:rPr>
                <w:b/>
                <w:color w:val="auto"/>
                <w:sz w:val="20"/>
                <w:szCs w:val="20"/>
              </w:rPr>
            </w:pPr>
            <w:r w:rsidRPr="006B2A3F">
              <w:rPr>
                <w:b/>
                <w:color w:val="auto"/>
                <w:sz w:val="20"/>
                <w:szCs w:val="20"/>
              </w:rPr>
              <w:t>10</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Клавир</w:t>
            </w:r>
            <w:r w:rsidRPr="006B2A3F">
              <w:rPr>
                <w:color w:val="auto"/>
                <w:sz w:val="20"/>
                <w:szCs w:val="20"/>
              </w:rPr>
              <w:tab/>
            </w:r>
            <w:r w:rsidRPr="006B2A3F">
              <w:rPr>
                <w:color w:val="auto"/>
                <w:sz w:val="20"/>
                <w:szCs w:val="20"/>
              </w:rPr>
              <w:tab/>
            </w:r>
          </w:p>
        </w:tc>
        <w:tc>
          <w:tcPr>
            <w:tcW w:w="932" w:type="dxa"/>
            <w:vAlign w:val="center"/>
          </w:tcPr>
          <w:p w:rsidR="00C27CAD" w:rsidRPr="006B2A3F" w:rsidRDefault="006E56CD">
            <w:pPr>
              <w:spacing w:after="0" w:line="240" w:lineRule="auto"/>
              <w:jc w:val="center"/>
              <w:rPr>
                <w:color w:val="auto"/>
                <w:sz w:val="20"/>
                <w:szCs w:val="20"/>
              </w:rPr>
            </w:pPr>
            <w:r w:rsidRPr="006B2A3F">
              <w:rPr>
                <w:color w:val="auto"/>
                <w:sz w:val="20"/>
                <w:szCs w:val="20"/>
              </w:rPr>
              <w:t>34</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33</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24</w:t>
            </w:r>
          </w:p>
        </w:tc>
        <w:tc>
          <w:tcPr>
            <w:tcW w:w="933" w:type="dxa"/>
            <w:vAlign w:val="center"/>
          </w:tcPr>
          <w:p w:rsidR="00C27CAD" w:rsidRPr="006B2A3F" w:rsidRDefault="00FA289D">
            <w:pPr>
              <w:spacing w:after="0" w:line="240" w:lineRule="auto"/>
              <w:jc w:val="center"/>
              <w:rPr>
                <w:color w:val="auto"/>
                <w:sz w:val="20"/>
                <w:szCs w:val="20"/>
              </w:rPr>
            </w:pPr>
            <w:r w:rsidRPr="006B2A3F">
              <w:rPr>
                <w:color w:val="auto"/>
                <w:sz w:val="20"/>
                <w:szCs w:val="20"/>
              </w:rPr>
              <w:t>27</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27</w:t>
            </w:r>
          </w:p>
        </w:tc>
        <w:tc>
          <w:tcPr>
            <w:tcW w:w="935" w:type="dxa"/>
            <w:vAlign w:val="center"/>
          </w:tcPr>
          <w:p w:rsidR="00C27CAD" w:rsidRPr="006B2A3F" w:rsidRDefault="006E56CD">
            <w:pPr>
              <w:spacing w:after="0" w:line="240" w:lineRule="auto"/>
              <w:jc w:val="center"/>
              <w:rPr>
                <w:color w:val="auto"/>
                <w:sz w:val="20"/>
                <w:szCs w:val="20"/>
              </w:rPr>
            </w:pPr>
            <w:r w:rsidRPr="006B2A3F">
              <w:rPr>
                <w:color w:val="auto"/>
                <w:sz w:val="20"/>
                <w:szCs w:val="20"/>
              </w:rPr>
              <w:t>18</w:t>
            </w:r>
          </w:p>
        </w:tc>
        <w:tc>
          <w:tcPr>
            <w:tcW w:w="1550" w:type="dxa"/>
            <w:shd w:val="clear" w:color="auto" w:fill="C2D69B"/>
            <w:vAlign w:val="bottom"/>
          </w:tcPr>
          <w:p w:rsidR="00C27CAD" w:rsidRPr="006B2A3F" w:rsidRDefault="00FA289D">
            <w:pPr>
              <w:spacing w:after="0" w:line="240" w:lineRule="auto"/>
              <w:jc w:val="center"/>
              <w:rPr>
                <w:b/>
                <w:color w:val="auto"/>
                <w:sz w:val="20"/>
                <w:szCs w:val="20"/>
              </w:rPr>
            </w:pPr>
            <w:r w:rsidRPr="006B2A3F">
              <w:rPr>
                <w:b/>
                <w:color w:val="auto"/>
                <w:sz w:val="20"/>
                <w:szCs w:val="20"/>
              </w:rPr>
              <w:t>163</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Хармоника</w:t>
            </w:r>
          </w:p>
        </w:tc>
        <w:tc>
          <w:tcPr>
            <w:tcW w:w="932" w:type="dxa"/>
            <w:vAlign w:val="center"/>
          </w:tcPr>
          <w:p w:rsidR="00C27CAD" w:rsidRPr="006B2A3F" w:rsidRDefault="006E56CD">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2</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4</w:t>
            </w:r>
          </w:p>
        </w:tc>
        <w:tc>
          <w:tcPr>
            <w:tcW w:w="935" w:type="dxa"/>
            <w:vAlign w:val="center"/>
          </w:tcPr>
          <w:p w:rsidR="00C27CAD" w:rsidRPr="006B2A3F" w:rsidRDefault="006E56CD">
            <w:pPr>
              <w:spacing w:after="0" w:line="240" w:lineRule="auto"/>
              <w:jc w:val="center"/>
              <w:rPr>
                <w:color w:val="auto"/>
                <w:sz w:val="20"/>
                <w:szCs w:val="20"/>
              </w:rPr>
            </w:pPr>
            <w:r w:rsidRPr="006B2A3F">
              <w:rPr>
                <w:color w:val="auto"/>
                <w:sz w:val="20"/>
                <w:szCs w:val="20"/>
              </w:rPr>
              <w:t>2</w:t>
            </w:r>
          </w:p>
        </w:tc>
        <w:tc>
          <w:tcPr>
            <w:tcW w:w="1550" w:type="dxa"/>
            <w:shd w:val="clear" w:color="auto" w:fill="C2D69B"/>
            <w:vAlign w:val="bottom"/>
          </w:tcPr>
          <w:p w:rsidR="00C27CAD" w:rsidRPr="006B2A3F" w:rsidRDefault="00F84EE2">
            <w:pPr>
              <w:spacing w:after="0" w:line="240" w:lineRule="auto"/>
              <w:jc w:val="center"/>
              <w:rPr>
                <w:b/>
                <w:color w:val="auto"/>
                <w:sz w:val="20"/>
                <w:szCs w:val="20"/>
              </w:rPr>
            </w:pPr>
            <w:r w:rsidRPr="006B2A3F">
              <w:rPr>
                <w:b/>
                <w:color w:val="auto"/>
                <w:sz w:val="20"/>
                <w:szCs w:val="20"/>
              </w:rPr>
              <w:t>17</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Соло певање</w:t>
            </w:r>
          </w:p>
        </w:tc>
        <w:tc>
          <w:tcPr>
            <w:tcW w:w="932" w:type="dxa"/>
            <w:vAlign w:val="center"/>
          </w:tcPr>
          <w:p w:rsidR="00C27CAD" w:rsidRPr="006B2A3F" w:rsidRDefault="006E56CD">
            <w:pPr>
              <w:spacing w:after="0" w:line="240" w:lineRule="auto"/>
              <w:jc w:val="center"/>
              <w:rPr>
                <w:color w:val="auto"/>
                <w:sz w:val="20"/>
                <w:szCs w:val="20"/>
              </w:rPr>
            </w:pPr>
            <w:r w:rsidRPr="006B2A3F">
              <w:rPr>
                <w:color w:val="auto"/>
                <w:sz w:val="20"/>
                <w:szCs w:val="20"/>
              </w:rPr>
              <w:t>1</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5</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1</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6E56CD">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bottom"/>
          </w:tcPr>
          <w:p w:rsidR="00C27CAD" w:rsidRPr="006B2A3F" w:rsidRDefault="006E56CD">
            <w:pPr>
              <w:spacing w:after="0" w:line="240" w:lineRule="auto"/>
              <w:jc w:val="center"/>
              <w:rPr>
                <w:b/>
                <w:color w:val="auto"/>
                <w:sz w:val="20"/>
                <w:szCs w:val="20"/>
              </w:rPr>
            </w:pPr>
            <w:r w:rsidRPr="006B2A3F">
              <w:rPr>
                <w:b/>
                <w:color w:val="auto"/>
                <w:sz w:val="20"/>
                <w:szCs w:val="20"/>
              </w:rPr>
              <w:t>10</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Флаута</w:t>
            </w:r>
          </w:p>
        </w:tc>
        <w:tc>
          <w:tcPr>
            <w:tcW w:w="932" w:type="dxa"/>
            <w:vAlign w:val="center"/>
          </w:tcPr>
          <w:p w:rsidR="00C27CAD" w:rsidRPr="006B2A3F" w:rsidRDefault="006E56CD">
            <w:pPr>
              <w:spacing w:after="0" w:line="240" w:lineRule="auto"/>
              <w:jc w:val="center"/>
              <w:rPr>
                <w:color w:val="auto"/>
                <w:sz w:val="20"/>
                <w:szCs w:val="20"/>
              </w:rPr>
            </w:pPr>
            <w:r w:rsidRPr="006B2A3F">
              <w:rPr>
                <w:color w:val="auto"/>
                <w:sz w:val="20"/>
                <w:szCs w:val="20"/>
              </w:rPr>
              <w:t>9</w:t>
            </w:r>
          </w:p>
        </w:tc>
        <w:tc>
          <w:tcPr>
            <w:tcW w:w="933" w:type="dxa"/>
            <w:vAlign w:val="center"/>
          </w:tcPr>
          <w:p w:rsidR="00C27CAD" w:rsidRPr="006B2A3F" w:rsidRDefault="006E56CD">
            <w:pPr>
              <w:spacing w:after="0" w:line="240" w:lineRule="auto"/>
              <w:jc w:val="center"/>
              <w:rPr>
                <w:color w:val="auto"/>
                <w:sz w:val="20"/>
                <w:szCs w:val="20"/>
              </w:rPr>
            </w:pPr>
            <w:r w:rsidRPr="006B2A3F">
              <w:rPr>
                <w:color w:val="auto"/>
                <w:sz w:val="20"/>
                <w:szCs w:val="20"/>
              </w:rPr>
              <w:t>7</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4</w:t>
            </w:r>
          </w:p>
        </w:tc>
        <w:tc>
          <w:tcPr>
            <w:tcW w:w="933" w:type="dxa"/>
            <w:vAlign w:val="center"/>
          </w:tcPr>
          <w:p w:rsidR="00C27CAD" w:rsidRPr="006B2A3F" w:rsidRDefault="00591D66">
            <w:pPr>
              <w:spacing w:after="0" w:line="240" w:lineRule="auto"/>
              <w:jc w:val="center"/>
              <w:rPr>
                <w:color w:val="auto"/>
                <w:sz w:val="20"/>
                <w:szCs w:val="20"/>
              </w:rPr>
            </w:pPr>
            <w:r w:rsidRPr="006B2A3F">
              <w:rPr>
                <w:color w:val="auto"/>
                <w:sz w:val="20"/>
                <w:szCs w:val="20"/>
              </w:rPr>
              <w:t>4</w:t>
            </w:r>
          </w:p>
        </w:tc>
        <w:tc>
          <w:tcPr>
            <w:tcW w:w="933" w:type="dxa"/>
            <w:vAlign w:val="center"/>
          </w:tcPr>
          <w:p w:rsidR="00C27CAD" w:rsidRPr="006B2A3F" w:rsidRDefault="00591D66">
            <w:pPr>
              <w:spacing w:after="0" w:line="240" w:lineRule="auto"/>
              <w:jc w:val="center"/>
              <w:rPr>
                <w:color w:val="auto"/>
                <w:sz w:val="20"/>
                <w:szCs w:val="20"/>
              </w:rPr>
            </w:pPr>
            <w:r w:rsidRPr="006B2A3F">
              <w:rPr>
                <w:color w:val="auto"/>
                <w:sz w:val="20"/>
                <w:szCs w:val="20"/>
              </w:rPr>
              <w:t>7</w:t>
            </w:r>
          </w:p>
        </w:tc>
        <w:tc>
          <w:tcPr>
            <w:tcW w:w="935" w:type="dxa"/>
            <w:vAlign w:val="center"/>
          </w:tcPr>
          <w:p w:rsidR="00C27CAD" w:rsidRPr="006B2A3F" w:rsidRDefault="00591D66">
            <w:pPr>
              <w:spacing w:after="0" w:line="240" w:lineRule="auto"/>
              <w:jc w:val="center"/>
              <w:rPr>
                <w:color w:val="auto"/>
                <w:sz w:val="20"/>
                <w:szCs w:val="20"/>
              </w:rPr>
            </w:pPr>
            <w:r w:rsidRPr="006B2A3F">
              <w:rPr>
                <w:color w:val="auto"/>
                <w:sz w:val="20"/>
                <w:szCs w:val="20"/>
              </w:rPr>
              <w:t>4</w:t>
            </w:r>
          </w:p>
        </w:tc>
        <w:tc>
          <w:tcPr>
            <w:tcW w:w="1550" w:type="dxa"/>
            <w:shd w:val="clear" w:color="auto" w:fill="C2D69B"/>
            <w:vAlign w:val="bottom"/>
          </w:tcPr>
          <w:p w:rsidR="00C27CAD" w:rsidRPr="006B2A3F" w:rsidRDefault="00591D66">
            <w:pPr>
              <w:spacing w:after="0" w:line="240" w:lineRule="auto"/>
              <w:jc w:val="center"/>
              <w:rPr>
                <w:b/>
                <w:color w:val="auto"/>
                <w:sz w:val="20"/>
                <w:szCs w:val="20"/>
              </w:rPr>
            </w:pPr>
            <w:r w:rsidRPr="006B2A3F">
              <w:rPr>
                <w:b/>
                <w:color w:val="auto"/>
                <w:sz w:val="20"/>
                <w:szCs w:val="20"/>
              </w:rPr>
              <w:t>35</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Кларинет</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3</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1</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bottom"/>
          </w:tcPr>
          <w:p w:rsidR="00C27CAD" w:rsidRPr="006B2A3F" w:rsidRDefault="005F6C36">
            <w:pPr>
              <w:spacing w:after="0" w:line="240" w:lineRule="auto"/>
              <w:jc w:val="center"/>
              <w:rPr>
                <w:b/>
                <w:color w:val="auto"/>
                <w:sz w:val="20"/>
                <w:szCs w:val="20"/>
                <w:lang w:val="en-US"/>
              </w:rPr>
            </w:pPr>
            <w:r w:rsidRPr="006B2A3F">
              <w:rPr>
                <w:b/>
                <w:color w:val="auto"/>
                <w:sz w:val="20"/>
                <w:szCs w:val="20"/>
                <w:lang w:val="en-US"/>
              </w:rPr>
              <w:t>7</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Саксофон</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bottom"/>
          </w:tcPr>
          <w:p w:rsidR="00C27CAD" w:rsidRPr="006B2A3F" w:rsidRDefault="005F6C36">
            <w:pPr>
              <w:spacing w:after="0" w:line="240" w:lineRule="auto"/>
              <w:jc w:val="center"/>
              <w:rPr>
                <w:b/>
                <w:color w:val="auto"/>
                <w:sz w:val="20"/>
                <w:szCs w:val="20"/>
                <w:lang w:val="en-US"/>
              </w:rPr>
            </w:pPr>
            <w:r w:rsidRPr="006B2A3F">
              <w:rPr>
                <w:b/>
                <w:color w:val="auto"/>
                <w:sz w:val="20"/>
                <w:szCs w:val="20"/>
                <w:lang w:val="en-US"/>
              </w:rPr>
              <w:t>0</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Труба</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2</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4</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3</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bottom"/>
          </w:tcPr>
          <w:p w:rsidR="00C27CAD" w:rsidRPr="006B2A3F" w:rsidRDefault="00F84EE2">
            <w:pPr>
              <w:spacing w:after="0" w:line="240" w:lineRule="auto"/>
              <w:jc w:val="center"/>
              <w:rPr>
                <w:b/>
                <w:color w:val="auto"/>
                <w:sz w:val="20"/>
                <w:szCs w:val="20"/>
              </w:rPr>
            </w:pPr>
            <w:r w:rsidRPr="006B2A3F">
              <w:rPr>
                <w:b/>
                <w:color w:val="auto"/>
                <w:sz w:val="20"/>
                <w:szCs w:val="20"/>
              </w:rPr>
              <w:t>10</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Тромбон</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3</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bottom"/>
          </w:tcPr>
          <w:p w:rsidR="00C27CAD" w:rsidRPr="006B2A3F" w:rsidRDefault="005F6C36">
            <w:pPr>
              <w:spacing w:after="0" w:line="240" w:lineRule="auto"/>
              <w:jc w:val="center"/>
              <w:rPr>
                <w:b/>
                <w:color w:val="auto"/>
                <w:sz w:val="20"/>
                <w:szCs w:val="20"/>
                <w:lang w:val="en-US"/>
              </w:rPr>
            </w:pPr>
            <w:r w:rsidRPr="006B2A3F">
              <w:rPr>
                <w:b/>
                <w:color w:val="auto"/>
                <w:sz w:val="20"/>
                <w:szCs w:val="20"/>
                <w:lang w:val="en-US"/>
              </w:rPr>
              <w:t>5</w:t>
            </w:r>
          </w:p>
        </w:tc>
      </w:tr>
      <w:tr w:rsidR="00C27CAD" w:rsidRPr="006B2A3F">
        <w:trPr>
          <w:jc w:val="center"/>
        </w:trPr>
        <w:tc>
          <w:tcPr>
            <w:tcW w:w="1925" w:type="dxa"/>
            <w:vAlign w:val="center"/>
          </w:tcPr>
          <w:p w:rsidR="00C27CAD" w:rsidRPr="006B2A3F" w:rsidRDefault="00F84EE2">
            <w:pPr>
              <w:spacing w:after="0" w:line="240" w:lineRule="auto"/>
              <w:jc w:val="left"/>
              <w:rPr>
                <w:color w:val="auto"/>
                <w:sz w:val="20"/>
                <w:szCs w:val="20"/>
              </w:rPr>
            </w:pPr>
            <w:r w:rsidRPr="006B2A3F">
              <w:rPr>
                <w:color w:val="auto"/>
                <w:sz w:val="20"/>
                <w:szCs w:val="20"/>
              </w:rPr>
              <w:t>Удараљке</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4</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5</w:t>
            </w:r>
          </w:p>
        </w:tc>
        <w:tc>
          <w:tcPr>
            <w:tcW w:w="933" w:type="dxa"/>
            <w:vAlign w:val="center"/>
          </w:tcPr>
          <w:p w:rsidR="00C27CAD" w:rsidRPr="006B2A3F" w:rsidRDefault="005F6C36">
            <w:pPr>
              <w:spacing w:after="0" w:line="240" w:lineRule="auto"/>
              <w:jc w:val="center"/>
              <w:rPr>
                <w:color w:val="auto"/>
                <w:sz w:val="20"/>
                <w:szCs w:val="20"/>
                <w:lang w:val="en-US"/>
              </w:rPr>
            </w:pPr>
            <w:r w:rsidRPr="006B2A3F">
              <w:rPr>
                <w:color w:val="auto"/>
                <w:sz w:val="20"/>
                <w:szCs w:val="20"/>
                <w:lang w:val="en-US"/>
              </w:rPr>
              <w:t>1</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bottom"/>
          </w:tcPr>
          <w:p w:rsidR="00C27CAD" w:rsidRPr="006B2A3F" w:rsidRDefault="005F6C36">
            <w:pPr>
              <w:spacing w:after="0" w:line="240" w:lineRule="auto"/>
              <w:jc w:val="center"/>
              <w:rPr>
                <w:b/>
                <w:color w:val="auto"/>
                <w:sz w:val="20"/>
                <w:szCs w:val="20"/>
                <w:lang w:val="en-US"/>
              </w:rPr>
            </w:pPr>
            <w:r w:rsidRPr="006B2A3F">
              <w:rPr>
                <w:b/>
                <w:color w:val="auto"/>
                <w:sz w:val="20"/>
                <w:szCs w:val="20"/>
              </w:rPr>
              <w:t>1</w:t>
            </w:r>
            <w:r w:rsidRPr="006B2A3F">
              <w:rPr>
                <w:b/>
                <w:color w:val="auto"/>
                <w:sz w:val="20"/>
                <w:szCs w:val="20"/>
                <w:lang w:val="en-US"/>
              </w:rPr>
              <w:t>6</w:t>
            </w:r>
          </w:p>
        </w:tc>
      </w:tr>
      <w:tr w:rsidR="00C27CAD" w:rsidRPr="006B2A3F">
        <w:trPr>
          <w:jc w:val="center"/>
        </w:trPr>
        <w:tc>
          <w:tcPr>
            <w:tcW w:w="192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c>
          <w:tcPr>
            <w:tcW w:w="932" w:type="dxa"/>
            <w:shd w:val="clear" w:color="auto" w:fill="C2D69B"/>
            <w:vAlign w:val="center"/>
          </w:tcPr>
          <w:p w:rsidR="00C27CAD" w:rsidRPr="006B2A3F" w:rsidRDefault="00FA289D">
            <w:pPr>
              <w:spacing w:after="0" w:line="240" w:lineRule="auto"/>
              <w:jc w:val="center"/>
              <w:rPr>
                <w:b/>
                <w:color w:val="auto"/>
                <w:sz w:val="20"/>
                <w:szCs w:val="20"/>
              </w:rPr>
            </w:pPr>
            <w:r w:rsidRPr="006B2A3F">
              <w:rPr>
                <w:b/>
                <w:color w:val="auto"/>
                <w:sz w:val="20"/>
                <w:szCs w:val="20"/>
              </w:rPr>
              <w:t>80</w:t>
            </w:r>
          </w:p>
        </w:tc>
        <w:tc>
          <w:tcPr>
            <w:tcW w:w="933" w:type="dxa"/>
            <w:shd w:val="clear" w:color="auto" w:fill="C2D69B"/>
            <w:vAlign w:val="center"/>
          </w:tcPr>
          <w:p w:rsidR="00C27CAD" w:rsidRPr="006B2A3F" w:rsidRDefault="00FA289D">
            <w:pPr>
              <w:spacing w:after="0" w:line="240" w:lineRule="auto"/>
              <w:jc w:val="center"/>
              <w:rPr>
                <w:b/>
                <w:color w:val="auto"/>
                <w:sz w:val="20"/>
                <w:szCs w:val="20"/>
              </w:rPr>
            </w:pPr>
            <w:r w:rsidRPr="006B2A3F">
              <w:rPr>
                <w:b/>
                <w:color w:val="auto"/>
                <w:sz w:val="20"/>
                <w:szCs w:val="20"/>
              </w:rPr>
              <w:t>101</w:t>
            </w:r>
          </w:p>
        </w:tc>
        <w:tc>
          <w:tcPr>
            <w:tcW w:w="933" w:type="dxa"/>
            <w:shd w:val="clear" w:color="auto" w:fill="C2D69B"/>
            <w:vAlign w:val="center"/>
          </w:tcPr>
          <w:p w:rsidR="00C27CAD" w:rsidRPr="006B2A3F" w:rsidRDefault="00FA289D">
            <w:pPr>
              <w:spacing w:after="0" w:line="240" w:lineRule="auto"/>
              <w:jc w:val="center"/>
              <w:rPr>
                <w:b/>
                <w:color w:val="auto"/>
                <w:sz w:val="20"/>
                <w:szCs w:val="20"/>
              </w:rPr>
            </w:pPr>
            <w:r w:rsidRPr="006B2A3F">
              <w:rPr>
                <w:b/>
                <w:color w:val="auto"/>
                <w:sz w:val="20"/>
                <w:szCs w:val="20"/>
              </w:rPr>
              <w:t>70</w:t>
            </w:r>
          </w:p>
        </w:tc>
        <w:tc>
          <w:tcPr>
            <w:tcW w:w="933" w:type="dxa"/>
            <w:shd w:val="clear" w:color="auto" w:fill="C2D69B"/>
            <w:vAlign w:val="center"/>
          </w:tcPr>
          <w:p w:rsidR="00C27CAD" w:rsidRPr="006B2A3F" w:rsidRDefault="00FA289D">
            <w:pPr>
              <w:spacing w:after="0" w:line="240" w:lineRule="auto"/>
              <w:jc w:val="center"/>
              <w:rPr>
                <w:b/>
                <w:color w:val="auto"/>
                <w:sz w:val="20"/>
                <w:szCs w:val="20"/>
              </w:rPr>
            </w:pPr>
            <w:r w:rsidRPr="006B2A3F">
              <w:rPr>
                <w:b/>
                <w:color w:val="auto"/>
                <w:sz w:val="20"/>
                <w:szCs w:val="20"/>
              </w:rPr>
              <w:t>57</w:t>
            </w:r>
          </w:p>
        </w:tc>
        <w:tc>
          <w:tcPr>
            <w:tcW w:w="933" w:type="dxa"/>
            <w:shd w:val="clear" w:color="auto" w:fill="C2D69B"/>
            <w:vAlign w:val="center"/>
          </w:tcPr>
          <w:p w:rsidR="00C27CAD" w:rsidRPr="006B2A3F" w:rsidRDefault="00FA289D">
            <w:pPr>
              <w:spacing w:after="0" w:line="240" w:lineRule="auto"/>
              <w:jc w:val="center"/>
              <w:rPr>
                <w:b/>
                <w:color w:val="auto"/>
                <w:sz w:val="20"/>
                <w:szCs w:val="20"/>
              </w:rPr>
            </w:pPr>
            <w:r w:rsidRPr="006B2A3F">
              <w:rPr>
                <w:b/>
                <w:color w:val="auto"/>
                <w:sz w:val="20"/>
                <w:szCs w:val="20"/>
              </w:rPr>
              <w:t>62</w:t>
            </w:r>
          </w:p>
        </w:tc>
        <w:tc>
          <w:tcPr>
            <w:tcW w:w="935" w:type="dxa"/>
            <w:shd w:val="clear" w:color="auto" w:fill="C2D69B"/>
            <w:vAlign w:val="center"/>
          </w:tcPr>
          <w:p w:rsidR="00C27CAD" w:rsidRPr="006B2A3F" w:rsidRDefault="00FA289D">
            <w:pPr>
              <w:spacing w:after="0" w:line="240" w:lineRule="auto"/>
              <w:jc w:val="center"/>
              <w:rPr>
                <w:b/>
                <w:color w:val="auto"/>
                <w:sz w:val="20"/>
                <w:szCs w:val="20"/>
              </w:rPr>
            </w:pPr>
            <w:r w:rsidRPr="006B2A3F">
              <w:rPr>
                <w:b/>
                <w:color w:val="auto"/>
                <w:sz w:val="20"/>
                <w:szCs w:val="20"/>
              </w:rPr>
              <w:t>50</w:t>
            </w:r>
          </w:p>
        </w:tc>
        <w:tc>
          <w:tcPr>
            <w:tcW w:w="1550" w:type="dxa"/>
            <w:shd w:val="clear" w:color="auto" w:fill="C2D69B"/>
            <w:vAlign w:val="bottom"/>
          </w:tcPr>
          <w:p w:rsidR="00C27CAD" w:rsidRPr="006B2A3F" w:rsidRDefault="005F6C36">
            <w:pPr>
              <w:spacing w:after="0" w:line="240" w:lineRule="auto"/>
              <w:jc w:val="center"/>
              <w:rPr>
                <w:b/>
                <w:color w:val="auto"/>
                <w:sz w:val="20"/>
                <w:szCs w:val="20"/>
              </w:rPr>
            </w:pPr>
            <w:r w:rsidRPr="006B2A3F">
              <w:rPr>
                <w:b/>
                <w:color w:val="auto"/>
                <w:sz w:val="20"/>
                <w:szCs w:val="20"/>
              </w:rPr>
              <w:t>42</w:t>
            </w:r>
            <w:r w:rsidR="00FA289D" w:rsidRPr="006B2A3F">
              <w:rPr>
                <w:b/>
                <w:color w:val="auto"/>
                <w:sz w:val="20"/>
                <w:szCs w:val="20"/>
              </w:rPr>
              <w:t>0</w:t>
            </w:r>
          </w:p>
        </w:tc>
      </w:tr>
    </w:tbl>
    <w:p w:rsidR="00C27CAD" w:rsidRPr="006B2A3F" w:rsidRDefault="00F84EE2">
      <w:pPr>
        <w:pStyle w:val="Heading3"/>
        <w:numPr>
          <w:ilvl w:val="1"/>
          <w:numId w:val="11"/>
        </w:numPr>
        <w:rPr>
          <w:rFonts w:eastAsia="Times New Roman" w:cs="Times New Roman"/>
        </w:rPr>
      </w:pPr>
      <w:bookmarkStart w:id="33" w:name="_Toc50653619"/>
      <w:bookmarkStart w:id="34" w:name="_Toc114671467"/>
      <w:r w:rsidRPr="006B2A3F">
        <w:t xml:space="preserve">БРОЈНО СТАЊЕ УЧЕНИКА У ОМШ ПО ИНСТРУМЕНТИМА - </w:t>
      </w:r>
      <w:r w:rsidRPr="006B2A3F">
        <w:rPr>
          <w:rFonts w:eastAsia="Times New Roman" w:cs="Times New Roman"/>
        </w:rPr>
        <w:t>ИЗДВОЈЕНО ОДЕЉЕЊЕ У КОВАЧИЦИ</w:t>
      </w:r>
      <w:bookmarkEnd w:id="33"/>
      <w:bookmarkEnd w:id="34"/>
    </w:p>
    <w:tbl>
      <w:tblPr>
        <w:tblStyle w:val="Style71"/>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932"/>
        <w:gridCol w:w="933"/>
        <w:gridCol w:w="933"/>
        <w:gridCol w:w="933"/>
        <w:gridCol w:w="933"/>
        <w:gridCol w:w="935"/>
        <w:gridCol w:w="1550"/>
      </w:tblGrid>
      <w:tr w:rsidR="00C27CAD" w:rsidRPr="006B2A3F">
        <w:tc>
          <w:tcPr>
            <w:tcW w:w="1925"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ОДСЕК</w:t>
            </w:r>
          </w:p>
        </w:tc>
        <w:tc>
          <w:tcPr>
            <w:tcW w:w="5599" w:type="dxa"/>
            <w:gridSpan w:val="6"/>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ИО КОВАЧИЦА (ПО РАЗРЕДИМА)</w:t>
            </w:r>
          </w:p>
        </w:tc>
        <w:tc>
          <w:tcPr>
            <w:tcW w:w="1550"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C27CAD" w:rsidRPr="006B2A3F">
        <w:tc>
          <w:tcPr>
            <w:tcW w:w="1925" w:type="dxa"/>
            <w:vMerge/>
            <w:shd w:val="clear" w:color="auto" w:fill="76923C"/>
            <w:vAlign w:val="center"/>
          </w:tcPr>
          <w:p w:rsidR="00C27CAD" w:rsidRPr="006B2A3F" w:rsidRDefault="00C27CAD">
            <w:pPr>
              <w:widowControl w:val="0"/>
              <w:spacing w:after="0"/>
              <w:jc w:val="left"/>
              <w:rPr>
                <w:b/>
                <w:color w:val="auto"/>
                <w:sz w:val="20"/>
                <w:szCs w:val="20"/>
              </w:rPr>
            </w:pPr>
          </w:p>
        </w:tc>
        <w:tc>
          <w:tcPr>
            <w:tcW w:w="932"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IV</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V</w:t>
            </w:r>
          </w:p>
        </w:tc>
        <w:tc>
          <w:tcPr>
            <w:tcW w:w="93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VI</w:t>
            </w:r>
          </w:p>
        </w:tc>
        <w:tc>
          <w:tcPr>
            <w:tcW w:w="1550" w:type="dxa"/>
            <w:vMerge/>
            <w:shd w:val="clear" w:color="auto" w:fill="76923C"/>
            <w:vAlign w:val="center"/>
          </w:tcPr>
          <w:p w:rsidR="00C27CAD" w:rsidRPr="006B2A3F" w:rsidRDefault="00C27CAD">
            <w:pPr>
              <w:widowControl w:val="0"/>
              <w:spacing w:after="0"/>
              <w:jc w:val="left"/>
              <w:rPr>
                <w:b/>
                <w:color w:val="auto"/>
                <w:sz w:val="20"/>
                <w:szCs w:val="20"/>
              </w:rPr>
            </w:pPr>
          </w:p>
        </w:tc>
      </w:tr>
      <w:tr w:rsidR="00C27CAD" w:rsidRPr="006B2A3F">
        <w:tc>
          <w:tcPr>
            <w:tcW w:w="1925" w:type="dxa"/>
          </w:tcPr>
          <w:p w:rsidR="00C27CAD" w:rsidRPr="006B2A3F" w:rsidRDefault="00F84EE2">
            <w:pPr>
              <w:spacing w:after="0" w:line="240" w:lineRule="auto"/>
              <w:rPr>
                <w:color w:val="auto"/>
                <w:sz w:val="20"/>
                <w:szCs w:val="20"/>
              </w:rPr>
            </w:pPr>
            <w:r w:rsidRPr="006B2A3F">
              <w:rPr>
                <w:color w:val="auto"/>
                <w:sz w:val="20"/>
                <w:szCs w:val="20"/>
              </w:rPr>
              <w:t>Виолина</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2</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w:t>
            </w:r>
          </w:p>
        </w:tc>
      </w:tr>
      <w:tr w:rsidR="00C27CAD" w:rsidRPr="006B2A3F">
        <w:tc>
          <w:tcPr>
            <w:tcW w:w="1925" w:type="dxa"/>
          </w:tcPr>
          <w:p w:rsidR="00C27CAD" w:rsidRPr="006B2A3F" w:rsidRDefault="00F84EE2">
            <w:pPr>
              <w:spacing w:after="0" w:line="240" w:lineRule="auto"/>
              <w:rPr>
                <w:color w:val="auto"/>
                <w:sz w:val="20"/>
                <w:szCs w:val="20"/>
              </w:rPr>
            </w:pPr>
            <w:r w:rsidRPr="006B2A3F">
              <w:rPr>
                <w:color w:val="auto"/>
                <w:sz w:val="20"/>
                <w:szCs w:val="20"/>
              </w:rPr>
              <w:t>Виола</w:t>
            </w:r>
          </w:p>
        </w:tc>
        <w:tc>
          <w:tcPr>
            <w:tcW w:w="932"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4</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1</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50"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lang w:val="en-US"/>
              </w:rPr>
              <w:t>7</w:t>
            </w:r>
          </w:p>
        </w:tc>
      </w:tr>
      <w:tr w:rsidR="00C27CAD" w:rsidRPr="006B2A3F">
        <w:tc>
          <w:tcPr>
            <w:tcW w:w="1925" w:type="dxa"/>
          </w:tcPr>
          <w:p w:rsidR="00C27CAD" w:rsidRPr="006B2A3F" w:rsidRDefault="00F84EE2">
            <w:pPr>
              <w:spacing w:after="0" w:line="240" w:lineRule="auto"/>
              <w:rPr>
                <w:color w:val="auto"/>
                <w:sz w:val="20"/>
                <w:szCs w:val="20"/>
              </w:rPr>
            </w:pPr>
            <w:r w:rsidRPr="006B2A3F">
              <w:rPr>
                <w:color w:val="auto"/>
                <w:sz w:val="20"/>
                <w:szCs w:val="20"/>
              </w:rPr>
              <w:t>Клавир</w:t>
            </w:r>
          </w:p>
        </w:tc>
        <w:tc>
          <w:tcPr>
            <w:tcW w:w="93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4</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3</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w:t>
            </w:r>
          </w:p>
        </w:tc>
        <w:tc>
          <w:tcPr>
            <w:tcW w:w="935"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3</w:t>
            </w:r>
          </w:p>
        </w:tc>
        <w:tc>
          <w:tcPr>
            <w:tcW w:w="1550"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rPr>
              <w:t>1</w:t>
            </w:r>
            <w:r w:rsidRPr="006B2A3F">
              <w:rPr>
                <w:b/>
                <w:color w:val="auto"/>
                <w:sz w:val="20"/>
                <w:szCs w:val="20"/>
                <w:lang w:val="en-US"/>
              </w:rPr>
              <w:t>6</w:t>
            </w:r>
          </w:p>
        </w:tc>
      </w:tr>
      <w:tr w:rsidR="00C27CAD" w:rsidRPr="006B2A3F">
        <w:tc>
          <w:tcPr>
            <w:tcW w:w="1925" w:type="dxa"/>
          </w:tcPr>
          <w:p w:rsidR="00C27CAD" w:rsidRPr="006B2A3F" w:rsidRDefault="00F84EE2">
            <w:pPr>
              <w:spacing w:after="0" w:line="240" w:lineRule="auto"/>
              <w:rPr>
                <w:color w:val="auto"/>
                <w:sz w:val="20"/>
                <w:szCs w:val="20"/>
              </w:rPr>
            </w:pPr>
            <w:r w:rsidRPr="006B2A3F">
              <w:rPr>
                <w:color w:val="auto"/>
                <w:sz w:val="20"/>
                <w:szCs w:val="20"/>
              </w:rPr>
              <w:t>Гитара</w:t>
            </w:r>
          </w:p>
        </w:tc>
        <w:tc>
          <w:tcPr>
            <w:tcW w:w="932"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5</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3</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w:t>
            </w:r>
          </w:p>
        </w:tc>
        <w:tc>
          <w:tcPr>
            <w:tcW w:w="1550"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lang w:val="en-US"/>
              </w:rPr>
              <w:t>11</w:t>
            </w:r>
          </w:p>
        </w:tc>
      </w:tr>
      <w:tr w:rsidR="00C27CAD" w:rsidRPr="006B2A3F">
        <w:tc>
          <w:tcPr>
            <w:tcW w:w="1925" w:type="dxa"/>
          </w:tcPr>
          <w:p w:rsidR="00C27CAD" w:rsidRPr="006B2A3F" w:rsidRDefault="00F84EE2">
            <w:pPr>
              <w:spacing w:after="0" w:line="240" w:lineRule="auto"/>
              <w:rPr>
                <w:color w:val="auto"/>
                <w:sz w:val="20"/>
                <w:szCs w:val="20"/>
              </w:rPr>
            </w:pPr>
            <w:r w:rsidRPr="006B2A3F">
              <w:rPr>
                <w:color w:val="auto"/>
                <w:sz w:val="20"/>
                <w:szCs w:val="20"/>
              </w:rPr>
              <w:t>Хармоника</w:t>
            </w:r>
          </w:p>
        </w:tc>
        <w:tc>
          <w:tcPr>
            <w:tcW w:w="932"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2</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1</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3</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w:t>
            </w:r>
          </w:p>
        </w:tc>
        <w:tc>
          <w:tcPr>
            <w:tcW w:w="1550"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6</w:t>
            </w:r>
          </w:p>
        </w:tc>
      </w:tr>
      <w:tr w:rsidR="00C27CAD" w:rsidRPr="006B2A3F">
        <w:tc>
          <w:tcPr>
            <w:tcW w:w="192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c>
          <w:tcPr>
            <w:tcW w:w="932"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lang w:val="en-US"/>
              </w:rPr>
              <w:t>10</w:t>
            </w:r>
          </w:p>
        </w:tc>
        <w:tc>
          <w:tcPr>
            <w:tcW w:w="933"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lang w:val="en-US"/>
              </w:rPr>
              <w:t>8</w:t>
            </w:r>
          </w:p>
        </w:tc>
        <w:tc>
          <w:tcPr>
            <w:tcW w:w="933"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lang w:val="en-US"/>
              </w:rPr>
              <w:t>12</w:t>
            </w:r>
          </w:p>
        </w:tc>
        <w:tc>
          <w:tcPr>
            <w:tcW w:w="933"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lang w:val="en-US"/>
              </w:rPr>
              <w:t>8</w:t>
            </w:r>
          </w:p>
        </w:tc>
        <w:tc>
          <w:tcPr>
            <w:tcW w:w="933"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lang w:val="en-US"/>
              </w:rPr>
              <w:t>1</w:t>
            </w:r>
          </w:p>
        </w:tc>
        <w:tc>
          <w:tcPr>
            <w:tcW w:w="935"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lang w:val="en-US"/>
              </w:rPr>
              <w:t>3</w:t>
            </w:r>
          </w:p>
        </w:tc>
        <w:tc>
          <w:tcPr>
            <w:tcW w:w="1550" w:type="dxa"/>
            <w:shd w:val="clear" w:color="auto" w:fill="C2D69B"/>
            <w:vAlign w:val="center"/>
          </w:tcPr>
          <w:p w:rsidR="00C27CAD" w:rsidRPr="006B2A3F" w:rsidRDefault="00BA408E">
            <w:pPr>
              <w:spacing w:after="0" w:line="240" w:lineRule="auto"/>
              <w:jc w:val="center"/>
              <w:rPr>
                <w:b/>
                <w:color w:val="auto"/>
                <w:sz w:val="20"/>
                <w:szCs w:val="20"/>
                <w:lang w:val="en-US"/>
              </w:rPr>
            </w:pPr>
            <w:r w:rsidRPr="006B2A3F">
              <w:rPr>
                <w:b/>
                <w:color w:val="auto"/>
                <w:sz w:val="20"/>
                <w:szCs w:val="20"/>
                <w:lang w:val="en-US"/>
              </w:rPr>
              <w:t>42</w:t>
            </w:r>
          </w:p>
        </w:tc>
      </w:tr>
    </w:tbl>
    <w:p w:rsidR="00BA408E" w:rsidRPr="006B2A3F" w:rsidRDefault="00BA408E" w:rsidP="00BA408E">
      <w:pPr>
        <w:rPr>
          <w:b/>
          <w:bCs/>
          <w:u w:val="single"/>
        </w:rPr>
      </w:pPr>
      <w:bookmarkStart w:id="35" w:name="_Toc50653620"/>
    </w:p>
    <w:p w:rsidR="00C27CAD" w:rsidRPr="006B2A3F" w:rsidRDefault="00F84EE2">
      <w:pPr>
        <w:pStyle w:val="Heading3"/>
        <w:numPr>
          <w:ilvl w:val="1"/>
          <w:numId w:val="11"/>
        </w:numPr>
        <w:rPr>
          <w:rFonts w:eastAsia="Times New Roman" w:cs="Times New Roman"/>
        </w:rPr>
      </w:pPr>
      <w:bookmarkStart w:id="36" w:name="_Toc114671468"/>
      <w:r w:rsidRPr="006B2A3F">
        <w:t xml:space="preserve">БРОЈНО СТАЊЕ УЧЕНИКА У ОМШ ПО ИНСТРУМЕНТИМА - </w:t>
      </w:r>
      <w:r w:rsidRPr="006B2A3F">
        <w:rPr>
          <w:rFonts w:eastAsia="Times New Roman" w:cs="Times New Roman"/>
        </w:rPr>
        <w:t>ИЗДВОЈЕНО ОДЕЉЕЊЕ У МЕЛЕНЦИМА</w:t>
      </w:r>
      <w:bookmarkEnd w:id="35"/>
      <w:bookmarkEnd w:id="36"/>
    </w:p>
    <w:tbl>
      <w:tblPr>
        <w:tblStyle w:val="Style72"/>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933"/>
        <w:gridCol w:w="933"/>
        <w:gridCol w:w="933"/>
        <w:gridCol w:w="933"/>
        <w:gridCol w:w="933"/>
        <w:gridCol w:w="935"/>
        <w:gridCol w:w="1548"/>
      </w:tblGrid>
      <w:tr w:rsidR="00C27CAD" w:rsidRPr="006B2A3F">
        <w:tc>
          <w:tcPr>
            <w:tcW w:w="1926"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ОДСЕК</w:t>
            </w:r>
          </w:p>
        </w:tc>
        <w:tc>
          <w:tcPr>
            <w:tcW w:w="5600" w:type="dxa"/>
            <w:gridSpan w:val="6"/>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ИО МЕЛЕНЦИ (ПО РАЗРЕДИМА)</w:t>
            </w:r>
          </w:p>
        </w:tc>
        <w:tc>
          <w:tcPr>
            <w:tcW w:w="1548"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C27CAD" w:rsidRPr="006B2A3F">
        <w:tc>
          <w:tcPr>
            <w:tcW w:w="1926" w:type="dxa"/>
            <w:vMerge/>
            <w:shd w:val="clear" w:color="auto" w:fill="76923C"/>
            <w:vAlign w:val="center"/>
          </w:tcPr>
          <w:p w:rsidR="00C27CAD" w:rsidRPr="006B2A3F" w:rsidRDefault="00C27CAD">
            <w:pPr>
              <w:widowControl w:val="0"/>
              <w:spacing w:after="0"/>
              <w:jc w:val="left"/>
              <w:rPr>
                <w:b/>
                <w:color w:val="auto"/>
                <w:sz w:val="20"/>
                <w:szCs w:val="20"/>
              </w:rPr>
            </w:pP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IV</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V</w:t>
            </w:r>
          </w:p>
        </w:tc>
        <w:tc>
          <w:tcPr>
            <w:tcW w:w="93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VI</w:t>
            </w:r>
          </w:p>
        </w:tc>
        <w:tc>
          <w:tcPr>
            <w:tcW w:w="1548" w:type="dxa"/>
            <w:vMerge/>
            <w:shd w:val="clear" w:color="auto" w:fill="76923C"/>
            <w:vAlign w:val="center"/>
          </w:tcPr>
          <w:p w:rsidR="00C27CAD" w:rsidRPr="006B2A3F" w:rsidRDefault="00C27CAD">
            <w:pPr>
              <w:widowControl w:val="0"/>
              <w:spacing w:after="0"/>
              <w:jc w:val="left"/>
              <w:rPr>
                <w:b/>
                <w:color w:val="auto"/>
                <w:sz w:val="20"/>
                <w:szCs w:val="20"/>
              </w:rPr>
            </w:pP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Виолина</w:t>
            </w:r>
          </w:p>
        </w:tc>
        <w:tc>
          <w:tcPr>
            <w:tcW w:w="933" w:type="dxa"/>
            <w:vAlign w:val="center"/>
          </w:tcPr>
          <w:p w:rsidR="00C27CAD" w:rsidRPr="006B2A3F" w:rsidRDefault="006946A7">
            <w:pPr>
              <w:spacing w:after="0" w:line="240" w:lineRule="auto"/>
              <w:jc w:val="center"/>
              <w:rPr>
                <w:color w:val="auto"/>
                <w:sz w:val="20"/>
                <w:szCs w:val="20"/>
                <w:lang w:val="en-US"/>
              </w:rPr>
            </w:pPr>
            <w:r w:rsidRPr="006B2A3F">
              <w:rPr>
                <w:color w:val="auto"/>
                <w:sz w:val="20"/>
                <w:szCs w:val="20"/>
                <w:lang w:val="en-US"/>
              </w:rPr>
              <w:t>3</w:t>
            </w:r>
          </w:p>
        </w:tc>
        <w:tc>
          <w:tcPr>
            <w:tcW w:w="933" w:type="dxa"/>
            <w:vAlign w:val="center"/>
          </w:tcPr>
          <w:p w:rsidR="00C27CAD" w:rsidRPr="006B2A3F" w:rsidRDefault="006946A7">
            <w:pPr>
              <w:spacing w:after="0" w:line="240" w:lineRule="auto"/>
              <w:jc w:val="center"/>
              <w:rPr>
                <w:color w:val="auto"/>
                <w:sz w:val="20"/>
                <w:szCs w:val="20"/>
                <w:lang w:val="en-US"/>
              </w:rPr>
            </w:pPr>
            <w:r w:rsidRPr="006B2A3F">
              <w:rPr>
                <w:color w:val="auto"/>
                <w:sz w:val="20"/>
                <w:szCs w:val="20"/>
                <w:lang w:val="en-US"/>
              </w:rPr>
              <w:t>4</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2</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48" w:type="dxa"/>
            <w:shd w:val="clear" w:color="auto" w:fill="C2D69B"/>
            <w:vAlign w:val="center"/>
          </w:tcPr>
          <w:p w:rsidR="00C27CAD" w:rsidRPr="006B2A3F" w:rsidRDefault="006946A7">
            <w:pPr>
              <w:spacing w:after="0" w:line="240" w:lineRule="auto"/>
              <w:jc w:val="center"/>
              <w:rPr>
                <w:b/>
                <w:color w:val="auto"/>
                <w:sz w:val="20"/>
                <w:szCs w:val="20"/>
                <w:lang w:val="en-US"/>
              </w:rPr>
            </w:pPr>
            <w:r w:rsidRPr="006B2A3F">
              <w:rPr>
                <w:b/>
                <w:color w:val="auto"/>
                <w:sz w:val="20"/>
                <w:szCs w:val="20"/>
                <w:lang w:val="en-US"/>
              </w:rPr>
              <w:t>9</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Тамбура</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BA408E">
            <w:pPr>
              <w:spacing w:after="0" w:line="240" w:lineRule="auto"/>
              <w:jc w:val="center"/>
              <w:rPr>
                <w:color w:val="auto"/>
                <w:sz w:val="20"/>
                <w:szCs w:val="20"/>
                <w:lang w:val="en-US"/>
              </w:rPr>
            </w:pPr>
            <w:r w:rsidRPr="006B2A3F">
              <w:rPr>
                <w:color w:val="auto"/>
                <w:sz w:val="20"/>
                <w:szCs w:val="20"/>
                <w:lang w:val="en-US"/>
              </w:rPr>
              <w:t>2</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48"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Хармоника</w:t>
            </w:r>
          </w:p>
        </w:tc>
        <w:tc>
          <w:tcPr>
            <w:tcW w:w="933" w:type="dxa"/>
            <w:vAlign w:val="center"/>
          </w:tcPr>
          <w:p w:rsidR="00C27CAD" w:rsidRPr="006B2A3F" w:rsidRDefault="0034065B">
            <w:pPr>
              <w:spacing w:after="0" w:line="240" w:lineRule="auto"/>
              <w:jc w:val="center"/>
              <w:rPr>
                <w:color w:val="auto"/>
                <w:sz w:val="20"/>
                <w:szCs w:val="20"/>
                <w:lang w:val="en-US"/>
              </w:rPr>
            </w:pPr>
            <w:r w:rsidRPr="006B2A3F">
              <w:rPr>
                <w:color w:val="auto"/>
                <w:sz w:val="20"/>
                <w:szCs w:val="20"/>
                <w:lang w:val="en-US"/>
              </w:rPr>
              <w:t>-</w:t>
            </w:r>
          </w:p>
        </w:tc>
        <w:tc>
          <w:tcPr>
            <w:tcW w:w="933" w:type="dxa"/>
            <w:vAlign w:val="center"/>
          </w:tcPr>
          <w:p w:rsidR="00C27CAD" w:rsidRPr="006B2A3F" w:rsidRDefault="0034065B">
            <w:pPr>
              <w:spacing w:after="0" w:line="240" w:lineRule="auto"/>
              <w:jc w:val="center"/>
              <w:rPr>
                <w:color w:val="auto"/>
                <w:sz w:val="20"/>
                <w:szCs w:val="20"/>
                <w:lang w:val="en-US"/>
              </w:rPr>
            </w:pPr>
            <w:r w:rsidRPr="006B2A3F">
              <w:rPr>
                <w:color w:val="auto"/>
                <w:sz w:val="20"/>
                <w:szCs w:val="20"/>
                <w:lang w:val="en-US"/>
              </w:rPr>
              <w:t>2</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548" w:type="dxa"/>
            <w:shd w:val="clear" w:color="auto" w:fill="C2D69B"/>
            <w:vAlign w:val="center"/>
          </w:tcPr>
          <w:p w:rsidR="00C27CAD" w:rsidRPr="006B2A3F" w:rsidRDefault="0034065B">
            <w:pPr>
              <w:spacing w:after="0" w:line="240" w:lineRule="auto"/>
              <w:jc w:val="center"/>
              <w:rPr>
                <w:b/>
                <w:color w:val="auto"/>
                <w:sz w:val="20"/>
                <w:szCs w:val="20"/>
                <w:lang w:val="en-US"/>
              </w:rPr>
            </w:pPr>
            <w:r w:rsidRPr="006B2A3F">
              <w:rPr>
                <w:b/>
                <w:color w:val="auto"/>
                <w:sz w:val="20"/>
                <w:szCs w:val="20"/>
                <w:lang w:val="en-US"/>
              </w:rPr>
              <w:t>2</w:t>
            </w:r>
          </w:p>
        </w:tc>
      </w:tr>
      <w:tr w:rsidR="00B60194" w:rsidRPr="006B2A3F">
        <w:tc>
          <w:tcPr>
            <w:tcW w:w="1926"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c>
          <w:tcPr>
            <w:tcW w:w="933" w:type="dxa"/>
            <w:shd w:val="clear" w:color="auto" w:fill="C2D69B"/>
            <w:vAlign w:val="center"/>
          </w:tcPr>
          <w:p w:rsidR="00C27CAD" w:rsidRPr="006B2A3F" w:rsidRDefault="0034065B">
            <w:pPr>
              <w:spacing w:after="0" w:line="240" w:lineRule="auto"/>
              <w:jc w:val="center"/>
              <w:rPr>
                <w:b/>
                <w:color w:val="auto"/>
                <w:sz w:val="20"/>
                <w:szCs w:val="20"/>
                <w:lang w:val="en-US"/>
              </w:rPr>
            </w:pPr>
            <w:r w:rsidRPr="006B2A3F">
              <w:rPr>
                <w:b/>
                <w:color w:val="auto"/>
                <w:sz w:val="20"/>
                <w:szCs w:val="20"/>
                <w:lang w:val="en-US"/>
              </w:rPr>
              <w:t>3</w:t>
            </w:r>
          </w:p>
        </w:tc>
        <w:tc>
          <w:tcPr>
            <w:tcW w:w="933" w:type="dxa"/>
            <w:shd w:val="clear" w:color="auto" w:fill="C2D69B"/>
            <w:vAlign w:val="center"/>
          </w:tcPr>
          <w:p w:rsidR="00C27CAD" w:rsidRPr="006B2A3F" w:rsidRDefault="0034065B">
            <w:pPr>
              <w:spacing w:after="0" w:line="240" w:lineRule="auto"/>
              <w:jc w:val="center"/>
              <w:rPr>
                <w:b/>
                <w:color w:val="auto"/>
                <w:sz w:val="20"/>
                <w:szCs w:val="20"/>
                <w:lang w:val="en-US"/>
              </w:rPr>
            </w:pPr>
            <w:r w:rsidRPr="006B2A3F">
              <w:rPr>
                <w:b/>
                <w:color w:val="auto"/>
                <w:sz w:val="20"/>
                <w:szCs w:val="20"/>
                <w:lang w:val="en-US"/>
              </w:rPr>
              <w:t>6</w:t>
            </w:r>
          </w:p>
        </w:tc>
        <w:tc>
          <w:tcPr>
            <w:tcW w:w="933" w:type="dxa"/>
            <w:shd w:val="clear" w:color="auto" w:fill="C2D69B"/>
            <w:vAlign w:val="center"/>
          </w:tcPr>
          <w:p w:rsidR="00C27CAD" w:rsidRPr="006B2A3F" w:rsidRDefault="0034065B">
            <w:pPr>
              <w:spacing w:after="0" w:line="240" w:lineRule="auto"/>
              <w:jc w:val="center"/>
              <w:rPr>
                <w:b/>
                <w:color w:val="auto"/>
                <w:sz w:val="20"/>
                <w:szCs w:val="20"/>
                <w:lang w:val="en-US"/>
              </w:rPr>
            </w:pPr>
            <w:r w:rsidRPr="006B2A3F">
              <w:rPr>
                <w:b/>
                <w:color w:val="auto"/>
                <w:sz w:val="20"/>
                <w:szCs w:val="20"/>
                <w:lang w:val="en-US"/>
              </w:rPr>
              <w:t>4</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0</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0</w:t>
            </w:r>
          </w:p>
        </w:tc>
        <w:tc>
          <w:tcPr>
            <w:tcW w:w="93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0</w:t>
            </w:r>
          </w:p>
        </w:tc>
        <w:tc>
          <w:tcPr>
            <w:tcW w:w="1548" w:type="dxa"/>
            <w:shd w:val="clear" w:color="auto" w:fill="C2D69B"/>
            <w:vAlign w:val="center"/>
          </w:tcPr>
          <w:p w:rsidR="00C27CAD" w:rsidRPr="006B2A3F" w:rsidRDefault="0034065B">
            <w:pPr>
              <w:spacing w:after="0" w:line="240" w:lineRule="auto"/>
              <w:jc w:val="center"/>
              <w:rPr>
                <w:b/>
                <w:color w:val="auto"/>
                <w:sz w:val="20"/>
                <w:szCs w:val="20"/>
                <w:lang w:val="en-US"/>
              </w:rPr>
            </w:pPr>
            <w:r w:rsidRPr="006B2A3F">
              <w:rPr>
                <w:b/>
                <w:color w:val="auto"/>
                <w:sz w:val="20"/>
                <w:szCs w:val="20"/>
                <w:lang w:val="en-US"/>
              </w:rPr>
              <w:t>13</w:t>
            </w:r>
          </w:p>
        </w:tc>
      </w:tr>
    </w:tbl>
    <w:p w:rsidR="00C27CAD" w:rsidRPr="006B2A3F" w:rsidRDefault="00C27CAD">
      <w:pPr>
        <w:keepNext/>
        <w:keepLines/>
        <w:spacing w:before="200" w:after="0"/>
        <w:ind w:left="792"/>
        <w:jc w:val="left"/>
      </w:pPr>
      <w:bookmarkStart w:id="37" w:name="_heading=h.4i7ojhp" w:colFirst="0" w:colLast="0"/>
      <w:bookmarkEnd w:id="37"/>
    </w:p>
    <w:p w:rsidR="00C27CAD" w:rsidRPr="006B2A3F" w:rsidRDefault="00F84EE2" w:rsidP="00D212AF">
      <w:pPr>
        <w:pStyle w:val="Heading3"/>
        <w:numPr>
          <w:ilvl w:val="1"/>
          <w:numId w:val="12"/>
        </w:numPr>
        <w:rPr>
          <w:rFonts w:eastAsia="Times New Roman" w:cs="Times New Roman"/>
        </w:rPr>
      </w:pPr>
      <w:bookmarkStart w:id="38" w:name="_Toc50653621"/>
      <w:bookmarkStart w:id="39" w:name="_Toc114671469"/>
      <w:r w:rsidRPr="006B2A3F">
        <w:rPr>
          <w:rFonts w:eastAsia="Times New Roman" w:cs="Times New Roman"/>
        </w:rPr>
        <w:t>БРОЈНО СТАЊЕ УЧЕНИКА ОСНОВНЕ ШКОЛЕ КОЈИ СТИЧУ ОБРАЗОВАЊЕ ПОЛАГАЊЕМ ИСПИТА</w:t>
      </w:r>
      <w:bookmarkEnd w:id="38"/>
      <w:bookmarkEnd w:id="39"/>
      <w:r w:rsidRPr="006B2A3F">
        <w:rPr>
          <w:rFonts w:eastAsia="Times New Roman" w:cs="Times New Roman"/>
        </w:rPr>
        <w:t xml:space="preserve"> </w:t>
      </w:r>
    </w:p>
    <w:tbl>
      <w:tblPr>
        <w:tblStyle w:val="Style73"/>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933"/>
        <w:gridCol w:w="933"/>
        <w:gridCol w:w="933"/>
        <w:gridCol w:w="933"/>
        <w:gridCol w:w="933"/>
        <w:gridCol w:w="935"/>
        <w:gridCol w:w="1548"/>
      </w:tblGrid>
      <w:tr w:rsidR="00C27CAD" w:rsidRPr="006B2A3F">
        <w:tc>
          <w:tcPr>
            <w:tcW w:w="1926"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ОДСЕК</w:t>
            </w:r>
          </w:p>
        </w:tc>
        <w:tc>
          <w:tcPr>
            <w:tcW w:w="5600" w:type="dxa"/>
            <w:gridSpan w:val="6"/>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МАТИЧНА ШКОЛА ЗРЕЊАНИН</w:t>
            </w:r>
          </w:p>
        </w:tc>
        <w:tc>
          <w:tcPr>
            <w:tcW w:w="1548"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C27CAD" w:rsidRPr="006B2A3F">
        <w:tc>
          <w:tcPr>
            <w:tcW w:w="1926" w:type="dxa"/>
            <w:vMerge/>
            <w:shd w:val="clear" w:color="auto" w:fill="76923C"/>
            <w:vAlign w:val="center"/>
          </w:tcPr>
          <w:p w:rsidR="00C27CAD" w:rsidRPr="006B2A3F" w:rsidRDefault="00C27CAD">
            <w:pPr>
              <w:widowControl w:val="0"/>
              <w:spacing w:after="0"/>
              <w:jc w:val="left"/>
              <w:rPr>
                <w:b/>
                <w:color w:val="auto"/>
                <w:sz w:val="20"/>
                <w:szCs w:val="20"/>
              </w:rPr>
            </w:pP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III</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IV</w:t>
            </w:r>
          </w:p>
        </w:tc>
        <w:tc>
          <w:tcPr>
            <w:tcW w:w="93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V</w:t>
            </w:r>
          </w:p>
        </w:tc>
        <w:tc>
          <w:tcPr>
            <w:tcW w:w="93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VI</w:t>
            </w:r>
          </w:p>
        </w:tc>
        <w:tc>
          <w:tcPr>
            <w:tcW w:w="1548" w:type="dxa"/>
            <w:vMerge/>
            <w:shd w:val="clear" w:color="auto" w:fill="76923C"/>
            <w:vAlign w:val="center"/>
          </w:tcPr>
          <w:p w:rsidR="00C27CAD" w:rsidRPr="006B2A3F" w:rsidRDefault="00C27CAD">
            <w:pPr>
              <w:widowControl w:val="0"/>
              <w:spacing w:after="0"/>
              <w:jc w:val="left"/>
              <w:rPr>
                <w:b/>
                <w:color w:val="auto"/>
                <w:sz w:val="20"/>
                <w:szCs w:val="20"/>
              </w:rPr>
            </w:pP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Клавир</w:t>
            </w:r>
          </w:p>
        </w:tc>
        <w:tc>
          <w:tcPr>
            <w:tcW w:w="933" w:type="dxa"/>
            <w:vAlign w:val="center"/>
          </w:tcPr>
          <w:p w:rsidR="00C27CAD" w:rsidRPr="006B2A3F" w:rsidRDefault="00B52C09">
            <w:pPr>
              <w:spacing w:after="0" w:line="240" w:lineRule="auto"/>
              <w:jc w:val="center"/>
              <w:rPr>
                <w:color w:val="auto"/>
                <w:sz w:val="20"/>
                <w:szCs w:val="20"/>
              </w:rPr>
            </w:pPr>
            <w:r w:rsidRPr="006B2A3F">
              <w:rPr>
                <w:color w:val="auto"/>
                <w:sz w:val="20"/>
                <w:szCs w:val="20"/>
              </w:rPr>
              <w:t>5</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48" w:type="dxa"/>
            <w:shd w:val="clear" w:color="auto" w:fill="C2D69B"/>
            <w:vAlign w:val="center"/>
          </w:tcPr>
          <w:p w:rsidR="00C27CAD" w:rsidRPr="006B2A3F" w:rsidRDefault="00B52C09">
            <w:pPr>
              <w:spacing w:after="0" w:line="240" w:lineRule="auto"/>
              <w:jc w:val="center"/>
              <w:rPr>
                <w:b/>
                <w:color w:val="auto"/>
                <w:sz w:val="20"/>
                <w:szCs w:val="20"/>
              </w:rPr>
            </w:pPr>
            <w:r w:rsidRPr="006B2A3F">
              <w:rPr>
                <w:b/>
                <w:color w:val="auto"/>
                <w:sz w:val="20"/>
                <w:szCs w:val="20"/>
              </w:rPr>
              <w:t>7</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Соло певање</w:t>
            </w:r>
          </w:p>
        </w:tc>
        <w:tc>
          <w:tcPr>
            <w:tcW w:w="933" w:type="dxa"/>
            <w:vAlign w:val="center"/>
          </w:tcPr>
          <w:p w:rsidR="00C27CAD" w:rsidRPr="006B2A3F" w:rsidRDefault="00B52C09">
            <w:pPr>
              <w:spacing w:after="0" w:line="240" w:lineRule="auto"/>
              <w:jc w:val="center"/>
              <w:rPr>
                <w:color w:val="auto"/>
                <w:sz w:val="20"/>
                <w:szCs w:val="20"/>
              </w:rPr>
            </w:pPr>
            <w:r w:rsidRPr="006B2A3F">
              <w:rPr>
                <w:color w:val="auto"/>
                <w:sz w:val="20"/>
                <w:szCs w:val="20"/>
              </w:rPr>
              <w:t>1</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48" w:type="dxa"/>
            <w:shd w:val="clear" w:color="auto" w:fill="C2D69B"/>
            <w:vAlign w:val="center"/>
          </w:tcPr>
          <w:p w:rsidR="00C27CAD" w:rsidRPr="006B2A3F" w:rsidRDefault="00B52C09">
            <w:pPr>
              <w:spacing w:after="0" w:line="240" w:lineRule="auto"/>
              <w:jc w:val="center"/>
              <w:rPr>
                <w:b/>
                <w:color w:val="auto"/>
                <w:sz w:val="20"/>
                <w:szCs w:val="20"/>
              </w:rPr>
            </w:pPr>
            <w:r w:rsidRPr="006B2A3F">
              <w:rPr>
                <w:b/>
                <w:color w:val="auto"/>
                <w:sz w:val="20"/>
                <w:szCs w:val="20"/>
              </w:rPr>
              <w:t>1</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Контрабас</w:t>
            </w:r>
          </w:p>
        </w:tc>
        <w:tc>
          <w:tcPr>
            <w:tcW w:w="933" w:type="dxa"/>
            <w:vAlign w:val="center"/>
          </w:tcPr>
          <w:p w:rsidR="00C27CAD" w:rsidRPr="006B2A3F" w:rsidRDefault="00F84EE2">
            <w:pPr>
              <w:spacing w:after="0" w:line="240" w:lineRule="auto"/>
              <w:jc w:val="center"/>
              <w:rPr>
                <w:color w:val="auto"/>
                <w:sz w:val="20"/>
                <w:szCs w:val="20"/>
                <w:lang w:val="en-US"/>
              </w:rPr>
            </w:pPr>
            <w:r w:rsidRPr="006B2A3F">
              <w:rPr>
                <w:color w:val="auto"/>
                <w:sz w:val="20"/>
                <w:szCs w:val="20"/>
                <w:lang w:val="en-US"/>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48" w:type="dxa"/>
            <w:shd w:val="clear" w:color="auto" w:fill="C2D69B"/>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lang w:val="en-US"/>
              </w:rPr>
              <w:t>1</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Гитара</w:t>
            </w:r>
          </w:p>
        </w:tc>
        <w:tc>
          <w:tcPr>
            <w:tcW w:w="933" w:type="dxa"/>
            <w:vAlign w:val="center"/>
          </w:tcPr>
          <w:p w:rsidR="00C27CAD" w:rsidRPr="006B2A3F" w:rsidRDefault="00B52C09">
            <w:pPr>
              <w:spacing w:after="0" w:line="240" w:lineRule="auto"/>
              <w:jc w:val="center"/>
              <w:rPr>
                <w:color w:val="auto"/>
                <w:sz w:val="20"/>
                <w:szCs w:val="20"/>
              </w:rPr>
            </w:pPr>
            <w:r w:rsidRPr="006B2A3F">
              <w:rPr>
                <w:color w:val="auto"/>
                <w:sz w:val="20"/>
                <w:szCs w:val="20"/>
              </w:rPr>
              <w:t>5</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48" w:type="dxa"/>
            <w:shd w:val="clear" w:color="auto" w:fill="C2D69B"/>
            <w:vAlign w:val="center"/>
          </w:tcPr>
          <w:p w:rsidR="00C27CAD" w:rsidRPr="006B2A3F" w:rsidRDefault="00B52C09">
            <w:pPr>
              <w:spacing w:after="0" w:line="240" w:lineRule="auto"/>
              <w:jc w:val="center"/>
              <w:rPr>
                <w:b/>
                <w:color w:val="auto"/>
                <w:sz w:val="20"/>
                <w:szCs w:val="20"/>
              </w:rPr>
            </w:pPr>
            <w:r w:rsidRPr="006B2A3F">
              <w:rPr>
                <w:b/>
                <w:color w:val="auto"/>
                <w:sz w:val="20"/>
                <w:szCs w:val="20"/>
              </w:rPr>
              <w:t>9</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Хармоника</w:t>
            </w:r>
          </w:p>
        </w:tc>
        <w:tc>
          <w:tcPr>
            <w:tcW w:w="933" w:type="dxa"/>
            <w:vAlign w:val="center"/>
          </w:tcPr>
          <w:p w:rsidR="00C27CAD" w:rsidRPr="006B2A3F" w:rsidRDefault="00B52C09">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48" w:type="dxa"/>
            <w:shd w:val="clear" w:color="auto" w:fill="C2D69B"/>
            <w:vAlign w:val="center"/>
          </w:tcPr>
          <w:p w:rsidR="00C27CAD" w:rsidRPr="006B2A3F" w:rsidRDefault="00B52C09">
            <w:pPr>
              <w:spacing w:after="0" w:line="240" w:lineRule="auto"/>
              <w:jc w:val="center"/>
              <w:rPr>
                <w:b/>
                <w:color w:val="auto"/>
                <w:sz w:val="20"/>
                <w:szCs w:val="20"/>
              </w:rPr>
            </w:pPr>
            <w:r w:rsidRPr="006B2A3F">
              <w:rPr>
                <w:b/>
                <w:color w:val="auto"/>
                <w:sz w:val="20"/>
                <w:szCs w:val="20"/>
              </w:rPr>
              <w:t>0</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Виолончело</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lang w:val="en-US"/>
              </w:rPr>
            </w:pPr>
            <w:r w:rsidRPr="006B2A3F">
              <w:rPr>
                <w:color w:val="auto"/>
                <w:sz w:val="20"/>
                <w:szCs w:val="20"/>
                <w:lang w:val="en-US"/>
              </w:rPr>
              <w:t>1</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48" w:type="dxa"/>
            <w:shd w:val="clear" w:color="auto" w:fill="C2D69B"/>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lang w:val="en-US"/>
              </w:rPr>
              <w:t>1</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Труба</w:t>
            </w:r>
          </w:p>
        </w:tc>
        <w:tc>
          <w:tcPr>
            <w:tcW w:w="933" w:type="dxa"/>
            <w:vAlign w:val="center"/>
          </w:tcPr>
          <w:p w:rsidR="00C27CAD" w:rsidRPr="006B2A3F" w:rsidRDefault="00B52C09">
            <w:pPr>
              <w:spacing w:after="0" w:line="240" w:lineRule="auto"/>
              <w:jc w:val="center"/>
              <w:rPr>
                <w:color w:val="auto"/>
                <w:sz w:val="20"/>
                <w:szCs w:val="20"/>
              </w:rPr>
            </w:pPr>
            <w:r w:rsidRPr="006B2A3F">
              <w:rPr>
                <w:color w:val="auto"/>
                <w:sz w:val="20"/>
                <w:szCs w:val="20"/>
              </w:rPr>
              <w:t>1</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48" w:type="dxa"/>
            <w:shd w:val="clear" w:color="auto" w:fill="C2D69B"/>
            <w:vAlign w:val="center"/>
          </w:tcPr>
          <w:p w:rsidR="00C27CAD" w:rsidRPr="006B2A3F" w:rsidRDefault="00B52C09">
            <w:pPr>
              <w:spacing w:after="0" w:line="240" w:lineRule="auto"/>
              <w:jc w:val="center"/>
              <w:rPr>
                <w:b/>
                <w:color w:val="auto"/>
                <w:sz w:val="20"/>
                <w:szCs w:val="20"/>
              </w:rPr>
            </w:pPr>
            <w:r w:rsidRPr="006B2A3F">
              <w:rPr>
                <w:b/>
                <w:color w:val="auto"/>
                <w:sz w:val="20"/>
                <w:szCs w:val="20"/>
              </w:rPr>
              <w:t>1</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Удараљке</w:t>
            </w:r>
          </w:p>
        </w:tc>
        <w:tc>
          <w:tcPr>
            <w:tcW w:w="933" w:type="dxa"/>
            <w:vAlign w:val="center"/>
          </w:tcPr>
          <w:p w:rsidR="00C27CAD" w:rsidRPr="006B2A3F" w:rsidRDefault="00B52C09">
            <w:pPr>
              <w:spacing w:after="0" w:line="240" w:lineRule="auto"/>
              <w:jc w:val="center"/>
              <w:rPr>
                <w:color w:val="auto"/>
                <w:sz w:val="20"/>
                <w:szCs w:val="20"/>
              </w:rPr>
            </w:pPr>
            <w:r w:rsidRPr="006B2A3F">
              <w:rPr>
                <w:color w:val="auto"/>
                <w:sz w:val="20"/>
                <w:szCs w:val="20"/>
              </w:rPr>
              <w:t>2</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48" w:type="dxa"/>
            <w:shd w:val="clear" w:color="auto" w:fill="C2D69B"/>
            <w:vAlign w:val="center"/>
          </w:tcPr>
          <w:p w:rsidR="00C27CAD" w:rsidRPr="006B2A3F" w:rsidRDefault="00B52C09">
            <w:pPr>
              <w:spacing w:after="0" w:line="240" w:lineRule="auto"/>
              <w:jc w:val="center"/>
              <w:rPr>
                <w:b/>
                <w:color w:val="auto"/>
                <w:sz w:val="20"/>
                <w:szCs w:val="20"/>
              </w:rPr>
            </w:pPr>
            <w:r w:rsidRPr="006B2A3F">
              <w:rPr>
                <w:b/>
                <w:color w:val="auto"/>
                <w:sz w:val="20"/>
                <w:szCs w:val="20"/>
              </w:rPr>
              <w:t>2</w:t>
            </w:r>
          </w:p>
        </w:tc>
      </w:tr>
      <w:tr w:rsidR="00C27CAD" w:rsidRPr="006B2A3F">
        <w:tc>
          <w:tcPr>
            <w:tcW w:w="1926" w:type="dxa"/>
          </w:tcPr>
          <w:p w:rsidR="00C27CAD" w:rsidRPr="006B2A3F" w:rsidRDefault="00F84EE2">
            <w:pPr>
              <w:spacing w:after="0" w:line="240" w:lineRule="auto"/>
              <w:rPr>
                <w:color w:val="auto"/>
                <w:sz w:val="20"/>
                <w:szCs w:val="20"/>
              </w:rPr>
            </w:pPr>
            <w:r w:rsidRPr="006B2A3F">
              <w:rPr>
                <w:color w:val="auto"/>
                <w:sz w:val="20"/>
                <w:szCs w:val="20"/>
              </w:rPr>
              <w:t>Флаута</w:t>
            </w:r>
          </w:p>
        </w:tc>
        <w:tc>
          <w:tcPr>
            <w:tcW w:w="933" w:type="dxa"/>
            <w:vAlign w:val="center"/>
          </w:tcPr>
          <w:p w:rsidR="00C27CAD" w:rsidRPr="006B2A3F" w:rsidRDefault="00B52C09">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93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1548" w:type="dxa"/>
            <w:shd w:val="clear" w:color="auto" w:fill="C2D69B"/>
            <w:vAlign w:val="center"/>
          </w:tcPr>
          <w:p w:rsidR="00C27CAD" w:rsidRPr="006B2A3F" w:rsidRDefault="00B52C09">
            <w:pPr>
              <w:spacing w:after="0" w:line="240" w:lineRule="auto"/>
              <w:jc w:val="center"/>
              <w:rPr>
                <w:b/>
                <w:color w:val="auto"/>
                <w:sz w:val="20"/>
                <w:szCs w:val="20"/>
              </w:rPr>
            </w:pPr>
            <w:r w:rsidRPr="006B2A3F">
              <w:rPr>
                <w:b/>
                <w:color w:val="auto"/>
                <w:sz w:val="20"/>
                <w:szCs w:val="20"/>
              </w:rPr>
              <w:t>0</w:t>
            </w:r>
          </w:p>
        </w:tc>
      </w:tr>
      <w:tr w:rsidR="009E2A0B" w:rsidRPr="006B2A3F">
        <w:tc>
          <w:tcPr>
            <w:tcW w:w="1926"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c>
          <w:tcPr>
            <w:tcW w:w="933" w:type="dxa"/>
            <w:shd w:val="clear" w:color="auto" w:fill="C2D69B"/>
            <w:vAlign w:val="center"/>
          </w:tcPr>
          <w:p w:rsidR="00C27CAD" w:rsidRPr="006B2A3F" w:rsidRDefault="00B52C09">
            <w:pPr>
              <w:spacing w:after="0" w:line="240" w:lineRule="auto"/>
              <w:jc w:val="center"/>
              <w:rPr>
                <w:b/>
                <w:color w:val="auto"/>
                <w:sz w:val="20"/>
                <w:szCs w:val="20"/>
              </w:rPr>
            </w:pPr>
            <w:r w:rsidRPr="006B2A3F">
              <w:rPr>
                <w:b/>
                <w:color w:val="auto"/>
                <w:sz w:val="20"/>
                <w:szCs w:val="20"/>
              </w:rPr>
              <w:t>14</w:t>
            </w:r>
          </w:p>
        </w:tc>
        <w:tc>
          <w:tcPr>
            <w:tcW w:w="933" w:type="dxa"/>
            <w:shd w:val="clear" w:color="auto" w:fill="C2D69B"/>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rPr>
              <w:t>1</w:t>
            </w:r>
          </w:p>
        </w:tc>
        <w:tc>
          <w:tcPr>
            <w:tcW w:w="933" w:type="dxa"/>
            <w:shd w:val="clear" w:color="auto" w:fill="C2D69B"/>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lang w:val="en-US"/>
              </w:rPr>
              <w:t>3</w:t>
            </w:r>
          </w:p>
        </w:tc>
        <w:tc>
          <w:tcPr>
            <w:tcW w:w="933" w:type="dxa"/>
            <w:shd w:val="clear" w:color="auto" w:fill="C2D69B"/>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lang w:val="en-US"/>
              </w:rPr>
              <w:t>2</w:t>
            </w:r>
          </w:p>
        </w:tc>
        <w:tc>
          <w:tcPr>
            <w:tcW w:w="933" w:type="dxa"/>
            <w:shd w:val="clear" w:color="auto" w:fill="C2D69B"/>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lang w:val="en-US"/>
              </w:rPr>
              <w:t>2</w:t>
            </w:r>
          </w:p>
        </w:tc>
        <w:tc>
          <w:tcPr>
            <w:tcW w:w="93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0</w:t>
            </w:r>
          </w:p>
        </w:tc>
        <w:tc>
          <w:tcPr>
            <w:tcW w:w="1548" w:type="dxa"/>
            <w:shd w:val="clear" w:color="auto" w:fill="C2D69B"/>
            <w:vAlign w:val="center"/>
          </w:tcPr>
          <w:p w:rsidR="00C27CAD" w:rsidRPr="006B2A3F" w:rsidRDefault="00B52C09">
            <w:pPr>
              <w:spacing w:after="0" w:line="240" w:lineRule="auto"/>
              <w:jc w:val="center"/>
              <w:rPr>
                <w:b/>
                <w:color w:val="auto"/>
                <w:sz w:val="20"/>
                <w:szCs w:val="20"/>
              </w:rPr>
            </w:pPr>
            <w:r w:rsidRPr="006B2A3F">
              <w:rPr>
                <w:b/>
                <w:color w:val="auto"/>
                <w:sz w:val="20"/>
                <w:szCs w:val="20"/>
                <w:lang w:val="en-US"/>
              </w:rPr>
              <w:t>2</w:t>
            </w:r>
            <w:r w:rsidRPr="006B2A3F">
              <w:rPr>
                <w:b/>
                <w:color w:val="auto"/>
                <w:sz w:val="20"/>
                <w:szCs w:val="20"/>
              </w:rPr>
              <w:t>2</w:t>
            </w:r>
          </w:p>
        </w:tc>
      </w:tr>
    </w:tbl>
    <w:p w:rsidR="00C27CAD" w:rsidRPr="006B2A3F" w:rsidRDefault="00C27CAD">
      <w:pPr>
        <w:rPr>
          <w:lang w:val="en-US"/>
        </w:rPr>
      </w:pPr>
    </w:p>
    <w:p w:rsidR="006946A7" w:rsidRPr="006B2A3F" w:rsidRDefault="006946A7" w:rsidP="006946A7">
      <w:pPr>
        <w:pStyle w:val="Heading3"/>
        <w:numPr>
          <w:ilvl w:val="1"/>
          <w:numId w:val="12"/>
        </w:numPr>
        <w:rPr>
          <w:rFonts w:eastAsia="Times New Roman" w:cs="Times New Roman"/>
        </w:rPr>
      </w:pPr>
      <w:bookmarkStart w:id="40" w:name="_Toc114671470"/>
      <w:r w:rsidRPr="006B2A3F">
        <w:rPr>
          <w:rFonts w:eastAsia="Times New Roman" w:cs="Times New Roman"/>
        </w:rPr>
        <w:t>БРОЈНО СТАЊЕ УЧЕНИКА ОСНОВНЕ ШКОЛЕ ПО ОДСЕЦИМА</w:t>
      </w:r>
      <w:bookmarkEnd w:id="40"/>
    </w:p>
    <w:tbl>
      <w:tblPr>
        <w:tblStyle w:val="Style73"/>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933"/>
        <w:gridCol w:w="933"/>
        <w:gridCol w:w="933"/>
        <w:gridCol w:w="933"/>
        <w:gridCol w:w="933"/>
        <w:gridCol w:w="935"/>
        <w:gridCol w:w="1548"/>
      </w:tblGrid>
      <w:tr w:rsidR="00757C24" w:rsidRPr="006B2A3F" w:rsidTr="00893259">
        <w:tc>
          <w:tcPr>
            <w:tcW w:w="1925" w:type="dxa"/>
            <w:vMerge w:val="restart"/>
            <w:shd w:val="clear" w:color="auto" w:fill="76923C"/>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ОДСЕК</w:t>
            </w:r>
          </w:p>
        </w:tc>
        <w:tc>
          <w:tcPr>
            <w:tcW w:w="5600" w:type="dxa"/>
            <w:gridSpan w:val="6"/>
            <w:shd w:val="clear" w:color="auto" w:fill="76923C"/>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 xml:space="preserve">МАТИЧНА </w:t>
            </w:r>
            <w:r w:rsidR="003F1F7B" w:rsidRPr="006B2A3F">
              <w:rPr>
                <w:b/>
                <w:color w:val="auto"/>
                <w:sz w:val="20"/>
                <w:szCs w:val="20"/>
              </w:rPr>
              <w:t xml:space="preserve"> И ИЗДВОЈЕНА ОДЕЉЕЊА</w:t>
            </w:r>
          </w:p>
        </w:tc>
        <w:tc>
          <w:tcPr>
            <w:tcW w:w="1548" w:type="dxa"/>
            <w:vMerge w:val="restart"/>
            <w:shd w:val="clear" w:color="auto" w:fill="76923C"/>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УКУПНО</w:t>
            </w:r>
          </w:p>
        </w:tc>
      </w:tr>
      <w:tr w:rsidR="00757C24" w:rsidRPr="006B2A3F" w:rsidTr="00893259">
        <w:tc>
          <w:tcPr>
            <w:tcW w:w="1925" w:type="dxa"/>
            <w:vMerge/>
            <w:shd w:val="clear" w:color="auto" w:fill="76923C"/>
            <w:vAlign w:val="center"/>
          </w:tcPr>
          <w:p w:rsidR="006946A7" w:rsidRPr="006B2A3F" w:rsidRDefault="006946A7" w:rsidP="006946A7">
            <w:pPr>
              <w:widowControl w:val="0"/>
              <w:spacing w:after="0"/>
              <w:jc w:val="left"/>
              <w:rPr>
                <w:b/>
                <w:color w:val="auto"/>
                <w:sz w:val="20"/>
                <w:szCs w:val="20"/>
              </w:rPr>
            </w:pPr>
          </w:p>
        </w:tc>
        <w:tc>
          <w:tcPr>
            <w:tcW w:w="933" w:type="dxa"/>
            <w:shd w:val="clear" w:color="auto" w:fill="C2D69B"/>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I</w:t>
            </w:r>
          </w:p>
        </w:tc>
        <w:tc>
          <w:tcPr>
            <w:tcW w:w="933" w:type="dxa"/>
            <w:shd w:val="clear" w:color="auto" w:fill="C2D69B"/>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II</w:t>
            </w:r>
          </w:p>
        </w:tc>
        <w:tc>
          <w:tcPr>
            <w:tcW w:w="933" w:type="dxa"/>
            <w:shd w:val="clear" w:color="auto" w:fill="C2D69B"/>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III</w:t>
            </w:r>
          </w:p>
        </w:tc>
        <w:tc>
          <w:tcPr>
            <w:tcW w:w="933" w:type="dxa"/>
            <w:shd w:val="clear" w:color="auto" w:fill="C2D69B"/>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IV</w:t>
            </w:r>
          </w:p>
        </w:tc>
        <w:tc>
          <w:tcPr>
            <w:tcW w:w="933" w:type="dxa"/>
            <w:shd w:val="clear" w:color="auto" w:fill="C2D69B"/>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V</w:t>
            </w:r>
          </w:p>
        </w:tc>
        <w:tc>
          <w:tcPr>
            <w:tcW w:w="935" w:type="dxa"/>
            <w:shd w:val="clear" w:color="auto" w:fill="C2D69B"/>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VI</w:t>
            </w:r>
          </w:p>
        </w:tc>
        <w:tc>
          <w:tcPr>
            <w:tcW w:w="1548" w:type="dxa"/>
            <w:vMerge/>
            <w:shd w:val="clear" w:color="auto" w:fill="76923C"/>
            <w:vAlign w:val="center"/>
          </w:tcPr>
          <w:p w:rsidR="006946A7" w:rsidRPr="006B2A3F" w:rsidRDefault="006946A7" w:rsidP="006946A7">
            <w:pPr>
              <w:widowControl w:val="0"/>
              <w:spacing w:after="0"/>
              <w:jc w:val="left"/>
              <w:rPr>
                <w:b/>
                <w:color w:val="auto"/>
                <w:sz w:val="20"/>
                <w:szCs w:val="20"/>
              </w:rPr>
            </w:pPr>
          </w:p>
        </w:tc>
      </w:tr>
      <w:tr w:rsidR="00757C24" w:rsidRPr="006B2A3F" w:rsidTr="00893259">
        <w:tc>
          <w:tcPr>
            <w:tcW w:w="1925" w:type="dxa"/>
          </w:tcPr>
          <w:p w:rsidR="006946A7" w:rsidRPr="006B2A3F" w:rsidRDefault="006946A7" w:rsidP="006946A7">
            <w:pPr>
              <w:spacing w:after="0" w:line="240" w:lineRule="auto"/>
              <w:rPr>
                <w:color w:val="auto"/>
                <w:sz w:val="20"/>
                <w:szCs w:val="20"/>
              </w:rPr>
            </w:pPr>
            <w:r w:rsidRPr="006B2A3F">
              <w:rPr>
                <w:color w:val="auto"/>
                <w:sz w:val="20"/>
                <w:szCs w:val="20"/>
              </w:rPr>
              <w:t>КЛАВИРИСТИ</w:t>
            </w:r>
          </w:p>
        </w:tc>
        <w:tc>
          <w:tcPr>
            <w:tcW w:w="933" w:type="dxa"/>
            <w:vAlign w:val="center"/>
          </w:tcPr>
          <w:p w:rsidR="006946A7" w:rsidRPr="006B2A3F" w:rsidRDefault="00FA289D" w:rsidP="006946A7">
            <w:pPr>
              <w:spacing w:after="0" w:line="240" w:lineRule="auto"/>
              <w:jc w:val="center"/>
              <w:rPr>
                <w:color w:val="auto"/>
                <w:sz w:val="20"/>
                <w:szCs w:val="20"/>
              </w:rPr>
            </w:pPr>
            <w:r w:rsidRPr="006B2A3F">
              <w:rPr>
                <w:color w:val="auto"/>
                <w:sz w:val="20"/>
                <w:szCs w:val="20"/>
              </w:rPr>
              <w:t>3</w:t>
            </w:r>
            <w:r w:rsidR="004C3933" w:rsidRPr="006B2A3F">
              <w:rPr>
                <w:color w:val="auto"/>
                <w:sz w:val="20"/>
                <w:szCs w:val="20"/>
              </w:rPr>
              <w:t>7</w:t>
            </w:r>
          </w:p>
        </w:tc>
        <w:tc>
          <w:tcPr>
            <w:tcW w:w="933" w:type="dxa"/>
            <w:vAlign w:val="center"/>
          </w:tcPr>
          <w:p w:rsidR="006946A7" w:rsidRPr="006B2A3F" w:rsidRDefault="00FA289D" w:rsidP="006946A7">
            <w:pPr>
              <w:spacing w:after="0" w:line="240" w:lineRule="auto"/>
              <w:jc w:val="center"/>
              <w:rPr>
                <w:color w:val="auto"/>
                <w:sz w:val="20"/>
                <w:szCs w:val="20"/>
              </w:rPr>
            </w:pPr>
            <w:r w:rsidRPr="006B2A3F">
              <w:rPr>
                <w:color w:val="auto"/>
                <w:sz w:val="20"/>
                <w:szCs w:val="20"/>
              </w:rPr>
              <w:t>3</w:t>
            </w:r>
            <w:r w:rsidR="004C3933" w:rsidRPr="006B2A3F">
              <w:rPr>
                <w:color w:val="auto"/>
                <w:sz w:val="20"/>
                <w:szCs w:val="20"/>
              </w:rPr>
              <w:t>6</w:t>
            </w:r>
          </w:p>
        </w:tc>
        <w:tc>
          <w:tcPr>
            <w:tcW w:w="933" w:type="dxa"/>
            <w:vAlign w:val="center"/>
          </w:tcPr>
          <w:p w:rsidR="006946A7" w:rsidRPr="006B2A3F" w:rsidRDefault="00FA289D" w:rsidP="006946A7">
            <w:pPr>
              <w:spacing w:after="0" w:line="240" w:lineRule="auto"/>
              <w:jc w:val="center"/>
              <w:rPr>
                <w:color w:val="auto"/>
                <w:sz w:val="20"/>
                <w:szCs w:val="20"/>
              </w:rPr>
            </w:pPr>
            <w:r w:rsidRPr="006B2A3F">
              <w:rPr>
                <w:color w:val="auto"/>
                <w:sz w:val="20"/>
                <w:szCs w:val="20"/>
              </w:rPr>
              <w:t>2</w:t>
            </w:r>
            <w:r w:rsidR="004C3933" w:rsidRPr="006B2A3F">
              <w:rPr>
                <w:color w:val="auto"/>
                <w:sz w:val="20"/>
                <w:szCs w:val="20"/>
              </w:rPr>
              <w:t>8</w:t>
            </w:r>
          </w:p>
        </w:tc>
        <w:tc>
          <w:tcPr>
            <w:tcW w:w="933" w:type="dxa"/>
            <w:vAlign w:val="center"/>
          </w:tcPr>
          <w:p w:rsidR="006946A7" w:rsidRPr="006B2A3F" w:rsidRDefault="004C3933" w:rsidP="006946A7">
            <w:pPr>
              <w:spacing w:after="0" w:line="240" w:lineRule="auto"/>
              <w:jc w:val="center"/>
              <w:rPr>
                <w:color w:val="auto"/>
                <w:sz w:val="20"/>
                <w:szCs w:val="20"/>
              </w:rPr>
            </w:pPr>
            <w:r w:rsidRPr="006B2A3F">
              <w:rPr>
                <w:color w:val="auto"/>
                <w:sz w:val="20"/>
                <w:szCs w:val="20"/>
              </w:rPr>
              <w:t>30</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27</w:t>
            </w:r>
          </w:p>
        </w:tc>
        <w:tc>
          <w:tcPr>
            <w:tcW w:w="935" w:type="dxa"/>
            <w:vAlign w:val="center"/>
          </w:tcPr>
          <w:p w:rsidR="006946A7" w:rsidRPr="006B2A3F" w:rsidRDefault="004C3933" w:rsidP="006946A7">
            <w:pPr>
              <w:spacing w:after="0" w:line="240" w:lineRule="auto"/>
              <w:jc w:val="center"/>
              <w:rPr>
                <w:color w:val="auto"/>
                <w:sz w:val="20"/>
                <w:szCs w:val="20"/>
              </w:rPr>
            </w:pPr>
            <w:r w:rsidRPr="006B2A3F">
              <w:rPr>
                <w:color w:val="auto"/>
                <w:sz w:val="20"/>
                <w:szCs w:val="20"/>
              </w:rPr>
              <w:t>21</w:t>
            </w:r>
          </w:p>
        </w:tc>
        <w:tc>
          <w:tcPr>
            <w:tcW w:w="1548" w:type="dxa"/>
            <w:shd w:val="clear" w:color="auto" w:fill="C2D69B"/>
            <w:vAlign w:val="center"/>
          </w:tcPr>
          <w:p w:rsidR="006946A7" w:rsidRPr="006B2A3F" w:rsidRDefault="004C3933" w:rsidP="006946A7">
            <w:pPr>
              <w:spacing w:after="0" w:line="240" w:lineRule="auto"/>
              <w:jc w:val="center"/>
              <w:rPr>
                <w:b/>
                <w:color w:val="auto"/>
                <w:sz w:val="20"/>
                <w:szCs w:val="20"/>
                <w:lang w:val="en-US"/>
              </w:rPr>
            </w:pPr>
            <w:r w:rsidRPr="006B2A3F">
              <w:rPr>
                <w:b/>
                <w:color w:val="auto"/>
                <w:sz w:val="20"/>
                <w:szCs w:val="20"/>
              </w:rPr>
              <w:t>179</w:t>
            </w:r>
          </w:p>
        </w:tc>
      </w:tr>
      <w:tr w:rsidR="00757C24" w:rsidRPr="006B2A3F" w:rsidTr="00893259">
        <w:tc>
          <w:tcPr>
            <w:tcW w:w="1925" w:type="dxa"/>
          </w:tcPr>
          <w:p w:rsidR="006946A7" w:rsidRPr="006B2A3F" w:rsidRDefault="006946A7" w:rsidP="006946A7">
            <w:pPr>
              <w:spacing w:after="0" w:line="240" w:lineRule="auto"/>
              <w:rPr>
                <w:color w:val="auto"/>
                <w:sz w:val="20"/>
                <w:szCs w:val="20"/>
              </w:rPr>
            </w:pPr>
            <w:r w:rsidRPr="006B2A3F">
              <w:rPr>
                <w:color w:val="auto"/>
                <w:sz w:val="20"/>
                <w:szCs w:val="20"/>
              </w:rPr>
              <w:t>ГУДАЧИ</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14</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34</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22</w:t>
            </w:r>
          </w:p>
        </w:tc>
        <w:tc>
          <w:tcPr>
            <w:tcW w:w="933" w:type="dxa"/>
            <w:vAlign w:val="center"/>
          </w:tcPr>
          <w:p w:rsidR="006946A7" w:rsidRPr="006B2A3F" w:rsidRDefault="00686A49" w:rsidP="006946A7">
            <w:pPr>
              <w:spacing w:after="0" w:line="240" w:lineRule="auto"/>
              <w:jc w:val="center"/>
              <w:rPr>
                <w:color w:val="auto"/>
                <w:sz w:val="20"/>
                <w:szCs w:val="20"/>
                <w:lang w:val="en-US"/>
              </w:rPr>
            </w:pPr>
            <w:r w:rsidRPr="006B2A3F">
              <w:rPr>
                <w:color w:val="auto"/>
                <w:sz w:val="20"/>
                <w:szCs w:val="20"/>
              </w:rPr>
              <w:t>1</w:t>
            </w:r>
            <w:r w:rsidRPr="006B2A3F">
              <w:rPr>
                <w:color w:val="auto"/>
                <w:sz w:val="20"/>
                <w:szCs w:val="20"/>
                <w:lang w:val="en-US"/>
              </w:rPr>
              <w:t>5</w:t>
            </w:r>
          </w:p>
        </w:tc>
        <w:tc>
          <w:tcPr>
            <w:tcW w:w="933" w:type="dxa"/>
            <w:vAlign w:val="center"/>
          </w:tcPr>
          <w:p w:rsidR="006946A7" w:rsidRPr="006B2A3F" w:rsidRDefault="00686A49" w:rsidP="006946A7">
            <w:pPr>
              <w:spacing w:after="0" w:line="240" w:lineRule="auto"/>
              <w:jc w:val="center"/>
              <w:rPr>
                <w:color w:val="auto"/>
                <w:sz w:val="20"/>
                <w:szCs w:val="20"/>
                <w:lang w:val="en-US"/>
              </w:rPr>
            </w:pPr>
            <w:r w:rsidRPr="006B2A3F">
              <w:rPr>
                <w:color w:val="auto"/>
                <w:sz w:val="20"/>
                <w:szCs w:val="20"/>
              </w:rPr>
              <w:t>1</w:t>
            </w:r>
            <w:r w:rsidRPr="006B2A3F">
              <w:rPr>
                <w:color w:val="auto"/>
                <w:sz w:val="20"/>
                <w:szCs w:val="20"/>
                <w:lang w:val="en-US"/>
              </w:rPr>
              <w:t>1</w:t>
            </w:r>
          </w:p>
        </w:tc>
        <w:tc>
          <w:tcPr>
            <w:tcW w:w="935"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12</w:t>
            </w:r>
          </w:p>
        </w:tc>
        <w:tc>
          <w:tcPr>
            <w:tcW w:w="1548" w:type="dxa"/>
            <w:shd w:val="clear" w:color="auto" w:fill="C2D69B"/>
            <w:vAlign w:val="center"/>
          </w:tcPr>
          <w:p w:rsidR="006946A7" w:rsidRPr="006B2A3F" w:rsidRDefault="00686A49" w:rsidP="006946A7">
            <w:pPr>
              <w:spacing w:after="0" w:line="240" w:lineRule="auto"/>
              <w:jc w:val="center"/>
              <w:rPr>
                <w:b/>
                <w:color w:val="auto"/>
                <w:sz w:val="20"/>
                <w:szCs w:val="20"/>
                <w:lang w:val="en-US"/>
              </w:rPr>
            </w:pPr>
            <w:r w:rsidRPr="006B2A3F">
              <w:rPr>
                <w:b/>
                <w:color w:val="auto"/>
                <w:sz w:val="20"/>
                <w:szCs w:val="20"/>
              </w:rPr>
              <w:t>10</w:t>
            </w:r>
            <w:r w:rsidRPr="006B2A3F">
              <w:rPr>
                <w:b/>
                <w:color w:val="auto"/>
                <w:sz w:val="20"/>
                <w:szCs w:val="20"/>
                <w:lang w:val="en-US"/>
              </w:rPr>
              <w:t>8</w:t>
            </w:r>
          </w:p>
        </w:tc>
      </w:tr>
      <w:tr w:rsidR="00757C24" w:rsidRPr="006B2A3F" w:rsidTr="00893259">
        <w:tc>
          <w:tcPr>
            <w:tcW w:w="1925" w:type="dxa"/>
          </w:tcPr>
          <w:p w:rsidR="006946A7" w:rsidRPr="006B2A3F" w:rsidRDefault="00893259" w:rsidP="006946A7">
            <w:pPr>
              <w:spacing w:after="0" w:line="240" w:lineRule="auto"/>
              <w:rPr>
                <w:color w:val="auto"/>
                <w:sz w:val="20"/>
                <w:szCs w:val="20"/>
              </w:rPr>
            </w:pPr>
            <w:r w:rsidRPr="006B2A3F">
              <w:rPr>
                <w:color w:val="auto"/>
                <w:sz w:val="20"/>
                <w:szCs w:val="20"/>
              </w:rPr>
              <w:t>ДУВАЧИ</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15</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15</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4</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9</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10</w:t>
            </w:r>
          </w:p>
        </w:tc>
        <w:tc>
          <w:tcPr>
            <w:tcW w:w="935"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4</w:t>
            </w:r>
          </w:p>
        </w:tc>
        <w:tc>
          <w:tcPr>
            <w:tcW w:w="1548" w:type="dxa"/>
            <w:shd w:val="clear" w:color="auto" w:fill="C2D69B"/>
            <w:vAlign w:val="center"/>
          </w:tcPr>
          <w:p w:rsidR="006946A7" w:rsidRPr="006B2A3F" w:rsidRDefault="00893259" w:rsidP="006946A7">
            <w:pPr>
              <w:spacing w:after="0" w:line="240" w:lineRule="auto"/>
              <w:jc w:val="center"/>
              <w:rPr>
                <w:b/>
                <w:color w:val="auto"/>
                <w:sz w:val="20"/>
                <w:szCs w:val="20"/>
              </w:rPr>
            </w:pPr>
            <w:r w:rsidRPr="006B2A3F">
              <w:rPr>
                <w:b/>
                <w:color w:val="auto"/>
                <w:sz w:val="20"/>
                <w:szCs w:val="20"/>
              </w:rPr>
              <w:t>57</w:t>
            </w:r>
          </w:p>
        </w:tc>
      </w:tr>
      <w:tr w:rsidR="00757C24" w:rsidRPr="006B2A3F" w:rsidTr="00893259">
        <w:tc>
          <w:tcPr>
            <w:tcW w:w="1925" w:type="dxa"/>
          </w:tcPr>
          <w:p w:rsidR="006946A7" w:rsidRPr="006B2A3F" w:rsidRDefault="00893259" w:rsidP="006946A7">
            <w:pPr>
              <w:spacing w:after="0" w:line="240" w:lineRule="auto"/>
              <w:rPr>
                <w:color w:val="auto"/>
                <w:sz w:val="20"/>
                <w:szCs w:val="20"/>
              </w:rPr>
            </w:pPr>
            <w:r w:rsidRPr="006B2A3F">
              <w:rPr>
                <w:color w:val="auto"/>
                <w:sz w:val="20"/>
                <w:szCs w:val="20"/>
              </w:rPr>
              <w:t>УДАРАЉКЕ</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6</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4</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5</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w:t>
            </w:r>
          </w:p>
        </w:tc>
        <w:tc>
          <w:tcPr>
            <w:tcW w:w="935"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w:t>
            </w:r>
          </w:p>
        </w:tc>
        <w:tc>
          <w:tcPr>
            <w:tcW w:w="1548" w:type="dxa"/>
            <w:shd w:val="clear" w:color="auto" w:fill="C2D69B"/>
            <w:vAlign w:val="center"/>
          </w:tcPr>
          <w:p w:rsidR="006946A7" w:rsidRPr="006B2A3F" w:rsidRDefault="00893259" w:rsidP="006946A7">
            <w:pPr>
              <w:spacing w:after="0" w:line="240" w:lineRule="auto"/>
              <w:jc w:val="center"/>
              <w:rPr>
                <w:b/>
                <w:color w:val="auto"/>
                <w:sz w:val="20"/>
                <w:szCs w:val="20"/>
              </w:rPr>
            </w:pPr>
            <w:r w:rsidRPr="006B2A3F">
              <w:rPr>
                <w:b/>
                <w:color w:val="auto"/>
                <w:sz w:val="20"/>
                <w:szCs w:val="20"/>
              </w:rPr>
              <w:t>16</w:t>
            </w:r>
          </w:p>
        </w:tc>
      </w:tr>
      <w:tr w:rsidR="00757C24" w:rsidRPr="006B2A3F" w:rsidTr="00893259">
        <w:tc>
          <w:tcPr>
            <w:tcW w:w="1925" w:type="dxa"/>
          </w:tcPr>
          <w:p w:rsidR="006946A7" w:rsidRPr="006B2A3F" w:rsidRDefault="00893259" w:rsidP="006946A7">
            <w:pPr>
              <w:spacing w:after="0" w:line="240" w:lineRule="auto"/>
              <w:rPr>
                <w:color w:val="auto"/>
                <w:sz w:val="20"/>
                <w:szCs w:val="20"/>
              </w:rPr>
            </w:pPr>
            <w:r w:rsidRPr="006B2A3F">
              <w:rPr>
                <w:color w:val="auto"/>
                <w:sz w:val="20"/>
                <w:szCs w:val="20"/>
              </w:rPr>
              <w:t>ТРЗАЧИ</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15</w:t>
            </w:r>
          </w:p>
        </w:tc>
        <w:tc>
          <w:tcPr>
            <w:tcW w:w="933" w:type="dxa"/>
            <w:vAlign w:val="center"/>
          </w:tcPr>
          <w:p w:rsidR="006946A7" w:rsidRPr="006B2A3F" w:rsidRDefault="00686A49" w:rsidP="006946A7">
            <w:pPr>
              <w:spacing w:after="0" w:line="240" w:lineRule="auto"/>
              <w:jc w:val="center"/>
              <w:rPr>
                <w:color w:val="auto"/>
                <w:sz w:val="20"/>
                <w:szCs w:val="20"/>
                <w:lang w:val="en-US"/>
              </w:rPr>
            </w:pPr>
            <w:r w:rsidRPr="006B2A3F">
              <w:rPr>
                <w:color w:val="auto"/>
                <w:sz w:val="20"/>
                <w:szCs w:val="20"/>
              </w:rPr>
              <w:t>1</w:t>
            </w:r>
            <w:r w:rsidRPr="006B2A3F">
              <w:rPr>
                <w:color w:val="auto"/>
                <w:sz w:val="20"/>
                <w:szCs w:val="20"/>
                <w:lang w:val="en-US"/>
              </w:rPr>
              <w:t>7</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16</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7</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11</w:t>
            </w:r>
          </w:p>
        </w:tc>
        <w:tc>
          <w:tcPr>
            <w:tcW w:w="935"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14</w:t>
            </w:r>
          </w:p>
        </w:tc>
        <w:tc>
          <w:tcPr>
            <w:tcW w:w="1548" w:type="dxa"/>
            <w:shd w:val="clear" w:color="auto" w:fill="C2D69B"/>
            <w:vAlign w:val="center"/>
          </w:tcPr>
          <w:p w:rsidR="006946A7" w:rsidRPr="006B2A3F" w:rsidRDefault="003F1F7B" w:rsidP="006946A7">
            <w:pPr>
              <w:spacing w:after="0" w:line="240" w:lineRule="auto"/>
              <w:jc w:val="center"/>
              <w:rPr>
                <w:b/>
                <w:color w:val="auto"/>
                <w:sz w:val="20"/>
                <w:szCs w:val="20"/>
                <w:lang w:val="en-US"/>
              </w:rPr>
            </w:pPr>
            <w:r w:rsidRPr="006B2A3F">
              <w:rPr>
                <w:b/>
                <w:color w:val="auto"/>
                <w:sz w:val="20"/>
                <w:szCs w:val="20"/>
              </w:rPr>
              <w:t>8</w:t>
            </w:r>
            <w:r w:rsidRPr="006B2A3F">
              <w:rPr>
                <w:b/>
                <w:color w:val="auto"/>
                <w:sz w:val="20"/>
                <w:szCs w:val="20"/>
                <w:lang w:val="en-US"/>
              </w:rPr>
              <w:t>0</w:t>
            </w:r>
          </w:p>
        </w:tc>
      </w:tr>
      <w:tr w:rsidR="00757C24" w:rsidRPr="006B2A3F" w:rsidTr="00893259">
        <w:tc>
          <w:tcPr>
            <w:tcW w:w="1925" w:type="dxa"/>
          </w:tcPr>
          <w:p w:rsidR="006946A7" w:rsidRPr="006B2A3F" w:rsidRDefault="00893259" w:rsidP="006946A7">
            <w:pPr>
              <w:spacing w:after="0" w:line="240" w:lineRule="auto"/>
              <w:rPr>
                <w:color w:val="auto"/>
                <w:sz w:val="20"/>
                <w:szCs w:val="20"/>
              </w:rPr>
            </w:pPr>
            <w:r w:rsidRPr="006B2A3F">
              <w:rPr>
                <w:color w:val="auto"/>
                <w:sz w:val="20"/>
                <w:szCs w:val="20"/>
              </w:rPr>
              <w:t>ХАРМОНИКА</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5</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6</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6</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2</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4</w:t>
            </w:r>
          </w:p>
        </w:tc>
        <w:tc>
          <w:tcPr>
            <w:tcW w:w="935"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2</w:t>
            </w:r>
          </w:p>
        </w:tc>
        <w:tc>
          <w:tcPr>
            <w:tcW w:w="1548" w:type="dxa"/>
            <w:shd w:val="clear" w:color="auto" w:fill="C2D69B"/>
            <w:vAlign w:val="center"/>
          </w:tcPr>
          <w:p w:rsidR="006946A7" w:rsidRPr="006B2A3F" w:rsidRDefault="00893259" w:rsidP="006946A7">
            <w:pPr>
              <w:spacing w:after="0" w:line="240" w:lineRule="auto"/>
              <w:jc w:val="center"/>
              <w:rPr>
                <w:b/>
                <w:color w:val="auto"/>
                <w:sz w:val="20"/>
                <w:szCs w:val="20"/>
              </w:rPr>
            </w:pPr>
            <w:r w:rsidRPr="006B2A3F">
              <w:rPr>
                <w:b/>
                <w:color w:val="auto"/>
                <w:sz w:val="20"/>
                <w:szCs w:val="20"/>
              </w:rPr>
              <w:t>25</w:t>
            </w:r>
          </w:p>
        </w:tc>
      </w:tr>
      <w:tr w:rsidR="00757C24" w:rsidRPr="006B2A3F" w:rsidTr="00893259">
        <w:tc>
          <w:tcPr>
            <w:tcW w:w="1925" w:type="dxa"/>
          </w:tcPr>
          <w:p w:rsidR="006946A7" w:rsidRPr="006B2A3F" w:rsidRDefault="00893259" w:rsidP="006946A7">
            <w:pPr>
              <w:spacing w:after="0" w:line="240" w:lineRule="auto"/>
              <w:rPr>
                <w:color w:val="auto"/>
                <w:sz w:val="20"/>
                <w:szCs w:val="20"/>
              </w:rPr>
            </w:pPr>
            <w:r w:rsidRPr="006B2A3F">
              <w:rPr>
                <w:color w:val="auto"/>
                <w:sz w:val="20"/>
                <w:szCs w:val="20"/>
              </w:rPr>
              <w:t>СОЛО ПЕВАЊЕ</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3</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5</w:t>
            </w:r>
          </w:p>
        </w:tc>
        <w:tc>
          <w:tcPr>
            <w:tcW w:w="933" w:type="dxa"/>
            <w:vAlign w:val="center"/>
          </w:tcPr>
          <w:p w:rsidR="006946A7" w:rsidRPr="006B2A3F" w:rsidRDefault="00893259" w:rsidP="006946A7">
            <w:pPr>
              <w:spacing w:after="0" w:line="240" w:lineRule="auto"/>
              <w:jc w:val="center"/>
              <w:rPr>
                <w:color w:val="auto"/>
                <w:sz w:val="20"/>
                <w:szCs w:val="20"/>
              </w:rPr>
            </w:pPr>
            <w:r w:rsidRPr="006B2A3F">
              <w:rPr>
                <w:color w:val="auto"/>
                <w:sz w:val="20"/>
                <w:szCs w:val="20"/>
              </w:rPr>
              <w:t>1</w:t>
            </w:r>
          </w:p>
        </w:tc>
        <w:tc>
          <w:tcPr>
            <w:tcW w:w="933" w:type="dxa"/>
            <w:vAlign w:val="center"/>
          </w:tcPr>
          <w:p w:rsidR="006946A7" w:rsidRPr="006B2A3F" w:rsidRDefault="00757C24" w:rsidP="006946A7">
            <w:pPr>
              <w:spacing w:after="0" w:line="240" w:lineRule="auto"/>
              <w:jc w:val="center"/>
              <w:rPr>
                <w:color w:val="auto"/>
                <w:sz w:val="20"/>
                <w:szCs w:val="20"/>
              </w:rPr>
            </w:pPr>
            <w:r w:rsidRPr="006B2A3F">
              <w:rPr>
                <w:color w:val="auto"/>
                <w:sz w:val="20"/>
                <w:szCs w:val="20"/>
              </w:rPr>
              <w:t>-</w:t>
            </w:r>
          </w:p>
        </w:tc>
        <w:tc>
          <w:tcPr>
            <w:tcW w:w="935" w:type="dxa"/>
            <w:vAlign w:val="center"/>
          </w:tcPr>
          <w:p w:rsidR="006946A7" w:rsidRPr="006B2A3F" w:rsidRDefault="00757C24" w:rsidP="006946A7">
            <w:pPr>
              <w:spacing w:after="0" w:line="240" w:lineRule="auto"/>
              <w:jc w:val="center"/>
              <w:rPr>
                <w:color w:val="auto"/>
                <w:sz w:val="20"/>
                <w:szCs w:val="20"/>
              </w:rPr>
            </w:pPr>
            <w:r w:rsidRPr="006B2A3F">
              <w:rPr>
                <w:color w:val="auto"/>
                <w:sz w:val="20"/>
                <w:szCs w:val="20"/>
              </w:rPr>
              <w:t>-</w:t>
            </w:r>
          </w:p>
        </w:tc>
        <w:tc>
          <w:tcPr>
            <w:tcW w:w="1548" w:type="dxa"/>
            <w:shd w:val="clear" w:color="auto" w:fill="C2D69B"/>
            <w:vAlign w:val="center"/>
          </w:tcPr>
          <w:p w:rsidR="006946A7" w:rsidRPr="006B2A3F" w:rsidRDefault="00757C24" w:rsidP="006946A7">
            <w:pPr>
              <w:spacing w:after="0" w:line="240" w:lineRule="auto"/>
              <w:jc w:val="center"/>
              <w:rPr>
                <w:b/>
                <w:color w:val="auto"/>
                <w:sz w:val="20"/>
                <w:szCs w:val="20"/>
              </w:rPr>
            </w:pPr>
            <w:r w:rsidRPr="006B2A3F">
              <w:rPr>
                <w:b/>
                <w:color w:val="auto"/>
                <w:sz w:val="20"/>
                <w:szCs w:val="20"/>
              </w:rPr>
              <w:t>10</w:t>
            </w:r>
          </w:p>
        </w:tc>
      </w:tr>
      <w:tr w:rsidR="00757C24" w:rsidRPr="006B2A3F" w:rsidTr="00893259">
        <w:tc>
          <w:tcPr>
            <w:tcW w:w="1925" w:type="dxa"/>
            <w:shd w:val="clear" w:color="auto" w:fill="C2D69B"/>
            <w:vAlign w:val="center"/>
          </w:tcPr>
          <w:p w:rsidR="006946A7" w:rsidRPr="006B2A3F" w:rsidRDefault="006946A7" w:rsidP="006946A7">
            <w:pPr>
              <w:spacing w:after="0" w:line="240" w:lineRule="auto"/>
              <w:jc w:val="center"/>
              <w:rPr>
                <w:b/>
                <w:color w:val="auto"/>
                <w:sz w:val="20"/>
                <w:szCs w:val="20"/>
              </w:rPr>
            </w:pPr>
            <w:r w:rsidRPr="006B2A3F">
              <w:rPr>
                <w:b/>
                <w:color w:val="auto"/>
                <w:sz w:val="20"/>
                <w:szCs w:val="20"/>
              </w:rPr>
              <w:t>УКУПНО</w:t>
            </w:r>
          </w:p>
        </w:tc>
        <w:tc>
          <w:tcPr>
            <w:tcW w:w="933" w:type="dxa"/>
            <w:shd w:val="clear" w:color="auto" w:fill="C2D69B"/>
            <w:vAlign w:val="center"/>
          </w:tcPr>
          <w:p w:rsidR="006946A7" w:rsidRPr="006B2A3F" w:rsidRDefault="00757C24" w:rsidP="006946A7">
            <w:pPr>
              <w:spacing w:after="0" w:line="240" w:lineRule="auto"/>
              <w:jc w:val="center"/>
              <w:rPr>
                <w:b/>
                <w:color w:val="auto"/>
                <w:sz w:val="20"/>
                <w:szCs w:val="20"/>
              </w:rPr>
            </w:pPr>
            <w:r w:rsidRPr="006B2A3F">
              <w:rPr>
                <w:b/>
                <w:color w:val="auto"/>
                <w:sz w:val="20"/>
                <w:szCs w:val="20"/>
              </w:rPr>
              <w:t>93</w:t>
            </w:r>
          </w:p>
        </w:tc>
        <w:tc>
          <w:tcPr>
            <w:tcW w:w="933" w:type="dxa"/>
            <w:shd w:val="clear" w:color="auto" w:fill="C2D69B"/>
            <w:vAlign w:val="center"/>
          </w:tcPr>
          <w:p w:rsidR="006946A7" w:rsidRPr="006B2A3F" w:rsidRDefault="003F1F7B" w:rsidP="006946A7">
            <w:pPr>
              <w:spacing w:after="0" w:line="240" w:lineRule="auto"/>
              <w:jc w:val="center"/>
              <w:rPr>
                <w:b/>
                <w:color w:val="auto"/>
                <w:sz w:val="20"/>
                <w:szCs w:val="20"/>
                <w:lang w:val="en-US"/>
              </w:rPr>
            </w:pPr>
            <w:r w:rsidRPr="006B2A3F">
              <w:rPr>
                <w:b/>
                <w:color w:val="auto"/>
                <w:sz w:val="20"/>
                <w:szCs w:val="20"/>
              </w:rPr>
              <w:t>115</w:t>
            </w:r>
          </w:p>
        </w:tc>
        <w:tc>
          <w:tcPr>
            <w:tcW w:w="933" w:type="dxa"/>
            <w:shd w:val="clear" w:color="auto" w:fill="C2D69B"/>
            <w:vAlign w:val="center"/>
          </w:tcPr>
          <w:p w:rsidR="006946A7" w:rsidRPr="006B2A3F" w:rsidRDefault="00757C24" w:rsidP="006946A7">
            <w:pPr>
              <w:spacing w:after="0" w:line="240" w:lineRule="auto"/>
              <w:jc w:val="center"/>
              <w:rPr>
                <w:b/>
                <w:color w:val="auto"/>
                <w:sz w:val="20"/>
                <w:szCs w:val="20"/>
              </w:rPr>
            </w:pPr>
            <w:r w:rsidRPr="006B2A3F">
              <w:rPr>
                <w:b/>
                <w:color w:val="auto"/>
                <w:sz w:val="20"/>
                <w:szCs w:val="20"/>
              </w:rPr>
              <w:t>86</w:t>
            </w:r>
          </w:p>
        </w:tc>
        <w:tc>
          <w:tcPr>
            <w:tcW w:w="933" w:type="dxa"/>
            <w:shd w:val="clear" w:color="auto" w:fill="C2D69B"/>
            <w:vAlign w:val="center"/>
          </w:tcPr>
          <w:p w:rsidR="006946A7" w:rsidRPr="006B2A3F" w:rsidRDefault="00757C24" w:rsidP="006946A7">
            <w:pPr>
              <w:spacing w:after="0" w:line="240" w:lineRule="auto"/>
              <w:jc w:val="center"/>
              <w:rPr>
                <w:b/>
                <w:color w:val="auto"/>
                <w:sz w:val="20"/>
                <w:szCs w:val="20"/>
              </w:rPr>
            </w:pPr>
            <w:r w:rsidRPr="006B2A3F">
              <w:rPr>
                <w:b/>
                <w:color w:val="auto"/>
                <w:sz w:val="20"/>
                <w:szCs w:val="20"/>
              </w:rPr>
              <w:t>65</w:t>
            </w:r>
          </w:p>
        </w:tc>
        <w:tc>
          <w:tcPr>
            <w:tcW w:w="933" w:type="dxa"/>
            <w:shd w:val="clear" w:color="auto" w:fill="C2D69B"/>
            <w:vAlign w:val="center"/>
          </w:tcPr>
          <w:p w:rsidR="006946A7" w:rsidRPr="006B2A3F" w:rsidRDefault="00757C24" w:rsidP="006946A7">
            <w:pPr>
              <w:spacing w:after="0" w:line="240" w:lineRule="auto"/>
              <w:jc w:val="center"/>
              <w:rPr>
                <w:b/>
                <w:color w:val="auto"/>
                <w:sz w:val="20"/>
                <w:szCs w:val="20"/>
              </w:rPr>
            </w:pPr>
            <w:r w:rsidRPr="006B2A3F">
              <w:rPr>
                <w:b/>
                <w:color w:val="auto"/>
                <w:sz w:val="20"/>
                <w:szCs w:val="20"/>
              </w:rPr>
              <w:t>63</w:t>
            </w:r>
          </w:p>
        </w:tc>
        <w:tc>
          <w:tcPr>
            <w:tcW w:w="935" w:type="dxa"/>
            <w:shd w:val="clear" w:color="auto" w:fill="C2D69B"/>
            <w:vAlign w:val="center"/>
          </w:tcPr>
          <w:p w:rsidR="006946A7" w:rsidRPr="006B2A3F" w:rsidRDefault="00757C24" w:rsidP="006946A7">
            <w:pPr>
              <w:spacing w:after="0" w:line="240" w:lineRule="auto"/>
              <w:jc w:val="center"/>
              <w:rPr>
                <w:b/>
                <w:color w:val="auto"/>
                <w:sz w:val="20"/>
                <w:szCs w:val="20"/>
              </w:rPr>
            </w:pPr>
            <w:r w:rsidRPr="006B2A3F">
              <w:rPr>
                <w:b/>
                <w:color w:val="auto"/>
                <w:sz w:val="20"/>
                <w:szCs w:val="20"/>
              </w:rPr>
              <w:t>53</w:t>
            </w:r>
          </w:p>
        </w:tc>
        <w:tc>
          <w:tcPr>
            <w:tcW w:w="1548" w:type="dxa"/>
            <w:shd w:val="clear" w:color="auto" w:fill="C2D69B"/>
            <w:vAlign w:val="center"/>
          </w:tcPr>
          <w:p w:rsidR="006946A7" w:rsidRPr="006B2A3F" w:rsidRDefault="003F1F7B" w:rsidP="006946A7">
            <w:pPr>
              <w:spacing w:after="0" w:line="240" w:lineRule="auto"/>
              <w:jc w:val="center"/>
              <w:rPr>
                <w:b/>
                <w:color w:val="auto"/>
                <w:sz w:val="20"/>
                <w:szCs w:val="20"/>
              </w:rPr>
            </w:pPr>
            <w:r w:rsidRPr="006B2A3F">
              <w:rPr>
                <w:b/>
                <w:color w:val="auto"/>
                <w:sz w:val="20"/>
                <w:szCs w:val="20"/>
              </w:rPr>
              <w:t>475</w:t>
            </w:r>
          </w:p>
        </w:tc>
      </w:tr>
    </w:tbl>
    <w:p w:rsidR="006946A7" w:rsidRPr="006B2A3F" w:rsidRDefault="006946A7">
      <w:pPr>
        <w:rPr>
          <w:lang w:val="en-US"/>
        </w:rPr>
      </w:pPr>
    </w:p>
    <w:p w:rsidR="006946A7" w:rsidRPr="006B2A3F" w:rsidRDefault="006946A7"/>
    <w:p w:rsidR="00C27CAD" w:rsidRPr="006B2A3F" w:rsidRDefault="00F84EE2" w:rsidP="006946A7">
      <w:pPr>
        <w:pStyle w:val="Heading2"/>
        <w:numPr>
          <w:ilvl w:val="0"/>
          <w:numId w:val="12"/>
        </w:numPr>
        <w:rPr>
          <w:rFonts w:eastAsia="Times New Roman" w:cs="Times New Roman"/>
          <w:szCs w:val="28"/>
        </w:rPr>
      </w:pPr>
      <w:bookmarkStart w:id="41" w:name="_Toc50653622"/>
      <w:bookmarkStart w:id="42" w:name="_Toc114671471"/>
      <w:r w:rsidRPr="006B2A3F">
        <w:rPr>
          <w:rFonts w:eastAsia="Times New Roman" w:cs="Times New Roman"/>
          <w:szCs w:val="28"/>
        </w:rPr>
        <w:t>БРОЈНО СТАЊЕ УЧЕНИКА СРЕДЊЕ ШКОЛЕ</w:t>
      </w:r>
      <w:bookmarkEnd w:id="41"/>
      <w:bookmarkEnd w:id="42"/>
    </w:p>
    <w:p w:rsidR="00C27CAD" w:rsidRPr="006B2A3F" w:rsidRDefault="00F84EE2" w:rsidP="003B6EB5">
      <w:pPr>
        <w:pStyle w:val="Heading3"/>
        <w:numPr>
          <w:ilvl w:val="1"/>
          <w:numId w:val="189"/>
        </w:numPr>
        <w:rPr>
          <w:rFonts w:eastAsia="Times New Roman" w:cs="Times New Roman"/>
        </w:rPr>
      </w:pPr>
      <w:bookmarkStart w:id="43" w:name="_Toc50653623"/>
      <w:bookmarkStart w:id="44" w:name="_Toc114671472"/>
      <w:r w:rsidRPr="006B2A3F">
        <w:rPr>
          <w:rFonts w:eastAsia="Times New Roman" w:cs="Times New Roman"/>
        </w:rPr>
        <w:t>РЕДОВНИ УЧЕНИЦИ СРЕДЊЕ ШКОЛЕ</w:t>
      </w:r>
      <w:bookmarkEnd w:id="43"/>
      <w:bookmarkEnd w:id="44"/>
    </w:p>
    <w:p w:rsidR="00C27CAD" w:rsidRPr="006B2A3F" w:rsidRDefault="00F84EE2" w:rsidP="003B6EB5">
      <w:pPr>
        <w:pStyle w:val="Heading4"/>
        <w:numPr>
          <w:ilvl w:val="2"/>
          <w:numId w:val="189"/>
        </w:numPr>
        <w:rPr>
          <w:rFonts w:eastAsia="Times New Roman" w:cs="Times New Roman"/>
        </w:rPr>
      </w:pPr>
      <w:bookmarkStart w:id="45" w:name="_Toc50653624"/>
      <w:r w:rsidRPr="006B2A3F">
        <w:rPr>
          <w:rFonts w:eastAsia="Times New Roman" w:cs="Times New Roman"/>
        </w:rPr>
        <w:t>БРОЈНО СТАЊЕ УЧЕНИКА СРЕДЊЕ ШКОЛЕ ПО РАЗРЕДИМА И ОБРАЗОВНИМ ПРОФИЛИМА</w:t>
      </w:r>
      <w:bookmarkEnd w:id="45"/>
    </w:p>
    <w:tbl>
      <w:tblPr>
        <w:tblStyle w:val="Style74"/>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1"/>
        <w:gridCol w:w="653"/>
        <w:gridCol w:w="653"/>
        <w:gridCol w:w="653"/>
        <w:gridCol w:w="655"/>
        <w:gridCol w:w="2009"/>
      </w:tblGrid>
      <w:tr w:rsidR="001157F2" w:rsidRPr="006B2A3F">
        <w:tc>
          <w:tcPr>
            <w:tcW w:w="4451"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ОБРАЗОВНИ ПРОФИЛ</w:t>
            </w:r>
          </w:p>
        </w:tc>
        <w:tc>
          <w:tcPr>
            <w:tcW w:w="2614" w:type="dxa"/>
            <w:gridSpan w:val="4"/>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РАЗРЕД</w:t>
            </w:r>
          </w:p>
        </w:tc>
        <w:tc>
          <w:tcPr>
            <w:tcW w:w="2009"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1157F2" w:rsidRPr="006B2A3F">
        <w:tc>
          <w:tcPr>
            <w:tcW w:w="4451" w:type="dxa"/>
            <w:vMerge/>
            <w:shd w:val="clear" w:color="auto" w:fill="76923C"/>
            <w:vAlign w:val="center"/>
          </w:tcPr>
          <w:p w:rsidR="00C27CAD" w:rsidRPr="006B2A3F" w:rsidRDefault="00C27CAD">
            <w:pPr>
              <w:widowControl w:val="0"/>
              <w:spacing w:after="0"/>
              <w:jc w:val="left"/>
              <w:rPr>
                <w:b/>
                <w:color w:val="auto"/>
                <w:sz w:val="20"/>
                <w:szCs w:val="20"/>
              </w:rPr>
            </w:pPr>
          </w:p>
        </w:tc>
        <w:tc>
          <w:tcPr>
            <w:tcW w:w="65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w:t>
            </w:r>
          </w:p>
        </w:tc>
        <w:tc>
          <w:tcPr>
            <w:tcW w:w="65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II</w:t>
            </w:r>
          </w:p>
        </w:tc>
        <w:tc>
          <w:tcPr>
            <w:tcW w:w="65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III</w:t>
            </w:r>
          </w:p>
        </w:tc>
        <w:tc>
          <w:tcPr>
            <w:tcW w:w="655"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IV</w:t>
            </w:r>
          </w:p>
        </w:tc>
        <w:tc>
          <w:tcPr>
            <w:tcW w:w="2009" w:type="dxa"/>
            <w:vMerge/>
            <w:shd w:val="clear" w:color="auto" w:fill="76923C"/>
            <w:vAlign w:val="center"/>
          </w:tcPr>
          <w:p w:rsidR="00C27CAD" w:rsidRPr="006B2A3F" w:rsidRDefault="00C27CAD">
            <w:pPr>
              <w:widowControl w:val="0"/>
              <w:spacing w:after="0"/>
              <w:jc w:val="left"/>
              <w:rPr>
                <w:b/>
                <w:color w:val="auto"/>
                <w:sz w:val="20"/>
                <w:szCs w:val="20"/>
              </w:rPr>
            </w:pPr>
          </w:p>
        </w:tc>
      </w:tr>
      <w:tr w:rsidR="001157F2" w:rsidRPr="006B2A3F">
        <w:tc>
          <w:tcPr>
            <w:tcW w:w="4451"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ИЗВОЂАЧ – КЛАСИЧНЕ МУЗИКЕ</w:t>
            </w:r>
          </w:p>
        </w:tc>
        <w:tc>
          <w:tcPr>
            <w:tcW w:w="653" w:type="dxa"/>
            <w:vAlign w:val="center"/>
          </w:tcPr>
          <w:p w:rsidR="00C27CAD" w:rsidRPr="006B2A3F" w:rsidRDefault="001157F2">
            <w:pPr>
              <w:spacing w:after="0" w:line="240" w:lineRule="auto"/>
              <w:jc w:val="center"/>
              <w:rPr>
                <w:color w:val="auto"/>
                <w:sz w:val="20"/>
                <w:szCs w:val="20"/>
              </w:rPr>
            </w:pPr>
            <w:r w:rsidRPr="006B2A3F">
              <w:rPr>
                <w:color w:val="auto"/>
                <w:sz w:val="20"/>
                <w:szCs w:val="20"/>
              </w:rPr>
              <w:t>9</w:t>
            </w:r>
          </w:p>
        </w:tc>
        <w:tc>
          <w:tcPr>
            <w:tcW w:w="65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13</w:t>
            </w:r>
          </w:p>
        </w:tc>
        <w:tc>
          <w:tcPr>
            <w:tcW w:w="65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9</w:t>
            </w:r>
          </w:p>
        </w:tc>
        <w:tc>
          <w:tcPr>
            <w:tcW w:w="655" w:type="dxa"/>
            <w:vAlign w:val="center"/>
          </w:tcPr>
          <w:p w:rsidR="00C27CAD" w:rsidRPr="006B2A3F" w:rsidRDefault="001157F2">
            <w:pPr>
              <w:spacing w:after="0" w:line="240" w:lineRule="auto"/>
              <w:jc w:val="center"/>
              <w:rPr>
                <w:color w:val="auto"/>
                <w:sz w:val="20"/>
                <w:szCs w:val="20"/>
              </w:rPr>
            </w:pPr>
            <w:r w:rsidRPr="006B2A3F">
              <w:rPr>
                <w:color w:val="auto"/>
                <w:sz w:val="20"/>
                <w:szCs w:val="20"/>
              </w:rPr>
              <w:t>16</w:t>
            </w:r>
          </w:p>
        </w:tc>
        <w:tc>
          <w:tcPr>
            <w:tcW w:w="2009"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47</w:t>
            </w:r>
          </w:p>
        </w:tc>
      </w:tr>
      <w:tr w:rsidR="001157F2" w:rsidRPr="006B2A3F">
        <w:tc>
          <w:tcPr>
            <w:tcW w:w="4451"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САРАДНИК - ТЕОРЕТИЧАР</w:t>
            </w:r>
          </w:p>
        </w:tc>
        <w:tc>
          <w:tcPr>
            <w:tcW w:w="653" w:type="dxa"/>
            <w:vAlign w:val="center"/>
          </w:tcPr>
          <w:p w:rsidR="00C27CAD" w:rsidRPr="006B2A3F" w:rsidRDefault="001157F2">
            <w:pPr>
              <w:spacing w:after="0" w:line="240" w:lineRule="auto"/>
              <w:jc w:val="center"/>
              <w:rPr>
                <w:color w:val="auto"/>
                <w:sz w:val="20"/>
                <w:szCs w:val="20"/>
              </w:rPr>
            </w:pPr>
            <w:r w:rsidRPr="006B2A3F">
              <w:rPr>
                <w:color w:val="auto"/>
                <w:sz w:val="20"/>
                <w:szCs w:val="20"/>
              </w:rPr>
              <w:t>5</w:t>
            </w:r>
          </w:p>
        </w:tc>
        <w:tc>
          <w:tcPr>
            <w:tcW w:w="653" w:type="dxa"/>
            <w:vAlign w:val="center"/>
          </w:tcPr>
          <w:p w:rsidR="00C27CAD" w:rsidRPr="006B2A3F" w:rsidRDefault="001157F2">
            <w:pPr>
              <w:spacing w:after="0" w:line="240" w:lineRule="auto"/>
              <w:jc w:val="center"/>
              <w:rPr>
                <w:color w:val="auto"/>
                <w:sz w:val="20"/>
                <w:szCs w:val="20"/>
              </w:rPr>
            </w:pPr>
            <w:r w:rsidRPr="006B2A3F">
              <w:rPr>
                <w:color w:val="auto"/>
                <w:sz w:val="20"/>
                <w:szCs w:val="20"/>
              </w:rPr>
              <w:t>5</w:t>
            </w:r>
          </w:p>
        </w:tc>
        <w:tc>
          <w:tcPr>
            <w:tcW w:w="65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9</w:t>
            </w:r>
          </w:p>
        </w:tc>
        <w:tc>
          <w:tcPr>
            <w:tcW w:w="6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5</w:t>
            </w:r>
          </w:p>
        </w:tc>
        <w:tc>
          <w:tcPr>
            <w:tcW w:w="2009" w:type="dxa"/>
            <w:shd w:val="clear" w:color="auto" w:fill="C2D69B"/>
            <w:vAlign w:val="center"/>
          </w:tcPr>
          <w:p w:rsidR="00C27CAD" w:rsidRPr="006B2A3F" w:rsidRDefault="001157F2">
            <w:pPr>
              <w:spacing w:after="0" w:line="240" w:lineRule="auto"/>
              <w:jc w:val="center"/>
              <w:rPr>
                <w:b/>
                <w:color w:val="auto"/>
                <w:sz w:val="20"/>
                <w:szCs w:val="20"/>
              </w:rPr>
            </w:pPr>
            <w:r w:rsidRPr="006B2A3F">
              <w:rPr>
                <w:b/>
                <w:color w:val="auto"/>
                <w:sz w:val="20"/>
                <w:szCs w:val="20"/>
              </w:rPr>
              <w:t>24</w:t>
            </w:r>
          </w:p>
        </w:tc>
      </w:tr>
      <w:tr w:rsidR="001157F2" w:rsidRPr="006B2A3F">
        <w:tc>
          <w:tcPr>
            <w:tcW w:w="4451" w:type="dxa"/>
            <w:vAlign w:val="center"/>
          </w:tcPr>
          <w:p w:rsidR="00C27CAD" w:rsidRPr="006B2A3F" w:rsidRDefault="00F84EE2">
            <w:pPr>
              <w:spacing w:after="0" w:line="240" w:lineRule="auto"/>
              <w:jc w:val="left"/>
              <w:rPr>
                <w:color w:val="auto"/>
                <w:sz w:val="20"/>
                <w:szCs w:val="20"/>
              </w:rPr>
            </w:pPr>
            <w:r w:rsidRPr="006B2A3F">
              <w:rPr>
                <w:color w:val="auto"/>
                <w:sz w:val="20"/>
                <w:szCs w:val="20"/>
              </w:rPr>
              <w:t>ДИЗАЈНЕР ЗВУКА</w:t>
            </w:r>
          </w:p>
        </w:tc>
        <w:tc>
          <w:tcPr>
            <w:tcW w:w="65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4</w:t>
            </w:r>
          </w:p>
        </w:tc>
        <w:tc>
          <w:tcPr>
            <w:tcW w:w="653" w:type="dxa"/>
            <w:vAlign w:val="center"/>
          </w:tcPr>
          <w:p w:rsidR="00C27CAD" w:rsidRPr="006B2A3F" w:rsidRDefault="001157F2">
            <w:pPr>
              <w:spacing w:after="0" w:line="240" w:lineRule="auto"/>
              <w:jc w:val="center"/>
              <w:rPr>
                <w:color w:val="auto"/>
                <w:sz w:val="20"/>
                <w:szCs w:val="20"/>
              </w:rPr>
            </w:pPr>
            <w:r w:rsidRPr="006B2A3F">
              <w:rPr>
                <w:color w:val="auto"/>
                <w:sz w:val="20"/>
                <w:szCs w:val="20"/>
              </w:rPr>
              <w:t>6</w:t>
            </w:r>
          </w:p>
        </w:tc>
        <w:tc>
          <w:tcPr>
            <w:tcW w:w="653" w:type="dxa"/>
            <w:vAlign w:val="center"/>
          </w:tcPr>
          <w:p w:rsidR="00C27CAD" w:rsidRPr="006B2A3F" w:rsidRDefault="001157F2">
            <w:pPr>
              <w:spacing w:after="0" w:line="240" w:lineRule="auto"/>
              <w:jc w:val="center"/>
              <w:rPr>
                <w:color w:val="auto"/>
                <w:sz w:val="20"/>
                <w:szCs w:val="20"/>
              </w:rPr>
            </w:pPr>
            <w:r w:rsidRPr="006B2A3F">
              <w:rPr>
                <w:color w:val="auto"/>
                <w:sz w:val="20"/>
                <w:szCs w:val="20"/>
              </w:rPr>
              <w:t>6</w:t>
            </w:r>
          </w:p>
        </w:tc>
        <w:tc>
          <w:tcPr>
            <w:tcW w:w="655" w:type="dxa"/>
            <w:vAlign w:val="center"/>
          </w:tcPr>
          <w:p w:rsidR="00C27CAD" w:rsidRPr="006B2A3F" w:rsidRDefault="001157F2">
            <w:pPr>
              <w:spacing w:after="0" w:line="240" w:lineRule="auto"/>
              <w:jc w:val="center"/>
              <w:rPr>
                <w:color w:val="auto"/>
                <w:sz w:val="20"/>
                <w:szCs w:val="20"/>
              </w:rPr>
            </w:pPr>
            <w:r w:rsidRPr="006B2A3F">
              <w:rPr>
                <w:color w:val="auto"/>
                <w:sz w:val="20"/>
                <w:szCs w:val="20"/>
              </w:rPr>
              <w:t>9</w:t>
            </w:r>
          </w:p>
        </w:tc>
        <w:tc>
          <w:tcPr>
            <w:tcW w:w="2009" w:type="dxa"/>
            <w:shd w:val="clear" w:color="auto" w:fill="C2D69B"/>
            <w:vAlign w:val="center"/>
          </w:tcPr>
          <w:p w:rsidR="00C27CAD" w:rsidRPr="006B2A3F" w:rsidRDefault="001157F2">
            <w:pPr>
              <w:spacing w:after="0" w:line="240" w:lineRule="auto"/>
              <w:jc w:val="center"/>
              <w:rPr>
                <w:b/>
                <w:color w:val="auto"/>
                <w:sz w:val="20"/>
                <w:szCs w:val="20"/>
              </w:rPr>
            </w:pPr>
            <w:r w:rsidRPr="006B2A3F">
              <w:rPr>
                <w:b/>
                <w:color w:val="auto"/>
                <w:sz w:val="20"/>
                <w:szCs w:val="20"/>
              </w:rPr>
              <w:t>25</w:t>
            </w:r>
          </w:p>
        </w:tc>
      </w:tr>
      <w:tr w:rsidR="001157F2" w:rsidRPr="006B2A3F">
        <w:tc>
          <w:tcPr>
            <w:tcW w:w="4451"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c>
          <w:tcPr>
            <w:tcW w:w="653"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18</w:t>
            </w:r>
          </w:p>
        </w:tc>
        <w:tc>
          <w:tcPr>
            <w:tcW w:w="653" w:type="dxa"/>
            <w:shd w:val="clear" w:color="auto" w:fill="C2D69B"/>
            <w:vAlign w:val="center"/>
          </w:tcPr>
          <w:p w:rsidR="00C27CAD" w:rsidRPr="006B2A3F" w:rsidRDefault="001157F2">
            <w:pPr>
              <w:spacing w:after="0" w:line="240" w:lineRule="auto"/>
              <w:jc w:val="center"/>
              <w:rPr>
                <w:b/>
                <w:color w:val="auto"/>
                <w:sz w:val="20"/>
                <w:szCs w:val="20"/>
              </w:rPr>
            </w:pPr>
            <w:r w:rsidRPr="006B2A3F">
              <w:rPr>
                <w:b/>
                <w:color w:val="auto"/>
                <w:sz w:val="20"/>
                <w:szCs w:val="20"/>
              </w:rPr>
              <w:t>24</w:t>
            </w:r>
          </w:p>
        </w:tc>
        <w:tc>
          <w:tcPr>
            <w:tcW w:w="653" w:type="dxa"/>
            <w:shd w:val="clear" w:color="auto" w:fill="C2D69B"/>
            <w:vAlign w:val="center"/>
          </w:tcPr>
          <w:p w:rsidR="00C27CAD" w:rsidRPr="006B2A3F" w:rsidRDefault="001157F2">
            <w:pPr>
              <w:spacing w:after="0" w:line="240" w:lineRule="auto"/>
              <w:jc w:val="center"/>
              <w:rPr>
                <w:b/>
                <w:color w:val="auto"/>
                <w:sz w:val="20"/>
                <w:szCs w:val="20"/>
              </w:rPr>
            </w:pPr>
            <w:r w:rsidRPr="006B2A3F">
              <w:rPr>
                <w:b/>
                <w:color w:val="auto"/>
                <w:sz w:val="20"/>
                <w:szCs w:val="20"/>
              </w:rPr>
              <w:t>24</w:t>
            </w:r>
          </w:p>
        </w:tc>
        <w:tc>
          <w:tcPr>
            <w:tcW w:w="65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30</w:t>
            </w:r>
          </w:p>
        </w:tc>
        <w:tc>
          <w:tcPr>
            <w:tcW w:w="2009" w:type="dxa"/>
            <w:shd w:val="clear" w:color="auto" w:fill="C2D69B"/>
            <w:vAlign w:val="center"/>
          </w:tcPr>
          <w:p w:rsidR="00C27CAD" w:rsidRPr="006B2A3F" w:rsidRDefault="001157F2">
            <w:pPr>
              <w:spacing w:after="0" w:line="240" w:lineRule="auto"/>
              <w:jc w:val="center"/>
              <w:rPr>
                <w:b/>
                <w:color w:val="auto"/>
                <w:sz w:val="20"/>
                <w:szCs w:val="20"/>
              </w:rPr>
            </w:pPr>
            <w:r w:rsidRPr="006B2A3F">
              <w:rPr>
                <w:b/>
                <w:color w:val="auto"/>
                <w:sz w:val="20"/>
                <w:szCs w:val="20"/>
              </w:rPr>
              <w:t>96</w:t>
            </w:r>
          </w:p>
        </w:tc>
      </w:tr>
    </w:tbl>
    <w:p w:rsidR="00C27CAD" w:rsidRPr="006B2A3F" w:rsidRDefault="00C27CAD">
      <w:pPr>
        <w:rPr>
          <w:lang w:val="en-US"/>
        </w:rPr>
      </w:pPr>
    </w:p>
    <w:p w:rsidR="00A358E9" w:rsidRPr="006B2A3F" w:rsidRDefault="00A358E9">
      <w:pPr>
        <w:rPr>
          <w:lang w:val="en-US"/>
        </w:rPr>
      </w:pPr>
    </w:p>
    <w:p w:rsidR="00A358E9" w:rsidRPr="006B2A3F" w:rsidRDefault="00A358E9">
      <w:pPr>
        <w:rPr>
          <w:lang w:val="en-US"/>
        </w:rPr>
      </w:pPr>
    </w:p>
    <w:p w:rsidR="00A358E9" w:rsidRPr="006B2A3F" w:rsidRDefault="00A358E9">
      <w:pPr>
        <w:rPr>
          <w:lang w:val="en-US"/>
        </w:rPr>
      </w:pPr>
    </w:p>
    <w:p w:rsidR="00C27CAD" w:rsidRPr="006B2A3F" w:rsidRDefault="00F84EE2" w:rsidP="003B6EB5">
      <w:pPr>
        <w:pStyle w:val="Heading4"/>
        <w:numPr>
          <w:ilvl w:val="2"/>
          <w:numId w:val="189"/>
        </w:numPr>
        <w:rPr>
          <w:rFonts w:eastAsia="Times New Roman" w:cs="Times New Roman"/>
          <w:lang w:val="sr-Latn-RS"/>
        </w:rPr>
      </w:pPr>
      <w:bookmarkStart w:id="46" w:name="_Toc50653625"/>
      <w:r w:rsidRPr="006B2A3F">
        <w:rPr>
          <w:rFonts w:eastAsia="Times New Roman" w:cs="Times New Roman"/>
        </w:rPr>
        <w:lastRenderedPageBreak/>
        <w:t>БРОЈНО СТАЊЕ УЧЕНИКА СРЕДЊЕ ШКОЛЕ ПО ИНСТРУМЕНТИМА ЗА ОБРАЗОВНИ ПРОФИЛ МУЗИЧКИ ИЗВОЂАЧ - КЛАСИЧНЕ МУЗИКЕ</w:t>
      </w:r>
      <w:bookmarkEnd w:id="46"/>
    </w:p>
    <w:p w:rsidR="00C27CAD" w:rsidRPr="006B2A3F" w:rsidRDefault="00C27CAD">
      <w:pPr>
        <w:rPr>
          <w:lang w:val="sr-Latn-RS"/>
        </w:rPr>
      </w:pPr>
    </w:p>
    <w:tbl>
      <w:tblPr>
        <w:tblStyle w:val="Style75"/>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9"/>
        <w:gridCol w:w="848"/>
        <w:gridCol w:w="849"/>
        <w:gridCol w:w="848"/>
        <w:gridCol w:w="849"/>
        <w:gridCol w:w="2611"/>
      </w:tblGrid>
      <w:tr w:rsidR="00C27CAD" w:rsidRPr="006B2A3F">
        <w:tc>
          <w:tcPr>
            <w:tcW w:w="3069"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ОДСЕК</w:t>
            </w:r>
          </w:p>
        </w:tc>
        <w:tc>
          <w:tcPr>
            <w:tcW w:w="3394" w:type="dxa"/>
            <w:gridSpan w:val="4"/>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РАЗРЕД</w:t>
            </w:r>
          </w:p>
        </w:tc>
        <w:tc>
          <w:tcPr>
            <w:tcW w:w="2611"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C27CAD" w:rsidRPr="006B2A3F">
        <w:tc>
          <w:tcPr>
            <w:tcW w:w="3069" w:type="dxa"/>
            <w:vMerge/>
            <w:shd w:val="clear" w:color="auto" w:fill="76923C"/>
            <w:vAlign w:val="center"/>
          </w:tcPr>
          <w:p w:rsidR="00C27CAD" w:rsidRPr="006B2A3F" w:rsidRDefault="00C27CAD">
            <w:pPr>
              <w:widowControl w:val="0"/>
              <w:spacing w:after="0"/>
              <w:jc w:val="left"/>
              <w:rPr>
                <w:b/>
                <w:color w:val="auto"/>
                <w:sz w:val="20"/>
                <w:szCs w:val="20"/>
              </w:rPr>
            </w:pPr>
          </w:p>
        </w:tc>
        <w:tc>
          <w:tcPr>
            <w:tcW w:w="848"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w:t>
            </w:r>
          </w:p>
        </w:tc>
        <w:tc>
          <w:tcPr>
            <w:tcW w:w="849"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w:t>
            </w:r>
          </w:p>
        </w:tc>
        <w:tc>
          <w:tcPr>
            <w:tcW w:w="848"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III</w:t>
            </w:r>
          </w:p>
        </w:tc>
        <w:tc>
          <w:tcPr>
            <w:tcW w:w="849"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IV</w:t>
            </w:r>
          </w:p>
        </w:tc>
        <w:tc>
          <w:tcPr>
            <w:tcW w:w="2611" w:type="dxa"/>
            <w:vMerge/>
            <w:shd w:val="clear" w:color="auto" w:fill="76923C"/>
            <w:vAlign w:val="center"/>
          </w:tcPr>
          <w:p w:rsidR="00C27CAD" w:rsidRPr="006B2A3F" w:rsidRDefault="00C27CAD">
            <w:pPr>
              <w:widowControl w:val="0"/>
              <w:spacing w:after="0"/>
              <w:jc w:val="left"/>
              <w:rPr>
                <w:b/>
                <w:color w:val="auto"/>
                <w:sz w:val="20"/>
                <w:szCs w:val="20"/>
              </w:rPr>
            </w:pPr>
          </w:p>
        </w:tc>
      </w:tr>
      <w:tr w:rsidR="00C27CAD" w:rsidRPr="006B2A3F">
        <w:tc>
          <w:tcPr>
            <w:tcW w:w="3069" w:type="dxa"/>
          </w:tcPr>
          <w:p w:rsidR="00C27CAD" w:rsidRPr="006B2A3F" w:rsidRDefault="00F84EE2">
            <w:pPr>
              <w:spacing w:after="0" w:line="240" w:lineRule="auto"/>
              <w:rPr>
                <w:color w:val="auto"/>
                <w:sz w:val="20"/>
                <w:szCs w:val="20"/>
              </w:rPr>
            </w:pPr>
            <w:r w:rsidRPr="006B2A3F">
              <w:rPr>
                <w:color w:val="auto"/>
                <w:sz w:val="20"/>
                <w:szCs w:val="20"/>
              </w:rPr>
              <w:t>Клавир</w:t>
            </w:r>
          </w:p>
        </w:tc>
        <w:tc>
          <w:tcPr>
            <w:tcW w:w="848"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849" w:type="dxa"/>
            <w:vAlign w:val="center"/>
          </w:tcPr>
          <w:p w:rsidR="00C27CAD" w:rsidRPr="006B2A3F" w:rsidRDefault="00761C3E">
            <w:pPr>
              <w:spacing w:after="0" w:line="240" w:lineRule="auto"/>
              <w:jc w:val="center"/>
              <w:rPr>
                <w:color w:val="auto"/>
                <w:sz w:val="20"/>
                <w:szCs w:val="20"/>
              </w:rPr>
            </w:pPr>
            <w:r w:rsidRPr="006B2A3F">
              <w:rPr>
                <w:color w:val="auto"/>
                <w:sz w:val="20"/>
                <w:szCs w:val="20"/>
              </w:rPr>
              <w:t>1</w:t>
            </w:r>
          </w:p>
        </w:tc>
        <w:tc>
          <w:tcPr>
            <w:tcW w:w="848" w:type="dxa"/>
            <w:vAlign w:val="center"/>
          </w:tcPr>
          <w:p w:rsidR="00C27CAD" w:rsidRPr="006B2A3F" w:rsidRDefault="00761C3E">
            <w:pPr>
              <w:spacing w:after="0" w:line="240" w:lineRule="auto"/>
              <w:jc w:val="center"/>
              <w:rPr>
                <w:color w:val="auto"/>
                <w:sz w:val="20"/>
                <w:szCs w:val="20"/>
              </w:rPr>
            </w:pPr>
            <w:r w:rsidRPr="006B2A3F">
              <w:rPr>
                <w:color w:val="auto"/>
                <w:sz w:val="20"/>
                <w:szCs w:val="20"/>
              </w:rPr>
              <w:t>2</w:t>
            </w:r>
          </w:p>
        </w:tc>
        <w:tc>
          <w:tcPr>
            <w:tcW w:w="849" w:type="dxa"/>
            <w:vAlign w:val="center"/>
          </w:tcPr>
          <w:p w:rsidR="00C27CAD" w:rsidRPr="006B2A3F" w:rsidRDefault="00761C3E">
            <w:pPr>
              <w:spacing w:after="0" w:line="240" w:lineRule="auto"/>
              <w:jc w:val="center"/>
              <w:rPr>
                <w:color w:val="auto"/>
                <w:sz w:val="20"/>
                <w:szCs w:val="20"/>
              </w:rPr>
            </w:pPr>
            <w:r w:rsidRPr="006B2A3F">
              <w:rPr>
                <w:color w:val="auto"/>
                <w:sz w:val="20"/>
                <w:szCs w:val="20"/>
              </w:rPr>
              <w:t>5</w:t>
            </w:r>
          </w:p>
        </w:tc>
        <w:tc>
          <w:tcPr>
            <w:tcW w:w="2611" w:type="dxa"/>
            <w:shd w:val="clear" w:color="auto" w:fill="C2D69B"/>
            <w:vAlign w:val="center"/>
          </w:tcPr>
          <w:p w:rsidR="00C27CAD" w:rsidRPr="006B2A3F" w:rsidRDefault="00761C3E">
            <w:pPr>
              <w:spacing w:after="0" w:line="240" w:lineRule="auto"/>
              <w:jc w:val="center"/>
              <w:rPr>
                <w:b/>
                <w:color w:val="auto"/>
                <w:sz w:val="20"/>
                <w:szCs w:val="20"/>
              </w:rPr>
            </w:pPr>
            <w:r w:rsidRPr="006B2A3F">
              <w:rPr>
                <w:b/>
                <w:color w:val="auto"/>
                <w:sz w:val="20"/>
                <w:szCs w:val="20"/>
              </w:rPr>
              <w:t>9</w:t>
            </w:r>
          </w:p>
        </w:tc>
      </w:tr>
      <w:tr w:rsidR="00C27CAD" w:rsidRPr="006B2A3F">
        <w:tc>
          <w:tcPr>
            <w:tcW w:w="3069" w:type="dxa"/>
          </w:tcPr>
          <w:p w:rsidR="00C27CAD" w:rsidRPr="006B2A3F" w:rsidRDefault="00F84EE2">
            <w:pPr>
              <w:spacing w:after="0" w:line="240" w:lineRule="auto"/>
              <w:rPr>
                <w:color w:val="auto"/>
                <w:sz w:val="20"/>
                <w:szCs w:val="20"/>
              </w:rPr>
            </w:pPr>
            <w:r w:rsidRPr="006B2A3F">
              <w:rPr>
                <w:color w:val="auto"/>
                <w:sz w:val="20"/>
                <w:szCs w:val="20"/>
              </w:rPr>
              <w:t>Виолина</w:t>
            </w:r>
          </w:p>
        </w:tc>
        <w:tc>
          <w:tcPr>
            <w:tcW w:w="848" w:type="dxa"/>
            <w:vAlign w:val="center"/>
          </w:tcPr>
          <w:p w:rsidR="00C27CAD" w:rsidRPr="006B2A3F" w:rsidRDefault="00761C3E">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761C3E">
            <w:pPr>
              <w:spacing w:after="0" w:line="240" w:lineRule="auto"/>
              <w:jc w:val="center"/>
              <w:rPr>
                <w:color w:val="auto"/>
                <w:sz w:val="20"/>
                <w:szCs w:val="20"/>
              </w:rPr>
            </w:pPr>
            <w:r w:rsidRPr="006B2A3F">
              <w:rPr>
                <w:color w:val="auto"/>
                <w:sz w:val="20"/>
                <w:szCs w:val="20"/>
              </w:rPr>
              <w:t>3</w:t>
            </w:r>
          </w:p>
        </w:tc>
        <w:tc>
          <w:tcPr>
            <w:tcW w:w="848" w:type="dxa"/>
            <w:vAlign w:val="center"/>
          </w:tcPr>
          <w:p w:rsidR="00C27CAD" w:rsidRPr="006B2A3F" w:rsidRDefault="00761C3E">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761C3E">
            <w:pPr>
              <w:spacing w:after="0" w:line="240" w:lineRule="auto"/>
              <w:jc w:val="center"/>
              <w:rPr>
                <w:color w:val="auto"/>
                <w:sz w:val="20"/>
                <w:szCs w:val="20"/>
              </w:rPr>
            </w:pPr>
            <w:r w:rsidRPr="006B2A3F">
              <w:rPr>
                <w:color w:val="auto"/>
                <w:sz w:val="20"/>
                <w:szCs w:val="20"/>
              </w:rPr>
              <w:t>1</w:t>
            </w:r>
          </w:p>
        </w:tc>
        <w:tc>
          <w:tcPr>
            <w:tcW w:w="2611"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4</w:t>
            </w:r>
          </w:p>
        </w:tc>
      </w:tr>
      <w:tr w:rsidR="00C27CAD" w:rsidRPr="006B2A3F">
        <w:tc>
          <w:tcPr>
            <w:tcW w:w="3069" w:type="dxa"/>
          </w:tcPr>
          <w:p w:rsidR="00C27CAD" w:rsidRPr="006B2A3F" w:rsidRDefault="00F84EE2">
            <w:pPr>
              <w:spacing w:after="0" w:line="240" w:lineRule="auto"/>
              <w:rPr>
                <w:color w:val="auto"/>
                <w:sz w:val="20"/>
                <w:szCs w:val="20"/>
              </w:rPr>
            </w:pPr>
            <w:r w:rsidRPr="006B2A3F">
              <w:rPr>
                <w:color w:val="auto"/>
                <w:sz w:val="20"/>
                <w:szCs w:val="20"/>
              </w:rPr>
              <w:t>Гитара</w:t>
            </w:r>
          </w:p>
        </w:tc>
        <w:tc>
          <w:tcPr>
            <w:tcW w:w="848" w:type="dxa"/>
            <w:vAlign w:val="center"/>
          </w:tcPr>
          <w:p w:rsidR="00C27CAD" w:rsidRPr="006B2A3F" w:rsidRDefault="00761C3E">
            <w:pPr>
              <w:spacing w:after="0" w:line="240" w:lineRule="auto"/>
              <w:jc w:val="center"/>
              <w:rPr>
                <w:color w:val="auto"/>
                <w:sz w:val="20"/>
                <w:szCs w:val="20"/>
              </w:rPr>
            </w:pPr>
            <w:r w:rsidRPr="006B2A3F">
              <w:rPr>
                <w:color w:val="auto"/>
                <w:sz w:val="20"/>
                <w:szCs w:val="20"/>
              </w:rPr>
              <w:t>2</w:t>
            </w:r>
          </w:p>
        </w:tc>
        <w:tc>
          <w:tcPr>
            <w:tcW w:w="849" w:type="dxa"/>
            <w:vAlign w:val="center"/>
          </w:tcPr>
          <w:p w:rsidR="00C27CAD" w:rsidRPr="006B2A3F" w:rsidRDefault="00761C3E">
            <w:pPr>
              <w:spacing w:after="0" w:line="240" w:lineRule="auto"/>
              <w:jc w:val="center"/>
              <w:rPr>
                <w:color w:val="auto"/>
                <w:sz w:val="20"/>
                <w:szCs w:val="20"/>
              </w:rPr>
            </w:pPr>
            <w:r w:rsidRPr="006B2A3F">
              <w:rPr>
                <w:color w:val="auto"/>
                <w:sz w:val="20"/>
                <w:szCs w:val="20"/>
              </w:rPr>
              <w:t>0</w:t>
            </w:r>
          </w:p>
        </w:tc>
        <w:tc>
          <w:tcPr>
            <w:tcW w:w="848" w:type="dxa"/>
            <w:vAlign w:val="center"/>
          </w:tcPr>
          <w:p w:rsidR="00C27CAD" w:rsidRPr="006B2A3F" w:rsidRDefault="00761C3E">
            <w:pPr>
              <w:spacing w:after="0" w:line="240" w:lineRule="auto"/>
              <w:jc w:val="center"/>
              <w:rPr>
                <w:color w:val="auto"/>
                <w:sz w:val="20"/>
                <w:szCs w:val="20"/>
              </w:rPr>
            </w:pPr>
            <w:r w:rsidRPr="006B2A3F">
              <w:rPr>
                <w:color w:val="auto"/>
                <w:sz w:val="20"/>
                <w:szCs w:val="20"/>
              </w:rPr>
              <w:t>1</w:t>
            </w:r>
          </w:p>
        </w:tc>
        <w:tc>
          <w:tcPr>
            <w:tcW w:w="849" w:type="dxa"/>
            <w:vAlign w:val="center"/>
          </w:tcPr>
          <w:p w:rsidR="00C27CAD" w:rsidRPr="006B2A3F" w:rsidRDefault="00761C3E">
            <w:pPr>
              <w:spacing w:after="0" w:line="240" w:lineRule="auto"/>
              <w:jc w:val="center"/>
              <w:rPr>
                <w:color w:val="auto"/>
                <w:sz w:val="20"/>
                <w:szCs w:val="20"/>
              </w:rPr>
            </w:pPr>
            <w:r w:rsidRPr="006B2A3F">
              <w:rPr>
                <w:color w:val="auto"/>
                <w:sz w:val="20"/>
                <w:szCs w:val="20"/>
              </w:rPr>
              <w:t>1</w:t>
            </w:r>
          </w:p>
        </w:tc>
        <w:tc>
          <w:tcPr>
            <w:tcW w:w="2611" w:type="dxa"/>
            <w:shd w:val="clear" w:color="auto" w:fill="C2D69B"/>
            <w:vAlign w:val="center"/>
          </w:tcPr>
          <w:p w:rsidR="00C27CAD" w:rsidRPr="006B2A3F" w:rsidRDefault="00761C3E">
            <w:pPr>
              <w:spacing w:after="0" w:line="240" w:lineRule="auto"/>
              <w:jc w:val="center"/>
              <w:rPr>
                <w:b/>
                <w:color w:val="auto"/>
                <w:sz w:val="20"/>
                <w:szCs w:val="20"/>
              </w:rPr>
            </w:pPr>
            <w:r w:rsidRPr="006B2A3F">
              <w:rPr>
                <w:b/>
                <w:color w:val="auto"/>
                <w:sz w:val="20"/>
                <w:szCs w:val="20"/>
              </w:rPr>
              <w:t>4</w:t>
            </w:r>
          </w:p>
        </w:tc>
      </w:tr>
      <w:tr w:rsidR="00C27CAD" w:rsidRPr="006B2A3F">
        <w:tc>
          <w:tcPr>
            <w:tcW w:w="3069" w:type="dxa"/>
          </w:tcPr>
          <w:p w:rsidR="00C27CAD" w:rsidRPr="006B2A3F" w:rsidRDefault="00F84EE2">
            <w:pPr>
              <w:spacing w:after="0" w:line="240" w:lineRule="auto"/>
              <w:rPr>
                <w:color w:val="auto"/>
                <w:sz w:val="20"/>
                <w:szCs w:val="20"/>
              </w:rPr>
            </w:pPr>
            <w:r w:rsidRPr="006B2A3F">
              <w:rPr>
                <w:color w:val="auto"/>
                <w:sz w:val="20"/>
                <w:szCs w:val="20"/>
              </w:rPr>
              <w:t>Тамбура</w:t>
            </w:r>
          </w:p>
        </w:tc>
        <w:tc>
          <w:tcPr>
            <w:tcW w:w="848"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848"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2611"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0</w:t>
            </w:r>
          </w:p>
        </w:tc>
      </w:tr>
      <w:tr w:rsidR="00C27CAD" w:rsidRPr="006B2A3F">
        <w:tc>
          <w:tcPr>
            <w:tcW w:w="3069" w:type="dxa"/>
          </w:tcPr>
          <w:p w:rsidR="00C27CAD" w:rsidRPr="006B2A3F" w:rsidRDefault="00F84EE2">
            <w:pPr>
              <w:spacing w:after="0" w:line="240" w:lineRule="auto"/>
              <w:rPr>
                <w:color w:val="auto"/>
                <w:sz w:val="20"/>
                <w:szCs w:val="20"/>
              </w:rPr>
            </w:pPr>
            <w:r w:rsidRPr="006B2A3F">
              <w:rPr>
                <w:color w:val="auto"/>
                <w:sz w:val="20"/>
                <w:szCs w:val="20"/>
              </w:rPr>
              <w:t>Флаута</w:t>
            </w:r>
          </w:p>
        </w:tc>
        <w:tc>
          <w:tcPr>
            <w:tcW w:w="848"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848" w:type="dxa"/>
            <w:vAlign w:val="center"/>
          </w:tcPr>
          <w:p w:rsidR="00C27CAD" w:rsidRPr="006B2A3F" w:rsidRDefault="00EC3E19">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2611" w:type="dxa"/>
            <w:shd w:val="clear" w:color="auto" w:fill="C2D69B"/>
            <w:vAlign w:val="center"/>
          </w:tcPr>
          <w:p w:rsidR="00C27CAD" w:rsidRPr="006B2A3F" w:rsidRDefault="00EC3E19">
            <w:pPr>
              <w:spacing w:after="0" w:line="240" w:lineRule="auto"/>
              <w:jc w:val="center"/>
              <w:rPr>
                <w:b/>
                <w:color w:val="auto"/>
                <w:sz w:val="20"/>
                <w:szCs w:val="20"/>
              </w:rPr>
            </w:pPr>
            <w:r w:rsidRPr="006B2A3F">
              <w:rPr>
                <w:b/>
                <w:color w:val="auto"/>
                <w:sz w:val="20"/>
                <w:szCs w:val="20"/>
              </w:rPr>
              <w:t>3</w:t>
            </w:r>
          </w:p>
        </w:tc>
      </w:tr>
      <w:tr w:rsidR="00C27CAD" w:rsidRPr="006B2A3F">
        <w:tc>
          <w:tcPr>
            <w:tcW w:w="3069" w:type="dxa"/>
          </w:tcPr>
          <w:p w:rsidR="00C27CAD" w:rsidRPr="006B2A3F" w:rsidRDefault="00F84EE2">
            <w:pPr>
              <w:spacing w:after="0" w:line="240" w:lineRule="auto"/>
              <w:rPr>
                <w:color w:val="auto"/>
                <w:sz w:val="20"/>
                <w:szCs w:val="20"/>
              </w:rPr>
            </w:pPr>
            <w:r w:rsidRPr="006B2A3F">
              <w:rPr>
                <w:color w:val="auto"/>
                <w:sz w:val="20"/>
                <w:szCs w:val="20"/>
              </w:rPr>
              <w:t>Харфа</w:t>
            </w:r>
          </w:p>
        </w:tc>
        <w:tc>
          <w:tcPr>
            <w:tcW w:w="848"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848" w:type="dxa"/>
            <w:vAlign w:val="center"/>
          </w:tcPr>
          <w:p w:rsidR="00C27CAD" w:rsidRPr="006B2A3F" w:rsidRDefault="00EC3E19">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2611"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w:t>
            </w:r>
          </w:p>
        </w:tc>
      </w:tr>
      <w:tr w:rsidR="00C27CAD" w:rsidRPr="006B2A3F">
        <w:tc>
          <w:tcPr>
            <w:tcW w:w="3069" w:type="dxa"/>
          </w:tcPr>
          <w:p w:rsidR="00C27CAD" w:rsidRPr="006B2A3F" w:rsidRDefault="00F84EE2">
            <w:pPr>
              <w:spacing w:after="0" w:line="240" w:lineRule="auto"/>
              <w:rPr>
                <w:color w:val="auto"/>
                <w:sz w:val="20"/>
                <w:szCs w:val="20"/>
              </w:rPr>
            </w:pPr>
            <w:r w:rsidRPr="006B2A3F">
              <w:rPr>
                <w:color w:val="auto"/>
                <w:sz w:val="20"/>
                <w:szCs w:val="20"/>
              </w:rPr>
              <w:t>Кларинет</w:t>
            </w:r>
          </w:p>
        </w:tc>
        <w:tc>
          <w:tcPr>
            <w:tcW w:w="848"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848" w:type="dxa"/>
            <w:vAlign w:val="center"/>
          </w:tcPr>
          <w:p w:rsidR="00C27CAD" w:rsidRPr="006B2A3F" w:rsidRDefault="00EC3E19">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2611" w:type="dxa"/>
            <w:shd w:val="clear" w:color="auto" w:fill="C2D69B"/>
            <w:vAlign w:val="center"/>
          </w:tcPr>
          <w:p w:rsidR="00C27CAD" w:rsidRPr="006B2A3F" w:rsidRDefault="00EC3E19">
            <w:pPr>
              <w:spacing w:after="0" w:line="240" w:lineRule="auto"/>
              <w:jc w:val="center"/>
              <w:rPr>
                <w:b/>
                <w:color w:val="auto"/>
                <w:sz w:val="20"/>
                <w:szCs w:val="20"/>
              </w:rPr>
            </w:pPr>
            <w:r w:rsidRPr="006B2A3F">
              <w:rPr>
                <w:b/>
                <w:color w:val="auto"/>
                <w:sz w:val="20"/>
                <w:szCs w:val="20"/>
              </w:rPr>
              <w:t>3</w:t>
            </w:r>
          </w:p>
        </w:tc>
      </w:tr>
      <w:tr w:rsidR="00C27CAD" w:rsidRPr="006B2A3F">
        <w:tc>
          <w:tcPr>
            <w:tcW w:w="3069" w:type="dxa"/>
          </w:tcPr>
          <w:p w:rsidR="00C27CAD" w:rsidRPr="006B2A3F" w:rsidRDefault="00F84EE2">
            <w:pPr>
              <w:spacing w:after="0" w:line="240" w:lineRule="auto"/>
              <w:rPr>
                <w:color w:val="auto"/>
                <w:sz w:val="20"/>
                <w:szCs w:val="20"/>
              </w:rPr>
            </w:pPr>
            <w:r w:rsidRPr="006B2A3F">
              <w:rPr>
                <w:color w:val="auto"/>
                <w:sz w:val="20"/>
                <w:szCs w:val="20"/>
              </w:rPr>
              <w:t>Труба</w:t>
            </w:r>
          </w:p>
        </w:tc>
        <w:tc>
          <w:tcPr>
            <w:tcW w:w="848" w:type="dxa"/>
            <w:vAlign w:val="center"/>
          </w:tcPr>
          <w:p w:rsidR="00C27CAD" w:rsidRPr="006B2A3F" w:rsidRDefault="00EC3E19">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848"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0</w:t>
            </w:r>
          </w:p>
        </w:tc>
        <w:tc>
          <w:tcPr>
            <w:tcW w:w="2611" w:type="dxa"/>
            <w:shd w:val="clear" w:color="auto" w:fill="C2D69B"/>
            <w:vAlign w:val="center"/>
          </w:tcPr>
          <w:p w:rsidR="00C27CAD" w:rsidRPr="006B2A3F" w:rsidRDefault="00EC3E19">
            <w:pPr>
              <w:spacing w:after="0" w:line="240" w:lineRule="auto"/>
              <w:jc w:val="center"/>
              <w:rPr>
                <w:b/>
                <w:color w:val="auto"/>
                <w:sz w:val="20"/>
                <w:szCs w:val="20"/>
              </w:rPr>
            </w:pPr>
            <w:r w:rsidRPr="006B2A3F">
              <w:rPr>
                <w:b/>
                <w:color w:val="auto"/>
                <w:sz w:val="20"/>
                <w:szCs w:val="20"/>
              </w:rPr>
              <w:t>1</w:t>
            </w:r>
          </w:p>
        </w:tc>
      </w:tr>
      <w:tr w:rsidR="00C27CAD" w:rsidRPr="006B2A3F">
        <w:tc>
          <w:tcPr>
            <w:tcW w:w="3069" w:type="dxa"/>
          </w:tcPr>
          <w:p w:rsidR="00C27CAD" w:rsidRPr="006B2A3F" w:rsidRDefault="00F84EE2">
            <w:pPr>
              <w:spacing w:after="0" w:line="240" w:lineRule="auto"/>
              <w:rPr>
                <w:color w:val="auto"/>
                <w:sz w:val="20"/>
                <w:szCs w:val="20"/>
              </w:rPr>
            </w:pPr>
            <w:r w:rsidRPr="006B2A3F">
              <w:rPr>
                <w:color w:val="auto"/>
                <w:sz w:val="20"/>
                <w:szCs w:val="20"/>
              </w:rPr>
              <w:t>Тромбон</w:t>
            </w:r>
          </w:p>
        </w:tc>
        <w:tc>
          <w:tcPr>
            <w:tcW w:w="848"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0</w:t>
            </w:r>
          </w:p>
        </w:tc>
        <w:tc>
          <w:tcPr>
            <w:tcW w:w="848"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2611" w:type="dxa"/>
            <w:shd w:val="clear" w:color="auto" w:fill="C2D69B"/>
            <w:vAlign w:val="center"/>
          </w:tcPr>
          <w:p w:rsidR="00C27CAD" w:rsidRPr="006B2A3F" w:rsidRDefault="00EC3E19">
            <w:pPr>
              <w:spacing w:after="0" w:line="240" w:lineRule="auto"/>
              <w:jc w:val="center"/>
              <w:rPr>
                <w:b/>
                <w:color w:val="auto"/>
                <w:sz w:val="20"/>
                <w:szCs w:val="20"/>
              </w:rPr>
            </w:pPr>
            <w:r w:rsidRPr="006B2A3F">
              <w:rPr>
                <w:b/>
                <w:color w:val="auto"/>
                <w:sz w:val="20"/>
                <w:szCs w:val="20"/>
              </w:rPr>
              <w:t>3</w:t>
            </w:r>
          </w:p>
        </w:tc>
      </w:tr>
      <w:tr w:rsidR="00C27CAD" w:rsidRPr="006B2A3F">
        <w:tc>
          <w:tcPr>
            <w:tcW w:w="3069" w:type="dxa"/>
          </w:tcPr>
          <w:p w:rsidR="00C27CAD" w:rsidRPr="006B2A3F" w:rsidRDefault="00F84EE2">
            <w:pPr>
              <w:spacing w:after="0" w:line="240" w:lineRule="auto"/>
              <w:jc w:val="left"/>
              <w:rPr>
                <w:color w:val="auto"/>
                <w:sz w:val="20"/>
                <w:szCs w:val="20"/>
              </w:rPr>
            </w:pPr>
            <w:r w:rsidRPr="006B2A3F">
              <w:rPr>
                <w:color w:val="auto"/>
                <w:sz w:val="20"/>
                <w:szCs w:val="20"/>
              </w:rPr>
              <w:t>Соло певање</w:t>
            </w:r>
          </w:p>
        </w:tc>
        <w:tc>
          <w:tcPr>
            <w:tcW w:w="848" w:type="dxa"/>
            <w:vAlign w:val="center"/>
          </w:tcPr>
          <w:p w:rsidR="00C27CAD" w:rsidRPr="006B2A3F" w:rsidRDefault="00EC3E19">
            <w:pPr>
              <w:spacing w:after="0" w:line="240" w:lineRule="auto"/>
              <w:jc w:val="center"/>
              <w:rPr>
                <w:color w:val="auto"/>
                <w:sz w:val="20"/>
                <w:szCs w:val="20"/>
              </w:rPr>
            </w:pPr>
            <w:r w:rsidRPr="006B2A3F">
              <w:rPr>
                <w:color w:val="auto"/>
                <w:sz w:val="20"/>
                <w:szCs w:val="20"/>
              </w:rPr>
              <w:t>2</w:t>
            </w:r>
          </w:p>
        </w:tc>
        <w:tc>
          <w:tcPr>
            <w:tcW w:w="849"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848" w:type="dxa"/>
            <w:vAlign w:val="center"/>
          </w:tcPr>
          <w:p w:rsidR="00C27CAD" w:rsidRPr="006B2A3F" w:rsidRDefault="00EC3E19">
            <w:pPr>
              <w:spacing w:after="0" w:line="240" w:lineRule="auto"/>
              <w:jc w:val="center"/>
              <w:rPr>
                <w:color w:val="auto"/>
                <w:sz w:val="20"/>
                <w:szCs w:val="20"/>
              </w:rPr>
            </w:pPr>
            <w:r w:rsidRPr="006B2A3F">
              <w:rPr>
                <w:color w:val="auto"/>
                <w:sz w:val="20"/>
                <w:szCs w:val="20"/>
              </w:rPr>
              <w:t>3</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5</w:t>
            </w:r>
          </w:p>
        </w:tc>
        <w:tc>
          <w:tcPr>
            <w:tcW w:w="2611" w:type="dxa"/>
            <w:shd w:val="clear" w:color="auto" w:fill="C2D69B"/>
            <w:vAlign w:val="center"/>
          </w:tcPr>
          <w:p w:rsidR="00C27CAD" w:rsidRPr="006B2A3F" w:rsidRDefault="00EC3E19">
            <w:pPr>
              <w:spacing w:after="0" w:line="240" w:lineRule="auto"/>
              <w:jc w:val="center"/>
              <w:rPr>
                <w:b/>
                <w:color w:val="auto"/>
                <w:sz w:val="20"/>
                <w:szCs w:val="20"/>
              </w:rPr>
            </w:pPr>
            <w:r w:rsidRPr="006B2A3F">
              <w:rPr>
                <w:b/>
                <w:color w:val="auto"/>
                <w:sz w:val="20"/>
                <w:szCs w:val="20"/>
              </w:rPr>
              <w:t>13</w:t>
            </w:r>
          </w:p>
        </w:tc>
      </w:tr>
      <w:tr w:rsidR="00C27CAD" w:rsidRPr="006B2A3F">
        <w:tc>
          <w:tcPr>
            <w:tcW w:w="3069" w:type="dxa"/>
          </w:tcPr>
          <w:p w:rsidR="00C27CAD" w:rsidRPr="006B2A3F" w:rsidRDefault="00F84EE2">
            <w:pPr>
              <w:spacing w:after="0" w:line="240" w:lineRule="auto"/>
              <w:jc w:val="left"/>
              <w:rPr>
                <w:color w:val="auto"/>
                <w:sz w:val="20"/>
                <w:szCs w:val="20"/>
              </w:rPr>
            </w:pPr>
            <w:r w:rsidRPr="006B2A3F">
              <w:rPr>
                <w:color w:val="auto"/>
                <w:sz w:val="20"/>
                <w:szCs w:val="20"/>
              </w:rPr>
              <w:t>Хармоника</w:t>
            </w:r>
          </w:p>
        </w:tc>
        <w:tc>
          <w:tcPr>
            <w:tcW w:w="848"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0</w:t>
            </w:r>
          </w:p>
        </w:tc>
        <w:tc>
          <w:tcPr>
            <w:tcW w:w="848" w:type="dxa"/>
            <w:vAlign w:val="center"/>
          </w:tcPr>
          <w:p w:rsidR="00C27CAD" w:rsidRPr="006B2A3F" w:rsidRDefault="00EC3E19">
            <w:pPr>
              <w:spacing w:after="0" w:line="240" w:lineRule="auto"/>
              <w:jc w:val="center"/>
              <w:rPr>
                <w:color w:val="auto"/>
                <w:sz w:val="20"/>
                <w:szCs w:val="20"/>
              </w:rPr>
            </w:pPr>
            <w:r w:rsidRPr="006B2A3F">
              <w:rPr>
                <w:color w:val="auto"/>
                <w:sz w:val="20"/>
                <w:szCs w:val="20"/>
              </w:rPr>
              <w:t>1</w:t>
            </w:r>
          </w:p>
        </w:tc>
        <w:tc>
          <w:tcPr>
            <w:tcW w:w="849" w:type="dxa"/>
            <w:vAlign w:val="center"/>
          </w:tcPr>
          <w:p w:rsidR="00C27CAD" w:rsidRPr="006B2A3F" w:rsidRDefault="00EC3E19">
            <w:pPr>
              <w:spacing w:after="0" w:line="240" w:lineRule="auto"/>
              <w:jc w:val="center"/>
              <w:rPr>
                <w:color w:val="auto"/>
                <w:sz w:val="20"/>
                <w:szCs w:val="20"/>
              </w:rPr>
            </w:pPr>
            <w:r w:rsidRPr="006B2A3F">
              <w:rPr>
                <w:color w:val="auto"/>
                <w:sz w:val="20"/>
                <w:szCs w:val="20"/>
              </w:rPr>
              <w:t>0</w:t>
            </w:r>
          </w:p>
        </w:tc>
        <w:tc>
          <w:tcPr>
            <w:tcW w:w="2611"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w:t>
            </w:r>
          </w:p>
        </w:tc>
      </w:tr>
      <w:tr w:rsidR="00C27CAD" w:rsidRPr="006B2A3F">
        <w:tc>
          <w:tcPr>
            <w:tcW w:w="3069" w:type="dxa"/>
            <w:shd w:val="clear" w:color="auto" w:fill="C2D69B"/>
            <w:vAlign w:val="center"/>
          </w:tcPr>
          <w:p w:rsidR="00C27CAD" w:rsidRPr="006B2A3F" w:rsidRDefault="00F84EE2">
            <w:pPr>
              <w:spacing w:after="0" w:line="240" w:lineRule="auto"/>
              <w:jc w:val="right"/>
              <w:rPr>
                <w:b/>
                <w:color w:val="auto"/>
                <w:sz w:val="20"/>
                <w:szCs w:val="20"/>
              </w:rPr>
            </w:pPr>
            <w:r w:rsidRPr="006B2A3F">
              <w:rPr>
                <w:b/>
                <w:color w:val="auto"/>
                <w:sz w:val="20"/>
                <w:szCs w:val="20"/>
              </w:rPr>
              <w:t>УКУПНО</w:t>
            </w:r>
          </w:p>
        </w:tc>
        <w:tc>
          <w:tcPr>
            <w:tcW w:w="848"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9</w:t>
            </w:r>
          </w:p>
        </w:tc>
        <w:tc>
          <w:tcPr>
            <w:tcW w:w="849"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10</w:t>
            </w:r>
          </w:p>
        </w:tc>
        <w:tc>
          <w:tcPr>
            <w:tcW w:w="848" w:type="dxa"/>
            <w:shd w:val="clear" w:color="auto" w:fill="C2D69B"/>
            <w:vAlign w:val="center"/>
          </w:tcPr>
          <w:p w:rsidR="00C27CAD" w:rsidRPr="006B2A3F" w:rsidRDefault="0013584D">
            <w:pPr>
              <w:spacing w:after="0" w:line="240" w:lineRule="auto"/>
              <w:jc w:val="center"/>
              <w:rPr>
                <w:b/>
                <w:color w:val="auto"/>
                <w:sz w:val="20"/>
                <w:szCs w:val="20"/>
              </w:rPr>
            </w:pPr>
            <w:r w:rsidRPr="006B2A3F">
              <w:rPr>
                <w:b/>
                <w:color w:val="auto"/>
                <w:sz w:val="20"/>
                <w:szCs w:val="20"/>
              </w:rPr>
              <w:t>8</w:t>
            </w:r>
          </w:p>
        </w:tc>
        <w:tc>
          <w:tcPr>
            <w:tcW w:w="849" w:type="dxa"/>
            <w:shd w:val="clear" w:color="auto" w:fill="C2D69B"/>
            <w:vAlign w:val="center"/>
          </w:tcPr>
          <w:p w:rsidR="00C27CAD" w:rsidRPr="006B2A3F" w:rsidRDefault="0013584D">
            <w:pPr>
              <w:spacing w:after="0" w:line="240" w:lineRule="auto"/>
              <w:jc w:val="center"/>
              <w:rPr>
                <w:b/>
                <w:color w:val="auto"/>
                <w:sz w:val="20"/>
                <w:szCs w:val="20"/>
              </w:rPr>
            </w:pPr>
            <w:r w:rsidRPr="006B2A3F">
              <w:rPr>
                <w:b/>
                <w:color w:val="auto"/>
                <w:sz w:val="20"/>
                <w:szCs w:val="20"/>
              </w:rPr>
              <w:t>16</w:t>
            </w:r>
          </w:p>
        </w:tc>
        <w:tc>
          <w:tcPr>
            <w:tcW w:w="2611" w:type="dxa"/>
            <w:shd w:val="clear" w:color="auto" w:fill="C2D69B"/>
            <w:vAlign w:val="center"/>
          </w:tcPr>
          <w:p w:rsidR="00C27CAD" w:rsidRPr="006B2A3F" w:rsidRDefault="0013584D">
            <w:pPr>
              <w:spacing w:after="0" w:line="240" w:lineRule="auto"/>
              <w:jc w:val="center"/>
              <w:rPr>
                <w:b/>
                <w:color w:val="auto"/>
                <w:sz w:val="20"/>
                <w:szCs w:val="20"/>
              </w:rPr>
            </w:pPr>
            <w:r w:rsidRPr="006B2A3F">
              <w:rPr>
                <w:b/>
                <w:color w:val="auto"/>
                <w:sz w:val="20"/>
                <w:szCs w:val="20"/>
              </w:rPr>
              <w:t>43</w:t>
            </w:r>
          </w:p>
        </w:tc>
      </w:tr>
    </w:tbl>
    <w:p w:rsidR="00C27CAD" w:rsidRPr="006B2A3F" w:rsidRDefault="00C27CAD"/>
    <w:p w:rsidR="00C27CAD" w:rsidRPr="006B2A3F" w:rsidRDefault="00F84EE2" w:rsidP="003B6EB5">
      <w:pPr>
        <w:pStyle w:val="Heading3"/>
        <w:numPr>
          <w:ilvl w:val="1"/>
          <w:numId w:val="189"/>
        </w:numPr>
        <w:rPr>
          <w:rFonts w:eastAsia="Times New Roman" w:cs="Times New Roman"/>
        </w:rPr>
      </w:pPr>
      <w:bookmarkStart w:id="47" w:name="_Toc50653626"/>
      <w:bookmarkStart w:id="48" w:name="_Toc114671473"/>
      <w:r w:rsidRPr="006B2A3F">
        <w:rPr>
          <w:rFonts w:eastAsia="Times New Roman" w:cs="Times New Roman"/>
        </w:rPr>
        <w:t>ВАНРЕДНИ УЧЕНИЦИ СРЕДЊЕ ШКОЛЕ</w:t>
      </w:r>
      <w:bookmarkEnd w:id="47"/>
      <w:bookmarkEnd w:id="48"/>
    </w:p>
    <w:tbl>
      <w:tblPr>
        <w:tblStyle w:val="Style76"/>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1"/>
        <w:gridCol w:w="653"/>
        <w:gridCol w:w="653"/>
        <w:gridCol w:w="653"/>
        <w:gridCol w:w="655"/>
        <w:gridCol w:w="2009"/>
      </w:tblGrid>
      <w:tr w:rsidR="00C27CAD" w:rsidRPr="006B2A3F">
        <w:tc>
          <w:tcPr>
            <w:tcW w:w="4451"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ОБРАЗОВНИ ПРОФИЛ</w:t>
            </w:r>
          </w:p>
        </w:tc>
        <w:tc>
          <w:tcPr>
            <w:tcW w:w="2614" w:type="dxa"/>
            <w:gridSpan w:val="4"/>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РАЗРЕД</w:t>
            </w:r>
          </w:p>
        </w:tc>
        <w:tc>
          <w:tcPr>
            <w:tcW w:w="2009"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C27CAD" w:rsidRPr="006B2A3F">
        <w:tc>
          <w:tcPr>
            <w:tcW w:w="4451" w:type="dxa"/>
            <w:vMerge/>
            <w:shd w:val="clear" w:color="auto" w:fill="76923C"/>
            <w:vAlign w:val="center"/>
          </w:tcPr>
          <w:p w:rsidR="00C27CAD" w:rsidRPr="006B2A3F" w:rsidRDefault="00C27CAD">
            <w:pPr>
              <w:widowControl w:val="0"/>
              <w:spacing w:after="0"/>
              <w:jc w:val="left"/>
              <w:rPr>
                <w:b/>
                <w:color w:val="auto"/>
                <w:sz w:val="20"/>
                <w:szCs w:val="20"/>
              </w:rPr>
            </w:pPr>
          </w:p>
        </w:tc>
        <w:tc>
          <w:tcPr>
            <w:tcW w:w="65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w:t>
            </w:r>
          </w:p>
        </w:tc>
        <w:tc>
          <w:tcPr>
            <w:tcW w:w="65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II</w:t>
            </w:r>
          </w:p>
        </w:tc>
        <w:tc>
          <w:tcPr>
            <w:tcW w:w="653"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III</w:t>
            </w:r>
          </w:p>
        </w:tc>
        <w:tc>
          <w:tcPr>
            <w:tcW w:w="655"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IV</w:t>
            </w:r>
          </w:p>
        </w:tc>
        <w:tc>
          <w:tcPr>
            <w:tcW w:w="2009" w:type="dxa"/>
            <w:vMerge/>
            <w:shd w:val="clear" w:color="auto" w:fill="76923C"/>
            <w:vAlign w:val="center"/>
          </w:tcPr>
          <w:p w:rsidR="00C27CAD" w:rsidRPr="006B2A3F" w:rsidRDefault="00C27CAD">
            <w:pPr>
              <w:widowControl w:val="0"/>
              <w:spacing w:after="0"/>
              <w:jc w:val="left"/>
              <w:rPr>
                <w:b/>
                <w:color w:val="auto"/>
                <w:sz w:val="20"/>
                <w:szCs w:val="20"/>
              </w:rPr>
            </w:pPr>
          </w:p>
        </w:tc>
      </w:tr>
      <w:tr w:rsidR="00C27CAD" w:rsidRPr="006B2A3F">
        <w:tc>
          <w:tcPr>
            <w:tcW w:w="4451"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ИЗВОЂАЧ</w:t>
            </w:r>
          </w:p>
        </w:tc>
        <w:tc>
          <w:tcPr>
            <w:tcW w:w="653" w:type="dxa"/>
            <w:vAlign w:val="center"/>
          </w:tcPr>
          <w:p w:rsidR="00C27CAD" w:rsidRPr="006B2A3F" w:rsidRDefault="00C36658">
            <w:pPr>
              <w:spacing w:after="0" w:line="240" w:lineRule="auto"/>
              <w:jc w:val="center"/>
              <w:rPr>
                <w:color w:val="auto"/>
                <w:sz w:val="20"/>
                <w:szCs w:val="20"/>
              </w:rPr>
            </w:pPr>
            <w:r w:rsidRPr="006B2A3F">
              <w:rPr>
                <w:color w:val="auto"/>
                <w:sz w:val="20"/>
                <w:szCs w:val="20"/>
              </w:rPr>
              <w:t>2</w:t>
            </w:r>
          </w:p>
        </w:tc>
        <w:tc>
          <w:tcPr>
            <w:tcW w:w="653" w:type="dxa"/>
            <w:vAlign w:val="center"/>
          </w:tcPr>
          <w:p w:rsidR="00C27CAD" w:rsidRPr="006B2A3F" w:rsidRDefault="00F84EE2">
            <w:pPr>
              <w:spacing w:after="0" w:line="240" w:lineRule="auto"/>
              <w:jc w:val="center"/>
              <w:rPr>
                <w:color w:val="auto"/>
                <w:sz w:val="20"/>
                <w:szCs w:val="20"/>
                <w:lang w:val="en-US"/>
              </w:rPr>
            </w:pPr>
            <w:r w:rsidRPr="006B2A3F">
              <w:rPr>
                <w:color w:val="auto"/>
                <w:sz w:val="20"/>
                <w:szCs w:val="20"/>
                <w:lang w:val="en-US"/>
              </w:rPr>
              <w:t>0</w:t>
            </w:r>
          </w:p>
        </w:tc>
        <w:tc>
          <w:tcPr>
            <w:tcW w:w="653"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6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2009" w:type="dxa"/>
            <w:shd w:val="clear" w:color="auto" w:fill="C2D69B"/>
            <w:vAlign w:val="center"/>
          </w:tcPr>
          <w:p w:rsidR="00C27CAD" w:rsidRPr="006B2A3F" w:rsidRDefault="00C36658">
            <w:pPr>
              <w:spacing w:after="0" w:line="240" w:lineRule="auto"/>
              <w:jc w:val="center"/>
              <w:rPr>
                <w:b/>
                <w:color w:val="auto"/>
                <w:sz w:val="20"/>
                <w:szCs w:val="20"/>
              </w:rPr>
            </w:pPr>
            <w:r w:rsidRPr="006B2A3F">
              <w:rPr>
                <w:b/>
                <w:color w:val="auto"/>
                <w:sz w:val="20"/>
                <w:szCs w:val="20"/>
              </w:rPr>
              <w:t>2</w:t>
            </w:r>
          </w:p>
        </w:tc>
      </w:tr>
      <w:tr w:rsidR="00C27CAD" w:rsidRPr="006B2A3F">
        <w:tc>
          <w:tcPr>
            <w:tcW w:w="4451"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САРАДНИК</w:t>
            </w:r>
          </w:p>
        </w:tc>
        <w:tc>
          <w:tcPr>
            <w:tcW w:w="653" w:type="dxa"/>
            <w:vAlign w:val="center"/>
          </w:tcPr>
          <w:p w:rsidR="00C27CAD" w:rsidRPr="006B2A3F" w:rsidRDefault="00C36658">
            <w:pPr>
              <w:spacing w:after="0" w:line="240" w:lineRule="auto"/>
              <w:jc w:val="center"/>
              <w:rPr>
                <w:color w:val="auto"/>
                <w:sz w:val="20"/>
                <w:szCs w:val="20"/>
              </w:rPr>
            </w:pPr>
            <w:r w:rsidRPr="006B2A3F">
              <w:rPr>
                <w:color w:val="auto"/>
                <w:sz w:val="20"/>
                <w:szCs w:val="20"/>
              </w:rPr>
              <w:t>4</w:t>
            </w:r>
          </w:p>
        </w:tc>
        <w:tc>
          <w:tcPr>
            <w:tcW w:w="653" w:type="dxa"/>
            <w:vAlign w:val="center"/>
          </w:tcPr>
          <w:p w:rsidR="00C27CAD" w:rsidRPr="006B2A3F" w:rsidRDefault="00F84EE2">
            <w:pPr>
              <w:spacing w:after="0" w:line="240" w:lineRule="auto"/>
              <w:jc w:val="center"/>
              <w:rPr>
                <w:color w:val="auto"/>
                <w:sz w:val="20"/>
                <w:szCs w:val="20"/>
                <w:lang w:val="en-US"/>
              </w:rPr>
            </w:pPr>
            <w:r w:rsidRPr="006B2A3F">
              <w:rPr>
                <w:color w:val="auto"/>
                <w:sz w:val="20"/>
                <w:szCs w:val="20"/>
                <w:lang w:val="en-US"/>
              </w:rPr>
              <w:t>2</w:t>
            </w:r>
          </w:p>
        </w:tc>
        <w:tc>
          <w:tcPr>
            <w:tcW w:w="653" w:type="dxa"/>
            <w:vAlign w:val="center"/>
          </w:tcPr>
          <w:p w:rsidR="00C27CAD" w:rsidRPr="006B2A3F" w:rsidRDefault="00C36658">
            <w:pPr>
              <w:spacing w:after="0" w:line="240" w:lineRule="auto"/>
              <w:jc w:val="center"/>
              <w:rPr>
                <w:color w:val="auto"/>
                <w:sz w:val="20"/>
                <w:szCs w:val="20"/>
              </w:rPr>
            </w:pPr>
            <w:r w:rsidRPr="006B2A3F">
              <w:rPr>
                <w:color w:val="auto"/>
                <w:sz w:val="20"/>
                <w:szCs w:val="20"/>
              </w:rPr>
              <w:t>2</w:t>
            </w:r>
          </w:p>
        </w:tc>
        <w:tc>
          <w:tcPr>
            <w:tcW w:w="655" w:type="dxa"/>
            <w:vAlign w:val="center"/>
          </w:tcPr>
          <w:p w:rsidR="00C27CAD" w:rsidRPr="006B2A3F" w:rsidRDefault="00C36658">
            <w:pPr>
              <w:spacing w:after="0" w:line="240" w:lineRule="auto"/>
              <w:jc w:val="center"/>
              <w:rPr>
                <w:color w:val="auto"/>
                <w:sz w:val="20"/>
                <w:szCs w:val="20"/>
              </w:rPr>
            </w:pPr>
            <w:r w:rsidRPr="006B2A3F">
              <w:rPr>
                <w:color w:val="auto"/>
                <w:sz w:val="20"/>
                <w:szCs w:val="20"/>
              </w:rPr>
              <w:t>4</w:t>
            </w:r>
          </w:p>
        </w:tc>
        <w:tc>
          <w:tcPr>
            <w:tcW w:w="2009" w:type="dxa"/>
            <w:shd w:val="clear" w:color="auto" w:fill="C2D69B"/>
            <w:vAlign w:val="center"/>
          </w:tcPr>
          <w:p w:rsidR="00C27CAD" w:rsidRPr="006B2A3F" w:rsidRDefault="00C36658">
            <w:pPr>
              <w:spacing w:after="0" w:line="240" w:lineRule="auto"/>
              <w:jc w:val="center"/>
              <w:rPr>
                <w:b/>
                <w:color w:val="auto"/>
                <w:sz w:val="20"/>
                <w:szCs w:val="20"/>
              </w:rPr>
            </w:pPr>
            <w:r w:rsidRPr="006B2A3F">
              <w:rPr>
                <w:b/>
                <w:color w:val="auto"/>
                <w:sz w:val="20"/>
                <w:szCs w:val="20"/>
              </w:rPr>
              <w:t>12</w:t>
            </w:r>
          </w:p>
        </w:tc>
      </w:tr>
      <w:tr w:rsidR="00C27CAD" w:rsidRPr="006B2A3F">
        <w:tc>
          <w:tcPr>
            <w:tcW w:w="4451" w:type="dxa"/>
            <w:vAlign w:val="center"/>
          </w:tcPr>
          <w:p w:rsidR="00C27CAD" w:rsidRPr="006B2A3F" w:rsidRDefault="00F84EE2">
            <w:pPr>
              <w:spacing w:after="0" w:line="240" w:lineRule="auto"/>
              <w:jc w:val="left"/>
              <w:rPr>
                <w:color w:val="auto"/>
                <w:sz w:val="20"/>
                <w:szCs w:val="20"/>
              </w:rPr>
            </w:pPr>
            <w:r w:rsidRPr="006B2A3F">
              <w:rPr>
                <w:color w:val="auto"/>
                <w:sz w:val="20"/>
                <w:szCs w:val="20"/>
              </w:rPr>
              <w:t>ДИЗАЈНЕР ЗВУКА</w:t>
            </w:r>
          </w:p>
        </w:tc>
        <w:tc>
          <w:tcPr>
            <w:tcW w:w="653" w:type="dxa"/>
            <w:vAlign w:val="center"/>
          </w:tcPr>
          <w:p w:rsidR="00C27CAD" w:rsidRPr="006B2A3F" w:rsidRDefault="00C36658">
            <w:pPr>
              <w:spacing w:after="0" w:line="240" w:lineRule="auto"/>
              <w:jc w:val="center"/>
              <w:rPr>
                <w:color w:val="auto"/>
                <w:sz w:val="20"/>
                <w:szCs w:val="20"/>
              </w:rPr>
            </w:pPr>
            <w:r w:rsidRPr="006B2A3F">
              <w:rPr>
                <w:color w:val="auto"/>
                <w:sz w:val="20"/>
                <w:szCs w:val="20"/>
              </w:rPr>
              <w:t>2</w:t>
            </w:r>
          </w:p>
        </w:tc>
        <w:tc>
          <w:tcPr>
            <w:tcW w:w="653" w:type="dxa"/>
            <w:vAlign w:val="center"/>
          </w:tcPr>
          <w:p w:rsidR="00C27CAD" w:rsidRPr="006B2A3F" w:rsidRDefault="00F84EE2">
            <w:pPr>
              <w:spacing w:after="0" w:line="240" w:lineRule="auto"/>
              <w:jc w:val="center"/>
              <w:rPr>
                <w:color w:val="auto"/>
                <w:sz w:val="20"/>
                <w:szCs w:val="20"/>
                <w:lang w:val="en-US"/>
              </w:rPr>
            </w:pPr>
            <w:r w:rsidRPr="006B2A3F">
              <w:rPr>
                <w:color w:val="auto"/>
                <w:sz w:val="20"/>
                <w:szCs w:val="20"/>
                <w:lang w:val="en-US"/>
              </w:rPr>
              <w:t>1</w:t>
            </w:r>
          </w:p>
        </w:tc>
        <w:tc>
          <w:tcPr>
            <w:tcW w:w="653" w:type="dxa"/>
            <w:vAlign w:val="center"/>
          </w:tcPr>
          <w:p w:rsidR="00C27CAD" w:rsidRPr="006B2A3F" w:rsidRDefault="00F84EE2">
            <w:pPr>
              <w:spacing w:after="0" w:line="240" w:lineRule="auto"/>
              <w:jc w:val="center"/>
              <w:rPr>
                <w:color w:val="auto"/>
                <w:sz w:val="20"/>
                <w:szCs w:val="20"/>
                <w:lang w:val="en-US"/>
              </w:rPr>
            </w:pPr>
            <w:r w:rsidRPr="006B2A3F">
              <w:rPr>
                <w:color w:val="auto"/>
                <w:sz w:val="20"/>
                <w:szCs w:val="20"/>
                <w:lang w:val="en-US"/>
              </w:rPr>
              <w:t>2</w:t>
            </w:r>
          </w:p>
        </w:tc>
        <w:tc>
          <w:tcPr>
            <w:tcW w:w="655" w:type="dxa"/>
            <w:vAlign w:val="center"/>
          </w:tcPr>
          <w:p w:rsidR="00C27CAD" w:rsidRPr="006B2A3F" w:rsidRDefault="00F84EE2">
            <w:pPr>
              <w:spacing w:after="0" w:line="240" w:lineRule="auto"/>
              <w:jc w:val="center"/>
              <w:rPr>
                <w:color w:val="auto"/>
                <w:sz w:val="20"/>
                <w:szCs w:val="20"/>
                <w:lang w:val="en-US"/>
              </w:rPr>
            </w:pPr>
            <w:r w:rsidRPr="006B2A3F">
              <w:rPr>
                <w:color w:val="auto"/>
                <w:sz w:val="20"/>
                <w:szCs w:val="20"/>
                <w:lang w:val="en-US"/>
              </w:rPr>
              <w:t>2</w:t>
            </w:r>
          </w:p>
        </w:tc>
        <w:tc>
          <w:tcPr>
            <w:tcW w:w="2009" w:type="dxa"/>
            <w:shd w:val="clear" w:color="auto" w:fill="C2D69B"/>
            <w:vAlign w:val="center"/>
          </w:tcPr>
          <w:p w:rsidR="00C27CAD" w:rsidRPr="006B2A3F" w:rsidRDefault="00C36658">
            <w:pPr>
              <w:spacing w:after="0" w:line="240" w:lineRule="auto"/>
              <w:jc w:val="center"/>
              <w:rPr>
                <w:b/>
                <w:color w:val="auto"/>
                <w:sz w:val="20"/>
                <w:szCs w:val="20"/>
              </w:rPr>
            </w:pPr>
            <w:r w:rsidRPr="006B2A3F">
              <w:rPr>
                <w:b/>
                <w:color w:val="auto"/>
                <w:sz w:val="20"/>
                <w:szCs w:val="20"/>
              </w:rPr>
              <w:t>7</w:t>
            </w:r>
          </w:p>
        </w:tc>
      </w:tr>
      <w:tr w:rsidR="00C36658" w:rsidRPr="006B2A3F">
        <w:tc>
          <w:tcPr>
            <w:tcW w:w="4451"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c>
          <w:tcPr>
            <w:tcW w:w="653" w:type="dxa"/>
            <w:shd w:val="clear" w:color="auto" w:fill="C2D69B"/>
            <w:vAlign w:val="center"/>
          </w:tcPr>
          <w:p w:rsidR="00C27CAD" w:rsidRPr="006B2A3F" w:rsidRDefault="00C36658">
            <w:pPr>
              <w:spacing w:after="0" w:line="240" w:lineRule="auto"/>
              <w:jc w:val="center"/>
              <w:rPr>
                <w:b/>
                <w:color w:val="auto"/>
                <w:sz w:val="20"/>
                <w:szCs w:val="20"/>
              </w:rPr>
            </w:pPr>
            <w:r w:rsidRPr="006B2A3F">
              <w:rPr>
                <w:b/>
                <w:color w:val="auto"/>
                <w:sz w:val="20"/>
                <w:szCs w:val="20"/>
              </w:rPr>
              <w:t>8</w:t>
            </w:r>
          </w:p>
        </w:tc>
        <w:tc>
          <w:tcPr>
            <w:tcW w:w="653" w:type="dxa"/>
            <w:shd w:val="clear" w:color="auto" w:fill="C2D69B"/>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lang w:val="en-US"/>
              </w:rPr>
              <w:t>3</w:t>
            </w:r>
          </w:p>
        </w:tc>
        <w:tc>
          <w:tcPr>
            <w:tcW w:w="653" w:type="dxa"/>
            <w:shd w:val="clear" w:color="auto" w:fill="C2D69B"/>
            <w:vAlign w:val="center"/>
          </w:tcPr>
          <w:p w:rsidR="00C27CAD" w:rsidRPr="006B2A3F" w:rsidRDefault="00C36658">
            <w:pPr>
              <w:spacing w:after="0" w:line="240" w:lineRule="auto"/>
              <w:jc w:val="center"/>
              <w:rPr>
                <w:b/>
                <w:color w:val="auto"/>
                <w:sz w:val="20"/>
                <w:szCs w:val="20"/>
              </w:rPr>
            </w:pPr>
            <w:r w:rsidRPr="006B2A3F">
              <w:rPr>
                <w:b/>
                <w:color w:val="auto"/>
                <w:sz w:val="20"/>
                <w:szCs w:val="20"/>
              </w:rPr>
              <w:t>4</w:t>
            </w:r>
          </w:p>
        </w:tc>
        <w:tc>
          <w:tcPr>
            <w:tcW w:w="655" w:type="dxa"/>
            <w:shd w:val="clear" w:color="auto" w:fill="C2D69B"/>
            <w:vAlign w:val="center"/>
          </w:tcPr>
          <w:p w:rsidR="00C27CAD" w:rsidRPr="006B2A3F" w:rsidRDefault="00C36658">
            <w:pPr>
              <w:spacing w:after="0" w:line="240" w:lineRule="auto"/>
              <w:jc w:val="center"/>
              <w:rPr>
                <w:b/>
                <w:color w:val="auto"/>
                <w:sz w:val="20"/>
                <w:szCs w:val="20"/>
              </w:rPr>
            </w:pPr>
            <w:r w:rsidRPr="006B2A3F">
              <w:rPr>
                <w:b/>
                <w:color w:val="auto"/>
                <w:sz w:val="20"/>
                <w:szCs w:val="20"/>
              </w:rPr>
              <w:t>6</w:t>
            </w:r>
          </w:p>
        </w:tc>
        <w:tc>
          <w:tcPr>
            <w:tcW w:w="2009" w:type="dxa"/>
            <w:shd w:val="clear" w:color="auto" w:fill="C2D69B"/>
            <w:vAlign w:val="center"/>
          </w:tcPr>
          <w:p w:rsidR="00C27CAD" w:rsidRPr="006B2A3F" w:rsidRDefault="00C36658">
            <w:pPr>
              <w:spacing w:after="0" w:line="240" w:lineRule="auto"/>
              <w:jc w:val="center"/>
              <w:rPr>
                <w:b/>
                <w:color w:val="auto"/>
                <w:sz w:val="20"/>
                <w:szCs w:val="20"/>
              </w:rPr>
            </w:pPr>
            <w:r w:rsidRPr="006B2A3F">
              <w:rPr>
                <w:b/>
                <w:color w:val="auto"/>
                <w:sz w:val="20"/>
                <w:szCs w:val="20"/>
              </w:rPr>
              <w:t>21</w:t>
            </w:r>
          </w:p>
        </w:tc>
      </w:tr>
    </w:tbl>
    <w:p w:rsidR="00C27CAD" w:rsidRPr="006B2A3F" w:rsidRDefault="00C27CAD"/>
    <w:p w:rsidR="00C27CAD" w:rsidRPr="006B2A3F" w:rsidRDefault="00F84EE2" w:rsidP="003B6EB5">
      <w:pPr>
        <w:pStyle w:val="Heading3"/>
        <w:numPr>
          <w:ilvl w:val="1"/>
          <w:numId w:val="189"/>
        </w:numPr>
      </w:pPr>
      <w:bookmarkStart w:id="49" w:name="_Toc50653627"/>
      <w:bookmarkStart w:id="50" w:name="_Toc114671474"/>
      <w:r w:rsidRPr="006B2A3F">
        <w:t>БРОЈ УЧЕНИКА ЗА ОБАВЕЗНУ ИЗБОРНУ НАСТАВУ</w:t>
      </w:r>
      <w:bookmarkEnd w:id="49"/>
      <w:bookmarkEnd w:id="50"/>
    </w:p>
    <w:tbl>
      <w:tblPr>
        <w:tblStyle w:val="Style77"/>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276"/>
        <w:gridCol w:w="2059"/>
        <w:gridCol w:w="596"/>
        <w:gridCol w:w="597"/>
        <w:gridCol w:w="597"/>
        <w:gridCol w:w="597"/>
        <w:gridCol w:w="1303"/>
      </w:tblGrid>
      <w:tr w:rsidR="00C27CAD" w:rsidRPr="006B2A3F">
        <w:tc>
          <w:tcPr>
            <w:tcW w:w="5598" w:type="dxa"/>
            <w:gridSpan w:val="3"/>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РАЗРЕД</w:t>
            </w:r>
          </w:p>
        </w:tc>
        <w:tc>
          <w:tcPr>
            <w:tcW w:w="596"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I</w:t>
            </w:r>
          </w:p>
        </w:tc>
        <w:tc>
          <w:tcPr>
            <w:tcW w:w="597"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II</w:t>
            </w:r>
          </w:p>
        </w:tc>
        <w:tc>
          <w:tcPr>
            <w:tcW w:w="597"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III</w:t>
            </w:r>
          </w:p>
        </w:tc>
        <w:tc>
          <w:tcPr>
            <w:tcW w:w="597"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IV</w:t>
            </w:r>
          </w:p>
        </w:tc>
        <w:tc>
          <w:tcPr>
            <w:tcW w:w="130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C27CAD" w:rsidRPr="006B2A3F">
        <w:trPr>
          <w:trHeight w:val="233"/>
        </w:trPr>
        <w:tc>
          <w:tcPr>
            <w:tcW w:w="2263" w:type="dxa"/>
            <w:vMerge w:val="restart"/>
            <w:shd w:val="clear" w:color="auto" w:fill="76923C"/>
            <w:vAlign w:val="center"/>
          </w:tcPr>
          <w:p w:rsidR="00C27CAD" w:rsidRPr="006B2A3F" w:rsidRDefault="00F84EE2">
            <w:pPr>
              <w:spacing w:after="0" w:line="240" w:lineRule="auto"/>
              <w:jc w:val="left"/>
              <w:rPr>
                <w:b/>
                <w:color w:val="auto"/>
                <w:sz w:val="20"/>
                <w:szCs w:val="20"/>
              </w:rPr>
            </w:pPr>
            <w:r w:rsidRPr="006B2A3F">
              <w:rPr>
                <w:b/>
                <w:color w:val="auto"/>
                <w:sz w:val="20"/>
                <w:szCs w:val="20"/>
              </w:rPr>
              <w:t>БРОЈ УЧЕНИКА КОЈИ СУ СЕ ИЗЈАСНИЛИ ЗА</w:t>
            </w:r>
          </w:p>
        </w:tc>
        <w:tc>
          <w:tcPr>
            <w:tcW w:w="1276" w:type="dxa"/>
            <w:vMerge w:val="restart"/>
            <w:shd w:val="clear" w:color="auto" w:fill="76923C"/>
            <w:vAlign w:val="center"/>
          </w:tcPr>
          <w:p w:rsidR="00C27CAD" w:rsidRPr="006B2A3F" w:rsidRDefault="00F84EE2">
            <w:pPr>
              <w:spacing w:after="0" w:line="240" w:lineRule="auto"/>
              <w:jc w:val="left"/>
              <w:rPr>
                <w:b/>
                <w:color w:val="auto"/>
                <w:sz w:val="20"/>
                <w:szCs w:val="20"/>
              </w:rPr>
            </w:pPr>
            <w:r w:rsidRPr="006B2A3F">
              <w:rPr>
                <w:b/>
                <w:color w:val="auto"/>
                <w:sz w:val="20"/>
                <w:szCs w:val="20"/>
              </w:rPr>
              <w:t>ВЕРСКА НАСТАВА</w:t>
            </w:r>
          </w:p>
        </w:tc>
        <w:tc>
          <w:tcPr>
            <w:tcW w:w="2059" w:type="dxa"/>
            <w:shd w:val="clear" w:color="auto" w:fill="76923C"/>
            <w:vAlign w:val="center"/>
          </w:tcPr>
          <w:p w:rsidR="00C27CAD" w:rsidRPr="006B2A3F" w:rsidRDefault="00F84EE2">
            <w:pPr>
              <w:spacing w:after="0" w:line="240" w:lineRule="auto"/>
              <w:jc w:val="left"/>
              <w:rPr>
                <w:b/>
                <w:color w:val="auto"/>
                <w:sz w:val="20"/>
                <w:szCs w:val="20"/>
              </w:rPr>
            </w:pPr>
            <w:r w:rsidRPr="006B2A3F">
              <w:rPr>
                <w:b/>
                <w:color w:val="auto"/>
                <w:sz w:val="20"/>
                <w:szCs w:val="20"/>
              </w:rPr>
              <w:t>Православни катахизис</w:t>
            </w:r>
          </w:p>
        </w:tc>
        <w:tc>
          <w:tcPr>
            <w:tcW w:w="596" w:type="dxa"/>
            <w:vAlign w:val="center"/>
          </w:tcPr>
          <w:p w:rsidR="00C27CAD" w:rsidRPr="006B2A3F" w:rsidRDefault="00C82BDA">
            <w:pPr>
              <w:spacing w:after="0" w:line="240" w:lineRule="auto"/>
              <w:jc w:val="center"/>
              <w:rPr>
                <w:color w:val="auto"/>
                <w:sz w:val="20"/>
                <w:szCs w:val="20"/>
              </w:rPr>
            </w:pPr>
            <w:r w:rsidRPr="006B2A3F">
              <w:rPr>
                <w:color w:val="auto"/>
                <w:sz w:val="20"/>
                <w:szCs w:val="20"/>
              </w:rPr>
              <w:t>5</w:t>
            </w:r>
          </w:p>
        </w:tc>
        <w:tc>
          <w:tcPr>
            <w:tcW w:w="597"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11</w:t>
            </w:r>
          </w:p>
        </w:tc>
        <w:tc>
          <w:tcPr>
            <w:tcW w:w="597"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11</w:t>
            </w:r>
          </w:p>
        </w:tc>
        <w:tc>
          <w:tcPr>
            <w:tcW w:w="597" w:type="dxa"/>
            <w:vAlign w:val="center"/>
          </w:tcPr>
          <w:p w:rsidR="00C27CAD" w:rsidRPr="006B2A3F" w:rsidRDefault="00F84EE2">
            <w:pPr>
              <w:spacing w:after="0" w:line="240" w:lineRule="auto"/>
              <w:rPr>
                <w:color w:val="auto"/>
                <w:sz w:val="20"/>
                <w:szCs w:val="20"/>
              </w:rPr>
            </w:pPr>
            <w:r w:rsidRPr="006B2A3F">
              <w:rPr>
                <w:color w:val="auto"/>
                <w:sz w:val="20"/>
                <w:szCs w:val="20"/>
              </w:rPr>
              <w:t>10</w:t>
            </w:r>
          </w:p>
        </w:tc>
        <w:tc>
          <w:tcPr>
            <w:tcW w:w="1303" w:type="dxa"/>
            <w:shd w:val="clear" w:color="auto" w:fill="C2D69B"/>
            <w:vAlign w:val="center"/>
          </w:tcPr>
          <w:p w:rsidR="00C27CAD" w:rsidRPr="006B2A3F" w:rsidRDefault="00C82BDA">
            <w:pPr>
              <w:spacing w:after="0" w:line="240" w:lineRule="auto"/>
              <w:jc w:val="center"/>
              <w:rPr>
                <w:b/>
                <w:color w:val="auto"/>
                <w:sz w:val="20"/>
                <w:szCs w:val="20"/>
              </w:rPr>
            </w:pPr>
            <w:r w:rsidRPr="006B2A3F">
              <w:rPr>
                <w:b/>
                <w:color w:val="auto"/>
                <w:sz w:val="20"/>
                <w:szCs w:val="20"/>
              </w:rPr>
              <w:t>37</w:t>
            </w:r>
          </w:p>
        </w:tc>
      </w:tr>
      <w:tr w:rsidR="00C27CAD" w:rsidRPr="006B2A3F">
        <w:trPr>
          <w:trHeight w:val="232"/>
        </w:trPr>
        <w:tc>
          <w:tcPr>
            <w:tcW w:w="2263" w:type="dxa"/>
            <w:vMerge/>
            <w:shd w:val="clear" w:color="auto" w:fill="76923C"/>
            <w:vAlign w:val="center"/>
          </w:tcPr>
          <w:p w:rsidR="00C27CAD" w:rsidRPr="006B2A3F" w:rsidRDefault="00C27CAD">
            <w:pPr>
              <w:widowControl w:val="0"/>
              <w:spacing w:after="0"/>
              <w:jc w:val="left"/>
              <w:rPr>
                <w:b/>
                <w:color w:val="auto"/>
                <w:sz w:val="20"/>
                <w:szCs w:val="20"/>
              </w:rPr>
            </w:pPr>
          </w:p>
        </w:tc>
        <w:tc>
          <w:tcPr>
            <w:tcW w:w="1276" w:type="dxa"/>
            <w:vMerge/>
            <w:shd w:val="clear" w:color="auto" w:fill="76923C"/>
            <w:vAlign w:val="center"/>
          </w:tcPr>
          <w:p w:rsidR="00C27CAD" w:rsidRPr="006B2A3F" w:rsidRDefault="00C27CAD">
            <w:pPr>
              <w:widowControl w:val="0"/>
              <w:spacing w:after="0"/>
              <w:jc w:val="left"/>
              <w:rPr>
                <w:b/>
                <w:color w:val="auto"/>
                <w:sz w:val="20"/>
                <w:szCs w:val="20"/>
              </w:rPr>
            </w:pPr>
          </w:p>
        </w:tc>
        <w:tc>
          <w:tcPr>
            <w:tcW w:w="2059" w:type="dxa"/>
            <w:shd w:val="clear" w:color="auto" w:fill="76923C"/>
            <w:vAlign w:val="center"/>
          </w:tcPr>
          <w:p w:rsidR="00C27CAD" w:rsidRPr="006B2A3F" w:rsidRDefault="00F84EE2">
            <w:pPr>
              <w:spacing w:after="0" w:line="240" w:lineRule="auto"/>
              <w:jc w:val="left"/>
              <w:rPr>
                <w:b/>
                <w:color w:val="auto"/>
                <w:sz w:val="20"/>
                <w:szCs w:val="20"/>
              </w:rPr>
            </w:pPr>
            <w:r w:rsidRPr="006B2A3F">
              <w:rPr>
                <w:b/>
                <w:color w:val="auto"/>
                <w:sz w:val="20"/>
                <w:szCs w:val="20"/>
              </w:rPr>
              <w:t>Католички вјеронаук</w:t>
            </w:r>
          </w:p>
        </w:tc>
        <w:tc>
          <w:tcPr>
            <w:tcW w:w="596" w:type="dxa"/>
            <w:vAlign w:val="center"/>
          </w:tcPr>
          <w:p w:rsidR="00C27CAD" w:rsidRPr="006B2A3F" w:rsidRDefault="00C82BDA">
            <w:pPr>
              <w:spacing w:after="0" w:line="240" w:lineRule="auto"/>
              <w:jc w:val="center"/>
              <w:rPr>
                <w:color w:val="auto"/>
                <w:sz w:val="20"/>
                <w:szCs w:val="20"/>
              </w:rPr>
            </w:pPr>
            <w:r w:rsidRPr="006B2A3F">
              <w:rPr>
                <w:color w:val="auto"/>
                <w:sz w:val="20"/>
                <w:szCs w:val="20"/>
              </w:rPr>
              <w:t>1</w:t>
            </w:r>
          </w:p>
        </w:tc>
        <w:tc>
          <w:tcPr>
            <w:tcW w:w="597"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597"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597"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1303" w:type="dxa"/>
            <w:shd w:val="clear" w:color="auto" w:fill="C2D69B"/>
            <w:vAlign w:val="center"/>
          </w:tcPr>
          <w:p w:rsidR="00C27CAD" w:rsidRPr="006B2A3F" w:rsidRDefault="00C82BDA">
            <w:pPr>
              <w:spacing w:after="0" w:line="240" w:lineRule="auto"/>
              <w:jc w:val="center"/>
              <w:rPr>
                <w:b/>
                <w:color w:val="auto"/>
                <w:sz w:val="20"/>
                <w:szCs w:val="20"/>
              </w:rPr>
            </w:pPr>
            <w:r w:rsidRPr="006B2A3F">
              <w:rPr>
                <w:b/>
                <w:color w:val="auto"/>
                <w:sz w:val="20"/>
                <w:szCs w:val="20"/>
              </w:rPr>
              <w:t>4</w:t>
            </w:r>
          </w:p>
        </w:tc>
      </w:tr>
      <w:tr w:rsidR="00C27CAD" w:rsidRPr="006B2A3F">
        <w:trPr>
          <w:trHeight w:val="232"/>
        </w:trPr>
        <w:tc>
          <w:tcPr>
            <w:tcW w:w="2263" w:type="dxa"/>
            <w:vMerge/>
            <w:shd w:val="clear" w:color="auto" w:fill="76923C"/>
            <w:vAlign w:val="center"/>
          </w:tcPr>
          <w:p w:rsidR="00C27CAD" w:rsidRPr="006B2A3F" w:rsidRDefault="00C27CAD">
            <w:pPr>
              <w:widowControl w:val="0"/>
              <w:spacing w:after="0"/>
              <w:jc w:val="left"/>
              <w:rPr>
                <w:b/>
                <w:color w:val="auto"/>
                <w:sz w:val="20"/>
                <w:szCs w:val="20"/>
              </w:rPr>
            </w:pPr>
          </w:p>
        </w:tc>
        <w:tc>
          <w:tcPr>
            <w:tcW w:w="1276" w:type="dxa"/>
            <w:vMerge/>
            <w:shd w:val="clear" w:color="auto" w:fill="76923C"/>
            <w:vAlign w:val="center"/>
          </w:tcPr>
          <w:p w:rsidR="00C27CAD" w:rsidRPr="006B2A3F" w:rsidRDefault="00C27CAD">
            <w:pPr>
              <w:widowControl w:val="0"/>
              <w:spacing w:after="0"/>
              <w:jc w:val="left"/>
              <w:rPr>
                <w:b/>
                <w:color w:val="auto"/>
                <w:sz w:val="20"/>
                <w:szCs w:val="20"/>
              </w:rPr>
            </w:pPr>
          </w:p>
        </w:tc>
        <w:tc>
          <w:tcPr>
            <w:tcW w:w="2059" w:type="dxa"/>
            <w:shd w:val="clear" w:color="auto" w:fill="76923C"/>
            <w:vAlign w:val="center"/>
          </w:tcPr>
          <w:p w:rsidR="00C27CAD" w:rsidRPr="006B2A3F" w:rsidRDefault="00F84EE2">
            <w:pPr>
              <w:spacing w:after="0" w:line="240" w:lineRule="auto"/>
              <w:jc w:val="left"/>
              <w:rPr>
                <w:b/>
                <w:color w:val="auto"/>
                <w:sz w:val="20"/>
                <w:szCs w:val="20"/>
              </w:rPr>
            </w:pPr>
            <w:r w:rsidRPr="006B2A3F">
              <w:rPr>
                <w:b/>
                <w:color w:val="auto"/>
                <w:sz w:val="20"/>
                <w:szCs w:val="20"/>
              </w:rPr>
              <w:t>Словачка евангелистичка</w:t>
            </w:r>
          </w:p>
        </w:tc>
        <w:tc>
          <w:tcPr>
            <w:tcW w:w="596" w:type="dxa"/>
            <w:vAlign w:val="center"/>
          </w:tcPr>
          <w:p w:rsidR="00C27CAD" w:rsidRPr="006B2A3F" w:rsidRDefault="00C82BDA">
            <w:pPr>
              <w:spacing w:after="0" w:line="240" w:lineRule="auto"/>
              <w:jc w:val="center"/>
              <w:rPr>
                <w:color w:val="auto"/>
                <w:sz w:val="20"/>
                <w:szCs w:val="20"/>
              </w:rPr>
            </w:pPr>
            <w:r w:rsidRPr="006B2A3F">
              <w:rPr>
                <w:color w:val="auto"/>
                <w:sz w:val="20"/>
                <w:szCs w:val="20"/>
              </w:rPr>
              <w:t>0</w:t>
            </w:r>
          </w:p>
        </w:tc>
        <w:tc>
          <w:tcPr>
            <w:tcW w:w="597"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597" w:type="dxa"/>
            <w:vAlign w:val="center"/>
          </w:tcPr>
          <w:p w:rsidR="00C27CAD" w:rsidRPr="006B2A3F" w:rsidRDefault="00F84EE2">
            <w:pPr>
              <w:spacing w:after="0" w:line="240" w:lineRule="auto"/>
              <w:jc w:val="center"/>
              <w:rPr>
                <w:color w:val="auto"/>
                <w:sz w:val="20"/>
                <w:szCs w:val="20"/>
              </w:rPr>
            </w:pPr>
            <w:r w:rsidRPr="006B2A3F">
              <w:rPr>
                <w:color w:val="auto"/>
                <w:sz w:val="20"/>
                <w:szCs w:val="20"/>
              </w:rPr>
              <w:t>0</w:t>
            </w:r>
          </w:p>
        </w:tc>
        <w:tc>
          <w:tcPr>
            <w:tcW w:w="597"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1303" w:type="dxa"/>
            <w:shd w:val="clear" w:color="auto" w:fill="C2D69B"/>
            <w:vAlign w:val="center"/>
          </w:tcPr>
          <w:p w:rsidR="00C27CAD" w:rsidRPr="006B2A3F" w:rsidRDefault="00C82BDA">
            <w:pPr>
              <w:spacing w:after="0" w:line="240" w:lineRule="auto"/>
              <w:jc w:val="center"/>
              <w:rPr>
                <w:b/>
                <w:color w:val="auto"/>
                <w:sz w:val="20"/>
                <w:szCs w:val="20"/>
              </w:rPr>
            </w:pPr>
            <w:r w:rsidRPr="006B2A3F">
              <w:rPr>
                <w:b/>
                <w:color w:val="auto"/>
                <w:sz w:val="20"/>
                <w:szCs w:val="20"/>
              </w:rPr>
              <w:t>1</w:t>
            </w:r>
          </w:p>
        </w:tc>
      </w:tr>
      <w:tr w:rsidR="00C27CAD" w:rsidRPr="006B2A3F">
        <w:trPr>
          <w:trHeight w:val="460"/>
        </w:trPr>
        <w:tc>
          <w:tcPr>
            <w:tcW w:w="2263" w:type="dxa"/>
            <w:vMerge/>
            <w:shd w:val="clear" w:color="auto" w:fill="76923C"/>
            <w:vAlign w:val="center"/>
          </w:tcPr>
          <w:p w:rsidR="00C27CAD" w:rsidRPr="006B2A3F" w:rsidRDefault="00C27CAD">
            <w:pPr>
              <w:widowControl w:val="0"/>
              <w:spacing w:after="0"/>
              <w:jc w:val="left"/>
              <w:rPr>
                <w:b/>
                <w:color w:val="auto"/>
                <w:sz w:val="20"/>
                <w:szCs w:val="20"/>
              </w:rPr>
            </w:pPr>
          </w:p>
        </w:tc>
        <w:tc>
          <w:tcPr>
            <w:tcW w:w="3335" w:type="dxa"/>
            <w:gridSpan w:val="2"/>
            <w:shd w:val="clear" w:color="auto" w:fill="76923C"/>
            <w:vAlign w:val="center"/>
          </w:tcPr>
          <w:p w:rsidR="00C27CAD" w:rsidRPr="006B2A3F" w:rsidRDefault="00F84EE2">
            <w:pPr>
              <w:spacing w:after="0" w:line="240" w:lineRule="auto"/>
              <w:jc w:val="left"/>
              <w:rPr>
                <w:b/>
                <w:color w:val="auto"/>
                <w:sz w:val="20"/>
                <w:szCs w:val="20"/>
              </w:rPr>
            </w:pPr>
            <w:r w:rsidRPr="006B2A3F">
              <w:rPr>
                <w:b/>
                <w:color w:val="auto"/>
                <w:sz w:val="20"/>
                <w:szCs w:val="20"/>
              </w:rPr>
              <w:t>ГРАЂАНСКО ВАСПИТАЊЕ</w:t>
            </w:r>
          </w:p>
        </w:tc>
        <w:tc>
          <w:tcPr>
            <w:tcW w:w="596" w:type="dxa"/>
            <w:vAlign w:val="center"/>
          </w:tcPr>
          <w:p w:rsidR="00C27CAD" w:rsidRPr="006B2A3F" w:rsidRDefault="00C82BDA">
            <w:pPr>
              <w:spacing w:after="0" w:line="240" w:lineRule="auto"/>
              <w:jc w:val="center"/>
              <w:rPr>
                <w:color w:val="auto"/>
                <w:sz w:val="20"/>
                <w:szCs w:val="20"/>
              </w:rPr>
            </w:pPr>
            <w:r w:rsidRPr="006B2A3F">
              <w:rPr>
                <w:color w:val="auto"/>
                <w:sz w:val="20"/>
                <w:szCs w:val="20"/>
              </w:rPr>
              <w:t>12</w:t>
            </w:r>
          </w:p>
        </w:tc>
        <w:tc>
          <w:tcPr>
            <w:tcW w:w="597" w:type="dxa"/>
            <w:vAlign w:val="center"/>
          </w:tcPr>
          <w:p w:rsidR="00C27CAD" w:rsidRPr="006B2A3F" w:rsidRDefault="00C82BDA">
            <w:pPr>
              <w:spacing w:after="0" w:line="240" w:lineRule="auto"/>
              <w:jc w:val="center"/>
              <w:rPr>
                <w:color w:val="auto"/>
                <w:sz w:val="20"/>
                <w:szCs w:val="20"/>
              </w:rPr>
            </w:pPr>
            <w:r w:rsidRPr="006B2A3F">
              <w:rPr>
                <w:color w:val="auto"/>
                <w:sz w:val="20"/>
                <w:szCs w:val="20"/>
              </w:rPr>
              <w:t>11</w:t>
            </w:r>
          </w:p>
        </w:tc>
        <w:tc>
          <w:tcPr>
            <w:tcW w:w="597" w:type="dxa"/>
            <w:vAlign w:val="center"/>
          </w:tcPr>
          <w:p w:rsidR="00C27CAD" w:rsidRPr="006B2A3F" w:rsidRDefault="00C82BDA">
            <w:pPr>
              <w:spacing w:after="0" w:line="240" w:lineRule="auto"/>
              <w:jc w:val="center"/>
              <w:rPr>
                <w:color w:val="auto"/>
                <w:sz w:val="20"/>
                <w:szCs w:val="20"/>
              </w:rPr>
            </w:pPr>
            <w:r w:rsidRPr="006B2A3F">
              <w:rPr>
                <w:color w:val="auto"/>
                <w:sz w:val="20"/>
                <w:szCs w:val="20"/>
              </w:rPr>
              <w:t>13</w:t>
            </w:r>
          </w:p>
        </w:tc>
        <w:tc>
          <w:tcPr>
            <w:tcW w:w="597"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18</w:t>
            </w:r>
          </w:p>
        </w:tc>
        <w:tc>
          <w:tcPr>
            <w:tcW w:w="1303" w:type="dxa"/>
            <w:shd w:val="clear" w:color="auto" w:fill="C2D69B"/>
            <w:vAlign w:val="center"/>
          </w:tcPr>
          <w:p w:rsidR="00C27CAD" w:rsidRPr="006B2A3F" w:rsidRDefault="00C82BDA">
            <w:pPr>
              <w:spacing w:after="0" w:line="240" w:lineRule="auto"/>
              <w:jc w:val="center"/>
              <w:rPr>
                <w:b/>
                <w:color w:val="auto"/>
                <w:sz w:val="20"/>
                <w:szCs w:val="20"/>
              </w:rPr>
            </w:pPr>
            <w:r w:rsidRPr="006B2A3F">
              <w:rPr>
                <w:b/>
                <w:color w:val="auto"/>
                <w:sz w:val="20"/>
                <w:szCs w:val="20"/>
              </w:rPr>
              <w:t>54</w:t>
            </w:r>
          </w:p>
        </w:tc>
      </w:tr>
      <w:tr w:rsidR="00C27CAD" w:rsidRPr="006B2A3F">
        <w:trPr>
          <w:trHeight w:val="460"/>
        </w:trPr>
        <w:tc>
          <w:tcPr>
            <w:tcW w:w="5598" w:type="dxa"/>
            <w:gridSpan w:val="3"/>
            <w:shd w:val="clear" w:color="auto" w:fill="76923C"/>
            <w:vAlign w:val="center"/>
          </w:tcPr>
          <w:p w:rsidR="00C27CAD" w:rsidRPr="006B2A3F" w:rsidRDefault="00F84EE2">
            <w:pPr>
              <w:spacing w:after="0" w:line="240" w:lineRule="auto"/>
              <w:jc w:val="left"/>
              <w:rPr>
                <w:b/>
                <w:color w:val="auto"/>
                <w:sz w:val="20"/>
                <w:szCs w:val="20"/>
              </w:rPr>
            </w:pPr>
            <w:r w:rsidRPr="006B2A3F">
              <w:rPr>
                <w:b/>
                <w:color w:val="auto"/>
                <w:sz w:val="20"/>
                <w:szCs w:val="20"/>
              </w:rPr>
              <w:t>УКУПАН БРОЈ УЧЕНИКА</w:t>
            </w:r>
          </w:p>
        </w:tc>
        <w:tc>
          <w:tcPr>
            <w:tcW w:w="596"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18</w:t>
            </w:r>
          </w:p>
        </w:tc>
        <w:tc>
          <w:tcPr>
            <w:tcW w:w="597" w:type="dxa"/>
            <w:shd w:val="clear" w:color="auto" w:fill="C2D69B"/>
            <w:vAlign w:val="center"/>
          </w:tcPr>
          <w:p w:rsidR="00C27CAD" w:rsidRPr="006B2A3F" w:rsidRDefault="00C82BDA">
            <w:pPr>
              <w:spacing w:after="0" w:line="240" w:lineRule="auto"/>
              <w:jc w:val="center"/>
              <w:rPr>
                <w:b/>
                <w:color w:val="auto"/>
                <w:sz w:val="20"/>
                <w:szCs w:val="20"/>
              </w:rPr>
            </w:pPr>
            <w:r w:rsidRPr="006B2A3F">
              <w:rPr>
                <w:b/>
                <w:color w:val="auto"/>
                <w:sz w:val="20"/>
                <w:szCs w:val="20"/>
              </w:rPr>
              <w:t>24</w:t>
            </w:r>
          </w:p>
        </w:tc>
        <w:tc>
          <w:tcPr>
            <w:tcW w:w="597" w:type="dxa"/>
            <w:shd w:val="clear" w:color="auto" w:fill="C2D69B"/>
            <w:vAlign w:val="center"/>
          </w:tcPr>
          <w:p w:rsidR="00C27CAD" w:rsidRPr="006B2A3F" w:rsidRDefault="00C82BDA">
            <w:pPr>
              <w:spacing w:after="0" w:line="240" w:lineRule="auto"/>
              <w:jc w:val="center"/>
              <w:rPr>
                <w:b/>
                <w:color w:val="auto"/>
                <w:sz w:val="20"/>
                <w:szCs w:val="20"/>
              </w:rPr>
            </w:pPr>
            <w:r w:rsidRPr="006B2A3F">
              <w:rPr>
                <w:b/>
                <w:color w:val="auto"/>
                <w:sz w:val="20"/>
                <w:szCs w:val="20"/>
              </w:rPr>
              <w:t>24</w:t>
            </w:r>
          </w:p>
        </w:tc>
        <w:tc>
          <w:tcPr>
            <w:tcW w:w="597"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30</w:t>
            </w:r>
          </w:p>
        </w:tc>
        <w:tc>
          <w:tcPr>
            <w:tcW w:w="1303" w:type="dxa"/>
            <w:shd w:val="clear" w:color="auto" w:fill="C2D69B"/>
            <w:vAlign w:val="center"/>
          </w:tcPr>
          <w:p w:rsidR="00C27CAD" w:rsidRPr="006B2A3F" w:rsidRDefault="00C82BDA">
            <w:pPr>
              <w:spacing w:after="0" w:line="240" w:lineRule="auto"/>
              <w:jc w:val="center"/>
              <w:rPr>
                <w:b/>
                <w:color w:val="auto"/>
                <w:sz w:val="20"/>
                <w:szCs w:val="20"/>
              </w:rPr>
            </w:pPr>
            <w:r w:rsidRPr="006B2A3F">
              <w:rPr>
                <w:b/>
                <w:color w:val="auto"/>
                <w:sz w:val="20"/>
                <w:szCs w:val="20"/>
              </w:rPr>
              <w:t>96</w:t>
            </w:r>
          </w:p>
        </w:tc>
      </w:tr>
    </w:tbl>
    <w:p w:rsidR="00C27CAD" w:rsidRPr="006B2A3F" w:rsidRDefault="00F84EE2">
      <w:pPr>
        <w:pStyle w:val="Heading1"/>
      </w:pPr>
      <w:bookmarkStart w:id="51" w:name="_Toc50653628"/>
      <w:bookmarkStart w:id="52" w:name="_Toc114671475"/>
      <w:r w:rsidRPr="006B2A3F">
        <w:t>ОРГАНИЗАЦИЈА ОБРАЗОВНО-ВАСПИТНОГ РАДА</w:t>
      </w:r>
      <w:bookmarkEnd w:id="51"/>
      <w:bookmarkEnd w:id="52"/>
    </w:p>
    <w:p w:rsidR="00C27CAD" w:rsidRPr="006B2A3F" w:rsidRDefault="00F84EE2">
      <w:pPr>
        <w:pStyle w:val="Heading2"/>
        <w:numPr>
          <w:ilvl w:val="0"/>
          <w:numId w:val="13"/>
        </w:numPr>
      </w:pPr>
      <w:bookmarkStart w:id="53" w:name="_Toc50653629"/>
      <w:bookmarkStart w:id="54" w:name="_Toc114671476"/>
      <w:r w:rsidRPr="006B2A3F">
        <w:t>РАСПОРЕД РАДНИХ НЕДЕЉА У ТОКУ НАСТАВНЕ ГОДИНЕ</w:t>
      </w:r>
      <w:bookmarkEnd w:id="53"/>
      <w:bookmarkEnd w:id="54"/>
    </w:p>
    <w:tbl>
      <w:tblPr>
        <w:tblStyle w:val="Style68"/>
        <w:tblW w:w="9064" w:type="dxa"/>
        <w:tblLayout w:type="fixed"/>
        <w:tblLook w:val="04A0" w:firstRow="1" w:lastRow="0" w:firstColumn="1" w:lastColumn="0" w:noHBand="0" w:noVBand="1"/>
      </w:tblPr>
      <w:tblGrid>
        <w:gridCol w:w="3275"/>
        <w:gridCol w:w="1448"/>
        <w:gridCol w:w="1448"/>
        <w:gridCol w:w="1448"/>
        <w:gridCol w:w="1445"/>
      </w:tblGrid>
      <w:tr w:rsidR="001A1870" w:rsidRPr="006B2A3F">
        <w:trPr>
          <w:trHeight w:val="499"/>
        </w:trPr>
        <w:tc>
          <w:tcPr>
            <w:tcW w:w="3275" w:type="dxa"/>
            <w:tcBorders>
              <w:top w:val="single" w:sz="8" w:space="0" w:color="000000"/>
              <w:left w:val="single" w:sz="8" w:space="0" w:color="000000"/>
              <w:bottom w:val="single" w:sz="4" w:space="0" w:color="000000"/>
              <w:right w:val="single" w:sz="4" w:space="0" w:color="000000"/>
            </w:tcBorders>
            <w:shd w:val="clear" w:color="auto" w:fill="76923C"/>
            <w:vAlign w:val="center"/>
          </w:tcPr>
          <w:p w:rsidR="00C27CAD" w:rsidRPr="006B2A3F" w:rsidRDefault="00F84EE2">
            <w:pPr>
              <w:spacing w:after="0" w:line="240" w:lineRule="auto"/>
              <w:jc w:val="left"/>
              <w:rPr>
                <w:sz w:val="20"/>
                <w:szCs w:val="20"/>
              </w:rPr>
            </w:pPr>
            <w:r w:rsidRPr="006B2A3F">
              <w:rPr>
                <w:sz w:val="20"/>
                <w:szCs w:val="20"/>
              </w:rPr>
              <w:t> </w:t>
            </w:r>
          </w:p>
        </w:tc>
        <w:tc>
          <w:tcPr>
            <w:tcW w:w="1448"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I  РАЗРЕД</w:t>
            </w:r>
          </w:p>
        </w:tc>
        <w:tc>
          <w:tcPr>
            <w:tcW w:w="1448"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II  РАЗРЕД</w:t>
            </w:r>
          </w:p>
        </w:tc>
        <w:tc>
          <w:tcPr>
            <w:tcW w:w="1448"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III  РАЗРЕД</w:t>
            </w:r>
          </w:p>
        </w:tc>
        <w:tc>
          <w:tcPr>
            <w:tcW w:w="1445" w:type="dxa"/>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IV  РАЗРЕД</w:t>
            </w:r>
          </w:p>
        </w:tc>
      </w:tr>
      <w:tr w:rsidR="001A1870" w:rsidRPr="006B2A3F">
        <w:trPr>
          <w:trHeight w:val="499"/>
        </w:trPr>
        <w:tc>
          <w:tcPr>
            <w:tcW w:w="327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Разредно-часовна настава</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35</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35</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35</w:t>
            </w:r>
          </w:p>
        </w:tc>
        <w:tc>
          <w:tcPr>
            <w:tcW w:w="1445"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center"/>
              <w:rPr>
                <w:sz w:val="20"/>
                <w:szCs w:val="20"/>
              </w:rPr>
            </w:pPr>
            <w:r w:rsidRPr="006B2A3F">
              <w:rPr>
                <w:sz w:val="20"/>
                <w:szCs w:val="20"/>
              </w:rPr>
              <w:t>33</w:t>
            </w:r>
          </w:p>
        </w:tc>
      </w:tr>
      <w:tr w:rsidR="001A1870" w:rsidRPr="006B2A3F">
        <w:trPr>
          <w:trHeight w:val="499"/>
        </w:trPr>
        <w:tc>
          <w:tcPr>
            <w:tcW w:w="327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highlight w:val="yellow"/>
              </w:rPr>
            </w:pPr>
            <w:r w:rsidRPr="006B2A3F">
              <w:rPr>
                <w:sz w:val="20"/>
                <w:szCs w:val="20"/>
              </w:rPr>
              <w:t xml:space="preserve">Концертне активности </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1</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1</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1</w:t>
            </w:r>
          </w:p>
        </w:tc>
        <w:tc>
          <w:tcPr>
            <w:tcW w:w="1445"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center"/>
              <w:rPr>
                <w:sz w:val="20"/>
                <w:szCs w:val="20"/>
              </w:rPr>
            </w:pPr>
            <w:r w:rsidRPr="006B2A3F">
              <w:rPr>
                <w:sz w:val="20"/>
                <w:szCs w:val="20"/>
              </w:rPr>
              <w:t>1</w:t>
            </w:r>
          </w:p>
        </w:tc>
      </w:tr>
      <w:tr w:rsidR="001A1870" w:rsidRPr="006B2A3F">
        <w:trPr>
          <w:trHeight w:val="499"/>
        </w:trPr>
        <w:tc>
          <w:tcPr>
            <w:tcW w:w="327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Испити и смотре</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w:t>
            </w:r>
          </w:p>
        </w:tc>
        <w:tc>
          <w:tcPr>
            <w:tcW w:w="1445"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center"/>
              <w:rPr>
                <w:sz w:val="20"/>
                <w:szCs w:val="20"/>
              </w:rPr>
            </w:pPr>
            <w:r w:rsidRPr="006B2A3F">
              <w:rPr>
                <w:sz w:val="20"/>
                <w:szCs w:val="20"/>
              </w:rPr>
              <w:t>1</w:t>
            </w:r>
          </w:p>
        </w:tc>
      </w:tr>
      <w:tr w:rsidR="001A1870" w:rsidRPr="006B2A3F">
        <w:trPr>
          <w:trHeight w:val="499"/>
        </w:trPr>
        <w:tc>
          <w:tcPr>
            <w:tcW w:w="327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lastRenderedPageBreak/>
              <w:t>Матурски испит</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w:t>
            </w:r>
          </w:p>
        </w:tc>
        <w:tc>
          <w:tcPr>
            <w:tcW w:w="144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w:t>
            </w:r>
          </w:p>
        </w:tc>
        <w:tc>
          <w:tcPr>
            <w:tcW w:w="1445"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center"/>
              <w:rPr>
                <w:sz w:val="20"/>
                <w:szCs w:val="20"/>
              </w:rPr>
            </w:pPr>
            <w:r w:rsidRPr="006B2A3F">
              <w:rPr>
                <w:sz w:val="20"/>
                <w:szCs w:val="20"/>
              </w:rPr>
              <w:t>4</w:t>
            </w:r>
          </w:p>
        </w:tc>
      </w:tr>
      <w:tr w:rsidR="00C27CAD" w:rsidRPr="006B2A3F">
        <w:trPr>
          <w:trHeight w:val="499"/>
        </w:trPr>
        <w:tc>
          <w:tcPr>
            <w:tcW w:w="3275" w:type="dxa"/>
            <w:tcBorders>
              <w:top w:val="single" w:sz="4" w:space="0" w:color="000000"/>
              <w:left w:val="single" w:sz="8" w:space="0" w:color="000000"/>
              <w:bottom w:val="single" w:sz="8" w:space="0" w:color="000000"/>
              <w:right w:val="single" w:sz="4" w:space="0" w:color="000000"/>
            </w:tcBorders>
            <w:vAlign w:val="center"/>
          </w:tcPr>
          <w:p w:rsidR="00C27CAD" w:rsidRPr="006B2A3F" w:rsidRDefault="00F84EE2">
            <w:pPr>
              <w:spacing w:after="0" w:line="240" w:lineRule="auto"/>
              <w:jc w:val="left"/>
              <w:rPr>
                <w:b/>
                <w:sz w:val="20"/>
                <w:szCs w:val="20"/>
              </w:rPr>
            </w:pPr>
            <w:r w:rsidRPr="006B2A3F">
              <w:rPr>
                <w:b/>
                <w:sz w:val="20"/>
                <w:szCs w:val="20"/>
              </w:rPr>
              <w:t>Укупно радних недеља</w:t>
            </w:r>
          </w:p>
        </w:tc>
        <w:tc>
          <w:tcPr>
            <w:tcW w:w="1448" w:type="dxa"/>
            <w:tcBorders>
              <w:top w:val="single" w:sz="4" w:space="0" w:color="000000"/>
              <w:left w:val="nil"/>
              <w:bottom w:val="single" w:sz="8" w:space="0" w:color="000000"/>
              <w:right w:val="single" w:sz="4" w:space="0" w:color="000000"/>
            </w:tcBorders>
            <w:vAlign w:val="center"/>
          </w:tcPr>
          <w:p w:rsidR="00C27CAD" w:rsidRPr="006B2A3F" w:rsidRDefault="00F84EE2">
            <w:pPr>
              <w:spacing w:after="0" w:line="240" w:lineRule="auto"/>
              <w:jc w:val="center"/>
              <w:rPr>
                <w:b/>
                <w:sz w:val="20"/>
                <w:szCs w:val="20"/>
              </w:rPr>
            </w:pPr>
            <w:r w:rsidRPr="006B2A3F">
              <w:rPr>
                <w:b/>
                <w:sz w:val="20"/>
                <w:szCs w:val="20"/>
              </w:rPr>
              <w:t>39</w:t>
            </w:r>
          </w:p>
        </w:tc>
        <w:tc>
          <w:tcPr>
            <w:tcW w:w="1448" w:type="dxa"/>
            <w:tcBorders>
              <w:top w:val="single" w:sz="4" w:space="0" w:color="000000"/>
              <w:left w:val="nil"/>
              <w:bottom w:val="single" w:sz="8" w:space="0" w:color="000000"/>
              <w:right w:val="single" w:sz="4" w:space="0" w:color="000000"/>
            </w:tcBorders>
            <w:vAlign w:val="center"/>
          </w:tcPr>
          <w:p w:rsidR="00C27CAD" w:rsidRPr="006B2A3F" w:rsidRDefault="00F84EE2">
            <w:pPr>
              <w:spacing w:after="0" w:line="240" w:lineRule="auto"/>
              <w:jc w:val="center"/>
              <w:rPr>
                <w:b/>
                <w:sz w:val="20"/>
                <w:szCs w:val="20"/>
              </w:rPr>
            </w:pPr>
            <w:r w:rsidRPr="006B2A3F">
              <w:rPr>
                <w:b/>
                <w:sz w:val="20"/>
                <w:szCs w:val="20"/>
              </w:rPr>
              <w:t>39</w:t>
            </w:r>
          </w:p>
        </w:tc>
        <w:tc>
          <w:tcPr>
            <w:tcW w:w="1448" w:type="dxa"/>
            <w:tcBorders>
              <w:top w:val="single" w:sz="4" w:space="0" w:color="000000"/>
              <w:left w:val="nil"/>
              <w:bottom w:val="single" w:sz="8" w:space="0" w:color="000000"/>
              <w:right w:val="single" w:sz="4" w:space="0" w:color="000000"/>
            </w:tcBorders>
            <w:vAlign w:val="center"/>
          </w:tcPr>
          <w:p w:rsidR="00C27CAD" w:rsidRPr="006B2A3F" w:rsidRDefault="00F84EE2">
            <w:pPr>
              <w:spacing w:after="0" w:line="240" w:lineRule="auto"/>
              <w:jc w:val="center"/>
              <w:rPr>
                <w:b/>
                <w:sz w:val="20"/>
                <w:szCs w:val="20"/>
              </w:rPr>
            </w:pPr>
            <w:r w:rsidRPr="006B2A3F">
              <w:rPr>
                <w:b/>
                <w:sz w:val="20"/>
                <w:szCs w:val="20"/>
              </w:rPr>
              <w:t>39</w:t>
            </w:r>
          </w:p>
        </w:tc>
        <w:tc>
          <w:tcPr>
            <w:tcW w:w="1445" w:type="dxa"/>
            <w:tcBorders>
              <w:top w:val="single" w:sz="4" w:space="0" w:color="000000"/>
              <w:left w:val="nil"/>
              <w:bottom w:val="single" w:sz="8" w:space="0" w:color="000000"/>
              <w:right w:val="single" w:sz="8" w:space="0" w:color="000000"/>
            </w:tcBorders>
            <w:vAlign w:val="center"/>
          </w:tcPr>
          <w:p w:rsidR="00C27CAD" w:rsidRPr="006B2A3F" w:rsidRDefault="00F84EE2">
            <w:pPr>
              <w:spacing w:after="0" w:line="240" w:lineRule="auto"/>
              <w:jc w:val="center"/>
              <w:rPr>
                <w:b/>
                <w:sz w:val="20"/>
                <w:szCs w:val="20"/>
              </w:rPr>
            </w:pPr>
            <w:r w:rsidRPr="006B2A3F">
              <w:rPr>
                <w:b/>
                <w:sz w:val="20"/>
                <w:szCs w:val="20"/>
              </w:rPr>
              <w:t>39</w:t>
            </w:r>
          </w:p>
        </w:tc>
      </w:tr>
    </w:tbl>
    <w:p w:rsidR="00C27CAD" w:rsidRPr="006B2A3F" w:rsidRDefault="00C27CAD"/>
    <w:p w:rsidR="00C27CAD" w:rsidRPr="006B2A3F" w:rsidRDefault="00F84EE2">
      <w:pPr>
        <w:pStyle w:val="Heading2"/>
        <w:numPr>
          <w:ilvl w:val="0"/>
          <w:numId w:val="13"/>
        </w:numPr>
      </w:pPr>
      <w:bookmarkStart w:id="55" w:name="_Toc50653630"/>
      <w:bookmarkStart w:id="56" w:name="_Toc114671477"/>
      <w:r w:rsidRPr="006B2A3F">
        <w:t>ЧЕТРДЕСЕТОЧАСОВНА РАДНА НЕДЕЉА</w:t>
      </w:r>
      <w:bookmarkEnd w:id="55"/>
      <w:bookmarkEnd w:id="56"/>
    </w:p>
    <w:p w:rsidR="00C27CAD" w:rsidRPr="006B2A3F" w:rsidRDefault="00F84EE2">
      <w:r w:rsidRPr="006B2A3F">
        <w:t>Преглед задужења наставног и ненаставног особља у оквиру четрдесетчасовне радне недеље за школску 2022/2023. годину налази се у прилогу овог документа.</w:t>
      </w:r>
    </w:p>
    <w:p w:rsidR="00C27CAD" w:rsidRPr="006B2A3F" w:rsidRDefault="00F84EE2">
      <w:r w:rsidRPr="006B2A3F">
        <w:t>По правилу запослени годишњи одмор користе у току летњег ученичког распуста.</w:t>
      </w:r>
    </w:p>
    <w:p w:rsidR="00C27CAD" w:rsidRPr="006B2A3F" w:rsidRDefault="00F84EE2">
      <w:pPr>
        <w:pStyle w:val="Heading1"/>
      </w:pPr>
      <w:bookmarkStart w:id="57" w:name="_Toc50653631"/>
      <w:bookmarkStart w:id="58" w:name="_Toc114671478"/>
      <w:r w:rsidRPr="006B2A3F">
        <w:t>ОПШТА ОРГАНИЗАЦИЈА ОБРАЗОВНО-ВАСПИТНОГ РАДА У ШКОЛСКОЈ 2022/2023. ГОДИНИ</w:t>
      </w:r>
      <w:bookmarkEnd w:id="57"/>
      <w:bookmarkEnd w:id="58"/>
    </w:p>
    <w:p w:rsidR="00C27CAD" w:rsidRPr="006B2A3F" w:rsidRDefault="00F84EE2">
      <w:r w:rsidRPr="006B2A3F">
        <w:t>У школској 2022/2023. години образовно-васпитни рад у основној и средњој музичкој школи остварује се у складу са стручним упутствима за остваривање образовно-васпитног рада у основним и средњим школама, правилником о посебном програму и упутством о мерама заштите које је прописало Министарство просвете, науке и технолошког развоја. Наставничко веће је на седници одржаној дана 31.08.2022 године на предлог Педагошког колегијума и Тима за обезбеђивање квалитета и развој установе донело оперативни план реализације образовно-васпитног рада у школској 2022/2023. години.Настава и остали облици образовно-васпитног рада одвијају се у школи, а часови трају 45 минута.</w:t>
      </w:r>
    </w:p>
    <w:p w:rsidR="00C27CAD" w:rsidRPr="006B2A3F" w:rsidRDefault="00C27CAD"/>
    <w:p w:rsidR="00C27CAD" w:rsidRPr="006B2A3F" w:rsidRDefault="00F84EE2">
      <w:r w:rsidRPr="006B2A3F">
        <w:t xml:space="preserve"> (Број стручног упутства МПНТР: 601-01-31/2022-20 од 26.8.2022. Системске и превентивне мере за шк.2022/23. годину) школи се примењују све препоруке изнете у упутству о мерама заштите од вируса ковид 19 о чему су обавештени сви запослени, родитељи и ученици. </w:t>
      </w:r>
    </w:p>
    <w:p w:rsidR="00C27CAD" w:rsidRPr="006B2A3F" w:rsidRDefault="00F84EE2">
      <w:pPr>
        <w:pStyle w:val="Heading2"/>
        <w:numPr>
          <w:ilvl w:val="0"/>
          <w:numId w:val="14"/>
        </w:numPr>
      </w:pPr>
      <w:bookmarkStart w:id="59" w:name="_Toc50653632"/>
      <w:bookmarkStart w:id="60" w:name="_Toc114671479"/>
      <w:r w:rsidRPr="006B2A3F">
        <w:t>ОПШТА ОРГАНИЗАЦИЈА ОБРАЗОВНО-ВАСПИТНОГ РАДА У ПРИПРЕМНОМ РАЗРЕДУ</w:t>
      </w:r>
      <w:bookmarkEnd w:id="59"/>
      <w:bookmarkEnd w:id="60"/>
    </w:p>
    <w:p w:rsidR="00C27CAD" w:rsidRPr="006B2A3F" w:rsidRDefault="00F84EE2">
      <w:r w:rsidRPr="006B2A3F">
        <w:t>Програм наставе и учења у припремном разреду реализује се у групама од 12 до 16 ученика. Ученици припремног разреда похађају наставу солфеђа два пута недељно, а трајање часа је 45 минута. Циљ  учења предмета  солфеђо у припремном разреду  је да код ученика развије љубав према музици, слободу и способност да се изразе кроз музику, чиме се ствара квалитетна основа за даљи наставак бављења музиком. Настава у припремоном разреду се одвија у просторијама школе понедељком и четвртком.</w:t>
      </w:r>
      <w:r w:rsidRPr="006B2A3F">
        <w:br/>
      </w:r>
    </w:p>
    <w:p w:rsidR="00C27CAD" w:rsidRPr="006B2A3F" w:rsidRDefault="00C27CAD"/>
    <w:p w:rsidR="00C27CAD" w:rsidRPr="006B2A3F" w:rsidRDefault="00F84EE2">
      <w:pPr>
        <w:pStyle w:val="Heading2"/>
        <w:numPr>
          <w:ilvl w:val="0"/>
          <w:numId w:val="14"/>
        </w:numPr>
      </w:pPr>
      <w:bookmarkStart w:id="61" w:name="_Toc50653633"/>
      <w:bookmarkStart w:id="62" w:name="_Toc114671480"/>
      <w:r w:rsidRPr="006B2A3F">
        <w:lastRenderedPageBreak/>
        <w:t>ОПШТА ОРГАНИЗАЦИЈА ОБРАЗОВНО-ВАСПИТНОГ РАДА У ОСНОВНОЈ МУЗИЧКОЈ ШКОЛИ</w:t>
      </w:r>
      <w:bookmarkEnd w:id="61"/>
      <w:bookmarkEnd w:id="62"/>
    </w:p>
    <w:p w:rsidR="00C27CAD" w:rsidRPr="006B2A3F" w:rsidRDefault="00F84EE2">
      <w:pPr>
        <w:ind w:firstLine="360"/>
      </w:pPr>
      <w:r w:rsidRPr="006B2A3F">
        <w:t>У оквиру обавезног одсека за класичну музику у основној музичкој школи, а у зависности од трајања образовања  у школској 2022/2023. години изучавају се следећи инструменти:</w:t>
      </w:r>
      <w:r w:rsidRPr="006B2A3F">
        <w:tab/>
      </w:r>
    </w:p>
    <w:p w:rsidR="00C27CAD" w:rsidRPr="006B2A3F" w:rsidRDefault="00F84EE2">
      <w:pPr>
        <w:numPr>
          <w:ilvl w:val="0"/>
          <w:numId w:val="15"/>
        </w:numPr>
        <w:spacing w:after="0"/>
      </w:pPr>
      <w:r w:rsidRPr="006B2A3F">
        <w:t>Према плану и програму наставе и учења из 2019. године ("Службени гласник РС - Просветни гласник", бр. 5/2019 од 27.5.2019. године.)</w:t>
      </w:r>
    </w:p>
    <w:p w:rsidR="00C27CAD" w:rsidRPr="006B2A3F" w:rsidRDefault="00F84EE2">
      <w:pPr>
        <w:numPr>
          <w:ilvl w:val="1"/>
          <w:numId w:val="15"/>
        </w:numPr>
        <w:spacing w:after="0"/>
      </w:pPr>
      <w:r w:rsidRPr="006B2A3F">
        <w:t xml:space="preserve">У оквиру шестогодишњег основног музичког образовања и васпитања изучавају се: виолина, виолончело, гитара, тамбура E-прим, харфа, клавир, хармоника, флаута, кларинет, саксофон, труба, тромбон и удараљке. </w:t>
      </w:r>
    </w:p>
    <w:p w:rsidR="00C27CAD" w:rsidRPr="006B2A3F" w:rsidRDefault="00F84EE2">
      <w:pPr>
        <w:numPr>
          <w:ilvl w:val="1"/>
          <w:numId w:val="15"/>
        </w:numPr>
        <w:spacing w:after="0"/>
      </w:pPr>
      <w:r w:rsidRPr="006B2A3F">
        <w:t>У оквиру четворогодишњег основног музичког образовања и васпитања изучавају се следећи инструменти: контрабас и соло певање.</w:t>
      </w:r>
    </w:p>
    <w:p w:rsidR="00C27CAD" w:rsidRPr="006B2A3F" w:rsidRDefault="00F84EE2">
      <w:pPr>
        <w:numPr>
          <w:ilvl w:val="0"/>
          <w:numId w:val="15"/>
        </w:numPr>
        <w:spacing w:after="0"/>
      </w:pPr>
      <w:r w:rsidRPr="006B2A3F">
        <w:t>Према наставном плану и програму из 2010. године ("Службени гласник РС - Просветни гласник", бр. 5/2010 од 5.7.2010. године.)</w:t>
      </w:r>
    </w:p>
    <w:p w:rsidR="00C27CAD" w:rsidRPr="006B2A3F" w:rsidRDefault="00F84EE2">
      <w:pPr>
        <w:numPr>
          <w:ilvl w:val="0"/>
          <w:numId w:val="16"/>
        </w:numPr>
        <w:spacing w:after="0"/>
      </w:pPr>
      <w:r w:rsidRPr="006B2A3F">
        <w:t xml:space="preserve">У оквиру шестогодишњег основног музичког образовања и васпитања изучавају се: виолина, виолончело, гитара, тамбура E-прим, харфа, клавир, хармоника и флаута. </w:t>
      </w:r>
    </w:p>
    <w:p w:rsidR="00C27CAD" w:rsidRPr="006B2A3F" w:rsidRDefault="00F84EE2">
      <w:pPr>
        <w:numPr>
          <w:ilvl w:val="0"/>
          <w:numId w:val="16"/>
        </w:numPr>
        <w:spacing w:after="0"/>
      </w:pPr>
      <w:r w:rsidRPr="006B2A3F">
        <w:t xml:space="preserve">У оквиру четворогодишњег основног музичког образовања и васпитања изучавају се следећи инструменти: контрабас, кларинет, саксофон, труба, тромбон и удараљке. </w:t>
      </w:r>
    </w:p>
    <w:p w:rsidR="00C27CAD" w:rsidRPr="006B2A3F" w:rsidRDefault="00F84EE2">
      <w:pPr>
        <w:ind w:firstLine="360"/>
      </w:pPr>
      <w:r w:rsidRPr="006B2A3F">
        <w:t xml:space="preserve">Поред наставе инструмента, односно певања, на одсеку за класичну музику изучавају се: солфеђо, теорија музике, оркестар, хор, камерна музика и упоредни клавир. </w:t>
      </w:r>
    </w:p>
    <w:p w:rsidR="00C27CAD" w:rsidRPr="006B2A3F" w:rsidRDefault="00C27CAD">
      <w:pPr>
        <w:pStyle w:val="ListParagraph"/>
        <w:keepNext/>
        <w:keepLines/>
        <w:numPr>
          <w:ilvl w:val="0"/>
          <w:numId w:val="17"/>
        </w:numPr>
        <w:spacing w:before="200" w:after="0"/>
        <w:contextualSpacing w:val="0"/>
        <w:jc w:val="left"/>
        <w:outlineLvl w:val="2"/>
        <w:rPr>
          <w:rFonts w:eastAsiaTheme="majorEastAsia" w:cstheme="majorBidi"/>
          <w:bCs/>
          <w:vanish/>
        </w:rPr>
      </w:pPr>
      <w:bookmarkStart w:id="63" w:name="_Toc50653498"/>
      <w:bookmarkStart w:id="64" w:name="_Toc50653634"/>
      <w:bookmarkStart w:id="65" w:name="_Toc82513782"/>
      <w:bookmarkStart w:id="66" w:name="_Toc50653362"/>
      <w:bookmarkStart w:id="67" w:name="_Toc114671481"/>
      <w:bookmarkEnd w:id="63"/>
      <w:bookmarkEnd w:id="64"/>
      <w:bookmarkEnd w:id="65"/>
      <w:bookmarkEnd w:id="66"/>
      <w:bookmarkEnd w:id="67"/>
    </w:p>
    <w:p w:rsidR="00C27CAD" w:rsidRPr="006B2A3F" w:rsidRDefault="00C27CAD">
      <w:pPr>
        <w:pStyle w:val="ListParagraph"/>
        <w:keepNext/>
        <w:keepLines/>
        <w:numPr>
          <w:ilvl w:val="0"/>
          <w:numId w:val="17"/>
        </w:numPr>
        <w:spacing w:before="200" w:after="0"/>
        <w:contextualSpacing w:val="0"/>
        <w:jc w:val="left"/>
        <w:outlineLvl w:val="2"/>
        <w:rPr>
          <w:rFonts w:eastAsiaTheme="majorEastAsia" w:cstheme="majorBidi"/>
          <w:bCs/>
          <w:vanish/>
        </w:rPr>
      </w:pPr>
      <w:bookmarkStart w:id="68" w:name="_Toc50653363"/>
      <w:bookmarkStart w:id="69" w:name="_Toc50653635"/>
      <w:bookmarkStart w:id="70" w:name="_Toc82513783"/>
      <w:bookmarkStart w:id="71" w:name="_Toc50653499"/>
      <w:bookmarkStart w:id="72" w:name="_Toc114671482"/>
      <w:bookmarkEnd w:id="68"/>
      <w:bookmarkEnd w:id="69"/>
      <w:bookmarkEnd w:id="70"/>
      <w:bookmarkEnd w:id="71"/>
      <w:bookmarkEnd w:id="72"/>
    </w:p>
    <w:p w:rsidR="00C27CAD" w:rsidRPr="006B2A3F" w:rsidRDefault="00F84EE2">
      <w:pPr>
        <w:pStyle w:val="Heading3"/>
        <w:numPr>
          <w:ilvl w:val="1"/>
          <w:numId w:val="17"/>
        </w:numPr>
      </w:pPr>
      <w:bookmarkStart w:id="73" w:name="_Toc50653636"/>
      <w:bookmarkStart w:id="74" w:name="_Toc114671483"/>
      <w:r w:rsidRPr="006B2A3F">
        <w:t>НАСТАВА ГЛАВНОГ ПРЕДМЕТА – ИНСТРУМЕНТА И ПЕВАЊА</w:t>
      </w:r>
      <w:bookmarkEnd w:id="73"/>
      <w:bookmarkEnd w:id="74"/>
    </w:p>
    <w:p w:rsidR="00C27CAD" w:rsidRPr="006B2A3F" w:rsidRDefault="00F84EE2">
      <w:pPr>
        <w:ind w:firstLine="708"/>
      </w:pPr>
      <w:r w:rsidRPr="006B2A3F">
        <w:t xml:space="preserve">Према плану и програму наставе и учења из 2019. године час главног предмета – инструмента или соло певања у првом циклусу траје 30 минута. У другом циклусу час главног предмета -  инструмента или соло певања траје 45 минута. </w:t>
      </w:r>
    </w:p>
    <w:p w:rsidR="00C27CAD" w:rsidRPr="006B2A3F" w:rsidRDefault="00F84EE2">
      <w:pPr>
        <w:ind w:firstLine="708"/>
      </w:pPr>
      <w:r w:rsidRPr="006B2A3F">
        <w:t>Час упоредног клавира за ученике соло певања траје 45 минута у сва четири разреда.</w:t>
      </w:r>
    </w:p>
    <w:p w:rsidR="00C27CAD" w:rsidRPr="006B2A3F" w:rsidRDefault="00F84EE2">
      <w:pPr>
        <w:ind w:firstLine="708"/>
      </w:pPr>
      <w:r w:rsidRPr="006B2A3F">
        <w:t xml:space="preserve">Током шестогодишњег (у I, II и III разреду) и четворогодишњег (у I и II разреду) основног музичког образовања према наставном плану и програму из 2010. године, час траје 30 минута, а у свим осталим разредима 45 минута. </w:t>
      </w:r>
    </w:p>
    <w:p w:rsidR="00C27CAD" w:rsidRPr="006B2A3F" w:rsidRDefault="00F84EE2">
      <w:pPr>
        <w:ind w:firstLine="708"/>
      </w:pPr>
      <w:r w:rsidRPr="006B2A3F">
        <w:t xml:space="preserve">Час упоредног клавира у I и II разреду за соло певање траје 45 минута. </w:t>
      </w:r>
    </w:p>
    <w:p w:rsidR="00C27CAD" w:rsidRPr="006B2A3F" w:rsidRDefault="00F84EE2">
      <w:pPr>
        <w:ind w:firstLine="708"/>
      </w:pPr>
      <w:r w:rsidRPr="006B2A3F">
        <w:t xml:space="preserve">Настава главног предмета – инструмента или соло певања и упоредног клавира је индивидуална у свим разредима. </w:t>
      </w:r>
    </w:p>
    <w:p w:rsidR="00C27CAD" w:rsidRPr="006B2A3F" w:rsidRDefault="00F84EE2">
      <w:pPr>
        <w:pStyle w:val="Heading3"/>
        <w:numPr>
          <w:ilvl w:val="1"/>
          <w:numId w:val="17"/>
        </w:numPr>
      </w:pPr>
      <w:bookmarkStart w:id="75" w:name="_Toc50653637"/>
      <w:bookmarkStart w:id="76" w:name="_Toc114671484"/>
      <w:r w:rsidRPr="006B2A3F">
        <w:t>НАСТАВА СОЛФЕЂА И ТЕОРИЈЕ МУЗИКЕ</w:t>
      </w:r>
      <w:bookmarkEnd w:id="75"/>
      <w:bookmarkEnd w:id="76"/>
    </w:p>
    <w:p w:rsidR="00C27CAD" w:rsidRPr="006B2A3F" w:rsidRDefault="00F84EE2">
      <w:pPr>
        <w:ind w:firstLine="708"/>
      </w:pPr>
      <w:r w:rsidRPr="006B2A3F">
        <w:t>Према плану и програму наставе и учења из 2019. године настава солфеђа и теорије музике одвија се у групама од 7 до 12 ученика.</w:t>
      </w:r>
    </w:p>
    <w:p w:rsidR="00C27CAD" w:rsidRPr="006B2A3F" w:rsidRDefault="00F84EE2">
      <w:pPr>
        <w:ind w:firstLine="708"/>
      </w:pPr>
      <w:r w:rsidRPr="006B2A3F">
        <w:lastRenderedPageBreak/>
        <w:t xml:space="preserve">Према наставном плану и програму из 2010. године настава солфеђа и теорије музике одвија се у групама од највише 10 ученика. </w:t>
      </w:r>
    </w:p>
    <w:p w:rsidR="00C27CAD" w:rsidRPr="006B2A3F" w:rsidRDefault="00F84EE2">
      <w:pPr>
        <w:ind w:firstLine="708"/>
      </w:pPr>
      <w:r w:rsidRPr="006B2A3F">
        <w:t xml:space="preserve">Часови солфеђа и теорије музике трају по 45 минута. </w:t>
      </w:r>
    </w:p>
    <w:p w:rsidR="00C27CAD" w:rsidRPr="006B2A3F" w:rsidRDefault="00F84EE2">
      <w:pPr>
        <w:pStyle w:val="Heading3"/>
        <w:numPr>
          <w:ilvl w:val="1"/>
          <w:numId w:val="17"/>
        </w:numPr>
      </w:pPr>
      <w:bookmarkStart w:id="77" w:name="_Toc50653638"/>
      <w:bookmarkStart w:id="78" w:name="_Toc114671485"/>
      <w:r w:rsidRPr="006B2A3F">
        <w:t>НАСТАВА ОРКЕСТРА, ХОРА И КАМЕРНЕ МУЗИКЕ</w:t>
      </w:r>
      <w:bookmarkEnd w:id="77"/>
      <w:bookmarkEnd w:id="78"/>
    </w:p>
    <w:p w:rsidR="00C27CAD" w:rsidRPr="006B2A3F" w:rsidRDefault="00F84EE2">
      <w:pPr>
        <w:ind w:firstLine="708"/>
      </w:pPr>
      <w:r w:rsidRPr="006B2A3F">
        <w:t xml:space="preserve">Према плану и програму наставе и учења из 2019. године настава оркестра је обавезна за ученике IV, V и VI разреда виолине, виоле, виолончела, тамбуре, хармонике, флауте, кларинета, саксофона, трубе, тромбона, удараљки као и за ученике III и IV разреда контрабаса. </w:t>
      </w:r>
    </w:p>
    <w:p w:rsidR="00C27CAD" w:rsidRPr="006B2A3F" w:rsidRDefault="00F84EE2">
      <w:pPr>
        <w:ind w:firstLine="708"/>
      </w:pPr>
      <w:r w:rsidRPr="006B2A3F">
        <w:t xml:space="preserve">Према наставном плану и програму из 2010. године настава оркестра је обавезна за ученике IV, V и VI разреда виолине, виолончела, тамбуре, хармонике и флауте, као и за ученике III и IV разреда контрабаса, кларинета, саксофона, трубе, тромбона и удараљки. </w:t>
      </w:r>
    </w:p>
    <w:p w:rsidR="00C27CAD" w:rsidRPr="006B2A3F" w:rsidRDefault="00F84EE2">
      <w:pPr>
        <w:ind w:firstLine="708"/>
      </w:pPr>
      <w:r w:rsidRPr="006B2A3F">
        <w:t xml:space="preserve">Ученици инструменталисти који не свирају у оркестру обавезни су да похађају наставу хора или камерне музике. </w:t>
      </w:r>
    </w:p>
    <w:p w:rsidR="00C27CAD" w:rsidRPr="006B2A3F" w:rsidRDefault="00F84EE2">
      <w:pPr>
        <w:ind w:firstLine="360"/>
      </w:pPr>
      <w:r w:rsidRPr="006B2A3F">
        <w:t>За ученике IV, V и VI разреда гитаре и тамбуре Е-прим Школа ове школске 2022/2023. године организује наставу оркестара трзачких инструмената.</w:t>
      </w:r>
    </w:p>
    <w:p w:rsidR="00C27CAD" w:rsidRPr="006B2A3F" w:rsidRDefault="00F84EE2">
      <w:pPr>
        <w:ind w:firstLine="360"/>
      </w:pPr>
      <w:r w:rsidRPr="006B2A3F">
        <w:t>Настава камерне музике организује се за ученике IV, V и VI разреда шестогодишњег, као и за ученике III и IV разреда четворогодишњег основног музичког образовања и васпитања у случају када школа није у могућности да формира велике ансамбле – хор и оркестар и у оквиру додатне наставе. Камерни ансамбли се формирају према бројном стању ученика и предвиђају се годишњим планом рада школе за школску 2022/23. годину.</w:t>
      </w:r>
    </w:p>
    <w:p w:rsidR="00C27CAD" w:rsidRPr="006B2A3F" w:rsidRDefault="00F84EE2">
      <w:pPr>
        <w:ind w:firstLine="360"/>
      </w:pPr>
      <w:r w:rsidRPr="006B2A3F">
        <w:t xml:space="preserve">Часови оркестра, хора и камерне музике трају по 45 минута. За потребе јавне и културне делатности Школе могуће је повећати фонд часова из ових предмета. </w:t>
      </w:r>
    </w:p>
    <w:p w:rsidR="00C27CAD" w:rsidRPr="006B2A3F" w:rsidRDefault="00F84EE2">
      <w:pPr>
        <w:ind w:firstLine="360"/>
      </w:pPr>
      <w:r w:rsidRPr="006B2A3F">
        <w:t>Настава ових предмета реализује су у групама и то: оркестар од 12–30 ученика и хор до 50 ученика. Када школа није у могућности да формира хор/оркестар онда формира камерни ансамбл у групи до 12 ученика.</w:t>
      </w:r>
    </w:p>
    <w:p w:rsidR="009C1016" w:rsidRPr="006B2A3F" w:rsidRDefault="00F84EE2" w:rsidP="009C1016">
      <w:pPr>
        <w:pStyle w:val="Heading3"/>
        <w:numPr>
          <w:ilvl w:val="1"/>
          <w:numId w:val="17"/>
        </w:numPr>
        <w:rPr>
          <w:lang w:val="en-US"/>
        </w:rPr>
      </w:pPr>
      <w:bookmarkStart w:id="79" w:name="_Toc50653639"/>
      <w:bookmarkStart w:id="80" w:name="_Toc114671486"/>
      <w:r w:rsidRPr="006B2A3F">
        <w:t>КЛАВИРСКА САРАДЊА</w:t>
      </w:r>
      <w:bookmarkEnd w:id="79"/>
      <w:bookmarkEnd w:id="80"/>
    </w:p>
    <w:p w:rsidR="00C27CAD" w:rsidRPr="006B2A3F" w:rsidRDefault="00F84EE2">
      <w:pPr>
        <w:ind w:firstLine="360"/>
      </w:pPr>
      <w:r w:rsidRPr="006B2A3F">
        <w:t xml:space="preserve">Часове корепетиције имају ученици гудачких инструмената, тамбуре Е-прим, дувачких инструмената, удараљки и соло певања. </w:t>
      </w:r>
    </w:p>
    <w:p w:rsidR="00C27CAD" w:rsidRPr="006B2A3F" w:rsidRDefault="00F84EE2">
      <w:pPr>
        <w:ind w:firstLine="360"/>
      </w:pPr>
      <w:r w:rsidRPr="006B2A3F">
        <w:t>Према плану и програму наставе и учења из 2019. године часови корепетиције у првом циклусу за гудачке, дувачке и ударачке инструменте трају 15 минута недељно по ученику. Часови корепетиције за гудачке, дувачке и ударачке инструменте у другом циклусу трају 30 минута недељно по ученику. Ученици првог циклуса соло певања наставу корепетиције имају 30 минута недељно по ученику, а другог циклуса 45 минута недељно по ученику.</w:t>
      </w:r>
    </w:p>
    <w:p w:rsidR="00C27CAD" w:rsidRPr="006B2A3F" w:rsidRDefault="00F84EE2">
      <w:pPr>
        <w:ind w:firstLine="360"/>
      </w:pPr>
      <w:r w:rsidRPr="006B2A3F">
        <w:t>Наставник корепетитор држи ученику наставу у присуству његовог наставника главног предмета и самостално као припрему за јавни наступ.</w:t>
      </w:r>
    </w:p>
    <w:p w:rsidR="00C27CAD" w:rsidRPr="006B2A3F" w:rsidRDefault="00F84EE2">
      <w:pPr>
        <w:ind w:firstLine="360"/>
      </w:pPr>
      <w:r w:rsidRPr="006B2A3F">
        <w:lastRenderedPageBreak/>
        <w:t xml:space="preserve">Према наставном плану и програму из 2010. године за ученике прва три разреда гудачких инструмената, тамбуре и флауте и прва два разреда осталих дувачких инструмената, контрабаса и удараљки, настава корепетиције је 15 минута недељно по ученику. </w:t>
      </w:r>
    </w:p>
    <w:p w:rsidR="00C27CAD" w:rsidRPr="006B2A3F" w:rsidRDefault="00F84EE2">
      <w:pPr>
        <w:ind w:firstLine="360"/>
      </w:pPr>
      <w:r w:rsidRPr="006B2A3F">
        <w:t xml:space="preserve">За ученике IV, V и VI разреда гудачких инструмената, тамбуре Е-прим и флауте и III и IV разреда осталих дувачких инструмената, контрабаса и удараљки настава корепетиције је 30 минута недељно по ученику. </w:t>
      </w:r>
    </w:p>
    <w:p w:rsidR="00C27CAD" w:rsidRPr="006B2A3F" w:rsidRDefault="00F84EE2">
      <w:pPr>
        <w:ind w:firstLine="360"/>
      </w:pPr>
      <w:r w:rsidRPr="006B2A3F">
        <w:t xml:space="preserve">Ученици I разреда соло певања наставу корепетиције имају 30 минута, а II и </w:t>
      </w:r>
      <w:r w:rsidRPr="006B2A3F">
        <w:rPr>
          <w:lang w:val="en-US"/>
        </w:rPr>
        <w:t>III</w:t>
      </w:r>
      <w:r w:rsidRPr="006B2A3F">
        <w:t xml:space="preserve"> разреда 45 минута недељно по ученику. </w:t>
      </w:r>
    </w:p>
    <w:p w:rsidR="00C27CAD" w:rsidRPr="006B2A3F" w:rsidRDefault="00F84EE2">
      <w:pPr>
        <w:ind w:firstLine="360"/>
      </w:pPr>
      <w:r w:rsidRPr="006B2A3F">
        <w:t>Клавирски сарадник - корепетитор држи ученику наставу у присуству наставника главног предмета.</w:t>
      </w:r>
    </w:p>
    <w:p w:rsidR="00C27CAD" w:rsidRPr="006B2A3F" w:rsidRDefault="00F84EE2">
      <w:pPr>
        <w:ind w:firstLine="360"/>
      </w:pPr>
      <w:r w:rsidRPr="006B2A3F">
        <w:t xml:space="preserve">Планови реализације наставе клавирске сарадње су саставни део годишњег плана рада школе за школску 2022/2023. годину и сачињавају их наставници-клавирски сарадници у сарадњи са наставником главног предмета инструмента или соло певања. </w:t>
      </w:r>
    </w:p>
    <w:p w:rsidR="00C27CAD" w:rsidRPr="006B2A3F" w:rsidRDefault="00F84EE2" w:rsidP="009C1016">
      <w:pPr>
        <w:pStyle w:val="Heading3"/>
        <w:numPr>
          <w:ilvl w:val="1"/>
          <w:numId w:val="17"/>
        </w:numPr>
      </w:pPr>
      <w:bookmarkStart w:id="81" w:name="_Toc50653640"/>
      <w:bookmarkStart w:id="82" w:name="_Toc114671487"/>
      <w:r w:rsidRPr="006B2A3F">
        <w:t>ГОДИШЊИ ФОНД ОБАВЕЗНЕ НАСТАВЕ ЗА ОСНОВНУ МУЗИЧКУ ШКОЛУ</w:t>
      </w:r>
      <w:bookmarkEnd w:id="81"/>
      <w:bookmarkEnd w:id="82"/>
    </w:p>
    <w:p w:rsidR="00C27CAD" w:rsidRPr="006B2A3F" w:rsidRDefault="00F84EE2">
      <w:r w:rsidRPr="006B2A3F">
        <w:t>План и програм наставе и учења из 2019. године</w:t>
      </w:r>
    </w:p>
    <w:tbl>
      <w:tblPr>
        <w:tblStyle w:val="Style78"/>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
        <w:gridCol w:w="1754"/>
        <w:gridCol w:w="602"/>
        <w:gridCol w:w="602"/>
        <w:gridCol w:w="602"/>
        <w:gridCol w:w="602"/>
        <w:gridCol w:w="405"/>
        <w:gridCol w:w="389"/>
        <w:gridCol w:w="405"/>
        <w:gridCol w:w="389"/>
        <w:gridCol w:w="405"/>
        <w:gridCol w:w="389"/>
        <w:gridCol w:w="405"/>
        <w:gridCol w:w="389"/>
        <w:gridCol w:w="1397"/>
      </w:tblGrid>
      <w:tr w:rsidR="00FB5BD6" w:rsidRPr="006B2A3F">
        <w:tc>
          <w:tcPr>
            <w:tcW w:w="339"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р.б.</w:t>
            </w:r>
          </w:p>
        </w:tc>
        <w:tc>
          <w:tcPr>
            <w:tcW w:w="1754"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Назив предмета</w:t>
            </w:r>
          </w:p>
        </w:tc>
        <w:tc>
          <w:tcPr>
            <w:tcW w:w="5584" w:type="dxa"/>
            <w:gridSpan w:val="12"/>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РАЗРЕД</w:t>
            </w:r>
          </w:p>
        </w:tc>
        <w:tc>
          <w:tcPr>
            <w:tcW w:w="1397"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Трајање образовања</w:t>
            </w: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3202" w:type="dxa"/>
            <w:gridSpan w:val="6"/>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ПРВИ ЦИКЛУС</w:t>
            </w:r>
          </w:p>
        </w:tc>
        <w:tc>
          <w:tcPr>
            <w:tcW w:w="2382" w:type="dxa"/>
            <w:gridSpan w:val="6"/>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ДРУГИ ЦИКЛУС</w:t>
            </w:r>
          </w:p>
        </w:tc>
        <w:tc>
          <w:tcPr>
            <w:tcW w:w="1397" w:type="dxa"/>
            <w:vMerge/>
            <w:shd w:val="clear" w:color="auto" w:fill="76923C"/>
            <w:vAlign w:val="center"/>
          </w:tcPr>
          <w:p w:rsidR="00C27CAD" w:rsidRPr="006B2A3F" w:rsidRDefault="00C27CAD">
            <w:pPr>
              <w:widowControl w:val="0"/>
              <w:spacing w:after="0"/>
              <w:jc w:val="left"/>
              <w:rPr>
                <w:b/>
                <w:color w:val="auto"/>
                <w:sz w:val="18"/>
                <w:szCs w:val="18"/>
              </w:rPr>
            </w:pP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120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w:t>
            </w:r>
          </w:p>
        </w:tc>
        <w:tc>
          <w:tcPr>
            <w:tcW w:w="120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II</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III</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IV</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V</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VI</w:t>
            </w:r>
          </w:p>
        </w:tc>
        <w:tc>
          <w:tcPr>
            <w:tcW w:w="1397" w:type="dxa"/>
            <w:vMerge/>
            <w:shd w:val="clear" w:color="auto" w:fill="76923C"/>
            <w:vAlign w:val="center"/>
          </w:tcPr>
          <w:p w:rsidR="00C27CAD" w:rsidRPr="006B2A3F" w:rsidRDefault="00C27CAD">
            <w:pPr>
              <w:widowControl w:val="0"/>
              <w:spacing w:after="0"/>
              <w:jc w:val="left"/>
              <w:rPr>
                <w:b/>
                <w:color w:val="auto"/>
                <w:sz w:val="18"/>
                <w:szCs w:val="18"/>
              </w:rPr>
            </w:pP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1397" w:type="dxa"/>
            <w:vMerge/>
            <w:shd w:val="clear" w:color="auto" w:fill="76923C"/>
            <w:vAlign w:val="center"/>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1.</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Инструмент</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66</w:t>
            </w:r>
          </w:p>
        </w:tc>
        <w:tc>
          <w:tcPr>
            <w:tcW w:w="1397" w:type="dxa"/>
            <w:vMerge w:val="restart"/>
            <w:shd w:val="clear" w:color="auto" w:fill="C2D69B"/>
            <w:vAlign w:val="bottom"/>
          </w:tcPr>
          <w:p w:rsidR="00C27CAD" w:rsidRPr="006B2A3F" w:rsidRDefault="00F84EE2">
            <w:pPr>
              <w:spacing w:after="0" w:line="240" w:lineRule="auto"/>
              <w:jc w:val="center"/>
              <w:rPr>
                <w:b/>
                <w:color w:val="auto"/>
                <w:sz w:val="18"/>
                <w:szCs w:val="18"/>
              </w:rPr>
            </w:pPr>
            <w:r w:rsidRPr="006B2A3F">
              <w:rPr>
                <w:b/>
                <w:color w:val="auto"/>
                <w:sz w:val="18"/>
                <w:szCs w:val="18"/>
              </w:rPr>
              <w:t>6 година</w:t>
            </w: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2.</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Солфеђо</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66</w:t>
            </w:r>
          </w:p>
        </w:tc>
        <w:tc>
          <w:tcPr>
            <w:tcW w:w="1397" w:type="dxa"/>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3.</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Теорија музике</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1</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33</w:t>
            </w:r>
          </w:p>
        </w:tc>
        <w:tc>
          <w:tcPr>
            <w:tcW w:w="1397" w:type="dxa"/>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4.</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Хор, оркестар</w:t>
            </w:r>
          </w:p>
          <w:p w:rsidR="00C27CAD" w:rsidRPr="006B2A3F" w:rsidRDefault="00F84EE2">
            <w:pPr>
              <w:spacing w:after="0" w:line="240" w:lineRule="auto"/>
              <w:jc w:val="left"/>
              <w:rPr>
                <w:color w:val="auto"/>
                <w:sz w:val="18"/>
                <w:szCs w:val="18"/>
              </w:rPr>
            </w:pPr>
            <w:r w:rsidRPr="006B2A3F">
              <w:rPr>
                <w:color w:val="auto"/>
                <w:sz w:val="18"/>
                <w:szCs w:val="18"/>
              </w:rPr>
              <w:t>камерна музика</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66</w:t>
            </w:r>
          </w:p>
        </w:tc>
        <w:tc>
          <w:tcPr>
            <w:tcW w:w="1397" w:type="dxa"/>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2093"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Укупно</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6</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210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6</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210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7</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231</w:t>
            </w:r>
          </w:p>
        </w:tc>
        <w:tc>
          <w:tcPr>
            <w:tcW w:w="1397" w:type="dxa"/>
            <w:vMerge/>
            <w:shd w:val="clear" w:color="auto" w:fill="C2D69B"/>
            <w:vAlign w:val="bottom"/>
          </w:tcPr>
          <w:p w:rsidR="00C27CAD" w:rsidRPr="006B2A3F" w:rsidRDefault="00C27CAD">
            <w:pPr>
              <w:widowControl w:val="0"/>
              <w:spacing w:after="0"/>
              <w:jc w:val="left"/>
              <w:rPr>
                <w:b/>
                <w:color w:val="auto"/>
                <w:sz w:val="18"/>
                <w:szCs w:val="18"/>
              </w:rPr>
            </w:pPr>
          </w:p>
        </w:tc>
      </w:tr>
      <w:tr w:rsidR="00FB5BD6" w:rsidRPr="006B2A3F">
        <w:tc>
          <w:tcPr>
            <w:tcW w:w="339"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р.б.</w:t>
            </w:r>
          </w:p>
        </w:tc>
        <w:tc>
          <w:tcPr>
            <w:tcW w:w="1754"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Назив предмета</w:t>
            </w:r>
          </w:p>
        </w:tc>
        <w:tc>
          <w:tcPr>
            <w:tcW w:w="3996" w:type="dxa"/>
            <w:gridSpan w:val="8"/>
            <w:shd w:val="clear" w:color="auto" w:fill="76923C"/>
          </w:tcPr>
          <w:p w:rsidR="00C27CAD" w:rsidRPr="006B2A3F" w:rsidRDefault="00F84EE2">
            <w:pPr>
              <w:spacing w:after="0" w:line="240" w:lineRule="auto"/>
              <w:jc w:val="center"/>
              <w:rPr>
                <w:b/>
                <w:color w:val="auto"/>
                <w:sz w:val="18"/>
                <w:szCs w:val="18"/>
              </w:rPr>
            </w:pPr>
            <w:r w:rsidRPr="006B2A3F">
              <w:rPr>
                <w:b/>
                <w:color w:val="auto"/>
                <w:sz w:val="18"/>
                <w:szCs w:val="18"/>
              </w:rPr>
              <w:t>РАЗРЕД</w:t>
            </w:r>
          </w:p>
        </w:tc>
        <w:tc>
          <w:tcPr>
            <w:tcW w:w="2985" w:type="dxa"/>
            <w:gridSpan w:val="5"/>
            <w:vMerge w:val="restart"/>
            <w:shd w:val="clear" w:color="auto" w:fill="C2D69B"/>
            <w:vAlign w:val="bottom"/>
          </w:tcPr>
          <w:p w:rsidR="00C27CAD" w:rsidRPr="006B2A3F" w:rsidRDefault="00F84EE2">
            <w:pPr>
              <w:spacing w:after="0" w:line="240" w:lineRule="auto"/>
              <w:ind w:left="113" w:right="113"/>
              <w:jc w:val="center"/>
              <w:rPr>
                <w:b/>
                <w:color w:val="auto"/>
                <w:sz w:val="18"/>
                <w:szCs w:val="18"/>
              </w:rPr>
            </w:pPr>
            <w:r w:rsidRPr="006B2A3F">
              <w:rPr>
                <w:b/>
                <w:color w:val="auto"/>
                <w:sz w:val="18"/>
                <w:szCs w:val="18"/>
              </w:rPr>
              <w:t>4 године</w:t>
            </w: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2408" w:type="dxa"/>
            <w:gridSpan w:val="4"/>
            <w:shd w:val="clear" w:color="auto" w:fill="76923C"/>
          </w:tcPr>
          <w:p w:rsidR="00C27CAD" w:rsidRPr="006B2A3F" w:rsidRDefault="00F84EE2">
            <w:pPr>
              <w:spacing w:after="0" w:line="240" w:lineRule="auto"/>
              <w:jc w:val="center"/>
              <w:rPr>
                <w:b/>
                <w:color w:val="auto"/>
                <w:sz w:val="18"/>
                <w:szCs w:val="18"/>
              </w:rPr>
            </w:pPr>
            <w:r w:rsidRPr="006B2A3F">
              <w:rPr>
                <w:b/>
                <w:color w:val="auto"/>
                <w:sz w:val="18"/>
                <w:szCs w:val="18"/>
              </w:rPr>
              <w:t>ПРВИ ЦИКЛУС</w:t>
            </w:r>
          </w:p>
        </w:tc>
        <w:tc>
          <w:tcPr>
            <w:tcW w:w="1588" w:type="dxa"/>
            <w:gridSpan w:val="4"/>
            <w:shd w:val="clear" w:color="auto" w:fill="76923C"/>
          </w:tcPr>
          <w:p w:rsidR="00C27CAD" w:rsidRPr="006B2A3F" w:rsidRDefault="00F84EE2">
            <w:pPr>
              <w:spacing w:after="0" w:line="240" w:lineRule="auto"/>
              <w:jc w:val="center"/>
              <w:rPr>
                <w:b/>
                <w:color w:val="auto"/>
                <w:sz w:val="18"/>
                <w:szCs w:val="18"/>
              </w:rPr>
            </w:pPr>
            <w:r w:rsidRPr="006B2A3F">
              <w:rPr>
                <w:b/>
                <w:color w:val="auto"/>
                <w:sz w:val="18"/>
                <w:szCs w:val="18"/>
              </w:rPr>
              <w:t>ДРУГИ ЦИКЛУС</w:t>
            </w:r>
          </w:p>
        </w:tc>
        <w:tc>
          <w:tcPr>
            <w:tcW w:w="2985" w:type="dxa"/>
            <w:gridSpan w:val="5"/>
            <w:vMerge/>
            <w:shd w:val="clear" w:color="auto" w:fill="C2D69B"/>
            <w:vAlign w:val="bottom"/>
          </w:tcPr>
          <w:p w:rsidR="00C27CAD" w:rsidRPr="006B2A3F" w:rsidRDefault="00C27CAD">
            <w:pPr>
              <w:widowControl w:val="0"/>
              <w:spacing w:after="0"/>
              <w:jc w:val="left"/>
              <w:rPr>
                <w:b/>
                <w:color w:val="auto"/>
                <w:sz w:val="18"/>
                <w:szCs w:val="18"/>
              </w:rPr>
            </w:pP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120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w:t>
            </w:r>
          </w:p>
        </w:tc>
        <w:tc>
          <w:tcPr>
            <w:tcW w:w="120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II</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III</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IV</w:t>
            </w:r>
          </w:p>
        </w:tc>
        <w:tc>
          <w:tcPr>
            <w:tcW w:w="2985" w:type="dxa"/>
            <w:gridSpan w:val="5"/>
            <w:vMerge/>
            <w:shd w:val="clear" w:color="auto" w:fill="C2D69B"/>
            <w:vAlign w:val="bottom"/>
          </w:tcPr>
          <w:p w:rsidR="00C27CAD" w:rsidRPr="006B2A3F" w:rsidRDefault="00C27CAD">
            <w:pPr>
              <w:widowControl w:val="0"/>
              <w:spacing w:after="0"/>
              <w:jc w:val="left"/>
              <w:rPr>
                <w:b/>
                <w:color w:val="auto"/>
                <w:sz w:val="18"/>
                <w:szCs w:val="18"/>
              </w:rPr>
            </w:pP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1.</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Инструмент</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66</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2.</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Солфеђо</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66</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3.</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Теорија музике</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1</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33</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4.</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Хор, оркестар, камерна музика</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66</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2093"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Укупно</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6</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210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7</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231</w:t>
            </w:r>
          </w:p>
        </w:tc>
        <w:tc>
          <w:tcPr>
            <w:tcW w:w="2985" w:type="dxa"/>
            <w:gridSpan w:val="5"/>
            <w:vMerge/>
            <w:shd w:val="clear" w:color="auto" w:fill="C2D69B"/>
            <w:vAlign w:val="bottom"/>
          </w:tcPr>
          <w:p w:rsidR="00C27CAD" w:rsidRPr="006B2A3F" w:rsidRDefault="00C27CAD">
            <w:pPr>
              <w:widowControl w:val="0"/>
              <w:spacing w:after="0"/>
              <w:jc w:val="left"/>
              <w:rPr>
                <w:b/>
                <w:color w:val="auto"/>
                <w:sz w:val="18"/>
                <w:szCs w:val="18"/>
              </w:rPr>
            </w:pPr>
          </w:p>
        </w:tc>
      </w:tr>
    </w:tbl>
    <w:p w:rsidR="00C27CAD" w:rsidRPr="006B2A3F" w:rsidRDefault="00C27CAD"/>
    <w:p w:rsidR="00C27CAD" w:rsidRPr="006B2A3F" w:rsidRDefault="00F84EE2">
      <w:r w:rsidRPr="006B2A3F">
        <w:t>Наставни план и програм из 2010. године</w:t>
      </w:r>
    </w:p>
    <w:p w:rsidR="00C27CAD" w:rsidRPr="006B2A3F" w:rsidRDefault="00C27CAD"/>
    <w:tbl>
      <w:tblPr>
        <w:tblStyle w:val="Style79"/>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
        <w:gridCol w:w="1754"/>
        <w:gridCol w:w="602"/>
        <w:gridCol w:w="602"/>
        <w:gridCol w:w="602"/>
        <w:gridCol w:w="602"/>
        <w:gridCol w:w="405"/>
        <w:gridCol w:w="389"/>
        <w:gridCol w:w="405"/>
        <w:gridCol w:w="389"/>
        <w:gridCol w:w="405"/>
        <w:gridCol w:w="389"/>
        <w:gridCol w:w="405"/>
        <w:gridCol w:w="389"/>
        <w:gridCol w:w="1397"/>
      </w:tblGrid>
      <w:tr w:rsidR="00FB5BD6" w:rsidRPr="006B2A3F">
        <w:tc>
          <w:tcPr>
            <w:tcW w:w="339"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р.б.</w:t>
            </w:r>
          </w:p>
        </w:tc>
        <w:tc>
          <w:tcPr>
            <w:tcW w:w="1754"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Назив предмета</w:t>
            </w:r>
          </w:p>
        </w:tc>
        <w:tc>
          <w:tcPr>
            <w:tcW w:w="5584" w:type="dxa"/>
            <w:gridSpan w:val="12"/>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РАЗРЕД</w:t>
            </w:r>
          </w:p>
        </w:tc>
        <w:tc>
          <w:tcPr>
            <w:tcW w:w="1397"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Трајање образовања</w:t>
            </w: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3202" w:type="dxa"/>
            <w:gridSpan w:val="6"/>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ПРВИ ЦИКЛУС</w:t>
            </w:r>
          </w:p>
        </w:tc>
        <w:tc>
          <w:tcPr>
            <w:tcW w:w="2382" w:type="dxa"/>
            <w:gridSpan w:val="6"/>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ДРУГИ ЦИКЛУС</w:t>
            </w:r>
          </w:p>
        </w:tc>
        <w:tc>
          <w:tcPr>
            <w:tcW w:w="1397" w:type="dxa"/>
            <w:vMerge/>
            <w:shd w:val="clear" w:color="auto" w:fill="76923C"/>
            <w:vAlign w:val="center"/>
          </w:tcPr>
          <w:p w:rsidR="00C27CAD" w:rsidRPr="006B2A3F" w:rsidRDefault="00C27CAD">
            <w:pPr>
              <w:widowControl w:val="0"/>
              <w:spacing w:after="0"/>
              <w:jc w:val="left"/>
              <w:rPr>
                <w:b/>
                <w:color w:val="auto"/>
                <w:sz w:val="18"/>
                <w:szCs w:val="18"/>
              </w:rPr>
            </w:pP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120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w:t>
            </w:r>
          </w:p>
        </w:tc>
        <w:tc>
          <w:tcPr>
            <w:tcW w:w="120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II</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III</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IV</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V</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VI</w:t>
            </w:r>
          </w:p>
        </w:tc>
        <w:tc>
          <w:tcPr>
            <w:tcW w:w="1397" w:type="dxa"/>
            <w:vMerge/>
            <w:shd w:val="clear" w:color="auto" w:fill="76923C"/>
            <w:vAlign w:val="center"/>
          </w:tcPr>
          <w:p w:rsidR="00C27CAD" w:rsidRPr="006B2A3F" w:rsidRDefault="00C27CAD">
            <w:pPr>
              <w:widowControl w:val="0"/>
              <w:spacing w:after="0"/>
              <w:jc w:val="left"/>
              <w:rPr>
                <w:b/>
                <w:color w:val="auto"/>
                <w:sz w:val="18"/>
                <w:szCs w:val="18"/>
              </w:rPr>
            </w:pP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1397" w:type="dxa"/>
            <w:vMerge/>
            <w:shd w:val="clear" w:color="auto" w:fill="76923C"/>
            <w:vAlign w:val="center"/>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1.</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Инструмент</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1397" w:type="dxa"/>
            <w:vMerge w:val="restart"/>
            <w:shd w:val="clear" w:color="auto" w:fill="C2D69B"/>
            <w:vAlign w:val="bottom"/>
          </w:tcPr>
          <w:p w:rsidR="00C27CAD" w:rsidRPr="006B2A3F" w:rsidRDefault="00F84EE2">
            <w:pPr>
              <w:spacing w:after="0" w:line="240" w:lineRule="auto"/>
              <w:jc w:val="center"/>
              <w:rPr>
                <w:b/>
                <w:color w:val="auto"/>
                <w:sz w:val="18"/>
                <w:szCs w:val="18"/>
              </w:rPr>
            </w:pPr>
            <w:r w:rsidRPr="006B2A3F">
              <w:rPr>
                <w:b/>
                <w:color w:val="auto"/>
                <w:sz w:val="18"/>
                <w:szCs w:val="18"/>
              </w:rPr>
              <w:t>6 година</w:t>
            </w: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2.</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Солфеђо</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1397" w:type="dxa"/>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3.</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Теорија музике</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1</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35</w:t>
            </w:r>
          </w:p>
        </w:tc>
        <w:tc>
          <w:tcPr>
            <w:tcW w:w="1397" w:type="dxa"/>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lastRenderedPageBreak/>
              <w:t>4.</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Хор, оркестар</w:t>
            </w:r>
          </w:p>
          <w:p w:rsidR="00C27CAD" w:rsidRPr="006B2A3F" w:rsidRDefault="00F84EE2">
            <w:pPr>
              <w:spacing w:after="0" w:line="240" w:lineRule="auto"/>
              <w:jc w:val="left"/>
              <w:rPr>
                <w:color w:val="auto"/>
                <w:sz w:val="18"/>
                <w:szCs w:val="18"/>
              </w:rPr>
            </w:pPr>
            <w:r w:rsidRPr="006B2A3F">
              <w:rPr>
                <w:color w:val="auto"/>
                <w:sz w:val="18"/>
                <w:szCs w:val="18"/>
              </w:rPr>
              <w:t>камерна музика</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1397" w:type="dxa"/>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2093"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Укупно</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6</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210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6</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210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7</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245</w:t>
            </w:r>
          </w:p>
        </w:tc>
        <w:tc>
          <w:tcPr>
            <w:tcW w:w="1397" w:type="dxa"/>
            <w:vMerge/>
            <w:shd w:val="clear" w:color="auto" w:fill="C2D69B"/>
            <w:vAlign w:val="bottom"/>
          </w:tcPr>
          <w:p w:rsidR="00C27CAD" w:rsidRPr="006B2A3F" w:rsidRDefault="00C27CAD">
            <w:pPr>
              <w:widowControl w:val="0"/>
              <w:spacing w:after="0"/>
              <w:jc w:val="left"/>
              <w:rPr>
                <w:b/>
                <w:color w:val="auto"/>
                <w:sz w:val="18"/>
                <w:szCs w:val="18"/>
              </w:rPr>
            </w:pPr>
          </w:p>
        </w:tc>
      </w:tr>
      <w:tr w:rsidR="00FB5BD6" w:rsidRPr="006B2A3F">
        <w:tc>
          <w:tcPr>
            <w:tcW w:w="339"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р.б.</w:t>
            </w:r>
          </w:p>
        </w:tc>
        <w:tc>
          <w:tcPr>
            <w:tcW w:w="1754" w:type="dxa"/>
            <w:vMerge w:val="restart"/>
            <w:shd w:val="clear" w:color="auto" w:fill="76923C"/>
            <w:vAlign w:val="center"/>
          </w:tcPr>
          <w:p w:rsidR="00C27CAD" w:rsidRPr="006B2A3F" w:rsidRDefault="00F84EE2">
            <w:pPr>
              <w:spacing w:after="0" w:line="240" w:lineRule="auto"/>
              <w:jc w:val="center"/>
              <w:rPr>
                <w:b/>
                <w:color w:val="auto"/>
                <w:sz w:val="18"/>
                <w:szCs w:val="18"/>
              </w:rPr>
            </w:pPr>
            <w:r w:rsidRPr="006B2A3F">
              <w:rPr>
                <w:b/>
                <w:color w:val="auto"/>
                <w:sz w:val="18"/>
                <w:szCs w:val="18"/>
              </w:rPr>
              <w:t>Назив предмета</w:t>
            </w:r>
          </w:p>
        </w:tc>
        <w:tc>
          <w:tcPr>
            <w:tcW w:w="3996" w:type="dxa"/>
            <w:gridSpan w:val="8"/>
            <w:shd w:val="clear" w:color="auto" w:fill="76923C"/>
          </w:tcPr>
          <w:p w:rsidR="00C27CAD" w:rsidRPr="006B2A3F" w:rsidRDefault="00F84EE2">
            <w:pPr>
              <w:spacing w:after="0" w:line="240" w:lineRule="auto"/>
              <w:jc w:val="center"/>
              <w:rPr>
                <w:b/>
                <w:color w:val="auto"/>
                <w:sz w:val="18"/>
                <w:szCs w:val="18"/>
              </w:rPr>
            </w:pPr>
            <w:r w:rsidRPr="006B2A3F">
              <w:rPr>
                <w:b/>
                <w:color w:val="auto"/>
                <w:sz w:val="18"/>
                <w:szCs w:val="18"/>
              </w:rPr>
              <w:t>РАЗРЕД</w:t>
            </w:r>
          </w:p>
        </w:tc>
        <w:tc>
          <w:tcPr>
            <w:tcW w:w="2985" w:type="dxa"/>
            <w:gridSpan w:val="5"/>
            <w:vMerge w:val="restart"/>
            <w:shd w:val="clear" w:color="auto" w:fill="C2D69B"/>
            <w:vAlign w:val="bottom"/>
          </w:tcPr>
          <w:p w:rsidR="00C27CAD" w:rsidRPr="006B2A3F" w:rsidRDefault="00F84EE2">
            <w:pPr>
              <w:spacing w:after="0" w:line="240" w:lineRule="auto"/>
              <w:ind w:left="113" w:right="113"/>
              <w:jc w:val="center"/>
              <w:rPr>
                <w:b/>
                <w:color w:val="auto"/>
                <w:sz w:val="18"/>
                <w:szCs w:val="18"/>
              </w:rPr>
            </w:pPr>
            <w:r w:rsidRPr="006B2A3F">
              <w:rPr>
                <w:b/>
                <w:color w:val="auto"/>
                <w:sz w:val="18"/>
                <w:szCs w:val="18"/>
              </w:rPr>
              <w:t>4 године</w:t>
            </w: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2408" w:type="dxa"/>
            <w:gridSpan w:val="4"/>
            <w:shd w:val="clear" w:color="auto" w:fill="76923C"/>
          </w:tcPr>
          <w:p w:rsidR="00C27CAD" w:rsidRPr="006B2A3F" w:rsidRDefault="00F84EE2">
            <w:pPr>
              <w:spacing w:after="0" w:line="240" w:lineRule="auto"/>
              <w:jc w:val="center"/>
              <w:rPr>
                <w:b/>
                <w:color w:val="auto"/>
                <w:sz w:val="18"/>
                <w:szCs w:val="18"/>
              </w:rPr>
            </w:pPr>
            <w:r w:rsidRPr="006B2A3F">
              <w:rPr>
                <w:b/>
                <w:color w:val="auto"/>
                <w:sz w:val="18"/>
                <w:szCs w:val="18"/>
              </w:rPr>
              <w:t>ПРВИ ЦИКЛУС</w:t>
            </w:r>
          </w:p>
        </w:tc>
        <w:tc>
          <w:tcPr>
            <w:tcW w:w="1588" w:type="dxa"/>
            <w:gridSpan w:val="4"/>
            <w:shd w:val="clear" w:color="auto" w:fill="76923C"/>
          </w:tcPr>
          <w:p w:rsidR="00C27CAD" w:rsidRPr="006B2A3F" w:rsidRDefault="00F84EE2">
            <w:pPr>
              <w:spacing w:after="0" w:line="240" w:lineRule="auto"/>
              <w:jc w:val="center"/>
              <w:rPr>
                <w:b/>
                <w:color w:val="auto"/>
                <w:sz w:val="18"/>
                <w:szCs w:val="18"/>
              </w:rPr>
            </w:pPr>
            <w:r w:rsidRPr="006B2A3F">
              <w:rPr>
                <w:b/>
                <w:color w:val="auto"/>
                <w:sz w:val="18"/>
                <w:szCs w:val="18"/>
              </w:rPr>
              <w:t>ДРУГИ ЦИКЛУС</w:t>
            </w:r>
          </w:p>
        </w:tc>
        <w:tc>
          <w:tcPr>
            <w:tcW w:w="2985" w:type="dxa"/>
            <w:gridSpan w:val="5"/>
            <w:vMerge/>
            <w:shd w:val="clear" w:color="auto" w:fill="C2D69B"/>
            <w:vAlign w:val="bottom"/>
          </w:tcPr>
          <w:p w:rsidR="00C27CAD" w:rsidRPr="006B2A3F" w:rsidRDefault="00C27CAD">
            <w:pPr>
              <w:widowControl w:val="0"/>
              <w:spacing w:after="0"/>
              <w:jc w:val="left"/>
              <w:rPr>
                <w:b/>
                <w:color w:val="auto"/>
                <w:sz w:val="18"/>
                <w:szCs w:val="18"/>
              </w:rPr>
            </w:pP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120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w:t>
            </w:r>
          </w:p>
        </w:tc>
        <w:tc>
          <w:tcPr>
            <w:tcW w:w="120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II</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III</w:t>
            </w:r>
          </w:p>
        </w:tc>
        <w:tc>
          <w:tcPr>
            <w:tcW w:w="794"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IV</w:t>
            </w:r>
          </w:p>
        </w:tc>
        <w:tc>
          <w:tcPr>
            <w:tcW w:w="2985" w:type="dxa"/>
            <w:gridSpan w:val="5"/>
            <w:vMerge/>
            <w:shd w:val="clear" w:color="auto" w:fill="C2D69B"/>
            <w:vAlign w:val="bottom"/>
          </w:tcPr>
          <w:p w:rsidR="00C27CAD" w:rsidRPr="006B2A3F" w:rsidRDefault="00C27CAD">
            <w:pPr>
              <w:widowControl w:val="0"/>
              <w:spacing w:after="0"/>
              <w:jc w:val="left"/>
              <w:rPr>
                <w:b/>
                <w:color w:val="auto"/>
                <w:sz w:val="18"/>
                <w:szCs w:val="18"/>
              </w:rPr>
            </w:pPr>
          </w:p>
        </w:tc>
      </w:tr>
      <w:tr w:rsidR="00FB5BD6" w:rsidRPr="006B2A3F">
        <w:tc>
          <w:tcPr>
            <w:tcW w:w="339" w:type="dxa"/>
            <w:vMerge/>
            <w:shd w:val="clear" w:color="auto" w:fill="76923C"/>
            <w:vAlign w:val="center"/>
          </w:tcPr>
          <w:p w:rsidR="00C27CAD" w:rsidRPr="006B2A3F" w:rsidRDefault="00C27CAD">
            <w:pPr>
              <w:widowControl w:val="0"/>
              <w:spacing w:after="0"/>
              <w:jc w:val="left"/>
              <w:rPr>
                <w:b/>
                <w:color w:val="auto"/>
                <w:sz w:val="18"/>
                <w:szCs w:val="18"/>
              </w:rPr>
            </w:pPr>
          </w:p>
        </w:tc>
        <w:tc>
          <w:tcPr>
            <w:tcW w:w="1754" w:type="dxa"/>
            <w:vMerge/>
            <w:shd w:val="clear" w:color="auto" w:fill="76923C"/>
            <w:vAlign w:val="center"/>
          </w:tcPr>
          <w:p w:rsidR="00C27CAD" w:rsidRPr="006B2A3F" w:rsidRDefault="00C27CAD">
            <w:pPr>
              <w:widowControl w:val="0"/>
              <w:spacing w:after="0"/>
              <w:jc w:val="left"/>
              <w:rPr>
                <w:b/>
                <w:color w:val="auto"/>
                <w:sz w:val="18"/>
                <w:szCs w:val="18"/>
              </w:rPr>
            </w:pP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602"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405"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Нед.</w:t>
            </w:r>
          </w:p>
        </w:tc>
        <w:tc>
          <w:tcPr>
            <w:tcW w:w="389" w:type="dxa"/>
            <w:shd w:val="clear" w:color="auto" w:fill="C2D69B"/>
          </w:tcPr>
          <w:p w:rsidR="00C27CAD" w:rsidRPr="006B2A3F" w:rsidRDefault="00F84EE2">
            <w:pPr>
              <w:spacing w:after="0" w:line="240" w:lineRule="auto"/>
              <w:jc w:val="center"/>
              <w:rPr>
                <w:color w:val="auto"/>
                <w:sz w:val="18"/>
                <w:szCs w:val="18"/>
              </w:rPr>
            </w:pPr>
            <w:r w:rsidRPr="006B2A3F">
              <w:rPr>
                <w:color w:val="auto"/>
                <w:sz w:val="18"/>
                <w:szCs w:val="18"/>
              </w:rPr>
              <w:t>Год.</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1.</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Инструмент</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2.</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Солфеђо</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3.</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Теорија музике</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1</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35</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339" w:type="dxa"/>
          </w:tcPr>
          <w:p w:rsidR="00C27CAD" w:rsidRPr="006B2A3F" w:rsidRDefault="00F84EE2">
            <w:pPr>
              <w:spacing w:after="0" w:line="240" w:lineRule="auto"/>
              <w:rPr>
                <w:b/>
                <w:color w:val="auto"/>
                <w:sz w:val="18"/>
                <w:szCs w:val="18"/>
              </w:rPr>
            </w:pPr>
            <w:r w:rsidRPr="006B2A3F">
              <w:rPr>
                <w:b/>
                <w:color w:val="auto"/>
                <w:sz w:val="18"/>
                <w:szCs w:val="18"/>
              </w:rPr>
              <w:t>4.</w:t>
            </w:r>
          </w:p>
        </w:tc>
        <w:tc>
          <w:tcPr>
            <w:tcW w:w="1754" w:type="dxa"/>
          </w:tcPr>
          <w:p w:rsidR="00C27CAD" w:rsidRPr="006B2A3F" w:rsidRDefault="00F84EE2">
            <w:pPr>
              <w:spacing w:after="0" w:line="240" w:lineRule="auto"/>
              <w:jc w:val="left"/>
              <w:rPr>
                <w:color w:val="auto"/>
                <w:sz w:val="18"/>
                <w:szCs w:val="18"/>
              </w:rPr>
            </w:pPr>
            <w:r w:rsidRPr="006B2A3F">
              <w:rPr>
                <w:color w:val="auto"/>
                <w:sz w:val="18"/>
                <w:szCs w:val="18"/>
              </w:rPr>
              <w:t>Хор, оркестар, камерна музика</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602" w:type="dxa"/>
            <w:vAlign w:val="center"/>
          </w:tcPr>
          <w:p w:rsidR="00C27CAD" w:rsidRPr="006B2A3F" w:rsidRDefault="00F84EE2">
            <w:pPr>
              <w:spacing w:after="0" w:line="240" w:lineRule="auto"/>
              <w:jc w:val="center"/>
              <w:rPr>
                <w:color w:val="auto"/>
                <w:sz w:val="18"/>
                <w:szCs w:val="18"/>
              </w:rPr>
            </w:pPr>
            <w:r w:rsidRPr="006B2A3F">
              <w:rPr>
                <w:color w:val="auto"/>
                <w:sz w:val="18"/>
                <w:szCs w:val="18"/>
              </w:rPr>
              <w:t>-</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405" w:type="dxa"/>
            <w:vAlign w:val="center"/>
          </w:tcPr>
          <w:p w:rsidR="00C27CAD" w:rsidRPr="006B2A3F" w:rsidRDefault="00F84EE2">
            <w:pPr>
              <w:spacing w:after="0" w:line="240" w:lineRule="auto"/>
              <w:jc w:val="center"/>
              <w:rPr>
                <w:color w:val="auto"/>
                <w:sz w:val="18"/>
                <w:szCs w:val="18"/>
              </w:rPr>
            </w:pPr>
            <w:r w:rsidRPr="006B2A3F">
              <w:rPr>
                <w:color w:val="auto"/>
                <w:sz w:val="18"/>
                <w:szCs w:val="18"/>
              </w:rPr>
              <w:t>2</w:t>
            </w:r>
          </w:p>
        </w:tc>
        <w:tc>
          <w:tcPr>
            <w:tcW w:w="389" w:type="dxa"/>
            <w:vAlign w:val="center"/>
          </w:tcPr>
          <w:p w:rsidR="00C27CAD" w:rsidRPr="006B2A3F" w:rsidRDefault="00F84EE2">
            <w:pPr>
              <w:spacing w:after="0" w:line="240" w:lineRule="auto"/>
              <w:jc w:val="center"/>
              <w:rPr>
                <w:color w:val="auto"/>
                <w:sz w:val="18"/>
                <w:szCs w:val="18"/>
              </w:rPr>
            </w:pPr>
            <w:r w:rsidRPr="006B2A3F">
              <w:rPr>
                <w:color w:val="auto"/>
                <w:sz w:val="18"/>
                <w:szCs w:val="18"/>
              </w:rPr>
              <w:t>70</w:t>
            </w:r>
          </w:p>
        </w:tc>
        <w:tc>
          <w:tcPr>
            <w:tcW w:w="2985" w:type="dxa"/>
            <w:gridSpan w:val="5"/>
            <w:vMerge/>
            <w:shd w:val="clear" w:color="auto" w:fill="C2D69B"/>
            <w:vAlign w:val="bottom"/>
          </w:tcPr>
          <w:p w:rsidR="00C27CAD" w:rsidRPr="006B2A3F" w:rsidRDefault="00C27CAD">
            <w:pPr>
              <w:widowControl w:val="0"/>
              <w:spacing w:after="0"/>
              <w:jc w:val="left"/>
              <w:rPr>
                <w:color w:val="auto"/>
                <w:sz w:val="18"/>
                <w:szCs w:val="18"/>
              </w:rPr>
            </w:pPr>
          </w:p>
        </w:tc>
      </w:tr>
      <w:tr w:rsidR="00FB5BD6" w:rsidRPr="006B2A3F">
        <w:tc>
          <w:tcPr>
            <w:tcW w:w="2093" w:type="dxa"/>
            <w:gridSpan w:val="2"/>
            <w:shd w:val="clear" w:color="auto" w:fill="C2D69B"/>
          </w:tcPr>
          <w:p w:rsidR="00C27CAD" w:rsidRPr="006B2A3F" w:rsidRDefault="00F84EE2">
            <w:pPr>
              <w:spacing w:after="0" w:line="240" w:lineRule="auto"/>
              <w:jc w:val="center"/>
              <w:rPr>
                <w:b/>
                <w:color w:val="auto"/>
                <w:sz w:val="18"/>
                <w:szCs w:val="18"/>
              </w:rPr>
            </w:pPr>
            <w:r w:rsidRPr="006B2A3F">
              <w:rPr>
                <w:b/>
                <w:color w:val="auto"/>
                <w:sz w:val="18"/>
                <w:szCs w:val="18"/>
              </w:rPr>
              <w:t>Укупно</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4</w:t>
            </w:r>
          </w:p>
        </w:tc>
        <w:tc>
          <w:tcPr>
            <w:tcW w:w="602"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140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6</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210</w:t>
            </w:r>
          </w:p>
        </w:tc>
        <w:tc>
          <w:tcPr>
            <w:tcW w:w="405"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7</w:t>
            </w:r>
          </w:p>
        </w:tc>
        <w:tc>
          <w:tcPr>
            <w:tcW w:w="389" w:type="dxa"/>
            <w:shd w:val="clear" w:color="auto" w:fill="C2D69B"/>
            <w:vAlign w:val="center"/>
          </w:tcPr>
          <w:p w:rsidR="00C27CAD" w:rsidRPr="006B2A3F" w:rsidRDefault="00F84EE2">
            <w:pPr>
              <w:spacing w:after="0" w:line="240" w:lineRule="auto"/>
              <w:jc w:val="center"/>
              <w:rPr>
                <w:b/>
                <w:color w:val="auto"/>
                <w:sz w:val="18"/>
                <w:szCs w:val="18"/>
              </w:rPr>
            </w:pPr>
            <w:r w:rsidRPr="006B2A3F">
              <w:rPr>
                <w:b/>
                <w:color w:val="auto"/>
                <w:sz w:val="18"/>
                <w:szCs w:val="18"/>
              </w:rPr>
              <w:t>245</w:t>
            </w:r>
          </w:p>
        </w:tc>
        <w:tc>
          <w:tcPr>
            <w:tcW w:w="2985" w:type="dxa"/>
            <w:gridSpan w:val="5"/>
            <w:vMerge/>
            <w:shd w:val="clear" w:color="auto" w:fill="C2D69B"/>
            <w:vAlign w:val="bottom"/>
          </w:tcPr>
          <w:p w:rsidR="00C27CAD" w:rsidRPr="006B2A3F" w:rsidRDefault="00C27CAD">
            <w:pPr>
              <w:widowControl w:val="0"/>
              <w:spacing w:after="0"/>
              <w:jc w:val="left"/>
              <w:rPr>
                <w:b/>
                <w:color w:val="auto"/>
                <w:sz w:val="18"/>
                <w:szCs w:val="18"/>
              </w:rPr>
            </w:pPr>
          </w:p>
        </w:tc>
      </w:tr>
    </w:tbl>
    <w:p w:rsidR="00C27CAD" w:rsidRPr="006B2A3F" w:rsidRDefault="00C27CAD"/>
    <w:p w:rsidR="00C27CAD" w:rsidRPr="006B2A3F" w:rsidRDefault="00F84EE2" w:rsidP="00DE7412">
      <w:pPr>
        <w:pStyle w:val="Heading3"/>
        <w:numPr>
          <w:ilvl w:val="1"/>
          <w:numId w:val="17"/>
        </w:numPr>
      </w:pPr>
      <w:bookmarkStart w:id="83" w:name="_Toc50653641"/>
      <w:bookmarkStart w:id="84" w:name="_Toc114671488"/>
      <w:r w:rsidRPr="006B2A3F">
        <w:t>ИСПИТИ У ОСНОВНОЈ МУЗИЧКОЈ ШКОЛИ</w:t>
      </w:r>
      <w:bookmarkEnd w:id="83"/>
      <w:bookmarkEnd w:id="84"/>
    </w:p>
    <w:p w:rsidR="00C27CAD" w:rsidRPr="006B2A3F" w:rsidRDefault="00F84EE2">
      <w:pPr>
        <w:ind w:firstLine="360"/>
      </w:pPr>
      <w:r w:rsidRPr="006B2A3F">
        <w:t xml:space="preserve">У основној музичкој школи полажу се следећи испити: </w:t>
      </w:r>
    </w:p>
    <w:p w:rsidR="00C27CAD" w:rsidRPr="006B2A3F" w:rsidRDefault="00F84EE2" w:rsidP="003B6EB5">
      <w:pPr>
        <w:numPr>
          <w:ilvl w:val="0"/>
          <w:numId w:val="19"/>
        </w:numPr>
        <w:spacing w:after="0"/>
      </w:pPr>
      <w:r w:rsidRPr="006B2A3F">
        <w:t>пријемни;</w:t>
      </w:r>
    </w:p>
    <w:p w:rsidR="00C27CAD" w:rsidRPr="006B2A3F" w:rsidRDefault="00F84EE2" w:rsidP="003B6EB5">
      <w:pPr>
        <w:numPr>
          <w:ilvl w:val="0"/>
          <w:numId w:val="19"/>
        </w:numPr>
        <w:spacing w:after="0"/>
      </w:pPr>
      <w:r w:rsidRPr="006B2A3F">
        <w:t>годишњи;</w:t>
      </w:r>
    </w:p>
    <w:p w:rsidR="00C27CAD" w:rsidRPr="006B2A3F" w:rsidRDefault="00F84EE2" w:rsidP="003B6EB5">
      <w:pPr>
        <w:numPr>
          <w:ilvl w:val="0"/>
          <w:numId w:val="19"/>
        </w:numPr>
        <w:spacing w:after="0"/>
      </w:pPr>
      <w:r w:rsidRPr="006B2A3F">
        <w:t>разредни;</w:t>
      </w:r>
    </w:p>
    <w:p w:rsidR="00C27CAD" w:rsidRPr="006B2A3F" w:rsidRDefault="00F84EE2" w:rsidP="003B6EB5">
      <w:pPr>
        <w:numPr>
          <w:ilvl w:val="0"/>
          <w:numId w:val="19"/>
        </w:numPr>
        <w:spacing w:after="0"/>
      </w:pPr>
      <w:r w:rsidRPr="006B2A3F">
        <w:t>поправни;</w:t>
      </w:r>
    </w:p>
    <w:p w:rsidR="00C27CAD" w:rsidRPr="006B2A3F" w:rsidRDefault="00F84EE2" w:rsidP="003B6EB5">
      <w:pPr>
        <w:numPr>
          <w:ilvl w:val="0"/>
          <w:numId w:val="19"/>
        </w:numPr>
        <w:spacing w:after="0"/>
      </w:pPr>
      <w:r w:rsidRPr="006B2A3F">
        <w:t>завршни;</w:t>
      </w:r>
    </w:p>
    <w:p w:rsidR="00C27CAD" w:rsidRPr="006B2A3F" w:rsidRDefault="00F84EE2" w:rsidP="003B6EB5">
      <w:pPr>
        <w:numPr>
          <w:ilvl w:val="0"/>
          <w:numId w:val="19"/>
        </w:numPr>
        <w:spacing w:after="0"/>
      </w:pPr>
      <w:r w:rsidRPr="006B2A3F">
        <w:t>испит за ниво знања првог циклуса и</w:t>
      </w:r>
    </w:p>
    <w:p w:rsidR="00C27CAD" w:rsidRPr="006B2A3F" w:rsidRDefault="00F84EE2" w:rsidP="003B6EB5">
      <w:pPr>
        <w:numPr>
          <w:ilvl w:val="0"/>
          <w:numId w:val="19"/>
        </w:numPr>
        <w:spacing w:after="0"/>
      </w:pPr>
      <w:r w:rsidRPr="006B2A3F">
        <w:t>испит за ниво знања основне музичке школе.</w:t>
      </w:r>
    </w:p>
    <w:p w:rsidR="00C27CAD" w:rsidRPr="006B2A3F" w:rsidRDefault="00C27CAD">
      <w:pPr>
        <w:spacing w:after="0"/>
        <w:ind w:left="1080"/>
      </w:pPr>
    </w:p>
    <w:p w:rsidR="00DE7412" w:rsidRPr="006B2A3F" w:rsidRDefault="00DE7412" w:rsidP="003B6EB5">
      <w:pPr>
        <w:pStyle w:val="ListParagraph"/>
        <w:keepNext/>
        <w:keepLines/>
        <w:numPr>
          <w:ilvl w:val="0"/>
          <w:numId w:val="20"/>
        </w:numPr>
        <w:spacing w:after="0"/>
        <w:contextualSpacing w:val="0"/>
        <w:jc w:val="left"/>
        <w:outlineLvl w:val="3"/>
        <w:rPr>
          <w:rFonts w:eastAsiaTheme="majorEastAsia" w:cstheme="majorBidi"/>
          <w:bCs/>
          <w:iCs/>
          <w:vanish/>
        </w:rPr>
      </w:pPr>
      <w:bookmarkStart w:id="85" w:name="_Toc50653642"/>
    </w:p>
    <w:p w:rsidR="00DE7412" w:rsidRPr="006B2A3F" w:rsidRDefault="00DE7412" w:rsidP="003B6EB5">
      <w:pPr>
        <w:pStyle w:val="ListParagraph"/>
        <w:keepNext/>
        <w:keepLines/>
        <w:numPr>
          <w:ilvl w:val="0"/>
          <w:numId w:val="20"/>
        </w:numPr>
        <w:spacing w:after="0"/>
        <w:contextualSpacing w:val="0"/>
        <w:jc w:val="left"/>
        <w:outlineLvl w:val="3"/>
        <w:rPr>
          <w:rFonts w:eastAsiaTheme="majorEastAsia" w:cstheme="majorBidi"/>
          <w:bCs/>
          <w:iCs/>
          <w:vanish/>
        </w:rPr>
      </w:pPr>
    </w:p>
    <w:p w:rsidR="00DE7412" w:rsidRPr="006B2A3F" w:rsidRDefault="00DE7412" w:rsidP="003B6EB5">
      <w:pPr>
        <w:pStyle w:val="ListParagraph"/>
        <w:keepNext/>
        <w:keepLines/>
        <w:numPr>
          <w:ilvl w:val="1"/>
          <w:numId w:val="20"/>
        </w:numPr>
        <w:spacing w:after="0"/>
        <w:contextualSpacing w:val="0"/>
        <w:jc w:val="left"/>
        <w:outlineLvl w:val="3"/>
        <w:rPr>
          <w:rFonts w:eastAsiaTheme="majorEastAsia" w:cstheme="majorBidi"/>
          <w:bCs/>
          <w:iCs/>
          <w:vanish/>
        </w:rPr>
      </w:pPr>
    </w:p>
    <w:p w:rsidR="00C27CAD" w:rsidRPr="006B2A3F" w:rsidRDefault="00F84EE2" w:rsidP="003B6EB5">
      <w:pPr>
        <w:pStyle w:val="Heading4"/>
        <w:numPr>
          <w:ilvl w:val="2"/>
          <w:numId w:val="20"/>
        </w:numPr>
        <w:spacing w:before="0"/>
      </w:pPr>
      <w:r w:rsidRPr="006B2A3F">
        <w:t>ПРИЈЕМНИ ИСПИТ ЗА ОСНОВНУ МУЗИЧКУ ШКОЛУ</w:t>
      </w:r>
      <w:bookmarkEnd w:id="85"/>
    </w:p>
    <w:p w:rsidR="00C27CAD" w:rsidRPr="006B2A3F" w:rsidRDefault="00F84EE2">
      <w:pPr>
        <w:ind w:firstLine="360"/>
      </w:pPr>
      <w:r w:rsidRPr="006B2A3F">
        <w:t xml:space="preserve">У школској 2022/2023. години пријемни испит за упис у први разред основне музичке школе за школску 2023/2024. годину полагаће се у јунском и по потреби и у августовском року 2023. године. </w:t>
      </w:r>
    </w:p>
    <w:p w:rsidR="00C27CAD" w:rsidRPr="006B2A3F" w:rsidRDefault="00F84EE2">
      <w:pPr>
        <w:ind w:firstLine="360"/>
      </w:pPr>
      <w:r w:rsidRPr="006B2A3F">
        <w:t xml:space="preserve">На пријемном испиту проверава се слух, ритам, музичка меморија и врши се провера психолошке спремности за упис у музичку школу. </w:t>
      </w:r>
    </w:p>
    <w:p w:rsidR="00C27CAD" w:rsidRPr="006B2A3F" w:rsidRDefault="00F84EE2">
      <w:pPr>
        <w:ind w:firstLine="360"/>
      </w:pPr>
      <w:r w:rsidRPr="006B2A3F">
        <w:t xml:space="preserve">Ученици који су похађали програм припремног разреда, полажу пријемни испит. </w:t>
      </w:r>
    </w:p>
    <w:p w:rsidR="00C27CAD" w:rsidRPr="006B2A3F" w:rsidRDefault="00F84EE2" w:rsidP="003B6EB5">
      <w:pPr>
        <w:pStyle w:val="Heading4"/>
        <w:numPr>
          <w:ilvl w:val="2"/>
          <w:numId w:val="20"/>
        </w:numPr>
      </w:pPr>
      <w:bookmarkStart w:id="86" w:name="_Toc50653643"/>
      <w:r w:rsidRPr="006B2A3F">
        <w:t>ГОДИШЊИ И ЗАВРШНИ ИСПИТИ У ОСНОВНОЈ МУЗИЧКОЈ ШКОЛИ</w:t>
      </w:r>
      <w:bookmarkEnd w:id="86"/>
    </w:p>
    <w:p w:rsidR="00C27CAD" w:rsidRPr="006B2A3F" w:rsidRDefault="00F84EE2">
      <w:r w:rsidRPr="006B2A3F">
        <w:t xml:space="preserve">Према плану и програму наставе и учења из 2019. године </w:t>
      </w:r>
    </w:p>
    <w:p w:rsidR="00C27CAD" w:rsidRPr="006B2A3F" w:rsidRDefault="00F84EE2" w:rsidP="003B6EB5">
      <w:pPr>
        <w:numPr>
          <w:ilvl w:val="0"/>
          <w:numId w:val="21"/>
        </w:numPr>
        <w:spacing w:after="0"/>
      </w:pPr>
      <w:r w:rsidRPr="006B2A3F">
        <w:t>Годишњи испит, односно завршни испит (за ученике завршних разреда) из главног предмета полажу ученици III, IV, V и VI разреда шестогодишњег, односно II, III и IV разреда четворогодишњег основног музичког образовања и васпитања.</w:t>
      </w:r>
    </w:p>
    <w:p w:rsidR="00C27CAD" w:rsidRPr="006B2A3F" w:rsidRDefault="00F84EE2" w:rsidP="003B6EB5">
      <w:pPr>
        <w:numPr>
          <w:ilvl w:val="0"/>
          <w:numId w:val="21"/>
        </w:numPr>
        <w:spacing w:after="0"/>
      </w:pPr>
      <w:r w:rsidRPr="006B2A3F">
        <w:t>Годишњи испит, односно завршни испит (за ученике завршних разреда) из солфеђа полажу ученици III и VI разреда шестогодишњег и II и IV разреда четворогодишњег основног музичког образовања и васпитања.</w:t>
      </w:r>
    </w:p>
    <w:p w:rsidR="00C27CAD" w:rsidRPr="006B2A3F" w:rsidRDefault="00F84EE2" w:rsidP="003B6EB5">
      <w:pPr>
        <w:numPr>
          <w:ilvl w:val="0"/>
          <w:numId w:val="21"/>
        </w:numPr>
        <w:spacing w:after="0"/>
      </w:pPr>
      <w:r w:rsidRPr="006B2A3F">
        <w:t>Завршни испит из теорије музике полажу ученици VI разреда шестогодишњег и IV разреда четворогодишњег основног музичког образовања и васпитања.</w:t>
      </w:r>
    </w:p>
    <w:p w:rsidR="00C27CAD" w:rsidRPr="006B2A3F" w:rsidRDefault="00F84EE2" w:rsidP="003B6EB5">
      <w:pPr>
        <w:numPr>
          <w:ilvl w:val="0"/>
          <w:numId w:val="21"/>
        </w:numPr>
      </w:pPr>
      <w:r w:rsidRPr="006B2A3F">
        <w:t>Годишњи испит, односно завршни испит (за ученике завршних разреда) из упоредног клавира, полажу ученици II и IV разреда Соло певања.</w:t>
      </w:r>
    </w:p>
    <w:p w:rsidR="00C27CAD" w:rsidRPr="006B2A3F" w:rsidRDefault="00F84EE2">
      <w:r w:rsidRPr="006B2A3F">
        <w:lastRenderedPageBreak/>
        <w:t>Према наставном плану и програму из 2010. године</w:t>
      </w:r>
    </w:p>
    <w:p w:rsidR="00C27CAD" w:rsidRPr="006B2A3F" w:rsidRDefault="00F84EE2">
      <w:pPr>
        <w:ind w:firstLine="360"/>
      </w:pPr>
      <w:r w:rsidRPr="006B2A3F">
        <w:t>Годишњи испит из главног предмета полажу ученици:</w:t>
      </w:r>
    </w:p>
    <w:p w:rsidR="00C27CAD" w:rsidRPr="006B2A3F" w:rsidRDefault="00F84EE2" w:rsidP="003B6EB5">
      <w:pPr>
        <w:numPr>
          <w:ilvl w:val="0"/>
          <w:numId w:val="22"/>
        </w:numPr>
        <w:spacing w:after="0"/>
      </w:pPr>
      <w:r w:rsidRPr="006B2A3F">
        <w:t>III, IV, V и VI разреда шестогодишњег,</w:t>
      </w:r>
    </w:p>
    <w:p w:rsidR="00C27CAD" w:rsidRPr="006B2A3F" w:rsidRDefault="00F84EE2" w:rsidP="003B6EB5">
      <w:pPr>
        <w:numPr>
          <w:ilvl w:val="0"/>
          <w:numId w:val="22"/>
        </w:numPr>
        <w:spacing w:after="0"/>
      </w:pPr>
      <w:r w:rsidRPr="006B2A3F">
        <w:t>II, III и IV разреда четворогодишњег и</w:t>
      </w:r>
    </w:p>
    <w:p w:rsidR="00C27CAD" w:rsidRPr="006B2A3F" w:rsidRDefault="00F84EE2" w:rsidP="003B6EB5">
      <w:pPr>
        <w:numPr>
          <w:ilvl w:val="0"/>
          <w:numId w:val="22"/>
        </w:numPr>
      </w:pPr>
      <w:r w:rsidRPr="006B2A3F">
        <w:t xml:space="preserve">II разреда двогодишњег основног музичког образовања и васпитања. </w:t>
      </w:r>
    </w:p>
    <w:p w:rsidR="00C27CAD" w:rsidRPr="006B2A3F" w:rsidRDefault="00F84EE2">
      <w:pPr>
        <w:ind w:firstLine="360"/>
      </w:pPr>
      <w:r w:rsidRPr="006B2A3F">
        <w:t xml:space="preserve">Годишњи испит из солфеђа полажу ученици: </w:t>
      </w:r>
    </w:p>
    <w:p w:rsidR="00C27CAD" w:rsidRPr="006B2A3F" w:rsidRDefault="00F84EE2" w:rsidP="003B6EB5">
      <w:pPr>
        <w:numPr>
          <w:ilvl w:val="0"/>
          <w:numId w:val="23"/>
        </w:numPr>
        <w:spacing w:after="0"/>
      </w:pPr>
      <w:r w:rsidRPr="006B2A3F">
        <w:t xml:space="preserve">III и VI разреда шестогодишњег, </w:t>
      </w:r>
    </w:p>
    <w:p w:rsidR="00C27CAD" w:rsidRPr="006B2A3F" w:rsidRDefault="00F84EE2" w:rsidP="003B6EB5">
      <w:pPr>
        <w:numPr>
          <w:ilvl w:val="0"/>
          <w:numId w:val="23"/>
        </w:numPr>
        <w:spacing w:after="0"/>
      </w:pPr>
      <w:r w:rsidRPr="006B2A3F">
        <w:t>II и IV разреда четворогодишњег и</w:t>
      </w:r>
    </w:p>
    <w:p w:rsidR="00C27CAD" w:rsidRPr="006B2A3F" w:rsidRDefault="00F84EE2" w:rsidP="003B6EB5">
      <w:pPr>
        <w:numPr>
          <w:ilvl w:val="0"/>
          <w:numId w:val="23"/>
        </w:numPr>
      </w:pPr>
      <w:r w:rsidRPr="006B2A3F">
        <w:t xml:space="preserve">II разреда двогодишњег основног музичког образовања и васпитања. </w:t>
      </w:r>
    </w:p>
    <w:p w:rsidR="00C27CAD" w:rsidRPr="006B2A3F" w:rsidRDefault="00F84EE2">
      <w:pPr>
        <w:ind w:firstLine="360"/>
      </w:pPr>
      <w:r w:rsidRPr="006B2A3F">
        <w:t xml:space="preserve">Годишњи испит из теорије музике полажу ученици: </w:t>
      </w:r>
    </w:p>
    <w:p w:rsidR="00C27CAD" w:rsidRPr="006B2A3F" w:rsidRDefault="00F84EE2" w:rsidP="003B6EB5">
      <w:pPr>
        <w:numPr>
          <w:ilvl w:val="0"/>
          <w:numId w:val="24"/>
        </w:numPr>
        <w:spacing w:after="0"/>
      </w:pPr>
      <w:r w:rsidRPr="006B2A3F">
        <w:t xml:space="preserve">VI разреда шестогодишњег, </w:t>
      </w:r>
    </w:p>
    <w:p w:rsidR="00C27CAD" w:rsidRPr="006B2A3F" w:rsidRDefault="00F84EE2" w:rsidP="003B6EB5">
      <w:pPr>
        <w:numPr>
          <w:ilvl w:val="0"/>
          <w:numId w:val="24"/>
        </w:numPr>
        <w:spacing w:after="0"/>
      </w:pPr>
      <w:r w:rsidRPr="006B2A3F">
        <w:t xml:space="preserve">IV разреда четворогодишњег и </w:t>
      </w:r>
    </w:p>
    <w:p w:rsidR="00C27CAD" w:rsidRPr="006B2A3F" w:rsidRDefault="00F84EE2" w:rsidP="003B6EB5">
      <w:pPr>
        <w:numPr>
          <w:ilvl w:val="0"/>
          <w:numId w:val="24"/>
        </w:numPr>
      </w:pPr>
      <w:r w:rsidRPr="006B2A3F">
        <w:t xml:space="preserve">II разреда двогодишњег основног музичког образовања и васпитања. </w:t>
      </w:r>
    </w:p>
    <w:p w:rsidR="00C27CAD" w:rsidRPr="006B2A3F" w:rsidRDefault="00F84EE2">
      <w:pPr>
        <w:ind w:firstLine="360"/>
      </w:pPr>
      <w:r w:rsidRPr="006B2A3F">
        <w:t>Годишњи испит из упоредног клавира:</w:t>
      </w:r>
    </w:p>
    <w:p w:rsidR="00C27CAD" w:rsidRPr="006B2A3F" w:rsidRDefault="00F84EE2" w:rsidP="003B6EB5">
      <w:pPr>
        <w:numPr>
          <w:ilvl w:val="0"/>
          <w:numId w:val="25"/>
        </w:numPr>
      </w:pPr>
      <w:r w:rsidRPr="006B2A3F">
        <w:t xml:space="preserve">полажу ученици II разреда двогодишњег основног музичког образовања и васпитања. </w:t>
      </w:r>
    </w:p>
    <w:p w:rsidR="00C27CAD" w:rsidRPr="006B2A3F" w:rsidRDefault="00F84EE2">
      <w:pPr>
        <w:ind w:firstLine="360"/>
      </w:pPr>
      <w:r w:rsidRPr="006B2A3F">
        <w:t xml:space="preserve">Ученици који убрзано напредују полажу годишњи испит у пет испитних рокова, и то у: јануарско-фебруарском, априлском, јунском, августовском и октобарском испитном року. </w:t>
      </w:r>
    </w:p>
    <w:p w:rsidR="00C27CAD" w:rsidRPr="006B2A3F" w:rsidRDefault="00F84EE2">
      <w:pPr>
        <w:ind w:firstLine="360"/>
      </w:pPr>
      <w:r w:rsidRPr="006B2A3F">
        <w:t xml:space="preserve">Ученици који на годишњем испиту у IV и V разреду шестогодишњег основног музичког образовања и васпитања добију негативну оцену из главног предмета понављају разред. </w:t>
      </w:r>
    </w:p>
    <w:p w:rsidR="00C27CAD" w:rsidRPr="006B2A3F" w:rsidRDefault="00F84EE2">
      <w:pPr>
        <w:ind w:firstLine="360"/>
      </w:pPr>
      <w:r w:rsidRPr="006B2A3F">
        <w:t xml:space="preserve">Ученици који на годишњем испиту добију негативну оцену из неког од осталих предмета полажу поправни испит у августовском року. </w:t>
      </w:r>
    </w:p>
    <w:p w:rsidR="00C27CAD" w:rsidRPr="006B2A3F" w:rsidRDefault="00F84EE2">
      <w:pPr>
        <w:ind w:firstLine="360"/>
      </w:pPr>
      <w:r w:rsidRPr="006B2A3F">
        <w:t xml:space="preserve">Ученици разреда у којима нема годишњег испита оцењују се годишњом оценом. </w:t>
      </w:r>
    </w:p>
    <w:p w:rsidR="00C27CAD" w:rsidRPr="006B2A3F" w:rsidRDefault="00F84EE2">
      <w:pPr>
        <w:ind w:firstLine="360"/>
      </w:pPr>
      <w:r w:rsidRPr="006B2A3F">
        <w:t>Ванредни ученици полажу годишњи испит из свих предмета, у свим разредима.</w:t>
      </w:r>
    </w:p>
    <w:p w:rsidR="00C27CAD" w:rsidRPr="006B2A3F" w:rsidRDefault="00F84EE2">
      <w:pPr>
        <w:ind w:firstLine="360"/>
      </w:pPr>
      <w:r w:rsidRPr="006B2A3F">
        <w:t>Термини полагања годишњих испита утврђени су</w:t>
      </w:r>
      <w:r w:rsidR="00FB5BD6" w:rsidRPr="006B2A3F">
        <w:t xml:space="preserve"> школским календаром за шк. 202</w:t>
      </w:r>
      <w:r w:rsidR="00FB5BD6" w:rsidRPr="006B2A3F">
        <w:rPr>
          <w:lang w:val="en-US"/>
        </w:rPr>
        <w:t>2</w:t>
      </w:r>
      <w:r w:rsidR="00FB5BD6" w:rsidRPr="006B2A3F">
        <w:t>/202</w:t>
      </w:r>
      <w:r w:rsidR="00FB5BD6" w:rsidRPr="006B2A3F">
        <w:rPr>
          <w:lang w:val="en-US"/>
        </w:rPr>
        <w:t>3</w:t>
      </w:r>
      <w:r w:rsidR="00FB5BD6" w:rsidRPr="006B2A3F">
        <w:t>. годину. Календар за шк. 202</w:t>
      </w:r>
      <w:r w:rsidR="00FB5BD6" w:rsidRPr="006B2A3F">
        <w:rPr>
          <w:lang w:val="en-US"/>
        </w:rPr>
        <w:t>2</w:t>
      </w:r>
      <w:r w:rsidR="00FB5BD6" w:rsidRPr="006B2A3F">
        <w:t>/202</w:t>
      </w:r>
      <w:r w:rsidR="00FB5BD6" w:rsidRPr="006B2A3F">
        <w:rPr>
          <w:lang w:val="en-US"/>
        </w:rPr>
        <w:t>3</w:t>
      </w:r>
      <w:r w:rsidRPr="006B2A3F">
        <w:t xml:space="preserve">. годину је саставни део Годишњег плана рада школе и налази се у прилогу овог документа. За организовање годишњих испита задужени су чланови стручних већа за област предмета и помоћници директора, а реализују их наставници који чине испитну комисију. </w:t>
      </w:r>
    </w:p>
    <w:p w:rsidR="00C27CAD" w:rsidRPr="006B2A3F" w:rsidRDefault="00F84EE2" w:rsidP="003B6EB5">
      <w:pPr>
        <w:pStyle w:val="Heading4"/>
        <w:numPr>
          <w:ilvl w:val="2"/>
          <w:numId w:val="20"/>
        </w:numPr>
      </w:pPr>
      <w:bookmarkStart w:id="87" w:name="_Toc50653644"/>
      <w:r w:rsidRPr="006B2A3F">
        <w:t>РАЗРЕДНИ ИСПИТ У ОСНОВНОЈ МУЗИЧКОЈ ШКОЛИ</w:t>
      </w:r>
      <w:bookmarkEnd w:id="87"/>
    </w:p>
    <w:p w:rsidR="00C27CAD" w:rsidRPr="006B2A3F" w:rsidRDefault="00F84EE2">
      <w:pPr>
        <w:ind w:firstLine="360"/>
      </w:pPr>
      <w:r w:rsidRPr="006B2A3F">
        <w:t xml:space="preserve">Разредни испит полажу ученици који, у току школске године, нису похађали више од трећине укупног броја часова, а утврди се да нису савладали садржај наставног програма за тај разред. </w:t>
      </w:r>
    </w:p>
    <w:p w:rsidR="00C27CAD" w:rsidRPr="006B2A3F" w:rsidRDefault="00F84EE2">
      <w:pPr>
        <w:ind w:firstLine="360"/>
      </w:pPr>
      <w:r w:rsidRPr="006B2A3F">
        <w:lastRenderedPageBreak/>
        <w:t xml:space="preserve">Ученици такође полажу разредни испит из предмета из којег није одржано више од трећине часова утврђених наставним планом. </w:t>
      </w:r>
    </w:p>
    <w:p w:rsidR="00C27CAD" w:rsidRPr="006B2A3F" w:rsidRDefault="00F84EE2">
      <w:pPr>
        <w:ind w:firstLine="360"/>
      </w:pPr>
      <w:r w:rsidRPr="006B2A3F">
        <w:t xml:space="preserve">Ученици који добију негативну оцену на разредном испиту полажу поправни испит у августовском року, а ученици завршног разреда у јунском и августовском року. </w:t>
      </w:r>
    </w:p>
    <w:p w:rsidR="00C27CAD" w:rsidRPr="006B2A3F" w:rsidRDefault="00F84EE2">
      <w:pPr>
        <w:ind w:firstLine="360"/>
      </w:pPr>
      <w:r w:rsidRPr="006B2A3F">
        <w:t>За организацију разредних испита задужени су помоћници директора, а реализују их наставници који чине испитну комисију. Термини за полагање разредних испита саставни су део календара за школску 2022/2023. годину и налазе се у прилогу овог документа.</w:t>
      </w:r>
    </w:p>
    <w:p w:rsidR="00C27CAD" w:rsidRPr="006B2A3F" w:rsidRDefault="00F84EE2" w:rsidP="003B6EB5">
      <w:pPr>
        <w:pStyle w:val="Heading4"/>
        <w:numPr>
          <w:ilvl w:val="2"/>
          <w:numId w:val="20"/>
        </w:numPr>
      </w:pPr>
      <w:bookmarkStart w:id="88" w:name="_Toc50653645"/>
      <w:r w:rsidRPr="006B2A3F">
        <w:t>ПОПРАВНИ ИСПИТ У ОСНОВНОЈ МУЗИЧКОЈ ШКОЛИ</w:t>
      </w:r>
      <w:bookmarkEnd w:id="88"/>
    </w:p>
    <w:p w:rsidR="00C27CAD" w:rsidRPr="006B2A3F" w:rsidRDefault="00F84EE2">
      <w:pPr>
        <w:ind w:firstLine="708"/>
      </w:pPr>
      <w:r w:rsidRPr="006B2A3F">
        <w:t xml:space="preserve">Поправни испит полажу ученици са недовољном оценом из предмета из којег се не полаже годишњи испит и ученици са недовољном оценом на годишњем испиту из солфеђа, теорије музике и упоредног клавира. </w:t>
      </w:r>
    </w:p>
    <w:p w:rsidR="00C27CAD" w:rsidRPr="006B2A3F" w:rsidRDefault="00F84EE2">
      <w:pPr>
        <w:ind w:firstLine="708"/>
      </w:pPr>
      <w:r w:rsidRPr="006B2A3F">
        <w:t xml:space="preserve">Ученици са недовољном оценом на годишњем испиту из главног предмета у другом циклусу основног музичког образовања не могу да полажу поправни испит. </w:t>
      </w:r>
    </w:p>
    <w:p w:rsidR="00C27CAD" w:rsidRPr="006B2A3F" w:rsidRDefault="00F84EE2">
      <w:pPr>
        <w:ind w:firstLine="708"/>
      </w:pPr>
      <w:r w:rsidRPr="006B2A3F">
        <w:t>Ученик који има до две недовољне закључене оцене полаже поправни испит у августовском року, а ученик завршног разреда у јунском и августовском року.</w:t>
      </w:r>
    </w:p>
    <w:p w:rsidR="00C27CAD" w:rsidRPr="006B2A3F" w:rsidRDefault="00F84EE2">
      <w:pPr>
        <w:ind w:firstLine="708"/>
      </w:pPr>
      <w:r w:rsidRPr="006B2A3F">
        <w:t>За организацију поправних испита задужени су помоћници директора, а реализују их наставници који чине испитну комисију. Термини за полагање поправних испита саставни су део календара за школску 2022/2023. годину и налазе се у прилогу овог документа</w:t>
      </w:r>
    </w:p>
    <w:p w:rsidR="00C27CAD" w:rsidRPr="006B2A3F" w:rsidRDefault="00F84EE2" w:rsidP="003B6EB5">
      <w:pPr>
        <w:pStyle w:val="Heading4"/>
        <w:numPr>
          <w:ilvl w:val="2"/>
          <w:numId w:val="20"/>
        </w:numPr>
      </w:pPr>
      <w:bookmarkStart w:id="89" w:name="_Toc50653646"/>
      <w:r w:rsidRPr="006B2A3F">
        <w:t>ИСПИТ ЗА НИВО ЗНАЊА ПРВОГ ЦИКЛУСА</w:t>
      </w:r>
      <w:bookmarkEnd w:id="89"/>
    </w:p>
    <w:p w:rsidR="00C27CAD" w:rsidRPr="006B2A3F" w:rsidRDefault="00F84EE2">
      <w:pPr>
        <w:ind w:firstLine="708"/>
      </w:pPr>
      <w:r w:rsidRPr="006B2A3F">
        <w:t>Испит за ниво знања првог циклуса полажу ученици који немају завршен први циклус основног музичког образовања, а желе да се упишу у други циклус основног музичког образовања.</w:t>
      </w:r>
    </w:p>
    <w:p w:rsidR="00C27CAD" w:rsidRPr="006B2A3F" w:rsidRDefault="00F84EE2">
      <w:pPr>
        <w:ind w:firstLine="708"/>
      </w:pPr>
      <w:r w:rsidRPr="006B2A3F">
        <w:t>За организацију испита задужени су помоћници директора, а реализују их наставници који чине испитну комисију. Термини за полагање испита за ниво знања првог циклуса основне музичке школе саставни су део календара за школску 2022/2023. годину и налазе се у прилогу овог документа</w:t>
      </w:r>
    </w:p>
    <w:p w:rsidR="00C27CAD" w:rsidRPr="006B2A3F" w:rsidRDefault="00F84EE2" w:rsidP="003B6EB5">
      <w:pPr>
        <w:pStyle w:val="Heading4"/>
        <w:numPr>
          <w:ilvl w:val="2"/>
          <w:numId w:val="20"/>
        </w:numPr>
      </w:pPr>
      <w:bookmarkStart w:id="90" w:name="_Toc50653647"/>
      <w:r w:rsidRPr="006B2A3F">
        <w:t>ИСПИТ ЗА НИВО ЗНАЊА ОСНОВНЕ МУЗИЧКЕ ШКОЛЕ</w:t>
      </w:r>
      <w:bookmarkEnd w:id="90"/>
    </w:p>
    <w:p w:rsidR="00C27CAD" w:rsidRPr="006B2A3F" w:rsidRDefault="00F84EE2">
      <w:pPr>
        <w:ind w:firstLine="708"/>
      </w:pPr>
      <w:r w:rsidRPr="006B2A3F">
        <w:t>Испит за ниво знања основне музичке школе полажу ученици који немају завршену основну музичку школу, а желе да упишу средњу музичку школу.</w:t>
      </w:r>
    </w:p>
    <w:p w:rsidR="00C27CAD" w:rsidRPr="006B2A3F" w:rsidRDefault="00F84EE2">
      <w:pPr>
        <w:ind w:firstLine="360"/>
      </w:pPr>
      <w:r w:rsidRPr="006B2A3F">
        <w:t>За организацију испита задужени су помоћници директора, а реализују их наставници који чине испитну комисију. Термини за полагање испита ниво знања основне музичке школе саставни су део календара за школску 2022/2023. годину и налазе се у прилогу овог документа</w:t>
      </w:r>
    </w:p>
    <w:p w:rsidR="00DE7412" w:rsidRPr="006B2A3F" w:rsidRDefault="00DE7412" w:rsidP="003B6EB5">
      <w:pPr>
        <w:pStyle w:val="ListParagraph"/>
        <w:keepNext/>
        <w:keepLines/>
        <w:numPr>
          <w:ilvl w:val="0"/>
          <w:numId w:val="18"/>
        </w:numPr>
        <w:spacing w:before="200" w:after="0"/>
        <w:contextualSpacing w:val="0"/>
        <w:jc w:val="left"/>
        <w:outlineLvl w:val="2"/>
        <w:rPr>
          <w:rFonts w:eastAsiaTheme="majorEastAsia" w:cstheme="majorBidi"/>
          <w:bCs/>
          <w:vanish/>
        </w:rPr>
      </w:pPr>
      <w:bookmarkStart w:id="91" w:name="_Toc50653648"/>
      <w:bookmarkStart w:id="92" w:name="_Toc114671489"/>
    </w:p>
    <w:p w:rsidR="00DE7412" w:rsidRPr="006B2A3F" w:rsidRDefault="00DE7412" w:rsidP="003B6EB5">
      <w:pPr>
        <w:pStyle w:val="ListParagraph"/>
        <w:keepNext/>
        <w:keepLines/>
        <w:numPr>
          <w:ilvl w:val="0"/>
          <w:numId w:val="18"/>
        </w:numPr>
        <w:spacing w:before="200" w:after="0"/>
        <w:contextualSpacing w:val="0"/>
        <w:jc w:val="left"/>
        <w:outlineLvl w:val="2"/>
        <w:rPr>
          <w:rFonts w:eastAsiaTheme="majorEastAsia" w:cstheme="majorBidi"/>
          <w:bCs/>
          <w:vanish/>
        </w:rPr>
      </w:pPr>
    </w:p>
    <w:p w:rsidR="00C27CAD" w:rsidRPr="006B2A3F" w:rsidRDefault="00F84EE2" w:rsidP="003B6EB5">
      <w:pPr>
        <w:pStyle w:val="Heading3"/>
        <w:numPr>
          <w:ilvl w:val="1"/>
          <w:numId w:val="18"/>
        </w:numPr>
      </w:pPr>
      <w:r w:rsidRPr="006B2A3F">
        <w:t>ДОПУНСКА НАСТАВА</w:t>
      </w:r>
      <w:bookmarkEnd w:id="91"/>
      <w:bookmarkEnd w:id="92"/>
      <w:r w:rsidRPr="006B2A3F">
        <w:t xml:space="preserve"> </w:t>
      </w:r>
    </w:p>
    <w:p w:rsidR="00C27CAD" w:rsidRPr="006B2A3F" w:rsidRDefault="00F84EE2">
      <w:pPr>
        <w:ind w:firstLine="360"/>
      </w:pPr>
      <w:r w:rsidRPr="006B2A3F">
        <w:t xml:space="preserve">За ученике који у учењу имају тешкоће због којих не постижу задовољавајући успех, организује се допунска настава. За планирање, организовање и реализовање допунске </w:t>
      </w:r>
      <w:r w:rsidRPr="006B2A3F">
        <w:lastRenderedPageBreak/>
        <w:t>наставе задужени су предметни наставници према индивидуалним плановима и распоредима образовно-васпитног рада за школску 2022/2023. годину. Годишњи планови и распореди рада наставника за шк. 2022/2023. годину су саставни део Годишњег плана рада школе и налазе се у прилогу овог документа.</w:t>
      </w:r>
    </w:p>
    <w:p w:rsidR="00C27CAD" w:rsidRPr="006B2A3F" w:rsidRDefault="00F84EE2" w:rsidP="003B6EB5">
      <w:pPr>
        <w:pStyle w:val="Heading3"/>
        <w:numPr>
          <w:ilvl w:val="1"/>
          <w:numId w:val="18"/>
        </w:numPr>
      </w:pPr>
      <w:bookmarkStart w:id="93" w:name="_Toc50653649"/>
      <w:bookmarkStart w:id="94" w:name="_Toc114671490"/>
      <w:r w:rsidRPr="006B2A3F">
        <w:t>ДОДАТНА НАСТАВА</w:t>
      </w:r>
      <w:bookmarkEnd w:id="93"/>
      <w:bookmarkEnd w:id="94"/>
    </w:p>
    <w:p w:rsidR="00C27CAD" w:rsidRPr="006B2A3F" w:rsidRDefault="00F84EE2">
      <w:pPr>
        <w:ind w:firstLine="360"/>
      </w:pPr>
      <w:r w:rsidRPr="006B2A3F">
        <w:t>За ученике који се истичу својим талентом, знањем и напредовањем, организује се додатна настава. За планирање, организовање и реализовање додатне наставе задужени су предметни наставници према индивидуалним плановима и распоредима образовно-васпитног рада за школску 2022/2023. годину. Годишњи планови рада наставника за шк. 2022/2023. годину су саставни део Годишњег плана рада школе и налазе се у прилогу овог документа.</w:t>
      </w:r>
    </w:p>
    <w:p w:rsidR="00DE7412" w:rsidRPr="006B2A3F" w:rsidRDefault="00DE7412" w:rsidP="003B6EB5">
      <w:pPr>
        <w:pStyle w:val="ListParagraph"/>
        <w:keepNext/>
        <w:keepLines/>
        <w:numPr>
          <w:ilvl w:val="0"/>
          <w:numId w:val="26"/>
        </w:numPr>
        <w:spacing w:before="200" w:after="0"/>
        <w:contextualSpacing w:val="0"/>
        <w:jc w:val="left"/>
        <w:outlineLvl w:val="2"/>
        <w:rPr>
          <w:rFonts w:eastAsiaTheme="majorEastAsia" w:cstheme="majorBidi"/>
          <w:bCs/>
          <w:vanish/>
        </w:rPr>
      </w:pPr>
      <w:bookmarkStart w:id="95" w:name="_Toc50653650"/>
      <w:bookmarkStart w:id="96" w:name="_Toc114671491"/>
    </w:p>
    <w:p w:rsidR="00DE7412" w:rsidRPr="006B2A3F" w:rsidRDefault="00DE7412" w:rsidP="003B6EB5">
      <w:pPr>
        <w:pStyle w:val="ListParagraph"/>
        <w:keepNext/>
        <w:keepLines/>
        <w:numPr>
          <w:ilvl w:val="0"/>
          <w:numId w:val="26"/>
        </w:numPr>
        <w:spacing w:before="200" w:after="0"/>
        <w:contextualSpacing w:val="0"/>
        <w:jc w:val="left"/>
        <w:outlineLvl w:val="2"/>
        <w:rPr>
          <w:rFonts w:eastAsiaTheme="majorEastAsia" w:cstheme="majorBidi"/>
          <w:bCs/>
          <w:vanish/>
        </w:rPr>
      </w:pPr>
    </w:p>
    <w:p w:rsidR="00C27CAD" w:rsidRPr="006B2A3F" w:rsidRDefault="00F84EE2" w:rsidP="003B6EB5">
      <w:pPr>
        <w:pStyle w:val="Heading3"/>
        <w:numPr>
          <w:ilvl w:val="1"/>
          <w:numId w:val="26"/>
        </w:numPr>
      </w:pPr>
      <w:r w:rsidRPr="006B2A3F">
        <w:t>СМОТРЕ, ИНТЕРНИ ЧАСОВИ, ЈАВНИ ЧАСОВИ И ПРЕСЛУШАВАЊА</w:t>
      </w:r>
      <w:bookmarkEnd w:id="95"/>
      <w:bookmarkEnd w:id="96"/>
    </w:p>
    <w:p w:rsidR="00C27CAD" w:rsidRPr="006B2A3F" w:rsidRDefault="00F84EE2">
      <w:pPr>
        <w:ind w:firstLine="360"/>
      </w:pPr>
      <w:r w:rsidRPr="006B2A3F">
        <w:t>Интерна делатност школе је законска обавеза. Сваки ученик је дужан да наступи на интерном часу најмање једном у току сваког полугодишта. Интерна делатност школе је богата и чине је: смотре, интерни часови, јавни часови одсека и преслушавања.</w:t>
      </w:r>
    </w:p>
    <w:p w:rsidR="00C27CAD" w:rsidRPr="006B2A3F" w:rsidRDefault="00F84EE2">
      <w:pPr>
        <w:ind w:firstLine="360"/>
      </w:pPr>
      <w:r w:rsidRPr="006B2A3F">
        <w:t>Смотре се организују у циљу провере знања и напредовања ученика у току и на крају школске године према наставном плану и програму одговарајућег одсека и предмета и остварују се на основу школског програма. Смотре и обавезни јавни наступи не подлежу конвенционалном, нумеричком начину оцењивања. Њихова сврха је да омогуће јавни увид у процес учениковог развоја и напретка, као и да буду неопходан полигон за ученичко рано стицање извођачког искуства. Школама се оставља могућност да у оквирима својих школских програма, пропишу неки други вид оцењивања (усмени или писмени коментар наставника или групе наставника, чланова одговарајуће комисије).</w:t>
      </w:r>
    </w:p>
    <w:p w:rsidR="00C27CAD" w:rsidRPr="006B2A3F" w:rsidRDefault="00F84EE2">
      <w:pPr>
        <w:ind w:firstLine="360"/>
      </w:pPr>
      <w:r w:rsidRPr="006B2A3F">
        <w:t xml:space="preserve">У току школске 2022/2023. године смотре, интерни и јавни часови реализоваће се према утврђеном распореду који сачињавају руководиоци стручних већа у сарадњи са члановима стручних већа. Распоред интерних часова истакнут на огласној табли на улазу у свечану салу школе. </w:t>
      </w:r>
    </w:p>
    <w:p w:rsidR="00C27CAD" w:rsidRPr="006B2A3F" w:rsidRDefault="00F84EE2">
      <w:pPr>
        <w:ind w:firstLine="360"/>
      </w:pPr>
      <w:r w:rsidRPr="006B2A3F">
        <w:t>Преслушавања ученика у току школске 2022/2023. године одвијаће се пред сваки наступ такмичарског карактера где треба да наступи и школу презентује појединац или одређена група ученика.</w:t>
      </w:r>
    </w:p>
    <w:p w:rsidR="00C27CAD" w:rsidRPr="006B2A3F" w:rsidRDefault="00F84EE2" w:rsidP="003B6EB5">
      <w:pPr>
        <w:pStyle w:val="Heading3"/>
        <w:numPr>
          <w:ilvl w:val="1"/>
          <w:numId w:val="26"/>
        </w:numPr>
      </w:pPr>
      <w:bookmarkStart w:id="97" w:name="_Toc50653651"/>
      <w:bookmarkStart w:id="98" w:name="_Toc114671492"/>
      <w:r w:rsidRPr="006B2A3F">
        <w:t>ПРИЛАГОЂАВАЊЕ ОБРАЗОВНО-ВАСПИТНОГ РАДА</w:t>
      </w:r>
      <w:bookmarkEnd w:id="97"/>
      <w:bookmarkEnd w:id="98"/>
    </w:p>
    <w:p w:rsidR="00C27CAD" w:rsidRPr="006B2A3F" w:rsidRDefault="00F84EE2">
      <w:pPr>
        <w:ind w:firstLine="360"/>
      </w:pPr>
      <w:r w:rsidRPr="006B2A3F">
        <w:t>Програм наставе и учења у основној музичкој школи прилагођава се ученицима са сметњама и инвалидитетом, путем спровођењем мера индивидуализације (прилагођавањем простора и услова, метода рада, дидактичког материјала, начина давања инструкције и др., као и изменама садржаја активности, садржаја учења и исхода образовања и васпитања), односно припремом индивидуалног образовног плана, у складу са правилником којим се прописују ближа упутствима за остваривање права на индивидуални образовни план, његову примену и вредновање.</w:t>
      </w:r>
    </w:p>
    <w:p w:rsidR="001525D4" w:rsidRPr="006B2A3F" w:rsidRDefault="001525D4">
      <w:pPr>
        <w:ind w:firstLine="360"/>
      </w:pPr>
    </w:p>
    <w:p w:rsidR="001525D4" w:rsidRPr="006B2A3F" w:rsidRDefault="001525D4">
      <w:pPr>
        <w:ind w:firstLine="360"/>
      </w:pPr>
    </w:p>
    <w:p w:rsidR="00C27CAD" w:rsidRPr="006B2A3F" w:rsidRDefault="00F84EE2" w:rsidP="003B6EB5">
      <w:pPr>
        <w:pStyle w:val="Heading3"/>
        <w:numPr>
          <w:ilvl w:val="1"/>
          <w:numId w:val="26"/>
        </w:numPr>
        <w:jc w:val="center"/>
      </w:pPr>
      <w:bookmarkStart w:id="99" w:name="_Toc50653652"/>
      <w:bookmarkStart w:id="100" w:name="_Toc114671493"/>
      <w:r w:rsidRPr="006B2A3F">
        <w:t>ШКОЛСКИ КАЛЕНДАР ЗА ОСНОВНУ</w:t>
      </w:r>
      <w:r w:rsidR="001525D4" w:rsidRPr="006B2A3F">
        <w:t xml:space="preserve"> И СРЕДЊУ</w:t>
      </w:r>
      <w:r w:rsidRPr="006B2A3F">
        <w:t xml:space="preserve"> ШКОЛУ ЗА ШКОЛСКУ 2022/2023. ГОДИНУ</w:t>
      </w:r>
      <w:bookmarkEnd w:id="99"/>
      <w:bookmarkEnd w:id="100"/>
    </w:p>
    <w:p w:rsidR="001525D4" w:rsidRPr="006B2A3F" w:rsidRDefault="001525D4" w:rsidP="001525D4">
      <w:pPr>
        <w:rPr>
          <w:lang w:val="en-US"/>
        </w:rPr>
      </w:pPr>
      <w:r w:rsidRPr="006B2A3F">
        <w:t>Школа је сачинила Календар рада у складу са Правилником о школском календару за основне школе са седиштем на територији АПВ за шк.2022/23. годину и Правилником о школском календару за средње школе са седиштем у АПВ за шк.2022/23. годину од 1.6.2022. године.</w:t>
      </w:r>
    </w:p>
    <w:p w:rsidR="00040277" w:rsidRPr="006B2A3F" w:rsidRDefault="00040277" w:rsidP="00040277">
      <w:pPr>
        <w:spacing w:after="0"/>
        <w:jc w:val="center"/>
        <w:rPr>
          <w:rFonts w:eastAsia="Calibri"/>
          <w:b/>
          <w:sz w:val="36"/>
          <w:szCs w:val="36"/>
        </w:rPr>
      </w:pPr>
      <w:r w:rsidRPr="006B2A3F">
        <w:rPr>
          <w:rFonts w:eastAsia="Calibri"/>
          <w:b/>
          <w:sz w:val="36"/>
          <w:szCs w:val="36"/>
          <w:lang w:val="en-US"/>
        </w:rPr>
        <w:t>КАЛЕНДАР РАДА ЗА ШКОЛСКУ 202</w:t>
      </w:r>
      <w:r w:rsidRPr="006B2A3F">
        <w:rPr>
          <w:rFonts w:eastAsia="Calibri"/>
          <w:b/>
          <w:sz w:val="36"/>
          <w:szCs w:val="36"/>
        </w:rPr>
        <w:t>2</w:t>
      </w:r>
      <w:r w:rsidRPr="006B2A3F">
        <w:rPr>
          <w:rFonts w:eastAsia="Calibri"/>
          <w:b/>
          <w:sz w:val="36"/>
          <w:szCs w:val="36"/>
          <w:lang w:val="en-US"/>
        </w:rPr>
        <w:t>/202</w:t>
      </w:r>
      <w:r w:rsidRPr="006B2A3F">
        <w:rPr>
          <w:rFonts w:eastAsia="Calibri"/>
          <w:b/>
          <w:sz w:val="36"/>
          <w:szCs w:val="36"/>
        </w:rPr>
        <w:t>3</w:t>
      </w:r>
      <w:r w:rsidRPr="006B2A3F">
        <w:rPr>
          <w:rFonts w:eastAsia="Calibri"/>
          <w:b/>
          <w:sz w:val="36"/>
          <w:szCs w:val="36"/>
          <w:lang w:val="en-US"/>
        </w:rPr>
        <w:t>. ГОДИНУ</w:t>
      </w:r>
    </w:p>
    <w:p w:rsidR="00040277" w:rsidRPr="006B2A3F" w:rsidRDefault="00040277" w:rsidP="00040277">
      <w:pPr>
        <w:spacing w:after="0"/>
        <w:jc w:val="center"/>
        <w:rPr>
          <w:rFonts w:eastAsia="Calibri"/>
          <w:b/>
          <w:sz w:val="36"/>
          <w:szCs w:val="36"/>
        </w:rPr>
      </w:pPr>
    </w:p>
    <w:tbl>
      <w:tblPr>
        <w:tblStyle w:val="TableGrid22"/>
        <w:tblW w:w="5000" w:type="pct"/>
        <w:tblCellMar>
          <w:left w:w="28" w:type="dxa"/>
          <w:right w:w="28" w:type="dxa"/>
        </w:tblCellMar>
        <w:tblLook w:val="04A0" w:firstRow="1" w:lastRow="0" w:firstColumn="1" w:lastColumn="0" w:noHBand="0" w:noVBand="1"/>
      </w:tblPr>
      <w:tblGrid>
        <w:gridCol w:w="1488"/>
        <w:gridCol w:w="1690"/>
        <w:gridCol w:w="1073"/>
        <w:gridCol w:w="875"/>
        <w:gridCol w:w="1367"/>
        <w:gridCol w:w="911"/>
        <w:gridCol w:w="1736"/>
      </w:tblGrid>
      <w:tr w:rsidR="00040277" w:rsidRPr="006B2A3F" w:rsidTr="00040277">
        <w:tc>
          <w:tcPr>
            <w:tcW w:w="881"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rPr>
                <w:rFonts w:ascii="Times New Roman" w:hAnsi="Times New Roman"/>
                <w:szCs w:val="22"/>
                <w:lang w:val="en-US"/>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ПОНЕДЕЉАК</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УТОРАК</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СРЕДА</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ЧЕТВРТАК</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ПЕТАК</w:t>
            </w:r>
          </w:p>
        </w:tc>
        <w:tc>
          <w:tcPr>
            <w:tcW w:w="1867"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НАПОМЕНА</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t>СЕПТЕМБАР</w:t>
            </w: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5</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5</w:t>
            </w:r>
          </w:p>
        </w:tc>
        <w:tc>
          <w:tcPr>
            <w:tcW w:w="1867"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b/>
                <w:sz w:val="18"/>
                <w:szCs w:val="18"/>
              </w:rPr>
            </w:pPr>
            <w:r w:rsidRPr="006B2A3F">
              <w:rPr>
                <w:rFonts w:ascii="Times New Roman" w:hAnsi="Times New Roman"/>
                <w:b/>
                <w:sz w:val="18"/>
                <w:szCs w:val="18"/>
              </w:rPr>
              <w:t xml:space="preserve"> /</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t>ОКТОБАР</w:t>
            </w: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5</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1867"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b/>
                <w:sz w:val="18"/>
                <w:szCs w:val="18"/>
              </w:rPr>
            </w:pPr>
            <w:r w:rsidRPr="006B2A3F">
              <w:rPr>
                <w:rFonts w:ascii="Times New Roman" w:hAnsi="Times New Roman"/>
                <w:b/>
                <w:sz w:val="18"/>
                <w:szCs w:val="18"/>
              </w:rPr>
              <w:t>08</w:t>
            </w:r>
            <w:r w:rsidRPr="006B2A3F">
              <w:rPr>
                <w:rFonts w:ascii="Times New Roman" w:hAnsi="Times New Roman"/>
                <w:b/>
                <w:sz w:val="18"/>
                <w:szCs w:val="18"/>
                <w:lang w:val="sr-Latn-RS"/>
              </w:rPr>
              <w:t>.</w:t>
            </w:r>
            <w:r w:rsidRPr="006B2A3F">
              <w:rPr>
                <w:rFonts w:ascii="Times New Roman" w:hAnsi="Times New Roman"/>
                <w:b/>
                <w:sz w:val="18"/>
                <w:szCs w:val="18"/>
              </w:rPr>
              <w:t>10</w:t>
            </w:r>
            <w:r w:rsidRPr="006B2A3F">
              <w:rPr>
                <w:rFonts w:ascii="Times New Roman" w:hAnsi="Times New Roman"/>
                <w:b/>
                <w:sz w:val="18"/>
                <w:szCs w:val="18"/>
                <w:lang w:val="sr-Latn-RS"/>
              </w:rPr>
              <w:t>.2022.</w:t>
            </w:r>
            <w:r w:rsidRPr="006B2A3F">
              <w:rPr>
                <w:rFonts w:ascii="Times New Roman" w:hAnsi="Times New Roman"/>
                <w:sz w:val="18"/>
                <w:szCs w:val="18"/>
                <w:lang w:val="sr-Latn-RS"/>
              </w:rPr>
              <w:t xml:space="preserve"> </w:t>
            </w:r>
            <w:r w:rsidRPr="006B2A3F">
              <w:rPr>
                <w:rFonts w:ascii="Times New Roman" w:hAnsi="Times New Roman"/>
                <w:sz w:val="18"/>
                <w:szCs w:val="18"/>
              </w:rPr>
              <w:t xml:space="preserve">Наставна </w:t>
            </w:r>
            <w:r w:rsidRPr="006B2A3F">
              <w:rPr>
                <w:rFonts w:ascii="Times New Roman" w:hAnsi="Times New Roman"/>
                <w:b/>
                <w:sz w:val="18"/>
                <w:szCs w:val="18"/>
              </w:rPr>
              <w:t>СУБОТА</w:t>
            </w:r>
            <w:r w:rsidRPr="006B2A3F">
              <w:rPr>
                <w:rFonts w:ascii="Times New Roman" w:hAnsi="Times New Roman"/>
                <w:sz w:val="18"/>
                <w:szCs w:val="18"/>
              </w:rPr>
              <w:t xml:space="preserve"> за завршне разреде ОМШ</w:t>
            </w:r>
          </w:p>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b/>
                <w:sz w:val="18"/>
                <w:szCs w:val="18"/>
                <w:lang w:val="en-US"/>
              </w:rPr>
              <w:t>26.10.202</w:t>
            </w:r>
            <w:r w:rsidRPr="006B2A3F">
              <w:rPr>
                <w:rFonts w:ascii="Times New Roman" w:hAnsi="Times New Roman"/>
                <w:b/>
                <w:sz w:val="18"/>
                <w:szCs w:val="18"/>
              </w:rPr>
              <w:t>2</w:t>
            </w:r>
            <w:r w:rsidRPr="006B2A3F">
              <w:rPr>
                <w:rFonts w:ascii="Times New Roman" w:hAnsi="Times New Roman"/>
                <w:b/>
                <w:sz w:val="18"/>
                <w:szCs w:val="18"/>
                <w:lang w:val="en-US"/>
              </w:rPr>
              <w:t>.</w:t>
            </w:r>
            <w:r w:rsidRPr="006B2A3F">
              <w:rPr>
                <w:rFonts w:ascii="Times New Roman" w:hAnsi="Times New Roman"/>
                <w:sz w:val="18"/>
                <w:szCs w:val="18"/>
                <w:lang w:val="en-US"/>
              </w:rPr>
              <w:t xml:space="preserve"> Крај првог квартала</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t>НОВЕМБАР</w:t>
            </w: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5</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5</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1867"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b/>
                <w:sz w:val="18"/>
                <w:szCs w:val="18"/>
                <w:lang w:val="ru-RU"/>
              </w:rPr>
            </w:pPr>
            <w:r w:rsidRPr="006B2A3F">
              <w:rPr>
                <w:rFonts w:ascii="Times New Roman" w:hAnsi="Times New Roman"/>
                <w:b/>
                <w:sz w:val="18"/>
                <w:szCs w:val="18"/>
                <w:lang w:val="ru-RU"/>
              </w:rPr>
              <w:t>09.11.2022. Родитељски састанак – завршни ОМШ</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lang w:val="ru-RU"/>
              </w:rPr>
              <w:t>11</w:t>
            </w:r>
            <w:r w:rsidRPr="006B2A3F">
              <w:rPr>
                <w:rFonts w:ascii="Times New Roman" w:hAnsi="Times New Roman"/>
                <w:b/>
                <w:sz w:val="18"/>
                <w:szCs w:val="18"/>
                <w:lang w:val="sr-Latn-RS"/>
              </w:rPr>
              <w:t>.</w:t>
            </w:r>
            <w:r w:rsidRPr="006B2A3F">
              <w:rPr>
                <w:rFonts w:ascii="Times New Roman" w:hAnsi="Times New Roman"/>
                <w:b/>
                <w:sz w:val="18"/>
                <w:szCs w:val="18"/>
                <w:lang w:val="ru-RU"/>
              </w:rPr>
              <w:t>11.2022.</w:t>
            </w:r>
            <w:r w:rsidRPr="006B2A3F">
              <w:rPr>
                <w:rFonts w:ascii="Times New Roman" w:hAnsi="Times New Roman"/>
                <w:sz w:val="18"/>
                <w:szCs w:val="18"/>
                <w:lang w:val="ru-RU"/>
              </w:rPr>
              <w:t xml:space="preserve"> Дан примирја у Првом светском рату</w:t>
            </w:r>
            <w:r w:rsidRPr="006B2A3F">
              <w:rPr>
                <w:rFonts w:ascii="Times New Roman" w:hAnsi="Times New Roman"/>
                <w:sz w:val="18"/>
                <w:szCs w:val="18"/>
                <w:lang w:val="sr-Latn-RS"/>
              </w:rPr>
              <w:t xml:space="preserve"> – </w:t>
            </w:r>
            <w:r w:rsidRPr="006B2A3F">
              <w:rPr>
                <w:rFonts w:ascii="Times New Roman" w:hAnsi="Times New Roman"/>
                <w:sz w:val="18"/>
                <w:szCs w:val="18"/>
                <w:lang w:val="ru-RU"/>
              </w:rPr>
              <w:t>нерадни дан</w:t>
            </w:r>
          </w:p>
          <w:p w:rsidR="00040277" w:rsidRPr="006B2A3F" w:rsidRDefault="00040277" w:rsidP="00040277">
            <w:pPr>
              <w:spacing w:after="0" w:line="240" w:lineRule="auto"/>
              <w:rPr>
                <w:rFonts w:ascii="Times New Roman" w:hAnsi="Times New Roman"/>
                <w:sz w:val="18"/>
                <w:szCs w:val="18"/>
                <w:lang w:val="en-US"/>
              </w:rPr>
            </w:pPr>
            <w:r w:rsidRPr="006B2A3F">
              <w:rPr>
                <w:rFonts w:ascii="Times New Roman" w:hAnsi="Times New Roman"/>
                <w:b/>
                <w:sz w:val="18"/>
                <w:szCs w:val="18"/>
              </w:rPr>
              <w:t>19</w:t>
            </w:r>
            <w:r w:rsidRPr="006B2A3F">
              <w:rPr>
                <w:rFonts w:ascii="Times New Roman" w:hAnsi="Times New Roman"/>
                <w:b/>
                <w:sz w:val="18"/>
                <w:szCs w:val="18"/>
                <w:lang w:val="sr-Latn-RS"/>
              </w:rPr>
              <w:t>.</w:t>
            </w:r>
            <w:r w:rsidRPr="006B2A3F">
              <w:rPr>
                <w:rFonts w:ascii="Times New Roman" w:hAnsi="Times New Roman"/>
                <w:b/>
                <w:sz w:val="18"/>
                <w:szCs w:val="18"/>
              </w:rPr>
              <w:t>11</w:t>
            </w:r>
            <w:r w:rsidRPr="006B2A3F">
              <w:rPr>
                <w:rFonts w:ascii="Times New Roman" w:hAnsi="Times New Roman"/>
                <w:b/>
                <w:sz w:val="18"/>
                <w:szCs w:val="18"/>
                <w:lang w:val="sr-Latn-RS"/>
              </w:rPr>
              <w:t>.2022.</w:t>
            </w:r>
            <w:r w:rsidRPr="006B2A3F">
              <w:rPr>
                <w:rFonts w:ascii="Times New Roman" w:hAnsi="Times New Roman"/>
                <w:sz w:val="18"/>
                <w:szCs w:val="18"/>
                <w:lang w:val="sr-Latn-RS"/>
              </w:rPr>
              <w:t xml:space="preserve"> </w:t>
            </w:r>
            <w:r w:rsidRPr="006B2A3F">
              <w:rPr>
                <w:rFonts w:ascii="Times New Roman" w:hAnsi="Times New Roman"/>
                <w:sz w:val="18"/>
                <w:szCs w:val="18"/>
              </w:rPr>
              <w:t xml:space="preserve">Наставна </w:t>
            </w:r>
            <w:r w:rsidRPr="006B2A3F">
              <w:rPr>
                <w:rFonts w:ascii="Times New Roman" w:hAnsi="Times New Roman"/>
                <w:b/>
                <w:sz w:val="18"/>
                <w:szCs w:val="18"/>
              </w:rPr>
              <w:t>СУБОТА</w:t>
            </w:r>
            <w:r w:rsidRPr="006B2A3F">
              <w:rPr>
                <w:rFonts w:ascii="Times New Roman" w:hAnsi="Times New Roman"/>
                <w:sz w:val="18"/>
                <w:szCs w:val="18"/>
              </w:rPr>
              <w:t xml:space="preserve"> за завршне разреде ОМШ</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t>ДЕЦЕМБАР</w:t>
            </w: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1867"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 w:val="18"/>
                <w:szCs w:val="18"/>
                <w:lang w:val="en-US"/>
              </w:rPr>
            </w:pPr>
            <w:r w:rsidRPr="006B2A3F">
              <w:rPr>
                <w:rFonts w:ascii="Times New Roman" w:hAnsi="Times New Roman"/>
                <w:b/>
                <w:sz w:val="18"/>
                <w:szCs w:val="18"/>
                <w:lang w:val="en-US"/>
              </w:rPr>
              <w:t>1</w:t>
            </w:r>
            <w:r w:rsidRPr="006B2A3F">
              <w:rPr>
                <w:rFonts w:ascii="Times New Roman" w:hAnsi="Times New Roman"/>
                <w:b/>
                <w:sz w:val="18"/>
                <w:szCs w:val="18"/>
              </w:rPr>
              <w:t>5</w:t>
            </w:r>
            <w:r w:rsidRPr="006B2A3F">
              <w:rPr>
                <w:rFonts w:ascii="Times New Roman" w:hAnsi="Times New Roman"/>
                <w:b/>
                <w:sz w:val="18"/>
                <w:szCs w:val="18"/>
                <w:lang w:val="en-US"/>
              </w:rPr>
              <w:t>.12.202</w:t>
            </w:r>
            <w:r w:rsidRPr="006B2A3F">
              <w:rPr>
                <w:rFonts w:ascii="Times New Roman" w:hAnsi="Times New Roman"/>
                <w:b/>
                <w:sz w:val="18"/>
                <w:szCs w:val="18"/>
              </w:rPr>
              <w:t>2</w:t>
            </w:r>
            <w:r w:rsidRPr="006B2A3F">
              <w:rPr>
                <w:rFonts w:ascii="Times New Roman" w:hAnsi="Times New Roman"/>
                <w:b/>
                <w:sz w:val="18"/>
                <w:szCs w:val="18"/>
                <w:lang w:val="en-US"/>
              </w:rPr>
              <w:t xml:space="preserve">. </w:t>
            </w:r>
            <w:r w:rsidRPr="006B2A3F">
              <w:rPr>
                <w:rFonts w:ascii="Times New Roman" w:hAnsi="Times New Roman"/>
                <w:sz w:val="18"/>
                <w:szCs w:val="18"/>
                <w:lang w:val="en-US"/>
              </w:rPr>
              <w:t>Хуманитарни концерт</w:t>
            </w:r>
          </w:p>
          <w:p w:rsidR="00040277" w:rsidRPr="006B2A3F" w:rsidRDefault="00040277" w:rsidP="00040277">
            <w:pPr>
              <w:spacing w:after="0" w:line="240" w:lineRule="auto"/>
              <w:rPr>
                <w:rFonts w:ascii="Times New Roman" w:hAnsi="Times New Roman"/>
                <w:sz w:val="18"/>
                <w:szCs w:val="18"/>
                <w:lang w:val="en-US"/>
              </w:rPr>
            </w:pPr>
            <w:r w:rsidRPr="006B2A3F">
              <w:rPr>
                <w:rFonts w:ascii="Times New Roman" w:hAnsi="Times New Roman"/>
                <w:b/>
                <w:sz w:val="18"/>
                <w:szCs w:val="18"/>
                <w:lang w:val="en-US"/>
              </w:rPr>
              <w:t>21.12.202</w:t>
            </w:r>
            <w:r w:rsidRPr="006B2A3F">
              <w:rPr>
                <w:rFonts w:ascii="Times New Roman" w:hAnsi="Times New Roman"/>
                <w:b/>
                <w:sz w:val="18"/>
                <w:szCs w:val="18"/>
              </w:rPr>
              <w:t>2</w:t>
            </w:r>
            <w:r w:rsidRPr="006B2A3F">
              <w:rPr>
                <w:rFonts w:ascii="Times New Roman" w:hAnsi="Times New Roman"/>
                <w:b/>
                <w:sz w:val="18"/>
                <w:szCs w:val="18"/>
                <w:lang w:val="en-US"/>
              </w:rPr>
              <w:t>.</w:t>
            </w:r>
            <w:r w:rsidRPr="006B2A3F">
              <w:rPr>
                <w:rFonts w:ascii="Times New Roman" w:hAnsi="Times New Roman"/>
                <w:sz w:val="18"/>
                <w:szCs w:val="18"/>
                <w:lang w:val="en-US"/>
              </w:rPr>
              <w:t xml:space="preserve"> Новогодишњи концерт</w:t>
            </w:r>
          </w:p>
          <w:p w:rsidR="00040277" w:rsidRPr="006B2A3F" w:rsidRDefault="00040277" w:rsidP="00040277">
            <w:pPr>
              <w:spacing w:after="0" w:line="240" w:lineRule="auto"/>
              <w:rPr>
                <w:rFonts w:ascii="Times New Roman" w:hAnsi="Times New Roman"/>
                <w:b/>
                <w:sz w:val="18"/>
                <w:szCs w:val="18"/>
                <w:lang w:val="en-US"/>
              </w:rPr>
            </w:pPr>
            <w:r w:rsidRPr="006B2A3F">
              <w:rPr>
                <w:rFonts w:ascii="Times New Roman" w:hAnsi="Times New Roman"/>
                <w:b/>
                <w:sz w:val="18"/>
                <w:szCs w:val="18"/>
                <w:lang w:val="en-US"/>
              </w:rPr>
              <w:t>Зимски распуст почиње 2</w:t>
            </w:r>
            <w:r w:rsidRPr="006B2A3F">
              <w:rPr>
                <w:rFonts w:ascii="Times New Roman" w:hAnsi="Times New Roman"/>
                <w:b/>
                <w:sz w:val="18"/>
                <w:szCs w:val="18"/>
              </w:rPr>
              <w:t>3</w:t>
            </w:r>
            <w:r w:rsidRPr="006B2A3F">
              <w:rPr>
                <w:rFonts w:ascii="Times New Roman" w:hAnsi="Times New Roman"/>
                <w:b/>
                <w:sz w:val="18"/>
                <w:szCs w:val="18"/>
                <w:lang w:val="en-US"/>
              </w:rPr>
              <w:t xml:space="preserve">. децембра 2021. године, а завршава се </w:t>
            </w:r>
            <w:r w:rsidRPr="006B2A3F">
              <w:rPr>
                <w:rFonts w:ascii="Times New Roman" w:hAnsi="Times New Roman"/>
                <w:b/>
                <w:sz w:val="18"/>
                <w:szCs w:val="18"/>
              </w:rPr>
              <w:t>09</w:t>
            </w:r>
            <w:r w:rsidRPr="006B2A3F">
              <w:rPr>
                <w:rFonts w:ascii="Times New Roman" w:hAnsi="Times New Roman"/>
                <w:b/>
                <w:sz w:val="18"/>
                <w:szCs w:val="18"/>
                <w:lang w:val="en-US"/>
              </w:rPr>
              <w:t>. јануара за СМШ, тј. 16. јануара 2022. године за ОМШ.</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40277" w:rsidRPr="006B2A3F" w:rsidRDefault="00040277" w:rsidP="00040277">
            <w:pPr>
              <w:spacing w:after="0" w:line="240" w:lineRule="auto"/>
              <w:rPr>
                <w:rFonts w:ascii="Times New Roman" w:hAnsi="Times New Roman"/>
                <w:b/>
                <w:szCs w:val="22"/>
                <w:lang w:val="en-US"/>
              </w:rPr>
            </w:pPr>
            <w:r w:rsidRPr="006B2A3F">
              <w:rPr>
                <w:rFonts w:ascii="Times New Roman" w:hAnsi="Times New Roman"/>
                <w:b/>
                <w:szCs w:val="22"/>
                <w:lang w:val="en-US"/>
              </w:rPr>
              <w:t>Прво полугодиште</w:t>
            </w:r>
          </w:p>
        </w:tc>
        <w:tc>
          <w:tcPr>
            <w:tcW w:w="6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16</w:t>
            </w:r>
          </w:p>
        </w:tc>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16</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16</w:t>
            </w:r>
          </w:p>
        </w:tc>
        <w:tc>
          <w:tcPr>
            <w:tcW w:w="5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17</w:t>
            </w:r>
          </w:p>
        </w:tc>
        <w:tc>
          <w:tcPr>
            <w:tcW w:w="3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16</w:t>
            </w:r>
          </w:p>
        </w:tc>
        <w:tc>
          <w:tcPr>
            <w:tcW w:w="1867"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rPr>
                <w:rFonts w:ascii="Times New Roman" w:hAnsi="Times New Roman"/>
                <w:b/>
                <w:szCs w:val="22"/>
                <w:lang w:val="en-US"/>
              </w:rPr>
            </w:pP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t>ЈАНУАР</w:t>
            </w: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3/4*</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3/4*</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2/3*</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2/3*</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t xml:space="preserve">     2/3*</w:t>
            </w:r>
          </w:p>
        </w:tc>
        <w:tc>
          <w:tcPr>
            <w:tcW w:w="1867" w:type="pct"/>
            <w:tcBorders>
              <w:top w:val="single" w:sz="4" w:space="0" w:color="auto"/>
              <w:left w:val="single" w:sz="4" w:space="0" w:color="auto"/>
              <w:bottom w:val="single" w:sz="4" w:space="0" w:color="auto"/>
              <w:right w:val="single" w:sz="4" w:space="0" w:color="auto"/>
            </w:tcBorders>
            <w:shd w:val="clear" w:color="auto" w:fill="FFFFFF" w:themeFill="background1"/>
          </w:tcPr>
          <w:p w:rsidR="00040277" w:rsidRPr="006B2A3F" w:rsidRDefault="00040277" w:rsidP="00040277">
            <w:pPr>
              <w:spacing w:after="0" w:line="240" w:lineRule="auto"/>
              <w:rPr>
                <w:rFonts w:ascii="Times New Roman" w:hAnsi="Times New Roman"/>
                <w:b/>
                <w:sz w:val="18"/>
                <w:szCs w:val="18"/>
              </w:rPr>
            </w:pPr>
            <w:r w:rsidRPr="006B2A3F">
              <w:rPr>
                <w:rFonts w:ascii="Times New Roman" w:hAnsi="Times New Roman"/>
                <w:b/>
                <w:sz w:val="18"/>
                <w:szCs w:val="18"/>
              </w:rPr>
              <w:t xml:space="preserve">26.01.2023. </w:t>
            </w:r>
            <w:r w:rsidRPr="006B2A3F">
              <w:rPr>
                <w:rFonts w:ascii="Times New Roman" w:hAnsi="Times New Roman"/>
                <w:sz w:val="18"/>
                <w:szCs w:val="18"/>
                <w:lang w:val="en-US"/>
              </w:rPr>
              <w:t>Настава се изводи по распореду за петак</w:t>
            </w:r>
          </w:p>
          <w:p w:rsidR="00040277" w:rsidRPr="006B2A3F" w:rsidRDefault="00040277" w:rsidP="00040277">
            <w:pPr>
              <w:spacing w:after="0" w:line="240" w:lineRule="auto"/>
              <w:rPr>
                <w:rFonts w:ascii="Times New Roman" w:hAnsi="Times New Roman"/>
                <w:sz w:val="18"/>
                <w:szCs w:val="18"/>
                <w:lang w:val="en-US"/>
              </w:rPr>
            </w:pPr>
            <w:r w:rsidRPr="006B2A3F">
              <w:rPr>
                <w:rFonts w:ascii="Times New Roman" w:hAnsi="Times New Roman"/>
                <w:b/>
                <w:sz w:val="18"/>
                <w:szCs w:val="18"/>
                <w:lang w:val="en-US"/>
              </w:rPr>
              <w:t>27.01.202</w:t>
            </w:r>
            <w:r w:rsidRPr="006B2A3F">
              <w:rPr>
                <w:rFonts w:ascii="Times New Roman" w:hAnsi="Times New Roman"/>
                <w:b/>
                <w:sz w:val="18"/>
                <w:szCs w:val="18"/>
              </w:rPr>
              <w:t>3</w:t>
            </w:r>
            <w:r w:rsidRPr="006B2A3F">
              <w:rPr>
                <w:rFonts w:ascii="Times New Roman" w:hAnsi="Times New Roman"/>
                <w:b/>
                <w:sz w:val="18"/>
                <w:szCs w:val="18"/>
                <w:lang w:val="en-US"/>
              </w:rPr>
              <w:t xml:space="preserve">. </w:t>
            </w:r>
            <w:r w:rsidRPr="006B2A3F">
              <w:rPr>
                <w:rFonts w:ascii="Times New Roman" w:hAnsi="Times New Roman"/>
                <w:sz w:val="18"/>
                <w:szCs w:val="18"/>
                <w:lang w:val="en-US"/>
              </w:rPr>
              <w:t xml:space="preserve">Свети Сава – школска слава – </w:t>
            </w:r>
            <w:r w:rsidRPr="006B2A3F">
              <w:rPr>
                <w:rFonts w:ascii="Times New Roman" w:hAnsi="Times New Roman"/>
                <w:sz w:val="18"/>
                <w:szCs w:val="18"/>
              </w:rPr>
              <w:t xml:space="preserve">радни, </w:t>
            </w:r>
            <w:r w:rsidRPr="006B2A3F">
              <w:rPr>
                <w:rFonts w:ascii="Times New Roman" w:hAnsi="Times New Roman"/>
                <w:sz w:val="18"/>
                <w:szCs w:val="18"/>
                <w:lang w:val="en-US"/>
              </w:rPr>
              <w:t>ненаставни дан</w:t>
            </w:r>
          </w:p>
          <w:p w:rsidR="00040277" w:rsidRPr="006B2A3F" w:rsidRDefault="00040277" w:rsidP="00040277">
            <w:pPr>
              <w:spacing w:after="0" w:line="240" w:lineRule="auto"/>
              <w:rPr>
                <w:rFonts w:ascii="Times New Roman" w:hAnsi="Times New Roman"/>
                <w:sz w:val="18"/>
                <w:szCs w:val="18"/>
                <w:lang w:val="en-US"/>
              </w:rPr>
            </w:pPr>
          </w:p>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b/>
                <w:sz w:val="18"/>
                <w:szCs w:val="18"/>
                <w:lang w:val="en-US"/>
              </w:rPr>
              <w:t>*СМШ</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t>ФЕБРУАР</w:t>
            </w: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1867"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b/>
                <w:sz w:val="18"/>
                <w:szCs w:val="18"/>
              </w:rPr>
            </w:pPr>
            <w:r w:rsidRPr="006B2A3F">
              <w:rPr>
                <w:rFonts w:ascii="Times New Roman" w:hAnsi="Times New Roman"/>
                <w:b/>
                <w:sz w:val="18"/>
                <w:szCs w:val="18"/>
              </w:rPr>
              <w:t>11</w:t>
            </w:r>
            <w:r w:rsidRPr="006B2A3F">
              <w:rPr>
                <w:rFonts w:ascii="Times New Roman" w:hAnsi="Times New Roman"/>
                <w:b/>
                <w:sz w:val="18"/>
                <w:szCs w:val="18"/>
                <w:lang w:val="sr-Latn-RS"/>
              </w:rPr>
              <w:t>.0</w:t>
            </w:r>
            <w:r w:rsidRPr="006B2A3F">
              <w:rPr>
                <w:rFonts w:ascii="Times New Roman" w:hAnsi="Times New Roman"/>
                <w:b/>
                <w:sz w:val="18"/>
                <w:szCs w:val="18"/>
              </w:rPr>
              <w:t>2</w:t>
            </w:r>
            <w:r w:rsidRPr="006B2A3F">
              <w:rPr>
                <w:rFonts w:ascii="Times New Roman" w:hAnsi="Times New Roman"/>
                <w:b/>
                <w:sz w:val="18"/>
                <w:szCs w:val="18"/>
                <w:lang w:val="sr-Latn-RS"/>
              </w:rPr>
              <w:t>.202</w:t>
            </w:r>
            <w:r w:rsidRPr="006B2A3F">
              <w:rPr>
                <w:rFonts w:ascii="Times New Roman" w:hAnsi="Times New Roman"/>
                <w:b/>
                <w:sz w:val="18"/>
                <w:szCs w:val="18"/>
              </w:rPr>
              <w:t>3</w:t>
            </w:r>
            <w:r w:rsidRPr="006B2A3F">
              <w:rPr>
                <w:rFonts w:ascii="Times New Roman" w:hAnsi="Times New Roman"/>
                <w:b/>
                <w:sz w:val="18"/>
                <w:szCs w:val="18"/>
                <w:lang w:val="sr-Latn-RS"/>
              </w:rPr>
              <w:t>.</w:t>
            </w:r>
            <w:r w:rsidRPr="006B2A3F">
              <w:rPr>
                <w:rFonts w:ascii="Times New Roman" w:hAnsi="Times New Roman"/>
                <w:sz w:val="18"/>
                <w:szCs w:val="18"/>
              </w:rPr>
              <w:t xml:space="preserve"> Наставна </w:t>
            </w:r>
            <w:r w:rsidRPr="006B2A3F">
              <w:rPr>
                <w:rFonts w:ascii="Times New Roman" w:hAnsi="Times New Roman"/>
                <w:b/>
                <w:sz w:val="18"/>
                <w:szCs w:val="18"/>
              </w:rPr>
              <w:t>СУБОТА</w:t>
            </w:r>
            <w:r w:rsidRPr="006B2A3F">
              <w:rPr>
                <w:rFonts w:ascii="Times New Roman" w:hAnsi="Times New Roman"/>
                <w:sz w:val="18"/>
                <w:szCs w:val="18"/>
              </w:rPr>
              <w:t xml:space="preserve"> за завршне разреде ОМШ</w:t>
            </w:r>
            <w:r w:rsidRPr="006B2A3F">
              <w:rPr>
                <w:rFonts w:ascii="Times New Roman" w:hAnsi="Times New Roman"/>
                <w:b/>
                <w:sz w:val="18"/>
                <w:szCs w:val="18"/>
                <w:lang w:val="en-US"/>
              </w:rPr>
              <w:t xml:space="preserve"> </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lang w:val="en-US"/>
              </w:rPr>
              <w:t>1</w:t>
            </w:r>
            <w:r w:rsidRPr="006B2A3F">
              <w:rPr>
                <w:rFonts w:ascii="Times New Roman" w:hAnsi="Times New Roman"/>
                <w:b/>
                <w:sz w:val="18"/>
                <w:szCs w:val="18"/>
              </w:rPr>
              <w:t>5</w:t>
            </w:r>
            <w:r w:rsidRPr="006B2A3F">
              <w:rPr>
                <w:rFonts w:ascii="Times New Roman" w:hAnsi="Times New Roman"/>
                <w:sz w:val="18"/>
                <w:szCs w:val="18"/>
                <w:lang w:val="en-US"/>
              </w:rPr>
              <w:t>–</w:t>
            </w:r>
            <w:r w:rsidRPr="006B2A3F">
              <w:rPr>
                <w:rFonts w:ascii="Times New Roman" w:hAnsi="Times New Roman"/>
                <w:b/>
                <w:sz w:val="18"/>
                <w:szCs w:val="18"/>
                <w:lang w:val="en-US"/>
              </w:rPr>
              <w:t>1</w:t>
            </w:r>
            <w:r w:rsidRPr="006B2A3F">
              <w:rPr>
                <w:rFonts w:ascii="Times New Roman" w:hAnsi="Times New Roman"/>
                <w:b/>
                <w:sz w:val="18"/>
                <w:szCs w:val="18"/>
              </w:rPr>
              <w:t>7</w:t>
            </w:r>
            <w:r w:rsidRPr="006B2A3F">
              <w:rPr>
                <w:rFonts w:ascii="Times New Roman" w:hAnsi="Times New Roman"/>
                <w:b/>
                <w:sz w:val="18"/>
                <w:szCs w:val="18"/>
                <w:lang w:val="en-US"/>
              </w:rPr>
              <w:t>.02.202</w:t>
            </w:r>
            <w:r w:rsidRPr="006B2A3F">
              <w:rPr>
                <w:rFonts w:ascii="Times New Roman" w:hAnsi="Times New Roman"/>
                <w:b/>
                <w:sz w:val="18"/>
                <w:szCs w:val="18"/>
              </w:rPr>
              <w:t>3</w:t>
            </w:r>
            <w:r w:rsidRPr="006B2A3F">
              <w:rPr>
                <w:rFonts w:ascii="Times New Roman" w:hAnsi="Times New Roman"/>
                <w:b/>
                <w:sz w:val="18"/>
                <w:szCs w:val="18"/>
                <w:lang w:val="en-US"/>
              </w:rPr>
              <w:t>.</w:t>
            </w:r>
            <w:r w:rsidRPr="006B2A3F">
              <w:rPr>
                <w:rFonts w:ascii="Times New Roman" w:hAnsi="Times New Roman"/>
                <w:sz w:val="18"/>
                <w:szCs w:val="18"/>
                <w:lang w:val="en-US"/>
              </w:rPr>
              <w:t xml:space="preserve"> Сретење</w:t>
            </w:r>
            <w:r w:rsidRPr="006B2A3F">
              <w:rPr>
                <w:rFonts w:ascii="Times New Roman" w:hAnsi="Times New Roman"/>
                <w:sz w:val="18"/>
                <w:szCs w:val="18"/>
              </w:rPr>
              <w:t xml:space="preserve"> – </w:t>
            </w:r>
            <w:r w:rsidRPr="006B2A3F">
              <w:rPr>
                <w:rFonts w:ascii="Times New Roman" w:hAnsi="Times New Roman"/>
                <w:sz w:val="18"/>
                <w:szCs w:val="18"/>
                <w:lang w:val="en-US"/>
              </w:rPr>
              <w:t xml:space="preserve">Дан </w:t>
            </w:r>
            <w:r w:rsidRPr="006B2A3F">
              <w:rPr>
                <w:rFonts w:ascii="Times New Roman" w:hAnsi="Times New Roman"/>
                <w:sz w:val="18"/>
                <w:szCs w:val="18"/>
                <w:lang w:val="en-US"/>
              </w:rPr>
              <w:lastRenderedPageBreak/>
              <w:t xml:space="preserve">државности Србије – </w:t>
            </w:r>
            <w:r w:rsidRPr="006B2A3F">
              <w:rPr>
                <w:rFonts w:ascii="Times New Roman" w:hAnsi="Times New Roman"/>
                <w:sz w:val="18"/>
                <w:szCs w:val="18"/>
              </w:rPr>
              <w:t>Сретењски распуст</w:t>
            </w:r>
          </w:p>
          <w:p w:rsidR="00040277" w:rsidRPr="006B2A3F" w:rsidRDefault="00040277" w:rsidP="00040277">
            <w:pPr>
              <w:spacing w:after="0" w:line="240" w:lineRule="auto"/>
              <w:rPr>
                <w:rFonts w:ascii="Times New Roman" w:hAnsi="Times New Roman"/>
                <w:b/>
                <w:sz w:val="18"/>
                <w:szCs w:val="18"/>
                <w:lang w:val="ru-RU"/>
              </w:rPr>
            </w:pPr>
            <w:r w:rsidRPr="006B2A3F">
              <w:rPr>
                <w:rFonts w:ascii="Times New Roman" w:hAnsi="Times New Roman"/>
                <w:b/>
                <w:sz w:val="18"/>
                <w:szCs w:val="18"/>
                <w:lang w:val="ru-RU"/>
              </w:rPr>
              <w:t>22.02.2023. Родитељски састанак – завршни ОМШ</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lastRenderedPageBreak/>
              <w:t>МАРТ</w:t>
            </w: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5</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5</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5</w:t>
            </w:r>
          </w:p>
        </w:tc>
        <w:tc>
          <w:tcPr>
            <w:tcW w:w="1867"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b/>
                <w:sz w:val="18"/>
                <w:szCs w:val="18"/>
              </w:rPr>
            </w:pPr>
            <w:r w:rsidRPr="006B2A3F">
              <w:rPr>
                <w:rFonts w:ascii="Times New Roman" w:hAnsi="Times New Roman"/>
                <w:b/>
                <w:sz w:val="18"/>
                <w:szCs w:val="18"/>
              </w:rPr>
              <w:t>20.03-06.04.2023.  РЕПУБЛИЧКО такмичење</w:t>
            </w:r>
          </w:p>
          <w:p w:rsidR="00040277" w:rsidRPr="006B2A3F" w:rsidRDefault="00040277" w:rsidP="00040277">
            <w:pPr>
              <w:spacing w:after="0" w:line="240" w:lineRule="auto"/>
              <w:rPr>
                <w:rFonts w:ascii="Times New Roman" w:hAnsi="Times New Roman"/>
                <w:sz w:val="18"/>
                <w:szCs w:val="18"/>
                <w:lang w:val="en-US"/>
              </w:rPr>
            </w:pPr>
            <w:r w:rsidRPr="006B2A3F">
              <w:rPr>
                <w:rFonts w:ascii="Times New Roman" w:hAnsi="Times New Roman"/>
                <w:b/>
                <w:sz w:val="18"/>
                <w:szCs w:val="18"/>
              </w:rPr>
              <w:t>29</w:t>
            </w:r>
            <w:r w:rsidRPr="006B2A3F">
              <w:rPr>
                <w:rFonts w:ascii="Times New Roman" w:hAnsi="Times New Roman"/>
                <w:b/>
                <w:sz w:val="18"/>
                <w:szCs w:val="18"/>
                <w:lang w:val="en-US"/>
              </w:rPr>
              <w:t>.03.202</w:t>
            </w:r>
            <w:r w:rsidRPr="006B2A3F">
              <w:rPr>
                <w:rFonts w:ascii="Times New Roman" w:hAnsi="Times New Roman"/>
                <w:b/>
                <w:sz w:val="18"/>
                <w:szCs w:val="18"/>
              </w:rPr>
              <w:t>3</w:t>
            </w:r>
            <w:r w:rsidRPr="006B2A3F">
              <w:rPr>
                <w:rFonts w:ascii="Times New Roman" w:hAnsi="Times New Roman"/>
                <w:b/>
                <w:sz w:val="18"/>
                <w:szCs w:val="18"/>
                <w:lang w:val="en-US"/>
              </w:rPr>
              <w:t>.</w:t>
            </w:r>
            <w:r w:rsidRPr="006B2A3F">
              <w:rPr>
                <w:rFonts w:ascii="Times New Roman" w:hAnsi="Times New Roman"/>
                <w:sz w:val="18"/>
                <w:szCs w:val="18"/>
                <w:lang w:val="en-US"/>
              </w:rPr>
              <w:t xml:space="preserve"> Крај трећег квартала</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t>АПРИЛ</w:t>
            </w: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2</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3</w:t>
            </w:r>
          </w:p>
        </w:tc>
        <w:tc>
          <w:tcPr>
            <w:tcW w:w="1867"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hd w:val="clear" w:color="auto" w:fill="FFFFFF" w:themeFill="background1"/>
              <w:spacing w:after="0" w:line="240" w:lineRule="auto"/>
              <w:rPr>
                <w:rFonts w:ascii="Times New Roman" w:hAnsi="Times New Roman"/>
                <w:sz w:val="18"/>
                <w:szCs w:val="18"/>
              </w:rPr>
            </w:pPr>
            <w:r w:rsidRPr="006B2A3F">
              <w:rPr>
                <w:rFonts w:ascii="Times New Roman" w:hAnsi="Times New Roman"/>
                <w:b/>
                <w:sz w:val="18"/>
                <w:szCs w:val="18"/>
              </w:rPr>
              <w:t xml:space="preserve">01-02.04.2023. </w:t>
            </w:r>
            <w:r w:rsidRPr="006B2A3F">
              <w:rPr>
                <w:rFonts w:ascii="Times New Roman" w:hAnsi="Times New Roman"/>
                <w:sz w:val="18"/>
                <w:szCs w:val="18"/>
                <w:lang w:val="en-US"/>
              </w:rPr>
              <w:t>XII</w:t>
            </w:r>
            <w:r w:rsidRPr="006B2A3F">
              <w:rPr>
                <w:rFonts w:ascii="Times New Roman" w:hAnsi="Times New Roman"/>
                <w:b/>
                <w:sz w:val="18"/>
                <w:szCs w:val="18"/>
                <w:lang w:val="en-US"/>
              </w:rPr>
              <w:t xml:space="preserve"> </w:t>
            </w:r>
            <w:r w:rsidRPr="006B2A3F">
              <w:rPr>
                <w:rFonts w:ascii="Times New Roman" w:hAnsi="Times New Roman"/>
                <w:sz w:val="18"/>
                <w:szCs w:val="18"/>
                <w:lang w:val="en-US"/>
              </w:rPr>
              <w:t>Војвођански фестивал харфе</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rPr>
              <w:t xml:space="preserve">18.04.2023. </w:t>
            </w:r>
            <w:r w:rsidRPr="006B2A3F">
              <w:rPr>
                <w:rFonts w:ascii="Times New Roman" w:hAnsi="Times New Roman"/>
                <w:sz w:val="18"/>
                <w:szCs w:val="18"/>
                <w:lang w:val="en-US"/>
              </w:rPr>
              <w:t>Настава се изводи по распореду за петак</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rPr>
              <w:t>18-21.04.2023.</w:t>
            </w:r>
            <w:r w:rsidRPr="006B2A3F">
              <w:rPr>
                <w:rFonts w:ascii="Times New Roman" w:hAnsi="Times New Roman"/>
                <w:sz w:val="18"/>
                <w:szCs w:val="18"/>
              </w:rPr>
              <w:t xml:space="preserve"> Пријава за полагање пријемног испита – ел. портал Моја средња школа</w:t>
            </w:r>
          </w:p>
          <w:p w:rsidR="00040277" w:rsidRPr="006B2A3F" w:rsidRDefault="00040277" w:rsidP="00040277">
            <w:pPr>
              <w:spacing w:after="0" w:line="240" w:lineRule="auto"/>
              <w:rPr>
                <w:rFonts w:ascii="Times New Roman" w:hAnsi="Times New Roman"/>
                <w:b/>
                <w:sz w:val="18"/>
                <w:szCs w:val="18"/>
              </w:rPr>
            </w:pPr>
            <w:r w:rsidRPr="006B2A3F">
              <w:rPr>
                <w:rFonts w:ascii="Times New Roman" w:hAnsi="Times New Roman"/>
                <w:b/>
                <w:sz w:val="18"/>
                <w:szCs w:val="18"/>
              </w:rPr>
              <w:t>21-24.04.2023.</w:t>
            </w:r>
            <w:r w:rsidRPr="006B2A3F">
              <w:rPr>
                <w:rFonts w:ascii="Times New Roman" w:hAnsi="Times New Roman"/>
                <w:sz w:val="18"/>
                <w:szCs w:val="18"/>
              </w:rPr>
              <w:t xml:space="preserve"> Пријава за полагање пријемног испита – непосредно у школи</w:t>
            </w:r>
          </w:p>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b/>
                <w:sz w:val="18"/>
                <w:szCs w:val="18"/>
                <w:lang w:val="en-US"/>
              </w:rPr>
              <w:t xml:space="preserve">Пролећни распуст почиње </w:t>
            </w:r>
            <w:r w:rsidRPr="006B2A3F">
              <w:rPr>
                <w:rFonts w:ascii="Times New Roman" w:hAnsi="Times New Roman"/>
                <w:b/>
                <w:sz w:val="18"/>
                <w:szCs w:val="18"/>
              </w:rPr>
              <w:t>07</w:t>
            </w:r>
            <w:r w:rsidRPr="006B2A3F">
              <w:rPr>
                <w:rFonts w:ascii="Times New Roman" w:hAnsi="Times New Roman"/>
                <w:b/>
                <w:sz w:val="18"/>
                <w:szCs w:val="18"/>
                <w:lang w:val="en-US"/>
              </w:rPr>
              <w:t xml:space="preserve">. априла, а завршава се </w:t>
            </w:r>
            <w:r w:rsidRPr="006B2A3F">
              <w:rPr>
                <w:rFonts w:ascii="Times New Roman" w:hAnsi="Times New Roman"/>
                <w:b/>
                <w:sz w:val="18"/>
                <w:szCs w:val="18"/>
              </w:rPr>
              <w:t>17</w:t>
            </w:r>
            <w:r w:rsidRPr="006B2A3F">
              <w:rPr>
                <w:rFonts w:ascii="Times New Roman" w:hAnsi="Times New Roman"/>
                <w:b/>
                <w:sz w:val="18"/>
                <w:szCs w:val="18"/>
                <w:lang w:val="en-US"/>
              </w:rPr>
              <w:t>. априла 2023. године.</w:t>
            </w:r>
            <w:r w:rsidRPr="006B2A3F">
              <w:rPr>
                <w:rFonts w:ascii="Times New Roman" w:hAnsi="Times New Roman"/>
                <w:sz w:val="18"/>
                <w:szCs w:val="18"/>
                <w:lang w:val="en-US"/>
              </w:rPr>
              <w:t xml:space="preserve"> </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t>МАЈ</w:t>
            </w:r>
          </w:p>
        </w:tc>
        <w:tc>
          <w:tcPr>
            <w:tcW w:w="604"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419"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5</w:t>
            </w:r>
          </w:p>
        </w:tc>
        <w:tc>
          <w:tcPr>
            <w:tcW w:w="533"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355" w:type="pct"/>
            <w:tcBorders>
              <w:top w:val="single" w:sz="4" w:space="0" w:color="auto"/>
              <w:left w:val="single" w:sz="4" w:space="0" w:color="auto"/>
              <w:bottom w:val="single" w:sz="4" w:space="0" w:color="auto"/>
              <w:right w:val="single" w:sz="4" w:space="0" w:color="auto"/>
            </w:tcBorders>
            <w:vAlign w:val="center"/>
            <w:hideMark/>
          </w:tcPr>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4</w:t>
            </w:r>
          </w:p>
        </w:tc>
        <w:tc>
          <w:tcPr>
            <w:tcW w:w="1867"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rPr>
              <w:t xml:space="preserve">01-02.05.2023. – Првомајски празник – </w:t>
            </w:r>
            <w:r w:rsidRPr="006B2A3F">
              <w:rPr>
                <w:rFonts w:ascii="Times New Roman" w:hAnsi="Times New Roman"/>
                <w:sz w:val="18"/>
                <w:szCs w:val="18"/>
              </w:rPr>
              <w:t>нерадни дани</w:t>
            </w:r>
          </w:p>
          <w:p w:rsidR="00040277" w:rsidRPr="006B2A3F" w:rsidRDefault="00040277" w:rsidP="00040277">
            <w:pPr>
              <w:spacing w:after="0" w:line="240" w:lineRule="auto"/>
              <w:rPr>
                <w:rFonts w:ascii="Times New Roman" w:hAnsi="Times New Roman"/>
                <w:b/>
                <w:sz w:val="18"/>
                <w:szCs w:val="18"/>
              </w:rPr>
            </w:pPr>
            <w:r w:rsidRPr="006B2A3F">
              <w:rPr>
                <w:rFonts w:ascii="Times New Roman" w:hAnsi="Times New Roman"/>
                <w:b/>
                <w:sz w:val="18"/>
                <w:szCs w:val="18"/>
              </w:rPr>
              <w:t>07-13.05.2023.  ФЕСТИВАЛ МБШС</w:t>
            </w:r>
          </w:p>
          <w:p w:rsidR="00040277" w:rsidRPr="006B2A3F" w:rsidRDefault="00040277" w:rsidP="00040277">
            <w:pPr>
              <w:spacing w:after="0" w:line="240" w:lineRule="auto"/>
              <w:rPr>
                <w:rFonts w:ascii="Times New Roman" w:hAnsi="Times New Roman"/>
                <w:b/>
                <w:sz w:val="18"/>
                <w:szCs w:val="18"/>
                <w:lang w:val="en-US"/>
              </w:rPr>
            </w:pPr>
            <w:r w:rsidRPr="006B2A3F">
              <w:rPr>
                <w:rFonts w:ascii="Times New Roman" w:hAnsi="Times New Roman"/>
                <w:b/>
                <w:sz w:val="18"/>
                <w:szCs w:val="18"/>
                <w:lang w:val="en-US"/>
              </w:rPr>
              <w:t>13.05.2023. Дан школе – концерт</w:t>
            </w:r>
          </w:p>
          <w:p w:rsidR="00040277" w:rsidRPr="006B2A3F" w:rsidRDefault="00040277" w:rsidP="00040277">
            <w:pPr>
              <w:spacing w:after="0" w:line="240" w:lineRule="auto"/>
              <w:rPr>
                <w:rFonts w:ascii="Times New Roman" w:hAnsi="Times New Roman"/>
                <w:sz w:val="18"/>
                <w:szCs w:val="18"/>
                <w:lang w:val="sr-Latn-RS"/>
              </w:rPr>
            </w:pPr>
            <w:r w:rsidRPr="006B2A3F">
              <w:rPr>
                <w:rFonts w:ascii="Times New Roman" w:hAnsi="Times New Roman"/>
                <w:b/>
                <w:sz w:val="18"/>
                <w:szCs w:val="18"/>
                <w:lang w:val="en-US"/>
              </w:rPr>
              <w:t>1</w:t>
            </w:r>
            <w:r w:rsidRPr="006B2A3F">
              <w:rPr>
                <w:rFonts w:ascii="Times New Roman" w:hAnsi="Times New Roman"/>
                <w:b/>
                <w:sz w:val="18"/>
                <w:szCs w:val="18"/>
              </w:rPr>
              <w:t>2</w:t>
            </w:r>
            <w:r w:rsidRPr="006B2A3F">
              <w:rPr>
                <w:rFonts w:ascii="Times New Roman" w:hAnsi="Times New Roman"/>
                <w:b/>
                <w:sz w:val="18"/>
                <w:szCs w:val="18"/>
                <w:lang w:val="en-US"/>
              </w:rPr>
              <w:t>-2</w:t>
            </w:r>
            <w:r w:rsidRPr="006B2A3F">
              <w:rPr>
                <w:rFonts w:ascii="Times New Roman" w:hAnsi="Times New Roman"/>
                <w:b/>
                <w:sz w:val="18"/>
                <w:szCs w:val="18"/>
              </w:rPr>
              <w:t>1</w:t>
            </w:r>
            <w:r w:rsidRPr="006B2A3F">
              <w:rPr>
                <w:rFonts w:ascii="Times New Roman" w:hAnsi="Times New Roman"/>
                <w:b/>
                <w:sz w:val="18"/>
                <w:szCs w:val="18"/>
                <w:lang w:val="en-US"/>
              </w:rPr>
              <w:t xml:space="preserve">.05.2023. </w:t>
            </w:r>
            <w:r w:rsidRPr="006B2A3F">
              <w:rPr>
                <w:rFonts w:ascii="Times New Roman" w:hAnsi="Times New Roman"/>
                <w:sz w:val="18"/>
                <w:szCs w:val="18"/>
              </w:rPr>
              <w:t>Пријемни испит за СМШ</w:t>
            </w:r>
          </w:p>
          <w:p w:rsidR="00040277" w:rsidRPr="006B2A3F" w:rsidRDefault="00040277" w:rsidP="00040277">
            <w:pPr>
              <w:spacing w:after="0" w:line="240" w:lineRule="auto"/>
              <w:rPr>
                <w:rFonts w:ascii="Times New Roman" w:hAnsi="Times New Roman"/>
                <w:sz w:val="18"/>
                <w:szCs w:val="18"/>
                <w:lang w:val="en-US"/>
              </w:rPr>
            </w:pPr>
            <w:r w:rsidRPr="006B2A3F">
              <w:rPr>
                <w:rFonts w:ascii="Times New Roman" w:hAnsi="Times New Roman"/>
                <w:b/>
                <w:sz w:val="18"/>
                <w:szCs w:val="18"/>
                <w:bdr w:val="single" w:sz="4" w:space="0" w:color="auto" w:shadow="1" w:frame="1"/>
                <w:lang w:val="en-US"/>
              </w:rPr>
              <w:t>16.05.2023</w:t>
            </w:r>
            <w:r w:rsidRPr="006B2A3F">
              <w:rPr>
                <w:rFonts w:ascii="Times New Roman" w:hAnsi="Times New Roman"/>
                <w:sz w:val="18"/>
                <w:szCs w:val="18"/>
                <w:bdr w:val="single" w:sz="4" w:space="0" w:color="auto" w:shadow="1" w:frame="1"/>
                <w:lang w:val="en-US"/>
              </w:rPr>
              <w:t>.</w:t>
            </w:r>
            <w:r w:rsidRPr="006B2A3F">
              <w:rPr>
                <w:rFonts w:ascii="Times New Roman" w:hAnsi="Times New Roman"/>
                <w:sz w:val="18"/>
                <w:szCs w:val="18"/>
                <w:lang w:val="en-US"/>
              </w:rPr>
              <w:t xml:space="preserve"> Крај наставе за ученике четвртог разреда СМШ – општи</w:t>
            </w:r>
          </w:p>
          <w:p w:rsidR="00040277" w:rsidRPr="006B2A3F" w:rsidRDefault="00040277" w:rsidP="00040277">
            <w:pPr>
              <w:spacing w:after="0" w:line="240" w:lineRule="auto"/>
              <w:rPr>
                <w:rFonts w:ascii="Times New Roman" w:hAnsi="Times New Roman"/>
                <w:sz w:val="18"/>
                <w:szCs w:val="18"/>
                <w:lang w:val="en-US"/>
              </w:rPr>
            </w:pPr>
            <w:r w:rsidRPr="006B2A3F">
              <w:rPr>
                <w:rFonts w:ascii="Times New Roman" w:hAnsi="Times New Roman"/>
                <w:b/>
                <w:sz w:val="18"/>
                <w:szCs w:val="18"/>
                <w:bdr w:val="single" w:sz="4" w:space="0" w:color="auto" w:shadow="1" w:frame="1"/>
                <w:lang w:val="en-US"/>
              </w:rPr>
              <w:t>23.05.2023.</w:t>
            </w:r>
            <w:r w:rsidRPr="006B2A3F">
              <w:rPr>
                <w:rFonts w:ascii="Times New Roman" w:hAnsi="Times New Roman"/>
                <w:sz w:val="18"/>
                <w:szCs w:val="18"/>
                <w:lang w:val="en-US"/>
              </w:rPr>
              <w:t xml:space="preserve"> Kрај наставе за ученике четвртог разреда СМШ – стручни</w:t>
            </w:r>
          </w:p>
          <w:p w:rsidR="00040277" w:rsidRPr="006B2A3F" w:rsidRDefault="00040277" w:rsidP="00040277">
            <w:pPr>
              <w:spacing w:after="0" w:line="240" w:lineRule="auto"/>
              <w:rPr>
                <w:rFonts w:ascii="Times New Roman" w:hAnsi="Times New Roman"/>
                <w:sz w:val="18"/>
                <w:szCs w:val="18"/>
                <w:lang w:val="sr-Latn-RS"/>
              </w:rPr>
            </w:pPr>
            <w:r w:rsidRPr="006B2A3F">
              <w:rPr>
                <w:rFonts w:ascii="Times New Roman" w:hAnsi="Times New Roman"/>
                <w:b/>
                <w:sz w:val="18"/>
                <w:szCs w:val="18"/>
                <w:lang w:val="en-US"/>
              </w:rPr>
              <w:t>24-30.05.2023.</w:t>
            </w:r>
            <w:r w:rsidRPr="006B2A3F">
              <w:rPr>
                <w:rFonts w:ascii="Times New Roman" w:hAnsi="Times New Roman"/>
                <w:sz w:val="18"/>
                <w:szCs w:val="18"/>
                <w:lang w:val="en-US"/>
              </w:rPr>
              <w:t xml:space="preserve"> </w:t>
            </w:r>
            <w:r w:rsidRPr="006B2A3F">
              <w:rPr>
                <w:rFonts w:ascii="Times New Roman" w:hAnsi="Times New Roman"/>
                <w:sz w:val="18"/>
                <w:szCs w:val="18"/>
              </w:rPr>
              <w:t>Годишњи испити за матуранте</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bdr w:val="single" w:sz="4" w:space="0" w:color="auto" w:shadow="1" w:frame="1"/>
                <w:lang w:val="en-US"/>
              </w:rPr>
              <w:t>30.05.2023.</w:t>
            </w:r>
            <w:r w:rsidRPr="006B2A3F">
              <w:rPr>
                <w:rFonts w:ascii="Times New Roman" w:hAnsi="Times New Roman"/>
                <w:sz w:val="18"/>
                <w:szCs w:val="18"/>
                <w:lang w:val="en-US"/>
              </w:rPr>
              <w:t xml:space="preserve"> Крај наставе за ученике завршних разреда ОМШ</w:t>
            </w:r>
          </w:p>
          <w:p w:rsidR="00040277" w:rsidRPr="006B2A3F" w:rsidRDefault="00040277" w:rsidP="00040277">
            <w:pPr>
              <w:spacing w:after="0" w:line="240" w:lineRule="auto"/>
              <w:rPr>
                <w:rFonts w:ascii="Times New Roman" w:hAnsi="Times New Roman"/>
                <w:b/>
                <w:sz w:val="18"/>
                <w:szCs w:val="18"/>
              </w:rPr>
            </w:pPr>
            <w:r w:rsidRPr="006B2A3F">
              <w:rPr>
                <w:rFonts w:ascii="Times New Roman" w:hAnsi="Times New Roman"/>
                <w:b/>
                <w:sz w:val="18"/>
                <w:szCs w:val="18"/>
                <w:bdr w:val="single" w:sz="4" w:space="0" w:color="auto" w:shadow="1"/>
              </w:rPr>
              <w:t>31.05.-02.06.2023. Пробна Државна матура</w:t>
            </w:r>
          </w:p>
        </w:tc>
      </w:tr>
      <w:tr w:rsidR="00040277" w:rsidRPr="006B2A3F" w:rsidTr="00040277">
        <w:trPr>
          <w:trHeight w:val="1660"/>
        </w:trPr>
        <w:tc>
          <w:tcPr>
            <w:tcW w:w="881" w:type="pct"/>
            <w:tcBorders>
              <w:top w:val="single" w:sz="4" w:space="0" w:color="auto"/>
              <w:left w:val="single" w:sz="4" w:space="0" w:color="auto"/>
              <w:bottom w:val="single" w:sz="4" w:space="0" w:color="auto"/>
              <w:right w:val="single" w:sz="4" w:space="0" w:color="auto"/>
            </w:tcBorders>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szCs w:val="22"/>
                <w:lang w:val="en-US"/>
              </w:rPr>
              <w:lastRenderedPageBreak/>
              <w:t>ЈУН</w:t>
            </w:r>
          </w:p>
        </w:tc>
        <w:tc>
          <w:tcPr>
            <w:tcW w:w="604"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jc w:val="center"/>
              <w:rPr>
                <w:rFonts w:ascii="Times New Roman" w:hAnsi="Times New Roman"/>
                <w:szCs w:val="22"/>
                <w:lang w:val="en-US"/>
              </w:rPr>
            </w:pPr>
          </w:p>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2/1*</w:t>
            </w:r>
          </w:p>
        </w:tc>
        <w:tc>
          <w:tcPr>
            <w:tcW w:w="419"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jc w:val="center"/>
              <w:rPr>
                <w:rFonts w:ascii="Times New Roman" w:hAnsi="Times New Roman"/>
                <w:szCs w:val="22"/>
                <w:lang w:val="en-US"/>
              </w:rPr>
            </w:pPr>
          </w:p>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2/1*</w:t>
            </w:r>
          </w:p>
        </w:tc>
        <w:tc>
          <w:tcPr>
            <w:tcW w:w="341"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jc w:val="center"/>
              <w:rPr>
                <w:rFonts w:ascii="Times New Roman" w:hAnsi="Times New Roman"/>
                <w:szCs w:val="22"/>
                <w:lang w:val="en-US"/>
              </w:rPr>
            </w:pPr>
          </w:p>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1/0*</w:t>
            </w:r>
          </w:p>
        </w:tc>
        <w:tc>
          <w:tcPr>
            <w:tcW w:w="533"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jc w:val="center"/>
              <w:rPr>
                <w:rFonts w:ascii="Times New Roman" w:hAnsi="Times New Roman"/>
                <w:szCs w:val="22"/>
                <w:lang w:val="en-US"/>
              </w:rPr>
            </w:pPr>
          </w:p>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1/0*</w:t>
            </w:r>
          </w:p>
        </w:tc>
        <w:tc>
          <w:tcPr>
            <w:tcW w:w="355"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jc w:val="center"/>
              <w:rPr>
                <w:rFonts w:ascii="Times New Roman" w:hAnsi="Times New Roman"/>
                <w:szCs w:val="22"/>
                <w:lang w:val="en-US"/>
              </w:rPr>
            </w:pPr>
          </w:p>
          <w:p w:rsidR="00040277" w:rsidRPr="006B2A3F" w:rsidRDefault="00040277" w:rsidP="00040277">
            <w:pPr>
              <w:spacing w:after="0" w:line="240" w:lineRule="auto"/>
              <w:jc w:val="center"/>
              <w:rPr>
                <w:rFonts w:ascii="Times New Roman" w:hAnsi="Times New Roman"/>
                <w:szCs w:val="22"/>
                <w:lang w:val="en-US"/>
              </w:rPr>
            </w:pPr>
            <w:r w:rsidRPr="006B2A3F">
              <w:rPr>
                <w:rFonts w:ascii="Times New Roman" w:hAnsi="Times New Roman"/>
                <w:szCs w:val="22"/>
                <w:lang w:val="en-US"/>
              </w:rPr>
              <w:t>2/1*</w:t>
            </w:r>
          </w:p>
        </w:tc>
        <w:tc>
          <w:tcPr>
            <w:tcW w:w="1867"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lang w:val="en-US"/>
              </w:rPr>
              <w:t xml:space="preserve">01.06.2023. </w:t>
            </w:r>
            <w:r w:rsidRPr="006B2A3F">
              <w:rPr>
                <w:rFonts w:ascii="Times New Roman" w:hAnsi="Times New Roman"/>
                <w:sz w:val="18"/>
                <w:szCs w:val="18"/>
                <w:lang w:val="en-US"/>
              </w:rPr>
              <w:t>Концерт – улични свирачи</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rPr>
              <w:t>01-0</w:t>
            </w:r>
            <w:r w:rsidRPr="006B2A3F">
              <w:rPr>
                <w:rFonts w:ascii="Times New Roman" w:hAnsi="Times New Roman"/>
                <w:b/>
                <w:sz w:val="18"/>
                <w:szCs w:val="18"/>
                <w:lang w:val="sr-Latn-RS"/>
              </w:rPr>
              <w:t>8</w:t>
            </w:r>
            <w:r w:rsidRPr="006B2A3F">
              <w:rPr>
                <w:rFonts w:ascii="Times New Roman" w:hAnsi="Times New Roman"/>
                <w:b/>
                <w:sz w:val="18"/>
                <w:szCs w:val="18"/>
              </w:rPr>
              <w:t>.06.202</w:t>
            </w:r>
            <w:r w:rsidRPr="006B2A3F">
              <w:rPr>
                <w:rFonts w:ascii="Times New Roman" w:hAnsi="Times New Roman"/>
                <w:b/>
                <w:sz w:val="18"/>
                <w:szCs w:val="18"/>
                <w:lang w:val="sr-Latn-RS"/>
              </w:rPr>
              <w:t>3</w:t>
            </w:r>
            <w:r w:rsidRPr="006B2A3F">
              <w:rPr>
                <w:rFonts w:ascii="Times New Roman" w:hAnsi="Times New Roman"/>
                <w:b/>
                <w:sz w:val="18"/>
                <w:szCs w:val="18"/>
              </w:rPr>
              <w:t>.</w:t>
            </w:r>
            <w:r w:rsidRPr="006B2A3F">
              <w:rPr>
                <w:rFonts w:ascii="Times New Roman" w:hAnsi="Times New Roman"/>
                <w:sz w:val="18"/>
                <w:szCs w:val="18"/>
              </w:rPr>
              <w:t xml:space="preserve"> Годишњи испити за завршне разреде ОМШ</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rPr>
              <w:t>01-</w:t>
            </w:r>
            <w:r w:rsidRPr="006B2A3F">
              <w:rPr>
                <w:rFonts w:ascii="Times New Roman" w:hAnsi="Times New Roman"/>
                <w:b/>
                <w:sz w:val="18"/>
                <w:szCs w:val="18"/>
                <w:lang w:val="sr-Latn-RS"/>
              </w:rPr>
              <w:t>09</w:t>
            </w:r>
            <w:r w:rsidRPr="006B2A3F">
              <w:rPr>
                <w:rFonts w:ascii="Times New Roman" w:hAnsi="Times New Roman"/>
                <w:b/>
                <w:sz w:val="18"/>
                <w:szCs w:val="18"/>
              </w:rPr>
              <w:t>.06.202</w:t>
            </w:r>
            <w:r w:rsidRPr="006B2A3F">
              <w:rPr>
                <w:rFonts w:ascii="Times New Roman" w:hAnsi="Times New Roman"/>
                <w:b/>
                <w:sz w:val="18"/>
                <w:szCs w:val="18"/>
                <w:lang w:val="sr-Latn-RS"/>
              </w:rPr>
              <w:t>3</w:t>
            </w:r>
            <w:r w:rsidRPr="006B2A3F">
              <w:rPr>
                <w:rFonts w:ascii="Times New Roman" w:hAnsi="Times New Roman"/>
                <w:b/>
                <w:sz w:val="18"/>
                <w:szCs w:val="18"/>
              </w:rPr>
              <w:t>.</w:t>
            </w:r>
            <w:r w:rsidRPr="006B2A3F">
              <w:rPr>
                <w:rFonts w:ascii="Times New Roman" w:hAnsi="Times New Roman"/>
                <w:sz w:val="18"/>
                <w:szCs w:val="18"/>
              </w:rPr>
              <w:t xml:space="preserve"> Матурски испити</w:t>
            </w:r>
          </w:p>
          <w:p w:rsidR="00040277" w:rsidRPr="006B2A3F" w:rsidRDefault="00040277" w:rsidP="00040277">
            <w:pPr>
              <w:spacing w:after="0" w:line="240" w:lineRule="auto"/>
              <w:rPr>
                <w:rFonts w:ascii="Times New Roman" w:hAnsi="Times New Roman"/>
                <w:sz w:val="18"/>
                <w:szCs w:val="18"/>
                <w:lang w:val="en-US"/>
              </w:rPr>
            </w:pPr>
            <w:r w:rsidRPr="006B2A3F">
              <w:rPr>
                <w:rFonts w:ascii="Times New Roman" w:hAnsi="Times New Roman"/>
                <w:b/>
                <w:sz w:val="18"/>
                <w:szCs w:val="18"/>
                <w:bdr w:val="single" w:sz="4" w:space="0" w:color="auto" w:shadow="1" w:frame="1"/>
                <w:lang w:val="en-US"/>
              </w:rPr>
              <w:t>06.06.2023.</w:t>
            </w:r>
            <w:r w:rsidRPr="006B2A3F">
              <w:rPr>
                <w:rFonts w:ascii="Times New Roman" w:hAnsi="Times New Roman"/>
                <w:sz w:val="18"/>
                <w:szCs w:val="18"/>
                <w:lang w:val="en-US"/>
              </w:rPr>
              <w:t xml:space="preserve"> Крај наставе за ученике првог, другог и трећег разреда СМШ</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rPr>
              <w:t>0</w:t>
            </w:r>
            <w:r w:rsidRPr="006B2A3F">
              <w:rPr>
                <w:rFonts w:ascii="Times New Roman" w:hAnsi="Times New Roman"/>
                <w:b/>
                <w:sz w:val="18"/>
                <w:szCs w:val="18"/>
                <w:lang w:val="sr-Latn-RS"/>
              </w:rPr>
              <w:t>7</w:t>
            </w:r>
            <w:r w:rsidRPr="006B2A3F">
              <w:rPr>
                <w:rFonts w:ascii="Times New Roman" w:hAnsi="Times New Roman"/>
                <w:b/>
                <w:sz w:val="18"/>
                <w:szCs w:val="18"/>
              </w:rPr>
              <w:t>-14.06.202</w:t>
            </w:r>
            <w:r w:rsidRPr="006B2A3F">
              <w:rPr>
                <w:rFonts w:ascii="Times New Roman" w:hAnsi="Times New Roman"/>
                <w:b/>
                <w:sz w:val="18"/>
                <w:szCs w:val="18"/>
                <w:lang w:val="sr-Latn-RS"/>
              </w:rPr>
              <w:t>3</w:t>
            </w:r>
            <w:r w:rsidRPr="006B2A3F">
              <w:rPr>
                <w:rFonts w:ascii="Times New Roman" w:hAnsi="Times New Roman"/>
                <w:b/>
                <w:sz w:val="18"/>
                <w:szCs w:val="18"/>
              </w:rPr>
              <w:t>.</w:t>
            </w:r>
            <w:r w:rsidRPr="006B2A3F">
              <w:rPr>
                <w:rFonts w:ascii="Times New Roman" w:hAnsi="Times New Roman"/>
                <w:sz w:val="18"/>
                <w:szCs w:val="18"/>
              </w:rPr>
              <w:t xml:space="preserve"> Годишњи испити за СМШ – остали разреди</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bdr w:val="single" w:sz="4" w:space="0" w:color="auto" w:shadow="1" w:frame="1"/>
                <w:lang w:val="en-US"/>
              </w:rPr>
              <w:t>13.06.2023.</w:t>
            </w:r>
            <w:r w:rsidRPr="006B2A3F">
              <w:rPr>
                <w:rFonts w:ascii="Times New Roman" w:hAnsi="Times New Roman"/>
                <w:b/>
                <w:sz w:val="18"/>
                <w:szCs w:val="18"/>
                <w:lang w:val="en-US"/>
              </w:rPr>
              <w:t xml:space="preserve"> </w:t>
            </w:r>
            <w:r w:rsidRPr="006B2A3F">
              <w:rPr>
                <w:rFonts w:ascii="Times New Roman" w:hAnsi="Times New Roman"/>
                <w:sz w:val="18"/>
                <w:szCs w:val="18"/>
                <w:lang w:val="en-US"/>
              </w:rPr>
              <w:t>Крај наставе за ученике првог, другог, трећег, четвртог и петог разреда ОМШ</w:t>
            </w:r>
          </w:p>
          <w:p w:rsidR="00040277" w:rsidRPr="006B2A3F" w:rsidRDefault="00040277" w:rsidP="00040277">
            <w:pPr>
              <w:spacing w:after="0" w:line="240" w:lineRule="auto"/>
              <w:rPr>
                <w:rFonts w:ascii="Times New Roman" w:hAnsi="Times New Roman"/>
                <w:sz w:val="18"/>
                <w:szCs w:val="18"/>
              </w:rPr>
            </w:pPr>
            <w:r w:rsidRPr="006B2A3F">
              <w:rPr>
                <w:rFonts w:ascii="Times New Roman" w:hAnsi="Times New Roman"/>
                <w:b/>
                <w:sz w:val="18"/>
                <w:szCs w:val="18"/>
              </w:rPr>
              <w:t>15-2</w:t>
            </w:r>
            <w:r w:rsidRPr="006B2A3F">
              <w:rPr>
                <w:rFonts w:ascii="Times New Roman" w:hAnsi="Times New Roman"/>
                <w:b/>
                <w:sz w:val="18"/>
                <w:szCs w:val="18"/>
                <w:lang w:val="sr-Latn-RS"/>
              </w:rPr>
              <w:t>2</w:t>
            </w:r>
            <w:r w:rsidRPr="006B2A3F">
              <w:rPr>
                <w:rFonts w:ascii="Times New Roman" w:hAnsi="Times New Roman"/>
                <w:b/>
                <w:sz w:val="18"/>
                <w:szCs w:val="18"/>
              </w:rPr>
              <w:t>.06.202</w:t>
            </w:r>
            <w:r w:rsidRPr="006B2A3F">
              <w:rPr>
                <w:rFonts w:ascii="Times New Roman" w:hAnsi="Times New Roman"/>
                <w:b/>
                <w:sz w:val="18"/>
                <w:szCs w:val="18"/>
                <w:lang w:val="sr-Latn-RS"/>
              </w:rPr>
              <w:t>3</w:t>
            </w:r>
            <w:r w:rsidRPr="006B2A3F">
              <w:rPr>
                <w:rFonts w:ascii="Times New Roman" w:hAnsi="Times New Roman"/>
                <w:b/>
                <w:sz w:val="18"/>
                <w:szCs w:val="18"/>
              </w:rPr>
              <w:t>.</w:t>
            </w:r>
            <w:r w:rsidRPr="006B2A3F">
              <w:rPr>
                <w:rFonts w:ascii="Times New Roman" w:hAnsi="Times New Roman"/>
                <w:sz w:val="18"/>
                <w:szCs w:val="18"/>
              </w:rPr>
              <w:t xml:space="preserve"> Годишњи испити за ОМШ – сви осим завршних разреда</w:t>
            </w:r>
          </w:p>
          <w:p w:rsidR="00040277" w:rsidRPr="006B2A3F" w:rsidRDefault="00040277" w:rsidP="00040277">
            <w:pPr>
              <w:spacing w:after="0" w:line="240" w:lineRule="auto"/>
              <w:rPr>
                <w:rFonts w:ascii="Times New Roman" w:hAnsi="Times New Roman"/>
                <w:b/>
                <w:sz w:val="18"/>
                <w:szCs w:val="18"/>
                <w:lang w:val="en-US"/>
              </w:rPr>
            </w:pPr>
          </w:p>
          <w:p w:rsidR="00040277" w:rsidRPr="006B2A3F" w:rsidRDefault="00040277" w:rsidP="00040277">
            <w:pPr>
              <w:spacing w:after="0" w:line="240" w:lineRule="auto"/>
              <w:rPr>
                <w:rFonts w:ascii="Times New Roman" w:hAnsi="Times New Roman"/>
                <w:b/>
                <w:sz w:val="18"/>
                <w:szCs w:val="18"/>
                <w:lang w:val="en-US"/>
              </w:rPr>
            </w:pPr>
            <w:r w:rsidRPr="006B2A3F">
              <w:rPr>
                <w:rFonts w:ascii="Times New Roman" w:hAnsi="Times New Roman"/>
                <w:b/>
                <w:sz w:val="18"/>
                <w:szCs w:val="18"/>
                <w:lang w:val="en-US"/>
              </w:rPr>
              <w:t>*СМШ</w:t>
            </w: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40277" w:rsidRPr="006B2A3F" w:rsidRDefault="00040277" w:rsidP="00040277">
            <w:pPr>
              <w:spacing w:after="0" w:line="240" w:lineRule="auto"/>
              <w:rPr>
                <w:rFonts w:ascii="Times New Roman" w:hAnsi="Times New Roman"/>
                <w:szCs w:val="22"/>
                <w:lang w:val="en-US"/>
              </w:rPr>
            </w:pPr>
            <w:r w:rsidRPr="006B2A3F">
              <w:rPr>
                <w:rFonts w:ascii="Times New Roman" w:hAnsi="Times New Roman"/>
                <w:b/>
                <w:szCs w:val="22"/>
                <w:lang w:val="en-US"/>
              </w:rPr>
              <w:t>Друго полугодиште</w:t>
            </w:r>
          </w:p>
        </w:tc>
        <w:tc>
          <w:tcPr>
            <w:tcW w:w="6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19</w:t>
            </w:r>
          </w:p>
        </w:tc>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19</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19</w:t>
            </w:r>
          </w:p>
        </w:tc>
        <w:tc>
          <w:tcPr>
            <w:tcW w:w="5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18</w:t>
            </w:r>
          </w:p>
        </w:tc>
        <w:tc>
          <w:tcPr>
            <w:tcW w:w="3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19</w:t>
            </w:r>
          </w:p>
        </w:tc>
        <w:tc>
          <w:tcPr>
            <w:tcW w:w="1867"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rPr>
                <w:rFonts w:ascii="Times New Roman" w:hAnsi="Times New Roman"/>
                <w:szCs w:val="22"/>
                <w:lang w:val="en-US"/>
              </w:rPr>
            </w:pPr>
          </w:p>
        </w:tc>
      </w:tr>
      <w:tr w:rsidR="00040277" w:rsidRPr="006B2A3F" w:rsidTr="00040277">
        <w:tc>
          <w:tcPr>
            <w:tcW w:w="8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0277" w:rsidRPr="006B2A3F" w:rsidRDefault="00040277" w:rsidP="00040277">
            <w:pPr>
              <w:spacing w:after="0" w:line="240" w:lineRule="auto"/>
              <w:rPr>
                <w:rFonts w:ascii="Times New Roman" w:hAnsi="Times New Roman"/>
                <w:b/>
                <w:szCs w:val="22"/>
                <w:lang w:val="en-US"/>
              </w:rPr>
            </w:pPr>
            <w:r w:rsidRPr="006B2A3F">
              <w:rPr>
                <w:rFonts w:ascii="Times New Roman" w:hAnsi="Times New Roman"/>
                <w:b/>
                <w:szCs w:val="22"/>
                <w:lang w:val="en-US"/>
              </w:rPr>
              <w:t>УКУПНО</w:t>
            </w:r>
          </w:p>
        </w:tc>
        <w:tc>
          <w:tcPr>
            <w:tcW w:w="6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35</w:t>
            </w:r>
          </w:p>
        </w:tc>
        <w:tc>
          <w:tcPr>
            <w:tcW w:w="41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35</w:t>
            </w:r>
          </w:p>
        </w:tc>
        <w:tc>
          <w:tcPr>
            <w:tcW w:w="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35</w:t>
            </w:r>
          </w:p>
        </w:tc>
        <w:tc>
          <w:tcPr>
            <w:tcW w:w="5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35</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40277" w:rsidRPr="006B2A3F" w:rsidRDefault="00040277" w:rsidP="00040277">
            <w:pPr>
              <w:spacing w:after="0" w:line="240" w:lineRule="auto"/>
              <w:jc w:val="center"/>
              <w:rPr>
                <w:rFonts w:ascii="Times New Roman" w:hAnsi="Times New Roman"/>
                <w:b/>
                <w:szCs w:val="22"/>
                <w:lang w:val="en-US"/>
              </w:rPr>
            </w:pPr>
            <w:r w:rsidRPr="006B2A3F">
              <w:rPr>
                <w:rFonts w:ascii="Times New Roman" w:hAnsi="Times New Roman"/>
                <w:b/>
                <w:szCs w:val="22"/>
                <w:lang w:val="en-US"/>
              </w:rPr>
              <w:t>35</w:t>
            </w:r>
          </w:p>
        </w:tc>
        <w:tc>
          <w:tcPr>
            <w:tcW w:w="1867" w:type="pct"/>
            <w:tcBorders>
              <w:top w:val="single" w:sz="4" w:space="0" w:color="auto"/>
              <w:left w:val="single" w:sz="4" w:space="0" w:color="auto"/>
              <w:bottom w:val="single" w:sz="4" w:space="0" w:color="auto"/>
              <w:right w:val="single" w:sz="4" w:space="0" w:color="auto"/>
            </w:tcBorders>
          </w:tcPr>
          <w:p w:rsidR="00040277" w:rsidRPr="006B2A3F" w:rsidRDefault="00040277" w:rsidP="00040277">
            <w:pPr>
              <w:spacing w:after="0" w:line="240" w:lineRule="auto"/>
              <w:rPr>
                <w:rFonts w:ascii="Times New Roman" w:hAnsi="Times New Roman"/>
                <w:szCs w:val="22"/>
                <w:lang w:val="en-US"/>
              </w:rPr>
            </w:pPr>
          </w:p>
        </w:tc>
      </w:tr>
    </w:tbl>
    <w:p w:rsidR="00040277" w:rsidRPr="006B2A3F" w:rsidRDefault="00040277" w:rsidP="00040277">
      <w:pPr>
        <w:rPr>
          <w:rFonts w:eastAsia="Calibri"/>
          <w:szCs w:val="22"/>
        </w:rPr>
      </w:pPr>
    </w:p>
    <w:p w:rsidR="00040277" w:rsidRPr="006B2A3F" w:rsidRDefault="00040277" w:rsidP="00040277">
      <w:pPr>
        <w:rPr>
          <w:rFonts w:eastAsia="Calibri"/>
          <w:szCs w:val="22"/>
          <w:lang w:val="en-US"/>
        </w:rPr>
      </w:pPr>
    </w:p>
    <w:p w:rsidR="00040277" w:rsidRPr="006B2A3F" w:rsidRDefault="00040277" w:rsidP="001525D4">
      <w:pPr>
        <w:rPr>
          <w:lang w:val="en-US"/>
        </w:rPr>
      </w:pPr>
    </w:p>
    <w:p w:rsidR="00040277" w:rsidRPr="006B2A3F" w:rsidRDefault="00040277" w:rsidP="001525D4">
      <w:pPr>
        <w:rPr>
          <w:lang w:val="en-US"/>
        </w:rPr>
      </w:pPr>
    </w:p>
    <w:p w:rsidR="00040277" w:rsidRPr="006B2A3F" w:rsidRDefault="00040277" w:rsidP="001525D4">
      <w:pPr>
        <w:rPr>
          <w:lang w:val="en-US"/>
        </w:rPr>
      </w:pPr>
    </w:p>
    <w:p w:rsidR="00040277" w:rsidRPr="006B2A3F" w:rsidRDefault="00040277" w:rsidP="001525D4">
      <w:pPr>
        <w:rPr>
          <w:lang w:val="en-US"/>
        </w:rPr>
      </w:pPr>
    </w:p>
    <w:p w:rsidR="00040277" w:rsidRPr="006B2A3F" w:rsidRDefault="00040277" w:rsidP="001525D4">
      <w:pPr>
        <w:rPr>
          <w:lang w:val="en-US"/>
        </w:rPr>
      </w:pPr>
    </w:p>
    <w:p w:rsidR="00C27CAD" w:rsidRPr="006B2A3F" w:rsidRDefault="00F84EE2" w:rsidP="001525D4">
      <w:r w:rsidRPr="006B2A3F">
        <w:t>Школски календар је саставни део овог документа и налази се у прилогу.</w:t>
      </w:r>
    </w:p>
    <w:p w:rsidR="00C27CAD" w:rsidRPr="006B2A3F" w:rsidRDefault="00F84EE2" w:rsidP="003B6EB5">
      <w:pPr>
        <w:pStyle w:val="Heading2"/>
        <w:numPr>
          <w:ilvl w:val="0"/>
          <w:numId w:val="26"/>
        </w:numPr>
      </w:pPr>
      <w:bookmarkStart w:id="101" w:name="_Toc50653653"/>
      <w:bookmarkStart w:id="102" w:name="_Toc114671494"/>
      <w:r w:rsidRPr="006B2A3F">
        <w:t>ОПШТА ОРГАНИЗАЦИЈА ОБРАЗОВНО-ВАСПИТНОГ РАДА У СРЕДЊОЈ МУЗИЧКОЈ ШКОЛИ</w:t>
      </w:r>
      <w:bookmarkEnd w:id="101"/>
      <w:bookmarkEnd w:id="102"/>
    </w:p>
    <w:p w:rsidR="00C27CAD" w:rsidRPr="006B2A3F" w:rsidRDefault="00F84EE2">
      <w:r w:rsidRPr="006B2A3F">
        <w:tab/>
        <w:t>У средњој музичкој школи „Јосиф Маринковић“ Зрењанин у школској 2022/2023. години ученици се школују на три одсека, за три образовна профила, и то:</w:t>
      </w:r>
    </w:p>
    <w:p w:rsidR="00C27CAD" w:rsidRPr="006B2A3F" w:rsidRDefault="00F84EE2" w:rsidP="003B6EB5">
      <w:pPr>
        <w:numPr>
          <w:ilvl w:val="0"/>
          <w:numId w:val="27"/>
        </w:numPr>
        <w:spacing w:after="0"/>
      </w:pPr>
      <w:r w:rsidRPr="006B2A3F">
        <w:t>одсек за класичну музику за образовни профил музички извођач – класичне музике</w:t>
      </w:r>
    </w:p>
    <w:p w:rsidR="00C27CAD" w:rsidRPr="006B2A3F" w:rsidRDefault="00F84EE2" w:rsidP="003B6EB5">
      <w:pPr>
        <w:numPr>
          <w:ilvl w:val="0"/>
          <w:numId w:val="27"/>
        </w:numPr>
        <w:spacing w:after="0"/>
      </w:pPr>
      <w:r w:rsidRPr="006B2A3F">
        <w:t>одсек за музичку теорију за образовни профил музички сарадник</w:t>
      </w:r>
    </w:p>
    <w:p w:rsidR="00C27CAD" w:rsidRPr="006B2A3F" w:rsidRDefault="00F84EE2" w:rsidP="003B6EB5">
      <w:pPr>
        <w:numPr>
          <w:ilvl w:val="0"/>
          <w:numId w:val="27"/>
        </w:numPr>
      </w:pPr>
      <w:r w:rsidRPr="006B2A3F">
        <w:t>одсек за музичку продукцију и обрада звука за образовни профил дизајнер звука</w:t>
      </w:r>
    </w:p>
    <w:p w:rsidR="00C27CAD" w:rsidRPr="006B2A3F" w:rsidRDefault="00F84EE2">
      <w:pPr>
        <w:ind w:firstLine="420"/>
      </w:pPr>
      <w:r w:rsidRPr="006B2A3F">
        <w:t xml:space="preserve">На одсеку за класичну музику у школској 2022/2023. години школују се ученици за инструменте: клавир, виолина, харфа, гитара, труба, тромбон, кларинет, флаута, тамбура </w:t>
      </w:r>
      <w:r w:rsidRPr="006B2A3F">
        <w:lastRenderedPageBreak/>
        <w:t>Е-прим, хармоника, контрабас и соло певање. Настава из ових предмета је уједно и глави предмет на вокално-инструменталном одсеку.</w:t>
      </w:r>
    </w:p>
    <w:p w:rsidR="00C27CAD" w:rsidRPr="006B2A3F" w:rsidRDefault="00F84EE2">
      <w:pPr>
        <w:ind w:firstLine="420"/>
      </w:pPr>
      <w:r w:rsidRPr="006B2A3F">
        <w:t>На одсеку за музичку теорију главни предмети су солфеђо и хармонија.</w:t>
      </w:r>
    </w:p>
    <w:p w:rsidR="00C27CAD" w:rsidRPr="006B2A3F" w:rsidRDefault="00F84EE2">
      <w:pPr>
        <w:ind w:firstLine="420"/>
      </w:pPr>
      <w:r w:rsidRPr="006B2A3F">
        <w:t>На одсеку за музичку продукцију и обраду звука главни предмет је технологија звучно-музичког процеса МИДИ и Звучно-музички процес, савремена МИДИ композиција и продукција.</w:t>
      </w:r>
    </w:p>
    <w:p w:rsidR="00C27CAD" w:rsidRPr="006B2A3F" w:rsidRDefault="00F84EE2">
      <w:pPr>
        <w:ind w:firstLine="420"/>
      </w:pPr>
      <w:r w:rsidRPr="006B2A3F">
        <w:t xml:space="preserve">У средњој музичкој школи настава је индивидуална, групна и разредна. Час траје 45 минута. </w:t>
      </w:r>
    </w:p>
    <w:p w:rsidR="00C27CAD" w:rsidRPr="006B2A3F" w:rsidRDefault="00F84EE2">
      <w:pPr>
        <w:spacing w:after="0" w:line="240" w:lineRule="auto"/>
        <w:ind w:firstLine="720"/>
      </w:pPr>
      <w:r w:rsidRPr="006B2A3F">
        <w:t>Наставник корепетитор држи један час недељно сваком ученику у присуству његовог наставника главног предмета и самостално као припрему за јавни наступ у оквиру додатне и допунске наставе, осим код главних предмета клавир, хармоника, гитара и харфа.</w:t>
      </w:r>
    </w:p>
    <w:p w:rsidR="00C27CAD" w:rsidRPr="006B2A3F" w:rsidRDefault="00C27CAD">
      <w:pPr>
        <w:spacing w:after="0" w:line="240" w:lineRule="auto"/>
        <w:ind w:firstLine="720"/>
      </w:pPr>
    </w:p>
    <w:p w:rsidR="00C27CAD" w:rsidRPr="006B2A3F" w:rsidRDefault="00F84EE2">
      <w:pPr>
        <w:ind w:firstLine="420"/>
      </w:pPr>
      <w:r w:rsidRPr="006B2A3F">
        <w:t>У првом, другом и трећем разреду средње музичке школе, на основу  Правилника о плану и програму наставе и учења уметничког образовања и васпитања за средњу музичку школу („Службени гласник РС – Просветни гласник бр. 8/2020.), настава се изводи:</w:t>
      </w:r>
    </w:p>
    <w:p w:rsidR="00C27CAD" w:rsidRPr="006B2A3F" w:rsidRDefault="00F84EE2" w:rsidP="003B6EB5">
      <w:pPr>
        <w:numPr>
          <w:ilvl w:val="0"/>
          <w:numId w:val="28"/>
        </w:numPr>
        <w:spacing w:after="0"/>
      </w:pPr>
      <w:r w:rsidRPr="006B2A3F">
        <w:t>на одсеку класичне музике</w:t>
      </w:r>
    </w:p>
    <w:p w:rsidR="00C27CAD" w:rsidRPr="006B2A3F" w:rsidRDefault="00F84EE2" w:rsidP="003B6EB5">
      <w:pPr>
        <w:numPr>
          <w:ilvl w:val="0"/>
          <w:numId w:val="29"/>
        </w:numPr>
        <w:spacing w:after="0"/>
      </w:pPr>
      <w:r w:rsidRPr="006B2A3F">
        <w:t xml:space="preserve">Индивидуална настава: Главни предмет, Упоредни клавир </w:t>
      </w:r>
    </w:p>
    <w:p w:rsidR="00C27CAD" w:rsidRPr="006B2A3F" w:rsidRDefault="00F84EE2" w:rsidP="003B6EB5">
      <w:pPr>
        <w:numPr>
          <w:ilvl w:val="0"/>
          <w:numId w:val="29"/>
        </w:numPr>
        <w:spacing w:after="0"/>
      </w:pPr>
      <w:r w:rsidRPr="006B2A3F">
        <w:t xml:space="preserve">У групама од 2 ученика: Читање са листа, Клавирски дуо </w:t>
      </w:r>
    </w:p>
    <w:p w:rsidR="00C27CAD" w:rsidRPr="006B2A3F" w:rsidRDefault="00F84EE2" w:rsidP="003B6EB5">
      <w:pPr>
        <w:numPr>
          <w:ilvl w:val="0"/>
          <w:numId w:val="29"/>
        </w:numPr>
        <w:spacing w:after="0"/>
      </w:pPr>
      <w:r w:rsidRPr="006B2A3F">
        <w:t xml:space="preserve">У групама од 2 до 4 ученика: Камерна музика </w:t>
      </w:r>
    </w:p>
    <w:p w:rsidR="00C27CAD" w:rsidRPr="006B2A3F" w:rsidRDefault="00F84EE2" w:rsidP="003B6EB5">
      <w:pPr>
        <w:numPr>
          <w:ilvl w:val="0"/>
          <w:numId w:val="29"/>
        </w:numPr>
        <w:spacing w:after="0"/>
      </w:pPr>
      <w:r w:rsidRPr="006B2A3F">
        <w:t>У групама од 5 до 8 ученика: Солфеђо, Хармонија, Музички облици, Контрапункт</w:t>
      </w:r>
    </w:p>
    <w:p w:rsidR="00C27CAD" w:rsidRPr="006B2A3F" w:rsidRDefault="00F84EE2" w:rsidP="003B6EB5">
      <w:pPr>
        <w:numPr>
          <w:ilvl w:val="0"/>
          <w:numId w:val="29"/>
        </w:numPr>
        <w:spacing w:after="0"/>
      </w:pPr>
      <w:r w:rsidRPr="006B2A3F">
        <w:t xml:space="preserve">У групама од 9 до 16 ученика: Етномузикологија, Историја музике са упознавањем музичке литературе, Национална историја музике, Музички инструменти </w:t>
      </w:r>
    </w:p>
    <w:p w:rsidR="00C27CAD" w:rsidRPr="006B2A3F" w:rsidRDefault="00F84EE2" w:rsidP="003B6EB5">
      <w:pPr>
        <w:numPr>
          <w:ilvl w:val="0"/>
          <w:numId w:val="29"/>
        </w:numPr>
        <w:spacing w:after="0"/>
      </w:pPr>
      <w:r w:rsidRPr="006B2A3F">
        <w:t>У групама од 16 ученика за предмете: страни језици и рачунарство и информатика;</w:t>
      </w:r>
    </w:p>
    <w:p w:rsidR="00C27CAD" w:rsidRPr="006B2A3F" w:rsidRDefault="00F84EE2" w:rsidP="003B6EB5">
      <w:pPr>
        <w:numPr>
          <w:ilvl w:val="0"/>
          <w:numId w:val="29"/>
        </w:numPr>
        <w:spacing w:after="0"/>
      </w:pPr>
      <w:r w:rsidRPr="006B2A3F">
        <w:t>У групама до 30 ученика: Оркестар/Хор, општеобразовни предмети.</w:t>
      </w:r>
    </w:p>
    <w:p w:rsidR="00C27CAD" w:rsidRPr="006B2A3F" w:rsidRDefault="00C27CAD">
      <w:pPr>
        <w:spacing w:after="0"/>
        <w:ind w:left="720"/>
      </w:pPr>
    </w:p>
    <w:p w:rsidR="00C27CAD" w:rsidRPr="006B2A3F" w:rsidRDefault="00F84EE2" w:rsidP="003B6EB5">
      <w:pPr>
        <w:numPr>
          <w:ilvl w:val="0"/>
          <w:numId w:val="28"/>
        </w:numPr>
        <w:spacing w:after="0"/>
      </w:pPr>
      <w:r w:rsidRPr="006B2A3F">
        <w:t>на одсеку за музичку теорију</w:t>
      </w:r>
    </w:p>
    <w:p w:rsidR="00C27CAD" w:rsidRPr="006B2A3F" w:rsidRDefault="00F84EE2" w:rsidP="003B6EB5">
      <w:pPr>
        <w:numPr>
          <w:ilvl w:val="0"/>
          <w:numId w:val="30"/>
        </w:numPr>
        <w:spacing w:after="0"/>
      </w:pPr>
      <w:r w:rsidRPr="006B2A3F">
        <w:t xml:space="preserve">Индивидуална настава: Клавир </w:t>
      </w:r>
    </w:p>
    <w:p w:rsidR="00C27CAD" w:rsidRPr="006B2A3F" w:rsidRDefault="00F84EE2" w:rsidP="003B6EB5">
      <w:pPr>
        <w:numPr>
          <w:ilvl w:val="0"/>
          <w:numId w:val="31"/>
        </w:numPr>
        <w:spacing w:after="0"/>
      </w:pPr>
      <w:r w:rsidRPr="006B2A3F">
        <w:t xml:space="preserve">У групама од 2 ученика: Хорске партитуре </w:t>
      </w:r>
    </w:p>
    <w:p w:rsidR="00C27CAD" w:rsidRPr="006B2A3F" w:rsidRDefault="00F84EE2" w:rsidP="003B6EB5">
      <w:pPr>
        <w:numPr>
          <w:ilvl w:val="0"/>
          <w:numId w:val="31"/>
        </w:numPr>
        <w:spacing w:after="0"/>
      </w:pPr>
      <w:r w:rsidRPr="006B2A3F">
        <w:t xml:space="preserve">У групама од 4: Хармонска пратња </w:t>
      </w:r>
    </w:p>
    <w:p w:rsidR="00C27CAD" w:rsidRPr="006B2A3F" w:rsidRDefault="00F84EE2" w:rsidP="003B6EB5">
      <w:pPr>
        <w:numPr>
          <w:ilvl w:val="0"/>
          <w:numId w:val="31"/>
        </w:numPr>
        <w:spacing w:after="0"/>
      </w:pPr>
      <w:r w:rsidRPr="006B2A3F">
        <w:t xml:space="preserve">У групама од 5 до 8 ученика: Солфеђо, Хармонија, Музички облици, Контрапункт, Дириговање, Увод у компоновање и Аранжирање </w:t>
      </w:r>
    </w:p>
    <w:p w:rsidR="00C27CAD" w:rsidRPr="006B2A3F" w:rsidRDefault="00F84EE2" w:rsidP="003B6EB5">
      <w:pPr>
        <w:numPr>
          <w:ilvl w:val="0"/>
          <w:numId w:val="31"/>
        </w:numPr>
        <w:spacing w:after="0"/>
      </w:pPr>
      <w:r w:rsidRPr="006B2A3F">
        <w:t xml:space="preserve">У групама од 9 до 16 ученика: Историја музике са упознавањем музичке литературе, Национална историја музике, Музички инструменти, Етномузикологија </w:t>
      </w:r>
    </w:p>
    <w:p w:rsidR="00C27CAD" w:rsidRPr="006B2A3F" w:rsidRDefault="00F84EE2" w:rsidP="003B6EB5">
      <w:pPr>
        <w:numPr>
          <w:ilvl w:val="0"/>
          <w:numId w:val="31"/>
        </w:numPr>
        <w:spacing w:after="0"/>
      </w:pPr>
      <w:r w:rsidRPr="006B2A3F">
        <w:t>у групама од 16 ученика за предмете: страни језици и рачунарство и информатика;</w:t>
      </w:r>
    </w:p>
    <w:p w:rsidR="00C27CAD" w:rsidRPr="006B2A3F" w:rsidRDefault="00F84EE2" w:rsidP="003B6EB5">
      <w:pPr>
        <w:numPr>
          <w:ilvl w:val="0"/>
          <w:numId w:val="31"/>
        </w:numPr>
        <w:spacing w:after="0"/>
      </w:pPr>
      <w:r w:rsidRPr="006B2A3F">
        <w:t>У групама до 30 ученика: Хор, општеобразовни предмети.</w:t>
      </w:r>
    </w:p>
    <w:p w:rsidR="00C27CAD" w:rsidRPr="006B2A3F" w:rsidRDefault="00C27CAD">
      <w:pPr>
        <w:spacing w:after="0"/>
      </w:pPr>
    </w:p>
    <w:p w:rsidR="00C27CAD" w:rsidRPr="006B2A3F" w:rsidRDefault="00F84EE2" w:rsidP="003B6EB5">
      <w:pPr>
        <w:numPr>
          <w:ilvl w:val="0"/>
          <w:numId w:val="28"/>
        </w:numPr>
        <w:spacing w:after="0"/>
      </w:pPr>
      <w:r w:rsidRPr="006B2A3F">
        <w:t>на одсеку за музичку продукцију и обраду звука</w:t>
      </w:r>
    </w:p>
    <w:p w:rsidR="00C27CAD" w:rsidRPr="006B2A3F" w:rsidRDefault="00F84EE2" w:rsidP="003B6EB5">
      <w:pPr>
        <w:numPr>
          <w:ilvl w:val="0"/>
          <w:numId w:val="32"/>
        </w:numPr>
        <w:spacing w:after="0"/>
      </w:pPr>
      <w:r w:rsidRPr="006B2A3F">
        <w:t xml:space="preserve">Индивидуална настава: Упоредни клавир </w:t>
      </w:r>
    </w:p>
    <w:p w:rsidR="00C27CAD" w:rsidRPr="006B2A3F" w:rsidRDefault="00F84EE2" w:rsidP="003B6EB5">
      <w:pPr>
        <w:numPr>
          <w:ilvl w:val="0"/>
          <w:numId w:val="32"/>
        </w:numPr>
        <w:spacing w:after="0"/>
      </w:pPr>
      <w:r w:rsidRPr="006B2A3F">
        <w:t xml:space="preserve">У групама по два ученика: Хорске партитуре </w:t>
      </w:r>
    </w:p>
    <w:p w:rsidR="00C27CAD" w:rsidRPr="006B2A3F" w:rsidRDefault="00F84EE2" w:rsidP="003B6EB5">
      <w:pPr>
        <w:numPr>
          <w:ilvl w:val="0"/>
          <w:numId w:val="32"/>
        </w:numPr>
        <w:spacing w:after="0"/>
      </w:pPr>
      <w:r w:rsidRPr="006B2A3F">
        <w:lastRenderedPageBreak/>
        <w:t>У групама од 5 до 8 ученика: Главни предмет, Звучно-музички процес, АУДИО, Основи дизајнирања звука за медије, Савремена хармонија са импровизацијом и оркестрацијом, Основи пројектовања електоакустичкие композиције, Основи акустике, Аудио техника, Солфеђо, Хармонија, Контрапункт, Музички облици</w:t>
      </w:r>
    </w:p>
    <w:p w:rsidR="00C27CAD" w:rsidRPr="006B2A3F" w:rsidRDefault="00F84EE2" w:rsidP="003B6EB5">
      <w:pPr>
        <w:numPr>
          <w:ilvl w:val="0"/>
          <w:numId w:val="32"/>
        </w:numPr>
        <w:spacing w:after="0"/>
      </w:pPr>
      <w:r w:rsidRPr="006B2A3F">
        <w:t xml:space="preserve">У групама од 9 до 16 ученика: Историја музике са упознавањем музичке литературе, Музички инструменти, Национална историја музике </w:t>
      </w:r>
    </w:p>
    <w:p w:rsidR="00C27CAD" w:rsidRPr="006B2A3F" w:rsidRDefault="00F84EE2" w:rsidP="003B6EB5">
      <w:pPr>
        <w:numPr>
          <w:ilvl w:val="0"/>
          <w:numId w:val="32"/>
        </w:numPr>
        <w:spacing w:after="0"/>
      </w:pPr>
      <w:r w:rsidRPr="006B2A3F">
        <w:t>У групама од 16 ученика за предмете: страни језици и рачунарство и информатика;</w:t>
      </w:r>
    </w:p>
    <w:p w:rsidR="00C27CAD" w:rsidRPr="006B2A3F" w:rsidRDefault="00F84EE2" w:rsidP="003B6EB5">
      <w:pPr>
        <w:numPr>
          <w:ilvl w:val="0"/>
          <w:numId w:val="32"/>
        </w:numPr>
        <w:spacing w:after="0"/>
      </w:pPr>
      <w:r w:rsidRPr="006B2A3F">
        <w:t>У групама до 30 ученика: Хор, општеобразовни предмети.</w:t>
      </w:r>
    </w:p>
    <w:p w:rsidR="00C27CAD" w:rsidRPr="006B2A3F" w:rsidRDefault="00C27CAD">
      <w:pPr>
        <w:spacing w:after="0"/>
        <w:ind w:left="360"/>
      </w:pPr>
    </w:p>
    <w:p w:rsidR="00C27CAD" w:rsidRPr="006B2A3F" w:rsidRDefault="00F84EE2">
      <w:pPr>
        <w:ind w:firstLine="420"/>
      </w:pPr>
      <w:r w:rsidRPr="006B2A3F">
        <w:t xml:space="preserve"> У четвртом разреду средње школе настава се изводи према Правилнику о наставном плану и програму за стицање образовања у четворогодишњем трајању у стручној школи за подручје рада Култура, уметност и јавно информисање („Просветни гласник”, бр. 9/93, 2/94, 4/96, 19/97, 15/02, 10/03, 7/05, 4/06, 4/07, 4/09, 8/09, 11/10, 10/13, 11/13, 14/13 и 10/16)</w:t>
      </w:r>
    </w:p>
    <w:p w:rsidR="00C27CAD" w:rsidRPr="006B2A3F" w:rsidRDefault="00F84EE2">
      <w:r w:rsidRPr="006B2A3F">
        <w:t xml:space="preserve">На вокално-инструменталном одсеку настава је: </w:t>
      </w:r>
    </w:p>
    <w:p w:rsidR="00C27CAD" w:rsidRPr="006B2A3F" w:rsidRDefault="00F84EE2" w:rsidP="003B6EB5">
      <w:pPr>
        <w:numPr>
          <w:ilvl w:val="0"/>
          <w:numId w:val="33"/>
        </w:numPr>
        <w:spacing w:after="0"/>
        <w:jc w:val="left"/>
      </w:pPr>
      <w:r w:rsidRPr="006B2A3F">
        <w:t>индивидуална за предмете: главни предмет, упоредни клавир;</w:t>
      </w:r>
    </w:p>
    <w:p w:rsidR="00C27CAD" w:rsidRPr="006B2A3F" w:rsidRDefault="00F84EE2" w:rsidP="003B6EB5">
      <w:pPr>
        <w:numPr>
          <w:ilvl w:val="0"/>
          <w:numId w:val="33"/>
        </w:numPr>
        <w:spacing w:after="0"/>
        <w:jc w:val="left"/>
      </w:pPr>
      <w:r w:rsidRPr="006B2A3F">
        <w:t>у групама од 2 ученика за предмете: читање с листа, корепетиција за клавиристе и оргуљаше;</w:t>
      </w:r>
    </w:p>
    <w:p w:rsidR="00C27CAD" w:rsidRPr="006B2A3F" w:rsidRDefault="00F84EE2" w:rsidP="003B6EB5">
      <w:pPr>
        <w:numPr>
          <w:ilvl w:val="0"/>
          <w:numId w:val="33"/>
        </w:numPr>
        <w:spacing w:after="0"/>
        <w:jc w:val="left"/>
      </w:pPr>
      <w:r w:rsidRPr="006B2A3F">
        <w:t>у групама од 3 ученика за предмет камерна музика;</w:t>
      </w:r>
    </w:p>
    <w:p w:rsidR="00C27CAD" w:rsidRPr="006B2A3F" w:rsidRDefault="00F84EE2" w:rsidP="003B6EB5">
      <w:pPr>
        <w:numPr>
          <w:ilvl w:val="0"/>
          <w:numId w:val="33"/>
        </w:numPr>
        <w:spacing w:after="0"/>
        <w:jc w:val="left"/>
      </w:pPr>
      <w:r w:rsidRPr="006B2A3F">
        <w:t>у групама од 8 ученика за предмете: солфеђо, теорија музике, хармонија, музички облици, контрапункт;</w:t>
      </w:r>
    </w:p>
    <w:p w:rsidR="00C27CAD" w:rsidRPr="006B2A3F" w:rsidRDefault="00F84EE2" w:rsidP="003B6EB5">
      <w:pPr>
        <w:numPr>
          <w:ilvl w:val="0"/>
          <w:numId w:val="33"/>
        </w:numPr>
        <w:spacing w:after="0"/>
        <w:jc w:val="left"/>
      </w:pPr>
      <w:r w:rsidRPr="006B2A3F">
        <w:t>у групама од 15 ученика за предмете: историја музике са упознавањем музичке литературе, национална историја музике, етномузикологија, музички инструменти;</w:t>
      </w:r>
    </w:p>
    <w:p w:rsidR="00C27CAD" w:rsidRPr="006B2A3F" w:rsidRDefault="00F84EE2" w:rsidP="003B6EB5">
      <w:pPr>
        <w:numPr>
          <w:ilvl w:val="0"/>
          <w:numId w:val="33"/>
        </w:numPr>
        <w:spacing w:after="0"/>
        <w:jc w:val="left"/>
      </w:pPr>
      <w:r w:rsidRPr="006B2A3F">
        <w:t>у групама од 16 ученика за предмете: страни језици и рачунарство и информатика;</w:t>
      </w:r>
    </w:p>
    <w:p w:rsidR="00C27CAD" w:rsidRPr="006B2A3F" w:rsidRDefault="00F84EE2" w:rsidP="003B6EB5">
      <w:pPr>
        <w:numPr>
          <w:ilvl w:val="0"/>
          <w:numId w:val="33"/>
        </w:numPr>
        <w:spacing w:after="0"/>
        <w:jc w:val="left"/>
      </w:pPr>
      <w:r w:rsidRPr="006B2A3F">
        <w:t>у групама до 30 ученика за остале општеобразовне предмете и</w:t>
      </w:r>
    </w:p>
    <w:p w:rsidR="00C27CAD" w:rsidRPr="006B2A3F" w:rsidRDefault="00F84EE2" w:rsidP="003B6EB5">
      <w:pPr>
        <w:numPr>
          <w:ilvl w:val="0"/>
          <w:numId w:val="33"/>
        </w:numPr>
        <w:jc w:val="left"/>
      </w:pPr>
      <w:r w:rsidRPr="006B2A3F">
        <w:t>у групама до 60 ученика за предмете: оркестар и хор.</w:t>
      </w:r>
    </w:p>
    <w:p w:rsidR="00C27CAD" w:rsidRPr="006B2A3F" w:rsidRDefault="00F84EE2">
      <w:r w:rsidRPr="006B2A3F">
        <w:t>На теоретском одсеку настава је:</w:t>
      </w:r>
    </w:p>
    <w:p w:rsidR="00C27CAD" w:rsidRPr="006B2A3F" w:rsidRDefault="00F84EE2" w:rsidP="003B6EB5">
      <w:pPr>
        <w:numPr>
          <w:ilvl w:val="0"/>
          <w:numId w:val="34"/>
        </w:numPr>
        <w:spacing w:after="0"/>
        <w:jc w:val="left"/>
      </w:pPr>
      <w:r w:rsidRPr="006B2A3F">
        <w:t>индивидуална за предмет : клавир;</w:t>
      </w:r>
    </w:p>
    <w:p w:rsidR="00C27CAD" w:rsidRPr="006B2A3F" w:rsidRDefault="00F84EE2" w:rsidP="003B6EB5">
      <w:pPr>
        <w:numPr>
          <w:ilvl w:val="0"/>
          <w:numId w:val="34"/>
        </w:numPr>
        <w:spacing w:after="0"/>
        <w:jc w:val="left"/>
      </w:pPr>
      <w:r w:rsidRPr="006B2A3F">
        <w:t xml:space="preserve">у групама од 2 ученика за предмет: свирање хорских партитура; </w:t>
      </w:r>
    </w:p>
    <w:p w:rsidR="00C27CAD" w:rsidRPr="006B2A3F" w:rsidRDefault="00F84EE2" w:rsidP="003B6EB5">
      <w:pPr>
        <w:numPr>
          <w:ilvl w:val="0"/>
          <w:numId w:val="34"/>
        </w:numPr>
        <w:spacing w:after="0"/>
        <w:jc w:val="left"/>
      </w:pPr>
      <w:r w:rsidRPr="006B2A3F">
        <w:t>у групама до 8 ученика за предмете: солфеђо, теорија музике, хармонија, музички облици, контрапункт, дириговање, увод у компоновање;</w:t>
      </w:r>
    </w:p>
    <w:p w:rsidR="00C27CAD" w:rsidRPr="006B2A3F" w:rsidRDefault="00F84EE2" w:rsidP="003B6EB5">
      <w:pPr>
        <w:numPr>
          <w:ilvl w:val="0"/>
          <w:numId w:val="34"/>
        </w:numPr>
        <w:spacing w:after="0"/>
        <w:jc w:val="left"/>
      </w:pPr>
      <w:r w:rsidRPr="006B2A3F">
        <w:t>у групама до 15 ученика за предемете: историја музике са упознавањем музичке литературе, музички инструменти, етномузикологија, национална историја музике;</w:t>
      </w:r>
    </w:p>
    <w:p w:rsidR="00C27CAD" w:rsidRPr="006B2A3F" w:rsidRDefault="00F84EE2" w:rsidP="003B6EB5">
      <w:pPr>
        <w:numPr>
          <w:ilvl w:val="0"/>
          <w:numId w:val="34"/>
        </w:numPr>
        <w:spacing w:after="0"/>
        <w:jc w:val="left"/>
      </w:pPr>
      <w:r w:rsidRPr="006B2A3F">
        <w:t>у групама од 16 ученика за предмете: страни језици и рачунарство и информатика;</w:t>
      </w:r>
    </w:p>
    <w:p w:rsidR="00C27CAD" w:rsidRPr="006B2A3F" w:rsidRDefault="00F84EE2" w:rsidP="003B6EB5">
      <w:pPr>
        <w:numPr>
          <w:ilvl w:val="0"/>
          <w:numId w:val="34"/>
        </w:numPr>
        <w:spacing w:after="0"/>
        <w:jc w:val="left"/>
      </w:pPr>
      <w:r w:rsidRPr="006B2A3F">
        <w:t>у групама до 30 ученика за остале општеобразовне предмете и</w:t>
      </w:r>
    </w:p>
    <w:p w:rsidR="00C27CAD" w:rsidRPr="006B2A3F" w:rsidRDefault="00F84EE2" w:rsidP="003B6EB5">
      <w:pPr>
        <w:numPr>
          <w:ilvl w:val="0"/>
          <w:numId w:val="34"/>
        </w:numPr>
        <w:jc w:val="left"/>
      </w:pPr>
      <w:r w:rsidRPr="006B2A3F">
        <w:t>у групама до 60 ученика за предмет: хор.</w:t>
      </w:r>
    </w:p>
    <w:p w:rsidR="00C27CAD" w:rsidRPr="006B2A3F" w:rsidRDefault="00F84EE2">
      <w:r w:rsidRPr="006B2A3F">
        <w:t>На одсеку за музичку продукцију и снимање звука настава је:</w:t>
      </w:r>
    </w:p>
    <w:p w:rsidR="00C27CAD" w:rsidRPr="006B2A3F" w:rsidRDefault="00F84EE2" w:rsidP="003B6EB5">
      <w:pPr>
        <w:numPr>
          <w:ilvl w:val="0"/>
          <w:numId w:val="35"/>
        </w:numPr>
        <w:spacing w:after="0"/>
        <w:jc w:val="left"/>
      </w:pPr>
      <w:r w:rsidRPr="006B2A3F">
        <w:t>индивидуална за предмет: упоредни клавир;</w:t>
      </w:r>
    </w:p>
    <w:p w:rsidR="00C27CAD" w:rsidRPr="006B2A3F" w:rsidRDefault="00F84EE2" w:rsidP="003B6EB5">
      <w:pPr>
        <w:numPr>
          <w:ilvl w:val="0"/>
          <w:numId w:val="35"/>
        </w:numPr>
        <w:spacing w:after="0"/>
        <w:jc w:val="left"/>
      </w:pPr>
      <w:r w:rsidRPr="006B2A3F">
        <w:t>у групама од 2 ученика за предмет: свирање хорских партитура;</w:t>
      </w:r>
    </w:p>
    <w:p w:rsidR="00C27CAD" w:rsidRPr="006B2A3F" w:rsidRDefault="00F84EE2" w:rsidP="003B6EB5">
      <w:pPr>
        <w:numPr>
          <w:ilvl w:val="0"/>
          <w:numId w:val="35"/>
        </w:numPr>
        <w:spacing w:after="0"/>
        <w:jc w:val="left"/>
      </w:pPr>
      <w:r w:rsidRPr="006B2A3F">
        <w:t xml:space="preserve">у групама до 8 ученика за предмете: главни предмет, технологија звучно-музичког процеса – АУДИО, технологија звучно-музичког процеса – савремена МИДИ </w:t>
      </w:r>
      <w:r w:rsidRPr="006B2A3F">
        <w:lastRenderedPageBreak/>
        <w:t>композиција и продукција, солфеђо, теорија музике, основи дизајнирања звука за медије, савремена хармонија са импровизацијом и оркестрацијом, основи пројектовања електроакустичке композиције, аудио техника, хармонија, музички облици, контрапункт;</w:t>
      </w:r>
    </w:p>
    <w:p w:rsidR="00C27CAD" w:rsidRPr="006B2A3F" w:rsidRDefault="00F84EE2" w:rsidP="003B6EB5">
      <w:pPr>
        <w:numPr>
          <w:ilvl w:val="0"/>
          <w:numId w:val="35"/>
        </w:numPr>
        <w:spacing w:after="0"/>
        <w:jc w:val="left"/>
      </w:pPr>
      <w:r w:rsidRPr="006B2A3F">
        <w:t>у групама до 15 ученика за предмете: историја музике са упознавањем музичке литературе, национална историја музике, музички инструменти, основи акустике;</w:t>
      </w:r>
    </w:p>
    <w:p w:rsidR="00C27CAD" w:rsidRPr="006B2A3F" w:rsidRDefault="00F84EE2" w:rsidP="003B6EB5">
      <w:pPr>
        <w:numPr>
          <w:ilvl w:val="0"/>
          <w:numId w:val="35"/>
        </w:numPr>
        <w:spacing w:after="0"/>
        <w:jc w:val="left"/>
      </w:pPr>
      <w:r w:rsidRPr="006B2A3F">
        <w:t>у групама од 16 ученика за предмете: страни језици и рачунарство и информатика;</w:t>
      </w:r>
    </w:p>
    <w:p w:rsidR="00C27CAD" w:rsidRPr="006B2A3F" w:rsidRDefault="00F84EE2" w:rsidP="003B6EB5">
      <w:pPr>
        <w:numPr>
          <w:ilvl w:val="0"/>
          <w:numId w:val="35"/>
        </w:numPr>
        <w:spacing w:after="0"/>
        <w:jc w:val="left"/>
      </w:pPr>
      <w:r w:rsidRPr="006B2A3F">
        <w:t>у групама до 30 ученика за остале општеобразовне предмете и</w:t>
      </w:r>
    </w:p>
    <w:p w:rsidR="00C27CAD" w:rsidRPr="006B2A3F" w:rsidRDefault="00F84EE2" w:rsidP="003B6EB5">
      <w:pPr>
        <w:numPr>
          <w:ilvl w:val="0"/>
          <w:numId w:val="35"/>
        </w:numPr>
        <w:spacing w:after="0"/>
        <w:jc w:val="left"/>
      </w:pPr>
      <w:r w:rsidRPr="006B2A3F">
        <w:t>у групама до 60 ученика за предмет: хор.</w:t>
      </w:r>
    </w:p>
    <w:p w:rsidR="00C27CAD" w:rsidRPr="006B2A3F" w:rsidRDefault="00C27CAD">
      <w:pPr>
        <w:spacing w:after="0"/>
        <w:ind w:left="1068"/>
      </w:pPr>
    </w:p>
    <w:p w:rsidR="00C27CAD" w:rsidRPr="006B2A3F" w:rsidRDefault="003C1230" w:rsidP="00AB4557">
      <w:pPr>
        <w:pStyle w:val="Heading3"/>
        <w:ind w:left="710"/>
        <w:rPr>
          <w:lang w:val="en-US"/>
        </w:rPr>
      </w:pPr>
      <w:bookmarkStart w:id="103" w:name="_Toc50653654"/>
      <w:bookmarkStart w:id="104" w:name="_Toc114671495"/>
      <w:r w:rsidRPr="006B2A3F">
        <w:rPr>
          <w:lang w:val="en-US"/>
        </w:rPr>
        <w:t xml:space="preserve">3.1. </w:t>
      </w:r>
      <w:r w:rsidR="00F84EE2" w:rsidRPr="006B2A3F">
        <w:t>ГОДИШЊИ ФОНД ОБАВЕЗНЕ НАСТАВЕ ЗА СРЕДЊУ МУЗИЧКУ ШКОЛУ</w:t>
      </w:r>
      <w:bookmarkEnd w:id="103"/>
      <w:bookmarkEnd w:id="104"/>
    </w:p>
    <w:p w:rsidR="00C27CAD" w:rsidRPr="006B2A3F" w:rsidRDefault="003C1230" w:rsidP="003C1230">
      <w:pPr>
        <w:pStyle w:val="Heading4"/>
      </w:pPr>
      <w:bookmarkStart w:id="105" w:name="_Toc50653655"/>
      <w:r w:rsidRPr="006B2A3F">
        <w:rPr>
          <w:lang w:val="en-US"/>
        </w:rPr>
        <w:t>3.</w:t>
      </w:r>
      <w:r w:rsidR="007456FF" w:rsidRPr="006B2A3F">
        <w:rPr>
          <w:lang w:val="en-US"/>
        </w:rPr>
        <w:t>1.</w:t>
      </w:r>
      <w:r w:rsidRPr="006B2A3F">
        <w:rPr>
          <w:lang w:val="en-US"/>
        </w:rPr>
        <w:t xml:space="preserve">2. </w:t>
      </w:r>
      <w:r w:rsidR="00F84EE2" w:rsidRPr="006B2A3F">
        <w:t>ОПШТЕОБРАЗОВНИ ПРЕДМЕТИ ЗАЈЕДНИЧКИ ЗА СВЕ ОБРАЗОВНЕ ПРОФИЛЕ</w:t>
      </w:r>
      <w:bookmarkEnd w:id="105"/>
    </w:p>
    <w:p w:rsidR="00C27CAD" w:rsidRPr="006B2A3F" w:rsidRDefault="00F84EE2">
      <w:pPr>
        <w:ind w:firstLine="708"/>
      </w:pPr>
      <w:r w:rsidRPr="006B2A3F">
        <w:t>Од школске 2022/2023. године за ученике првог,другог и трећег разреда средње музичке школе настава се реализује према Правилнику о плану и програму наставе и учења уметничког образовања и васпитања за средњу музичку школу („Службени гласник РС – Просветни гласник бр. 8/2020.). Фонд часова обавезне наставе општеобразовних предмета је следећи:</w:t>
      </w:r>
    </w:p>
    <w:tbl>
      <w:tblPr>
        <w:tblStyle w:val="Style80"/>
        <w:tblW w:w="890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743"/>
        <w:gridCol w:w="344"/>
        <w:gridCol w:w="284"/>
        <w:gridCol w:w="412"/>
        <w:gridCol w:w="291"/>
        <w:gridCol w:w="343"/>
        <w:gridCol w:w="286"/>
        <w:gridCol w:w="411"/>
        <w:gridCol w:w="292"/>
        <w:gridCol w:w="344"/>
        <w:gridCol w:w="284"/>
        <w:gridCol w:w="425"/>
        <w:gridCol w:w="280"/>
        <w:gridCol w:w="344"/>
        <w:gridCol w:w="284"/>
        <w:gridCol w:w="425"/>
        <w:gridCol w:w="280"/>
        <w:gridCol w:w="344"/>
        <w:gridCol w:w="284"/>
        <w:gridCol w:w="484"/>
        <w:gridCol w:w="280"/>
      </w:tblGrid>
      <w:tr w:rsidR="00FB5BD6" w:rsidRPr="006B2A3F">
        <w:trPr>
          <w:trHeight w:val="310"/>
        </w:trPr>
        <w:tc>
          <w:tcPr>
            <w:tcW w:w="2183" w:type="dxa"/>
            <w:gridSpan w:val="2"/>
            <w:vMerge w:val="restart"/>
            <w:tcBorders>
              <w:top w:val="single" w:sz="8" w:space="0" w:color="000000"/>
              <w:left w:val="single" w:sz="8" w:space="0" w:color="000000"/>
              <w:right w:val="single" w:sz="4" w:space="0" w:color="000000"/>
            </w:tcBorders>
            <w:shd w:val="clear" w:color="auto" w:fill="76923C"/>
            <w:vAlign w:val="center"/>
          </w:tcPr>
          <w:p w:rsidR="00C27CAD" w:rsidRPr="006B2A3F" w:rsidRDefault="00F84EE2">
            <w:pPr>
              <w:spacing w:after="0"/>
              <w:jc w:val="center"/>
              <w:rPr>
                <w:sz w:val="18"/>
                <w:szCs w:val="18"/>
              </w:rPr>
            </w:pPr>
            <w:r w:rsidRPr="006B2A3F">
              <w:rPr>
                <w:b/>
                <w:sz w:val="18"/>
                <w:szCs w:val="18"/>
              </w:rPr>
              <w:t>I ОБАВЕЗНИ ПРЕДМЕТИ</w:t>
            </w:r>
          </w:p>
        </w:tc>
        <w:tc>
          <w:tcPr>
            <w:tcW w:w="1331" w:type="dxa"/>
            <w:gridSpan w:val="4"/>
            <w:tcBorders>
              <w:top w:val="single" w:sz="4" w:space="0" w:color="000000"/>
              <w:left w:val="single" w:sz="4" w:space="0" w:color="000000"/>
              <w:bottom w:val="single" w:sz="4" w:space="0" w:color="000000"/>
              <w:right w:val="single" w:sz="4" w:space="0" w:color="000000"/>
            </w:tcBorders>
            <w:shd w:val="clear" w:color="auto" w:fill="76923C"/>
            <w:vAlign w:val="center"/>
          </w:tcPr>
          <w:p w:rsidR="00C27CAD" w:rsidRPr="006B2A3F" w:rsidRDefault="00F84EE2">
            <w:pPr>
              <w:spacing w:after="0"/>
              <w:jc w:val="center"/>
              <w:rPr>
                <w:b/>
                <w:sz w:val="18"/>
                <w:szCs w:val="18"/>
              </w:rPr>
            </w:pPr>
            <w:r w:rsidRPr="006B2A3F">
              <w:rPr>
                <w:b/>
                <w:sz w:val="18"/>
                <w:szCs w:val="18"/>
              </w:rPr>
              <w:t>I РАЗРЕД</w:t>
            </w:r>
          </w:p>
        </w:tc>
        <w:tc>
          <w:tcPr>
            <w:tcW w:w="1332" w:type="dxa"/>
            <w:gridSpan w:val="4"/>
            <w:tcBorders>
              <w:top w:val="single" w:sz="4" w:space="0" w:color="000000"/>
              <w:left w:val="nil"/>
              <w:bottom w:val="single" w:sz="4" w:space="0" w:color="000000"/>
              <w:right w:val="single" w:sz="4" w:space="0" w:color="000000"/>
            </w:tcBorders>
            <w:shd w:val="clear" w:color="auto" w:fill="76923C"/>
            <w:vAlign w:val="center"/>
          </w:tcPr>
          <w:p w:rsidR="00C27CAD" w:rsidRPr="006B2A3F" w:rsidRDefault="00F84EE2">
            <w:pPr>
              <w:spacing w:after="0"/>
              <w:jc w:val="center"/>
              <w:rPr>
                <w:b/>
                <w:sz w:val="18"/>
                <w:szCs w:val="18"/>
              </w:rPr>
            </w:pPr>
            <w:r w:rsidRPr="006B2A3F">
              <w:rPr>
                <w:b/>
                <w:sz w:val="18"/>
                <w:szCs w:val="18"/>
              </w:rPr>
              <w:t>II РАЗРЕД</w:t>
            </w:r>
          </w:p>
        </w:tc>
        <w:tc>
          <w:tcPr>
            <w:tcW w:w="1333" w:type="dxa"/>
            <w:gridSpan w:val="4"/>
            <w:tcBorders>
              <w:top w:val="single" w:sz="4" w:space="0" w:color="000000"/>
              <w:left w:val="nil"/>
              <w:bottom w:val="single" w:sz="4" w:space="0" w:color="000000"/>
              <w:right w:val="single" w:sz="4" w:space="0" w:color="000000"/>
            </w:tcBorders>
            <w:shd w:val="clear" w:color="auto" w:fill="76923C"/>
            <w:vAlign w:val="center"/>
          </w:tcPr>
          <w:p w:rsidR="00C27CAD" w:rsidRPr="006B2A3F" w:rsidRDefault="00F84EE2">
            <w:pPr>
              <w:spacing w:after="0"/>
              <w:jc w:val="center"/>
              <w:rPr>
                <w:b/>
                <w:sz w:val="18"/>
                <w:szCs w:val="18"/>
              </w:rPr>
            </w:pPr>
            <w:r w:rsidRPr="006B2A3F">
              <w:rPr>
                <w:b/>
                <w:sz w:val="18"/>
                <w:szCs w:val="18"/>
              </w:rPr>
              <w:t>III РАЗРЕД</w:t>
            </w:r>
          </w:p>
        </w:tc>
        <w:tc>
          <w:tcPr>
            <w:tcW w:w="1333" w:type="dxa"/>
            <w:gridSpan w:val="4"/>
            <w:tcBorders>
              <w:top w:val="single" w:sz="4" w:space="0" w:color="000000"/>
              <w:left w:val="nil"/>
              <w:bottom w:val="single" w:sz="4" w:space="0" w:color="000000"/>
              <w:right w:val="single" w:sz="4" w:space="0" w:color="000000"/>
            </w:tcBorders>
            <w:shd w:val="clear" w:color="auto" w:fill="76923C"/>
            <w:vAlign w:val="center"/>
          </w:tcPr>
          <w:p w:rsidR="00C27CAD" w:rsidRPr="006B2A3F" w:rsidRDefault="00F84EE2">
            <w:pPr>
              <w:spacing w:after="0"/>
              <w:jc w:val="center"/>
              <w:rPr>
                <w:b/>
                <w:sz w:val="18"/>
                <w:szCs w:val="18"/>
              </w:rPr>
            </w:pPr>
            <w:r w:rsidRPr="006B2A3F">
              <w:rPr>
                <w:b/>
                <w:sz w:val="18"/>
                <w:szCs w:val="18"/>
              </w:rPr>
              <w:t>IV РАЗРЕД</w:t>
            </w:r>
          </w:p>
        </w:tc>
        <w:tc>
          <w:tcPr>
            <w:tcW w:w="1392" w:type="dxa"/>
            <w:gridSpan w:val="4"/>
            <w:tcBorders>
              <w:top w:val="single" w:sz="4" w:space="0" w:color="000000"/>
              <w:left w:val="nil"/>
              <w:bottom w:val="single" w:sz="4" w:space="0" w:color="000000"/>
              <w:right w:val="single" w:sz="4" w:space="0" w:color="000000"/>
            </w:tcBorders>
            <w:shd w:val="clear" w:color="auto" w:fill="76923C"/>
            <w:vAlign w:val="center"/>
          </w:tcPr>
          <w:p w:rsidR="00C27CAD" w:rsidRPr="006B2A3F" w:rsidRDefault="00F84EE2">
            <w:pPr>
              <w:spacing w:after="0"/>
              <w:jc w:val="center"/>
              <w:rPr>
                <w:b/>
                <w:sz w:val="18"/>
                <w:szCs w:val="18"/>
              </w:rPr>
            </w:pPr>
            <w:r w:rsidRPr="006B2A3F">
              <w:rPr>
                <w:b/>
                <w:sz w:val="18"/>
                <w:szCs w:val="18"/>
              </w:rPr>
              <w:t>УКУПНО</w:t>
            </w:r>
          </w:p>
        </w:tc>
      </w:tr>
      <w:tr w:rsidR="00FB5BD6" w:rsidRPr="006B2A3F">
        <w:trPr>
          <w:trHeight w:val="297"/>
        </w:trPr>
        <w:tc>
          <w:tcPr>
            <w:tcW w:w="2183" w:type="dxa"/>
            <w:gridSpan w:val="2"/>
            <w:vMerge/>
            <w:tcBorders>
              <w:top w:val="single" w:sz="8" w:space="0" w:color="000000"/>
              <w:left w:val="single" w:sz="8" w:space="0" w:color="000000"/>
              <w:right w:val="single" w:sz="4" w:space="0" w:color="000000"/>
            </w:tcBorders>
            <w:shd w:val="clear" w:color="auto" w:fill="76923C"/>
            <w:vAlign w:val="center"/>
          </w:tcPr>
          <w:p w:rsidR="00C27CAD" w:rsidRPr="006B2A3F" w:rsidRDefault="00C27CAD">
            <w:pPr>
              <w:widowControl w:val="0"/>
              <w:spacing w:after="0"/>
              <w:jc w:val="left"/>
              <w:rPr>
                <w:b/>
                <w:sz w:val="18"/>
                <w:szCs w:val="18"/>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нед.</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год.</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нед.</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год.</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нед.</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год.</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нед.</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год.</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нед.</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год.</w:t>
            </w:r>
          </w:p>
        </w:tc>
      </w:tr>
      <w:tr w:rsidR="00FB5BD6" w:rsidRPr="006B2A3F">
        <w:trPr>
          <w:trHeight w:val="420"/>
        </w:trPr>
        <w:tc>
          <w:tcPr>
            <w:tcW w:w="2183" w:type="dxa"/>
            <w:gridSpan w:val="2"/>
            <w:vMerge/>
            <w:tcBorders>
              <w:top w:val="single" w:sz="8" w:space="0" w:color="000000"/>
              <w:left w:val="single" w:sz="8" w:space="0" w:color="000000"/>
              <w:right w:val="single" w:sz="4" w:space="0" w:color="000000"/>
            </w:tcBorders>
            <w:shd w:val="clear" w:color="auto" w:fill="76923C"/>
            <w:vAlign w:val="center"/>
          </w:tcPr>
          <w:p w:rsidR="00C27CAD" w:rsidRPr="006B2A3F" w:rsidRDefault="00C27CAD">
            <w:pPr>
              <w:widowControl w:val="0"/>
              <w:spacing w:after="0"/>
              <w:jc w:val="left"/>
              <w:rPr>
                <w:sz w:val="18"/>
                <w:szCs w:val="18"/>
              </w:rPr>
            </w:pPr>
          </w:p>
        </w:tc>
        <w:tc>
          <w:tcPr>
            <w:tcW w:w="344"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84"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c>
          <w:tcPr>
            <w:tcW w:w="412"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91"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c>
          <w:tcPr>
            <w:tcW w:w="343"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8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c>
          <w:tcPr>
            <w:tcW w:w="411"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92"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c>
          <w:tcPr>
            <w:tcW w:w="344"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84"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c>
          <w:tcPr>
            <w:tcW w:w="425"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80"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c>
          <w:tcPr>
            <w:tcW w:w="344"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84"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c>
          <w:tcPr>
            <w:tcW w:w="425"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80"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c>
          <w:tcPr>
            <w:tcW w:w="344"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84"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c>
          <w:tcPr>
            <w:tcW w:w="484"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Т</w:t>
            </w:r>
          </w:p>
        </w:tc>
        <w:tc>
          <w:tcPr>
            <w:tcW w:w="280"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jc w:val="center"/>
              <w:rPr>
                <w:sz w:val="18"/>
                <w:szCs w:val="18"/>
              </w:rPr>
            </w:pPr>
            <w:r w:rsidRPr="006B2A3F">
              <w:rPr>
                <w:sz w:val="18"/>
                <w:szCs w:val="18"/>
              </w:rPr>
              <w:t>В</w:t>
            </w:r>
          </w:p>
        </w:tc>
      </w:tr>
      <w:tr w:rsidR="00FB5BD6" w:rsidRPr="006B2A3F">
        <w:trPr>
          <w:trHeight w:val="412"/>
        </w:trPr>
        <w:tc>
          <w:tcPr>
            <w:tcW w:w="2183" w:type="dxa"/>
            <w:gridSpan w:val="2"/>
            <w:tcBorders>
              <w:top w:val="nil"/>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 xml:space="preserve">I УКУПНО </w:t>
            </w:r>
          </w:p>
        </w:tc>
        <w:tc>
          <w:tcPr>
            <w:tcW w:w="344" w:type="dxa"/>
            <w:tcBorders>
              <w:top w:val="nil"/>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15</w:t>
            </w:r>
          </w:p>
        </w:tc>
        <w:tc>
          <w:tcPr>
            <w:tcW w:w="284"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412"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525</w:t>
            </w:r>
          </w:p>
        </w:tc>
        <w:tc>
          <w:tcPr>
            <w:tcW w:w="291"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343"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15</w:t>
            </w:r>
          </w:p>
        </w:tc>
        <w:tc>
          <w:tcPr>
            <w:tcW w:w="28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411"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525</w:t>
            </w:r>
          </w:p>
        </w:tc>
        <w:tc>
          <w:tcPr>
            <w:tcW w:w="292"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344"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15</w:t>
            </w:r>
          </w:p>
        </w:tc>
        <w:tc>
          <w:tcPr>
            <w:tcW w:w="284"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425"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525</w:t>
            </w:r>
          </w:p>
        </w:tc>
        <w:tc>
          <w:tcPr>
            <w:tcW w:w="280"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344"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14</w:t>
            </w:r>
          </w:p>
        </w:tc>
        <w:tc>
          <w:tcPr>
            <w:tcW w:w="284"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425"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462</w:t>
            </w:r>
          </w:p>
        </w:tc>
        <w:tc>
          <w:tcPr>
            <w:tcW w:w="280"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344" w:type="dxa"/>
            <w:tcBorders>
              <w:top w:val="nil"/>
              <w:left w:val="nil"/>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284"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b/>
                <w:sz w:val="18"/>
                <w:szCs w:val="18"/>
              </w:rPr>
            </w:pPr>
          </w:p>
        </w:tc>
        <w:tc>
          <w:tcPr>
            <w:tcW w:w="484"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jc w:val="center"/>
              <w:rPr>
                <w:b/>
                <w:sz w:val="18"/>
                <w:szCs w:val="18"/>
              </w:rPr>
            </w:pPr>
            <w:r w:rsidRPr="006B2A3F">
              <w:rPr>
                <w:b/>
                <w:sz w:val="18"/>
                <w:szCs w:val="18"/>
              </w:rPr>
              <w:t>2037</w:t>
            </w:r>
          </w:p>
        </w:tc>
        <w:tc>
          <w:tcPr>
            <w:tcW w:w="280"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jc w:val="center"/>
              <w:rPr>
                <w:sz w:val="18"/>
                <w:szCs w:val="18"/>
              </w:rPr>
            </w:pPr>
          </w:p>
        </w:tc>
      </w:tr>
      <w:tr w:rsidR="00FB5BD6" w:rsidRPr="006B2A3F">
        <w:tc>
          <w:tcPr>
            <w:tcW w:w="440" w:type="dxa"/>
            <w:tcBorders>
              <w:top w:val="nil"/>
              <w:left w:val="single" w:sz="8" w:space="0" w:color="000000"/>
              <w:bottom w:val="single" w:sz="4" w:space="0" w:color="000000"/>
              <w:right w:val="single" w:sz="4" w:space="0" w:color="000000"/>
            </w:tcBorders>
            <w:vAlign w:val="center"/>
          </w:tcPr>
          <w:p w:rsidR="00C27CAD" w:rsidRPr="006B2A3F" w:rsidRDefault="00C27CAD" w:rsidP="003B6EB5">
            <w:pPr>
              <w:numPr>
                <w:ilvl w:val="0"/>
                <w:numId w:val="36"/>
              </w:numPr>
              <w:spacing w:after="80" w:line="240" w:lineRule="auto"/>
              <w:jc w:val="center"/>
              <w:rPr>
                <w:sz w:val="18"/>
                <w:szCs w:val="18"/>
              </w:rPr>
            </w:pPr>
          </w:p>
        </w:tc>
        <w:tc>
          <w:tcPr>
            <w:tcW w:w="1743" w:type="dxa"/>
            <w:tcBorders>
              <w:top w:val="nil"/>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Српски језик и књижевност</w:t>
            </w:r>
          </w:p>
        </w:tc>
        <w:tc>
          <w:tcPr>
            <w:tcW w:w="344" w:type="dxa"/>
            <w:tcBorders>
              <w:top w:val="nil"/>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105</w:t>
            </w:r>
          </w:p>
        </w:tc>
        <w:tc>
          <w:tcPr>
            <w:tcW w:w="291"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w:t>
            </w:r>
          </w:p>
        </w:tc>
        <w:tc>
          <w:tcPr>
            <w:tcW w:w="28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105</w:t>
            </w:r>
          </w:p>
        </w:tc>
        <w:tc>
          <w:tcPr>
            <w:tcW w:w="292"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105</w:t>
            </w:r>
          </w:p>
        </w:tc>
        <w:tc>
          <w:tcPr>
            <w:tcW w:w="280"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99</w:t>
            </w:r>
          </w:p>
        </w:tc>
        <w:tc>
          <w:tcPr>
            <w:tcW w:w="280"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12</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414</w:t>
            </w:r>
          </w:p>
        </w:tc>
        <w:tc>
          <w:tcPr>
            <w:tcW w:w="280"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nil"/>
              <w:left w:val="single" w:sz="8" w:space="0" w:color="000000"/>
              <w:bottom w:val="single" w:sz="4" w:space="0" w:color="000000"/>
              <w:right w:val="single" w:sz="4" w:space="0" w:color="000000"/>
            </w:tcBorders>
            <w:vAlign w:val="center"/>
          </w:tcPr>
          <w:p w:rsidR="00C27CAD" w:rsidRPr="006B2A3F" w:rsidRDefault="00F84EE2">
            <w:pPr>
              <w:spacing w:after="80" w:line="240" w:lineRule="auto"/>
              <w:ind w:left="72"/>
              <w:jc w:val="left"/>
              <w:rPr>
                <w:sz w:val="18"/>
                <w:szCs w:val="18"/>
              </w:rPr>
            </w:pPr>
            <w:r w:rsidRPr="006B2A3F">
              <w:rPr>
                <w:sz w:val="18"/>
                <w:szCs w:val="18"/>
              </w:rPr>
              <w:t>1.1.</w:t>
            </w:r>
          </w:p>
        </w:tc>
        <w:tc>
          <w:tcPr>
            <w:tcW w:w="1743" w:type="dxa"/>
            <w:tcBorders>
              <w:top w:val="nil"/>
              <w:left w:val="single" w:sz="4" w:space="0" w:color="000000"/>
              <w:bottom w:val="single" w:sz="4" w:space="0" w:color="000000"/>
              <w:right w:val="nil"/>
            </w:tcBorders>
          </w:tcPr>
          <w:p w:rsidR="00C27CAD" w:rsidRPr="006B2A3F" w:rsidRDefault="00F84EE2">
            <w:pPr>
              <w:spacing w:after="80" w:line="240" w:lineRule="auto"/>
              <w:jc w:val="left"/>
              <w:rPr>
                <w:sz w:val="18"/>
                <w:szCs w:val="18"/>
              </w:rPr>
            </w:pPr>
            <w:r w:rsidRPr="006B2A3F">
              <w:rPr>
                <w:sz w:val="18"/>
                <w:szCs w:val="18"/>
              </w:rPr>
              <w:t>_________ језик и књижевност</w:t>
            </w:r>
            <w:r w:rsidRPr="006B2A3F">
              <w:rPr>
                <w:sz w:val="18"/>
                <w:szCs w:val="18"/>
                <w:vertAlign w:val="superscript"/>
              </w:rPr>
              <w:t>1</w:t>
            </w:r>
          </w:p>
        </w:tc>
        <w:tc>
          <w:tcPr>
            <w:tcW w:w="344" w:type="dxa"/>
            <w:tcBorders>
              <w:top w:val="nil"/>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105</w:t>
            </w:r>
          </w:p>
        </w:tc>
        <w:tc>
          <w:tcPr>
            <w:tcW w:w="291"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w:t>
            </w:r>
          </w:p>
        </w:tc>
        <w:tc>
          <w:tcPr>
            <w:tcW w:w="28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105</w:t>
            </w:r>
          </w:p>
        </w:tc>
        <w:tc>
          <w:tcPr>
            <w:tcW w:w="292"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105</w:t>
            </w:r>
          </w:p>
        </w:tc>
        <w:tc>
          <w:tcPr>
            <w:tcW w:w="280"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99</w:t>
            </w:r>
          </w:p>
        </w:tc>
        <w:tc>
          <w:tcPr>
            <w:tcW w:w="280"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12</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414</w:t>
            </w:r>
          </w:p>
        </w:tc>
        <w:tc>
          <w:tcPr>
            <w:tcW w:w="280"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nil"/>
              <w:left w:val="single" w:sz="8" w:space="0" w:color="000000"/>
              <w:bottom w:val="single" w:sz="4" w:space="0" w:color="000000"/>
              <w:right w:val="single" w:sz="4" w:space="0" w:color="000000"/>
            </w:tcBorders>
            <w:vAlign w:val="center"/>
          </w:tcPr>
          <w:p w:rsidR="00C27CAD" w:rsidRPr="006B2A3F" w:rsidRDefault="00C27CAD" w:rsidP="003B6EB5">
            <w:pPr>
              <w:numPr>
                <w:ilvl w:val="0"/>
                <w:numId w:val="36"/>
              </w:numPr>
              <w:spacing w:after="80" w:line="240" w:lineRule="auto"/>
              <w:jc w:val="center"/>
              <w:rPr>
                <w:sz w:val="18"/>
                <w:szCs w:val="18"/>
              </w:rPr>
            </w:pPr>
          </w:p>
        </w:tc>
        <w:tc>
          <w:tcPr>
            <w:tcW w:w="1743" w:type="dxa"/>
            <w:tcBorders>
              <w:top w:val="nil"/>
              <w:left w:val="single" w:sz="4" w:space="0" w:color="000000"/>
              <w:bottom w:val="single" w:sz="4" w:space="0" w:color="000000"/>
              <w:right w:val="nil"/>
            </w:tcBorders>
          </w:tcPr>
          <w:p w:rsidR="00C27CAD" w:rsidRPr="006B2A3F" w:rsidRDefault="00F84EE2">
            <w:pPr>
              <w:spacing w:after="80" w:line="240" w:lineRule="auto"/>
              <w:jc w:val="left"/>
              <w:rPr>
                <w:sz w:val="18"/>
                <w:szCs w:val="18"/>
              </w:rPr>
            </w:pPr>
            <w:r w:rsidRPr="006B2A3F">
              <w:rPr>
                <w:sz w:val="18"/>
                <w:szCs w:val="18"/>
              </w:rPr>
              <w:t>Српски као нематерњи језик</w:t>
            </w:r>
            <w:r w:rsidRPr="006B2A3F">
              <w:rPr>
                <w:sz w:val="18"/>
                <w:szCs w:val="18"/>
                <w:vertAlign w:val="superscript"/>
              </w:rPr>
              <w:t>2</w:t>
            </w:r>
          </w:p>
        </w:tc>
        <w:tc>
          <w:tcPr>
            <w:tcW w:w="344" w:type="dxa"/>
            <w:tcBorders>
              <w:top w:val="nil"/>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1"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2"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80"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66</w:t>
            </w:r>
          </w:p>
        </w:tc>
        <w:tc>
          <w:tcPr>
            <w:tcW w:w="280"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nil"/>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8</w:t>
            </w:r>
          </w:p>
        </w:tc>
        <w:tc>
          <w:tcPr>
            <w:tcW w:w="28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nil"/>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276</w:t>
            </w:r>
          </w:p>
        </w:tc>
        <w:tc>
          <w:tcPr>
            <w:tcW w:w="280" w:type="dxa"/>
            <w:tcBorders>
              <w:top w:val="nil"/>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rsidP="003B6EB5">
            <w:pPr>
              <w:numPr>
                <w:ilvl w:val="0"/>
                <w:numId w:val="36"/>
              </w:numPr>
              <w:spacing w:after="80" w:line="240" w:lineRule="auto"/>
              <w:jc w:val="center"/>
              <w:rPr>
                <w:sz w:val="18"/>
                <w:szCs w:val="18"/>
              </w:rPr>
            </w:pP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Страни језик</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66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8</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276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rsidP="003B6EB5">
            <w:pPr>
              <w:numPr>
                <w:ilvl w:val="0"/>
                <w:numId w:val="36"/>
              </w:numPr>
              <w:spacing w:after="80" w:line="240" w:lineRule="auto"/>
              <w:jc w:val="center"/>
              <w:rPr>
                <w:sz w:val="18"/>
                <w:szCs w:val="18"/>
              </w:rPr>
            </w:pP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Други страни језик</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66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8</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276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rsidP="003B6EB5">
            <w:pPr>
              <w:numPr>
                <w:ilvl w:val="0"/>
                <w:numId w:val="36"/>
              </w:numPr>
              <w:spacing w:after="80" w:line="240" w:lineRule="auto"/>
              <w:jc w:val="center"/>
              <w:rPr>
                <w:sz w:val="18"/>
                <w:szCs w:val="18"/>
              </w:rPr>
            </w:pP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Филозофија</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66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66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rsidP="003B6EB5">
            <w:pPr>
              <w:numPr>
                <w:ilvl w:val="0"/>
                <w:numId w:val="36"/>
              </w:numPr>
              <w:spacing w:after="80" w:line="240" w:lineRule="auto"/>
              <w:jc w:val="center"/>
              <w:rPr>
                <w:sz w:val="18"/>
                <w:szCs w:val="18"/>
              </w:rPr>
            </w:pP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 xml:space="preserve">Психологија </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rsidP="003B6EB5">
            <w:pPr>
              <w:numPr>
                <w:ilvl w:val="0"/>
                <w:numId w:val="36"/>
              </w:numPr>
              <w:spacing w:after="80" w:line="240" w:lineRule="auto"/>
              <w:jc w:val="center"/>
              <w:rPr>
                <w:sz w:val="18"/>
                <w:szCs w:val="18"/>
              </w:rPr>
            </w:pP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 xml:space="preserve">Социологија </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rsidP="003B6EB5">
            <w:pPr>
              <w:numPr>
                <w:ilvl w:val="0"/>
                <w:numId w:val="36"/>
              </w:numPr>
              <w:spacing w:after="80" w:line="240" w:lineRule="auto"/>
              <w:jc w:val="center"/>
              <w:rPr>
                <w:sz w:val="18"/>
                <w:szCs w:val="18"/>
              </w:rPr>
            </w:pP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 xml:space="preserve">Историја </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5</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206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rsidP="003B6EB5">
            <w:pPr>
              <w:numPr>
                <w:ilvl w:val="0"/>
                <w:numId w:val="36"/>
              </w:numPr>
              <w:spacing w:after="80" w:line="240" w:lineRule="auto"/>
              <w:jc w:val="center"/>
              <w:rPr>
                <w:sz w:val="18"/>
                <w:szCs w:val="18"/>
              </w:rPr>
            </w:pP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Математика</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66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8</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208</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8.</w:t>
            </w: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Физика</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9.</w:t>
            </w: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Информатика</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33</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4</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140</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10.</w:t>
            </w: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Физичко и здравствено васпитање</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70</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66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8</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276</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rPr>
          <w:trHeight w:val="590"/>
        </w:trPr>
        <w:tc>
          <w:tcPr>
            <w:tcW w:w="2183"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sz w:val="18"/>
                <w:szCs w:val="18"/>
              </w:rPr>
            </w:pPr>
            <w:r w:rsidRPr="006B2A3F">
              <w:rPr>
                <w:b/>
                <w:sz w:val="18"/>
                <w:szCs w:val="18"/>
              </w:rPr>
              <w:t>II  ИЗБОРНИ ПРОГРАМИ</w:t>
            </w:r>
          </w:p>
        </w:tc>
        <w:tc>
          <w:tcPr>
            <w:tcW w:w="344" w:type="dxa"/>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1</w:t>
            </w:r>
          </w:p>
        </w:tc>
        <w:tc>
          <w:tcPr>
            <w:tcW w:w="2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412"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35</w:t>
            </w:r>
          </w:p>
        </w:tc>
        <w:tc>
          <w:tcPr>
            <w:tcW w:w="291"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343" w:type="dxa"/>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1</w:t>
            </w:r>
          </w:p>
        </w:tc>
        <w:tc>
          <w:tcPr>
            <w:tcW w:w="286"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411"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35</w:t>
            </w:r>
          </w:p>
        </w:tc>
        <w:tc>
          <w:tcPr>
            <w:tcW w:w="292"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344" w:type="dxa"/>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1</w:t>
            </w:r>
          </w:p>
        </w:tc>
        <w:tc>
          <w:tcPr>
            <w:tcW w:w="2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35</w:t>
            </w:r>
          </w:p>
        </w:tc>
        <w:tc>
          <w:tcPr>
            <w:tcW w:w="280"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344" w:type="dxa"/>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1</w:t>
            </w:r>
          </w:p>
        </w:tc>
        <w:tc>
          <w:tcPr>
            <w:tcW w:w="2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33</w:t>
            </w:r>
          </w:p>
        </w:tc>
        <w:tc>
          <w:tcPr>
            <w:tcW w:w="280"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344" w:type="dxa"/>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4</w:t>
            </w:r>
          </w:p>
        </w:tc>
        <w:tc>
          <w:tcPr>
            <w:tcW w:w="2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4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138</w:t>
            </w:r>
          </w:p>
        </w:tc>
        <w:tc>
          <w:tcPr>
            <w:tcW w:w="280"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sz w:val="18"/>
                <w:szCs w:val="18"/>
              </w:rPr>
            </w:pPr>
          </w:p>
        </w:tc>
      </w:tr>
      <w:tr w:rsidR="00FB5BD6" w:rsidRPr="006B2A3F">
        <w:trPr>
          <w:trHeight w:val="916"/>
        </w:trPr>
        <w:tc>
          <w:tcPr>
            <w:tcW w:w="440"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lastRenderedPageBreak/>
              <w:t>1</w:t>
            </w:r>
          </w:p>
        </w:tc>
        <w:tc>
          <w:tcPr>
            <w:tcW w:w="1743" w:type="dxa"/>
            <w:tcBorders>
              <w:top w:val="single" w:sz="4" w:space="0" w:color="000000"/>
              <w:left w:val="single" w:sz="4" w:space="0" w:color="000000"/>
              <w:bottom w:val="single" w:sz="4" w:space="0" w:color="000000"/>
              <w:right w:val="nil"/>
            </w:tcBorders>
            <w:vAlign w:val="center"/>
          </w:tcPr>
          <w:p w:rsidR="00C27CAD" w:rsidRPr="006B2A3F" w:rsidRDefault="00F84EE2">
            <w:pPr>
              <w:spacing w:after="80" w:line="240" w:lineRule="auto"/>
              <w:jc w:val="left"/>
              <w:rPr>
                <w:sz w:val="18"/>
                <w:szCs w:val="18"/>
              </w:rPr>
            </w:pPr>
            <w:r w:rsidRPr="006B2A3F">
              <w:rPr>
                <w:sz w:val="18"/>
                <w:szCs w:val="18"/>
              </w:rPr>
              <w:t>Грађанско васпитање/верска настава</w:t>
            </w:r>
            <w:r w:rsidRPr="006B2A3F">
              <w:rPr>
                <w:sz w:val="18"/>
                <w:szCs w:val="18"/>
                <w:vertAlign w:val="superscript"/>
              </w:rPr>
              <w:t>3</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9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11"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35</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33</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4</w:t>
            </w:r>
          </w:p>
        </w:tc>
        <w:tc>
          <w:tcPr>
            <w:tcW w:w="2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80" w:line="240" w:lineRule="auto"/>
              <w:jc w:val="center"/>
              <w:rPr>
                <w:sz w:val="18"/>
                <w:szCs w:val="18"/>
              </w:rPr>
            </w:pPr>
            <w:r w:rsidRPr="006B2A3F">
              <w:rPr>
                <w:sz w:val="18"/>
                <w:szCs w:val="18"/>
              </w:rPr>
              <w:t>138</w:t>
            </w:r>
          </w:p>
        </w:tc>
        <w:tc>
          <w:tcPr>
            <w:tcW w:w="28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80" w:line="240" w:lineRule="auto"/>
              <w:jc w:val="center"/>
              <w:rPr>
                <w:sz w:val="18"/>
                <w:szCs w:val="18"/>
              </w:rPr>
            </w:pPr>
          </w:p>
        </w:tc>
      </w:tr>
      <w:tr w:rsidR="00FB5BD6" w:rsidRPr="006B2A3F">
        <w:trPr>
          <w:trHeight w:val="450"/>
        </w:trPr>
        <w:tc>
          <w:tcPr>
            <w:tcW w:w="2183"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УКУПНО I + II</w:t>
            </w:r>
          </w:p>
        </w:tc>
        <w:tc>
          <w:tcPr>
            <w:tcW w:w="344" w:type="dxa"/>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16</w:t>
            </w:r>
          </w:p>
        </w:tc>
        <w:tc>
          <w:tcPr>
            <w:tcW w:w="2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412"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560</w:t>
            </w:r>
          </w:p>
        </w:tc>
        <w:tc>
          <w:tcPr>
            <w:tcW w:w="291"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left"/>
              <w:rPr>
                <w:b/>
                <w:sz w:val="18"/>
                <w:szCs w:val="18"/>
              </w:rPr>
            </w:pPr>
          </w:p>
        </w:tc>
        <w:tc>
          <w:tcPr>
            <w:tcW w:w="343" w:type="dxa"/>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16</w:t>
            </w:r>
          </w:p>
        </w:tc>
        <w:tc>
          <w:tcPr>
            <w:tcW w:w="286"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411"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560</w:t>
            </w:r>
          </w:p>
        </w:tc>
        <w:tc>
          <w:tcPr>
            <w:tcW w:w="292"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344" w:type="dxa"/>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16</w:t>
            </w:r>
          </w:p>
        </w:tc>
        <w:tc>
          <w:tcPr>
            <w:tcW w:w="2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560</w:t>
            </w:r>
          </w:p>
        </w:tc>
        <w:tc>
          <w:tcPr>
            <w:tcW w:w="280"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344" w:type="dxa"/>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14</w:t>
            </w:r>
          </w:p>
        </w:tc>
        <w:tc>
          <w:tcPr>
            <w:tcW w:w="2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558</w:t>
            </w:r>
          </w:p>
        </w:tc>
        <w:tc>
          <w:tcPr>
            <w:tcW w:w="280"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center"/>
              <w:rPr>
                <w:sz w:val="18"/>
                <w:szCs w:val="18"/>
              </w:rPr>
            </w:pPr>
          </w:p>
        </w:tc>
        <w:tc>
          <w:tcPr>
            <w:tcW w:w="344" w:type="dxa"/>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80" w:line="240" w:lineRule="auto"/>
              <w:jc w:val="center"/>
              <w:rPr>
                <w:b/>
                <w:sz w:val="18"/>
                <w:szCs w:val="18"/>
              </w:rPr>
            </w:pPr>
            <w:r w:rsidRPr="006B2A3F">
              <w:rPr>
                <w:b/>
                <w:sz w:val="18"/>
                <w:szCs w:val="18"/>
              </w:rPr>
              <w:t>63</w:t>
            </w:r>
          </w:p>
        </w:tc>
        <w:tc>
          <w:tcPr>
            <w:tcW w:w="2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left"/>
              <w:rPr>
                <w:b/>
                <w:sz w:val="18"/>
                <w:szCs w:val="18"/>
              </w:rPr>
            </w:pPr>
          </w:p>
        </w:tc>
        <w:tc>
          <w:tcPr>
            <w:tcW w:w="484"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80" w:line="240" w:lineRule="auto"/>
              <w:jc w:val="left"/>
              <w:rPr>
                <w:b/>
                <w:sz w:val="18"/>
                <w:szCs w:val="18"/>
              </w:rPr>
            </w:pPr>
            <w:r w:rsidRPr="006B2A3F">
              <w:rPr>
                <w:b/>
                <w:sz w:val="18"/>
                <w:szCs w:val="18"/>
              </w:rPr>
              <w:t>2238</w:t>
            </w:r>
          </w:p>
        </w:tc>
        <w:tc>
          <w:tcPr>
            <w:tcW w:w="280" w:type="dxa"/>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80" w:line="240" w:lineRule="auto"/>
              <w:jc w:val="left"/>
              <w:rPr>
                <w:sz w:val="18"/>
                <w:szCs w:val="18"/>
              </w:rPr>
            </w:pPr>
          </w:p>
        </w:tc>
      </w:tr>
    </w:tbl>
    <w:p w:rsidR="00C27CAD" w:rsidRPr="006B2A3F" w:rsidRDefault="00F84EE2">
      <w:pPr>
        <w:spacing w:after="0"/>
        <w:rPr>
          <w:sz w:val="16"/>
          <w:szCs w:val="16"/>
        </w:rPr>
      </w:pPr>
      <w:r w:rsidRPr="006B2A3F">
        <w:rPr>
          <w:sz w:val="16"/>
          <w:szCs w:val="16"/>
        </w:rPr>
        <w:t>1.Назив језика националне мањине у школама у којима се настава одржава на матерњем језику националне мањине.</w:t>
      </w:r>
    </w:p>
    <w:p w:rsidR="00C27CAD" w:rsidRPr="006B2A3F" w:rsidRDefault="00F84EE2">
      <w:pPr>
        <w:spacing w:after="0"/>
        <w:rPr>
          <w:sz w:val="16"/>
          <w:szCs w:val="16"/>
        </w:rPr>
      </w:pPr>
      <w:r w:rsidRPr="006B2A3F">
        <w:rPr>
          <w:sz w:val="16"/>
          <w:szCs w:val="16"/>
        </w:rPr>
        <w:t>2.Реализује се у школама у којима се настава одржава на матерњем језику националне мањине.</w:t>
      </w:r>
    </w:p>
    <w:p w:rsidR="00C27CAD" w:rsidRPr="006B2A3F" w:rsidRDefault="00F84EE2">
      <w:pPr>
        <w:spacing w:after="0"/>
        <w:rPr>
          <w:sz w:val="16"/>
          <w:szCs w:val="16"/>
        </w:rPr>
      </w:pPr>
      <w:r w:rsidRPr="006B2A3F">
        <w:rPr>
          <w:sz w:val="16"/>
          <w:szCs w:val="16"/>
        </w:rPr>
        <w:t>3.Ученик бира један од понуђених изборних програма.</w:t>
      </w:r>
    </w:p>
    <w:p w:rsidR="00C27CAD" w:rsidRPr="006B2A3F" w:rsidRDefault="00C27CAD">
      <w:pPr>
        <w:spacing w:after="0"/>
        <w:rPr>
          <w:sz w:val="16"/>
          <w:szCs w:val="16"/>
        </w:rPr>
      </w:pPr>
    </w:p>
    <w:p w:rsidR="00C27CAD" w:rsidRPr="006B2A3F" w:rsidRDefault="00F84EE2">
      <w:pPr>
        <w:rPr>
          <w:lang w:val="sr-Latn-RS"/>
        </w:rPr>
      </w:pPr>
      <w:r w:rsidRPr="006B2A3F">
        <w:t>Ученици  четвртог разреда похађају наставу по Наставном плану и програму за стицање образовања у четворогодишњем трајању у стручној школи за подручје рада Култура, уметност и јавно информисање („Просветни гласник”, бр. 9/93, 2/94, 4/96, 19/97, 15/02, 10/03, 7/05, 4/06, 4/07, 4/09, 8/09, 11/10, 10/13, 11/13, 14/13 и 10/16) и фонд обавезне наставе општеобразовних предмета је следећи:</w:t>
      </w:r>
    </w:p>
    <w:p w:rsidR="00C27CAD" w:rsidRPr="006B2A3F" w:rsidRDefault="00C27CAD">
      <w:pPr>
        <w:rPr>
          <w:lang w:val="sr-Latn-RS"/>
        </w:rPr>
      </w:pPr>
    </w:p>
    <w:tbl>
      <w:tblPr>
        <w:tblStyle w:val="Style81"/>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4132"/>
        <w:gridCol w:w="452"/>
        <w:gridCol w:w="434"/>
        <w:gridCol w:w="452"/>
        <w:gridCol w:w="434"/>
        <w:gridCol w:w="452"/>
        <w:gridCol w:w="434"/>
        <w:gridCol w:w="452"/>
        <w:gridCol w:w="434"/>
        <w:gridCol w:w="978"/>
      </w:tblGrid>
      <w:tr w:rsidR="00FB5BD6" w:rsidRPr="006B2A3F">
        <w:tc>
          <w:tcPr>
            <w:tcW w:w="420"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Р.Б.</w:t>
            </w:r>
          </w:p>
        </w:tc>
        <w:tc>
          <w:tcPr>
            <w:tcW w:w="4132"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НАЗИВ ПРЕДМЕТА</w:t>
            </w:r>
          </w:p>
        </w:tc>
        <w:tc>
          <w:tcPr>
            <w:tcW w:w="3544" w:type="dxa"/>
            <w:gridSpan w:val="8"/>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РАЗРЕД</w:t>
            </w:r>
          </w:p>
        </w:tc>
        <w:tc>
          <w:tcPr>
            <w:tcW w:w="978"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FB5BD6" w:rsidRPr="006B2A3F">
        <w:tc>
          <w:tcPr>
            <w:tcW w:w="420" w:type="dxa"/>
            <w:vMerge/>
            <w:shd w:val="clear" w:color="auto" w:fill="76923C"/>
            <w:vAlign w:val="center"/>
          </w:tcPr>
          <w:p w:rsidR="00C27CAD" w:rsidRPr="006B2A3F" w:rsidRDefault="00C27CAD">
            <w:pPr>
              <w:widowControl w:val="0"/>
              <w:spacing w:after="0"/>
              <w:jc w:val="left"/>
              <w:rPr>
                <w:b/>
                <w:color w:val="auto"/>
                <w:sz w:val="20"/>
                <w:szCs w:val="20"/>
              </w:rPr>
            </w:pPr>
          </w:p>
        </w:tc>
        <w:tc>
          <w:tcPr>
            <w:tcW w:w="4132" w:type="dxa"/>
            <w:vMerge/>
            <w:shd w:val="clear" w:color="auto" w:fill="76923C"/>
            <w:vAlign w:val="center"/>
          </w:tcPr>
          <w:p w:rsidR="00C27CAD" w:rsidRPr="006B2A3F" w:rsidRDefault="00C27CAD">
            <w:pPr>
              <w:widowControl w:val="0"/>
              <w:spacing w:after="0"/>
              <w:jc w:val="left"/>
              <w:rPr>
                <w:b/>
                <w:color w:val="auto"/>
                <w:sz w:val="20"/>
                <w:szCs w:val="20"/>
              </w:rPr>
            </w:pPr>
          </w:p>
        </w:tc>
        <w:tc>
          <w:tcPr>
            <w:tcW w:w="886" w:type="dxa"/>
            <w:gridSpan w:val="2"/>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I</w:t>
            </w:r>
          </w:p>
        </w:tc>
        <w:tc>
          <w:tcPr>
            <w:tcW w:w="886" w:type="dxa"/>
            <w:gridSpan w:val="2"/>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II</w:t>
            </w:r>
          </w:p>
        </w:tc>
        <w:tc>
          <w:tcPr>
            <w:tcW w:w="886" w:type="dxa"/>
            <w:gridSpan w:val="2"/>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III</w:t>
            </w:r>
          </w:p>
        </w:tc>
        <w:tc>
          <w:tcPr>
            <w:tcW w:w="886" w:type="dxa"/>
            <w:gridSpan w:val="2"/>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IV</w:t>
            </w:r>
          </w:p>
        </w:tc>
        <w:tc>
          <w:tcPr>
            <w:tcW w:w="978" w:type="dxa"/>
            <w:vMerge/>
            <w:shd w:val="clear" w:color="auto" w:fill="76923C"/>
            <w:vAlign w:val="center"/>
          </w:tcPr>
          <w:p w:rsidR="00C27CAD" w:rsidRPr="006B2A3F" w:rsidRDefault="00C27CAD">
            <w:pPr>
              <w:widowControl w:val="0"/>
              <w:spacing w:after="0"/>
              <w:jc w:val="left"/>
              <w:rPr>
                <w:color w:val="auto"/>
                <w:sz w:val="20"/>
                <w:szCs w:val="20"/>
              </w:rPr>
            </w:pPr>
          </w:p>
        </w:tc>
      </w:tr>
      <w:tr w:rsidR="00FB5BD6" w:rsidRPr="006B2A3F">
        <w:tc>
          <w:tcPr>
            <w:tcW w:w="420" w:type="dxa"/>
            <w:vMerge/>
            <w:shd w:val="clear" w:color="auto" w:fill="76923C"/>
            <w:vAlign w:val="center"/>
          </w:tcPr>
          <w:p w:rsidR="00C27CAD" w:rsidRPr="006B2A3F" w:rsidRDefault="00C27CAD">
            <w:pPr>
              <w:widowControl w:val="0"/>
              <w:spacing w:after="0"/>
              <w:jc w:val="left"/>
              <w:rPr>
                <w:color w:val="auto"/>
                <w:sz w:val="20"/>
                <w:szCs w:val="20"/>
              </w:rPr>
            </w:pPr>
          </w:p>
        </w:tc>
        <w:tc>
          <w:tcPr>
            <w:tcW w:w="4132" w:type="dxa"/>
            <w:vMerge/>
            <w:shd w:val="clear" w:color="auto" w:fill="76923C"/>
            <w:vAlign w:val="center"/>
          </w:tcPr>
          <w:p w:rsidR="00C27CAD" w:rsidRPr="006B2A3F" w:rsidRDefault="00C27CAD">
            <w:pPr>
              <w:widowControl w:val="0"/>
              <w:spacing w:after="0"/>
              <w:jc w:val="left"/>
              <w:rPr>
                <w:color w:val="auto"/>
                <w:sz w:val="20"/>
                <w:szCs w:val="20"/>
              </w:rPr>
            </w:pPr>
          </w:p>
        </w:tc>
        <w:tc>
          <w:tcPr>
            <w:tcW w:w="452"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34"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52"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34"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52"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34"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52"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34"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978" w:type="dxa"/>
            <w:vMerge/>
            <w:shd w:val="clear" w:color="auto" w:fill="76923C"/>
            <w:vAlign w:val="center"/>
          </w:tcPr>
          <w:p w:rsidR="00C27CAD" w:rsidRPr="006B2A3F" w:rsidRDefault="00C27CAD">
            <w:pPr>
              <w:widowControl w:val="0"/>
              <w:spacing w:after="0"/>
              <w:jc w:val="left"/>
              <w:rPr>
                <w:color w:val="auto"/>
                <w:sz w:val="20"/>
                <w:szCs w:val="20"/>
              </w:rPr>
            </w:pP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1.</w:t>
            </w:r>
          </w:p>
        </w:tc>
        <w:tc>
          <w:tcPr>
            <w:tcW w:w="4132" w:type="dxa"/>
          </w:tcPr>
          <w:p w:rsidR="00C27CAD" w:rsidRPr="006B2A3F" w:rsidRDefault="00F84EE2">
            <w:pPr>
              <w:spacing w:after="0" w:line="240" w:lineRule="auto"/>
              <w:rPr>
                <w:color w:val="auto"/>
                <w:sz w:val="20"/>
                <w:szCs w:val="20"/>
              </w:rPr>
            </w:pPr>
            <w:r w:rsidRPr="006B2A3F">
              <w:rPr>
                <w:color w:val="auto"/>
                <w:sz w:val="20"/>
                <w:szCs w:val="20"/>
              </w:rPr>
              <w:t>Српски језик и књижевност</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96</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411</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2.</w:t>
            </w:r>
          </w:p>
        </w:tc>
        <w:tc>
          <w:tcPr>
            <w:tcW w:w="4132" w:type="dxa"/>
          </w:tcPr>
          <w:p w:rsidR="00C27CAD" w:rsidRPr="006B2A3F" w:rsidRDefault="00F84EE2">
            <w:pPr>
              <w:spacing w:after="0" w:line="240" w:lineRule="auto"/>
              <w:rPr>
                <w:color w:val="auto"/>
                <w:sz w:val="20"/>
                <w:szCs w:val="20"/>
              </w:rPr>
            </w:pPr>
            <w:r w:rsidRPr="006B2A3F">
              <w:rPr>
                <w:color w:val="auto"/>
                <w:sz w:val="20"/>
                <w:szCs w:val="20"/>
              </w:rPr>
              <w:t>Страни језик</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64</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274</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3.</w:t>
            </w:r>
          </w:p>
        </w:tc>
        <w:tc>
          <w:tcPr>
            <w:tcW w:w="4132" w:type="dxa"/>
          </w:tcPr>
          <w:p w:rsidR="00C27CAD" w:rsidRPr="006B2A3F" w:rsidRDefault="00F84EE2">
            <w:pPr>
              <w:spacing w:after="0" w:line="240" w:lineRule="auto"/>
              <w:rPr>
                <w:color w:val="auto"/>
                <w:sz w:val="20"/>
                <w:szCs w:val="20"/>
              </w:rPr>
            </w:pPr>
            <w:r w:rsidRPr="006B2A3F">
              <w:rPr>
                <w:color w:val="auto"/>
                <w:sz w:val="20"/>
                <w:szCs w:val="20"/>
              </w:rPr>
              <w:t xml:space="preserve">Други страни језик </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64</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274</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4.</w:t>
            </w:r>
          </w:p>
        </w:tc>
        <w:tc>
          <w:tcPr>
            <w:tcW w:w="4132" w:type="dxa"/>
          </w:tcPr>
          <w:p w:rsidR="00C27CAD" w:rsidRPr="006B2A3F" w:rsidRDefault="00F84EE2">
            <w:pPr>
              <w:spacing w:after="0" w:line="240" w:lineRule="auto"/>
              <w:rPr>
                <w:color w:val="auto"/>
                <w:sz w:val="20"/>
                <w:szCs w:val="20"/>
              </w:rPr>
            </w:pPr>
            <w:r w:rsidRPr="006B2A3F">
              <w:rPr>
                <w:color w:val="auto"/>
                <w:sz w:val="20"/>
                <w:szCs w:val="20"/>
              </w:rPr>
              <w:t>Филозофија</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64</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64</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5.</w:t>
            </w:r>
          </w:p>
        </w:tc>
        <w:tc>
          <w:tcPr>
            <w:tcW w:w="4132" w:type="dxa"/>
          </w:tcPr>
          <w:p w:rsidR="00C27CAD" w:rsidRPr="006B2A3F" w:rsidRDefault="00F84EE2">
            <w:pPr>
              <w:spacing w:after="0" w:line="240" w:lineRule="auto"/>
              <w:rPr>
                <w:color w:val="auto"/>
                <w:sz w:val="20"/>
                <w:szCs w:val="20"/>
              </w:rPr>
            </w:pPr>
            <w:r w:rsidRPr="006B2A3F">
              <w:rPr>
                <w:color w:val="auto"/>
                <w:sz w:val="20"/>
                <w:szCs w:val="20"/>
              </w:rPr>
              <w:t>Историја са историјом културе и цивилизације</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175</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6.</w:t>
            </w:r>
          </w:p>
        </w:tc>
        <w:tc>
          <w:tcPr>
            <w:tcW w:w="4132" w:type="dxa"/>
          </w:tcPr>
          <w:p w:rsidR="00C27CAD" w:rsidRPr="006B2A3F" w:rsidRDefault="00F84EE2">
            <w:pPr>
              <w:spacing w:after="0" w:line="240" w:lineRule="auto"/>
              <w:rPr>
                <w:color w:val="auto"/>
                <w:sz w:val="20"/>
                <w:szCs w:val="20"/>
              </w:rPr>
            </w:pPr>
            <w:r w:rsidRPr="006B2A3F">
              <w:rPr>
                <w:color w:val="auto"/>
                <w:sz w:val="20"/>
                <w:szCs w:val="20"/>
              </w:rPr>
              <w:t>Социологија</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35</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7.</w:t>
            </w:r>
          </w:p>
        </w:tc>
        <w:tc>
          <w:tcPr>
            <w:tcW w:w="4132" w:type="dxa"/>
          </w:tcPr>
          <w:p w:rsidR="00C27CAD" w:rsidRPr="006B2A3F" w:rsidRDefault="00F84EE2">
            <w:pPr>
              <w:spacing w:after="0" w:line="240" w:lineRule="auto"/>
              <w:rPr>
                <w:color w:val="auto"/>
                <w:sz w:val="20"/>
                <w:szCs w:val="20"/>
              </w:rPr>
            </w:pPr>
            <w:r w:rsidRPr="006B2A3F">
              <w:rPr>
                <w:color w:val="auto"/>
                <w:sz w:val="20"/>
                <w:szCs w:val="20"/>
              </w:rPr>
              <w:t>Психологија</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70</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8.</w:t>
            </w:r>
          </w:p>
        </w:tc>
        <w:tc>
          <w:tcPr>
            <w:tcW w:w="4132" w:type="dxa"/>
          </w:tcPr>
          <w:p w:rsidR="00C27CAD" w:rsidRPr="006B2A3F" w:rsidRDefault="00F84EE2">
            <w:pPr>
              <w:spacing w:after="0" w:line="240" w:lineRule="auto"/>
              <w:rPr>
                <w:color w:val="auto"/>
                <w:sz w:val="20"/>
                <w:szCs w:val="20"/>
              </w:rPr>
            </w:pPr>
            <w:r w:rsidRPr="006B2A3F">
              <w:rPr>
                <w:color w:val="auto"/>
                <w:sz w:val="20"/>
                <w:szCs w:val="20"/>
              </w:rPr>
              <w:t>Физика</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70</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9.</w:t>
            </w:r>
          </w:p>
        </w:tc>
        <w:tc>
          <w:tcPr>
            <w:tcW w:w="4132" w:type="dxa"/>
          </w:tcPr>
          <w:p w:rsidR="00C27CAD" w:rsidRPr="006B2A3F" w:rsidRDefault="00F84EE2">
            <w:pPr>
              <w:spacing w:after="0" w:line="240" w:lineRule="auto"/>
              <w:rPr>
                <w:color w:val="auto"/>
                <w:sz w:val="20"/>
                <w:szCs w:val="20"/>
              </w:rPr>
            </w:pPr>
            <w:r w:rsidRPr="006B2A3F">
              <w:rPr>
                <w:color w:val="auto"/>
                <w:sz w:val="20"/>
                <w:szCs w:val="20"/>
              </w:rPr>
              <w:t>Биологија</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70</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10.</w:t>
            </w:r>
          </w:p>
        </w:tc>
        <w:tc>
          <w:tcPr>
            <w:tcW w:w="4132" w:type="dxa"/>
          </w:tcPr>
          <w:p w:rsidR="00C27CAD" w:rsidRPr="006B2A3F" w:rsidRDefault="00F84EE2">
            <w:pPr>
              <w:spacing w:after="0" w:line="240" w:lineRule="auto"/>
              <w:rPr>
                <w:color w:val="auto"/>
                <w:sz w:val="20"/>
                <w:szCs w:val="20"/>
              </w:rPr>
            </w:pPr>
            <w:r w:rsidRPr="006B2A3F">
              <w:rPr>
                <w:color w:val="auto"/>
                <w:sz w:val="20"/>
                <w:szCs w:val="20"/>
              </w:rPr>
              <w:t>Рачунарство и информатика</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64</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274</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11.</w:t>
            </w:r>
          </w:p>
        </w:tc>
        <w:tc>
          <w:tcPr>
            <w:tcW w:w="4132" w:type="dxa"/>
          </w:tcPr>
          <w:p w:rsidR="00C27CAD" w:rsidRPr="006B2A3F" w:rsidRDefault="00F84EE2">
            <w:pPr>
              <w:spacing w:after="0" w:line="240" w:lineRule="auto"/>
              <w:rPr>
                <w:color w:val="auto"/>
                <w:sz w:val="20"/>
                <w:szCs w:val="20"/>
              </w:rPr>
            </w:pPr>
            <w:r w:rsidRPr="006B2A3F">
              <w:rPr>
                <w:color w:val="auto"/>
                <w:sz w:val="20"/>
                <w:szCs w:val="20"/>
              </w:rPr>
              <w:t>Физичко васпитање</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64</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274</w:t>
            </w:r>
          </w:p>
        </w:tc>
      </w:tr>
      <w:tr w:rsidR="00FB5BD6" w:rsidRPr="006B2A3F">
        <w:tc>
          <w:tcPr>
            <w:tcW w:w="420" w:type="dxa"/>
          </w:tcPr>
          <w:p w:rsidR="00C27CAD" w:rsidRPr="006B2A3F" w:rsidRDefault="00F84EE2">
            <w:pPr>
              <w:spacing w:after="0" w:line="240" w:lineRule="auto"/>
              <w:rPr>
                <w:color w:val="auto"/>
                <w:sz w:val="20"/>
                <w:szCs w:val="20"/>
              </w:rPr>
            </w:pPr>
            <w:r w:rsidRPr="006B2A3F">
              <w:rPr>
                <w:color w:val="auto"/>
                <w:sz w:val="20"/>
                <w:szCs w:val="20"/>
              </w:rPr>
              <w:t>12.</w:t>
            </w:r>
          </w:p>
        </w:tc>
        <w:tc>
          <w:tcPr>
            <w:tcW w:w="4132" w:type="dxa"/>
          </w:tcPr>
          <w:p w:rsidR="00C27CAD" w:rsidRPr="006B2A3F" w:rsidRDefault="00F84EE2">
            <w:pPr>
              <w:spacing w:after="0" w:line="240" w:lineRule="auto"/>
              <w:rPr>
                <w:color w:val="auto"/>
                <w:sz w:val="20"/>
                <w:szCs w:val="20"/>
              </w:rPr>
            </w:pPr>
            <w:r w:rsidRPr="006B2A3F">
              <w:rPr>
                <w:color w:val="auto"/>
                <w:sz w:val="20"/>
                <w:szCs w:val="20"/>
              </w:rPr>
              <w:t>Изборни предмет</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52" w:type="dxa"/>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34" w:type="dxa"/>
          </w:tcPr>
          <w:p w:rsidR="00C27CAD" w:rsidRPr="006B2A3F" w:rsidRDefault="00F84EE2">
            <w:pPr>
              <w:spacing w:after="0" w:line="240" w:lineRule="auto"/>
              <w:jc w:val="center"/>
              <w:rPr>
                <w:color w:val="auto"/>
                <w:sz w:val="20"/>
                <w:szCs w:val="20"/>
              </w:rPr>
            </w:pPr>
            <w:r w:rsidRPr="006B2A3F">
              <w:rPr>
                <w:color w:val="auto"/>
                <w:sz w:val="20"/>
                <w:szCs w:val="20"/>
              </w:rPr>
              <w:t>32</w:t>
            </w:r>
          </w:p>
        </w:tc>
        <w:tc>
          <w:tcPr>
            <w:tcW w:w="978" w:type="dxa"/>
          </w:tcPr>
          <w:p w:rsidR="00C27CAD" w:rsidRPr="006B2A3F" w:rsidRDefault="00F84EE2">
            <w:pPr>
              <w:spacing w:after="0" w:line="240" w:lineRule="auto"/>
              <w:jc w:val="center"/>
              <w:rPr>
                <w:b/>
                <w:color w:val="auto"/>
                <w:sz w:val="20"/>
                <w:szCs w:val="20"/>
              </w:rPr>
            </w:pPr>
            <w:r w:rsidRPr="006B2A3F">
              <w:rPr>
                <w:b/>
                <w:color w:val="auto"/>
                <w:sz w:val="20"/>
                <w:szCs w:val="20"/>
              </w:rPr>
              <w:t>137</w:t>
            </w:r>
          </w:p>
        </w:tc>
      </w:tr>
      <w:tr w:rsidR="00FB5BD6" w:rsidRPr="006B2A3F">
        <w:tc>
          <w:tcPr>
            <w:tcW w:w="4552" w:type="dxa"/>
            <w:gridSpan w:val="2"/>
            <w:shd w:val="clear" w:color="auto" w:fill="C2D69B"/>
            <w:vAlign w:val="center"/>
          </w:tcPr>
          <w:p w:rsidR="00C27CAD" w:rsidRPr="006B2A3F" w:rsidRDefault="00F84EE2">
            <w:pPr>
              <w:spacing w:after="0" w:line="240" w:lineRule="auto"/>
              <w:jc w:val="right"/>
              <w:rPr>
                <w:b/>
                <w:color w:val="auto"/>
                <w:sz w:val="20"/>
                <w:szCs w:val="20"/>
              </w:rPr>
            </w:pPr>
            <w:r w:rsidRPr="006B2A3F">
              <w:rPr>
                <w:b/>
                <w:color w:val="auto"/>
                <w:sz w:val="20"/>
                <w:szCs w:val="20"/>
              </w:rPr>
              <w:t>УКУПНО</w:t>
            </w:r>
          </w:p>
        </w:tc>
        <w:tc>
          <w:tcPr>
            <w:tcW w:w="45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18</w:t>
            </w:r>
          </w:p>
        </w:tc>
        <w:tc>
          <w:tcPr>
            <w:tcW w:w="434"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630</w:t>
            </w:r>
          </w:p>
        </w:tc>
        <w:tc>
          <w:tcPr>
            <w:tcW w:w="45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15</w:t>
            </w:r>
          </w:p>
        </w:tc>
        <w:tc>
          <w:tcPr>
            <w:tcW w:w="434"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525</w:t>
            </w:r>
          </w:p>
        </w:tc>
        <w:tc>
          <w:tcPr>
            <w:tcW w:w="45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15</w:t>
            </w:r>
          </w:p>
        </w:tc>
        <w:tc>
          <w:tcPr>
            <w:tcW w:w="434"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525</w:t>
            </w:r>
          </w:p>
        </w:tc>
        <w:tc>
          <w:tcPr>
            <w:tcW w:w="45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14</w:t>
            </w:r>
          </w:p>
        </w:tc>
        <w:tc>
          <w:tcPr>
            <w:tcW w:w="434"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448</w:t>
            </w:r>
          </w:p>
        </w:tc>
        <w:tc>
          <w:tcPr>
            <w:tcW w:w="978"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2058</w:t>
            </w:r>
          </w:p>
        </w:tc>
      </w:tr>
    </w:tbl>
    <w:p w:rsidR="00C27CAD" w:rsidRPr="006B2A3F" w:rsidRDefault="00C27CAD"/>
    <w:p w:rsidR="00C27CAD" w:rsidRPr="006B2A3F" w:rsidRDefault="007456FF" w:rsidP="007456FF">
      <w:pPr>
        <w:pStyle w:val="Heading4"/>
        <w:ind w:left="1214"/>
      </w:pPr>
      <w:bookmarkStart w:id="106" w:name="_Toc50653656"/>
      <w:r w:rsidRPr="006B2A3F">
        <w:rPr>
          <w:lang w:val="en-US"/>
        </w:rPr>
        <w:t xml:space="preserve">3.1.3.  </w:t>
      </w:r>
      <w:r w:rsidR="00F84EE2" w:rsidRPr="006B2A3F">
        <w:t>СТРУЧНИ ПРЕДМЕТИ ЗА ОБРАЗОВНИ ПРОФИЛ МУЗИЧКИ ИЗВОЂАЧ – КЛАСИЧНЕ МУЗИКЕ</w:t>
      </w:r>
      <w:bookmarkEnd w:id="106"/>
    </w:p>
    <w:p w:rsidR="00C27CAD" w:rsidRPr="006B2A3F" w:rsidRDefault="00C27CAD"/>
    <w:p w:rsidR="00C27CAD" w:rsidRPr="006B2A3F" w:rsidRDefault="00F84EE2">
      <w:pPr>
        <w:ind w:firstLine="708"/>
      </w:pPr>
      <w:r w:rsidRPr="006B2A3F">
        <w:t>Од школске 2022/2023. године за ученике првог, другог и трећег разреда средње музичке школе настава се реализује према Правилнику о плану и програму наставе и учења уметничког образовања и васпитања за средњу музичку школу („Службени гласник РС – Просветни гласник бр. 8/2020.). Фонд часова обавезне наставе стручних предмета је следећи:</w:t>
      </w:r>
    </w:p>
    <w:tbl>
      <w:tblPr>
        <w:tblStyle w:val="Style82"/>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
        <w:gridCol w:w="2804"/>
        <w:gridCol w:w="295"/>
        <w:gridCol w:w="295"/>
        <w:gridCol w:w="298"/>
        <w:gridCol w:w="295"/>
        <w:gridCol w:w="295"/>
        <w:gridCol w:w="295"/>
        <w:gridCol w:w="298"/>
        <w:gridCol w:w="295"/>
        <w:gridCol w:w="295"/>
        <w:gridCol w:w="297"/>
        <w:gridCol w:w="298"/>
        <w:gridCol w:w="292"/>
        <w:gridCol w:w="295"/>
        <w:gridCol w:w="297"/>
        <w:gridCol w:w="298"/>
        <w:gridCol w:w="292"/>
        <w:gridCol w:w="295"/>
        <w:gridCol w:w="297"/>
        <w:gridCol w:w="388"/>
        <w:gridCol w:w="292"/>
      </w:tblGrid>
      <w:tr w:rsidR="00FB5BD6" w:rsidRPr="006B2A3F">
        <w:tc>
          <w:tcPr>
            <w:tcW w:w="3062" w:type="dxa"/>
            <w:gridSpan w:val="2"/>
            <w:vMerge w:val="restart"/>
            <w:tcBorders>
              <w:top w:val="single" w:sz="8" w:space="0" w:color="000000"/>
              <w:left w:val="single" w:sz="8" w:space="0" w:color="000000"/>
              <w:bottom w:val="single" w:sz="8" w:space="0" w:color="000000"/>
              <w:right w:val="single" w:sz="4"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III СТРУЧНИ ПРЕДМЕТИ</w:t>
            </w:r>
          </w:p>
          <w:p w:rsidR="00C27CAD" w:rsidRPr="006B2A3F" w:rsidRDefault="00C27CAD">
            <w:pPr>
              <w:spacing w:after="0" w:line="240" w:lineRule="auto"/>
              <w:jc w:val="center"/>
              <w:rPr>
                <w:b/>
                <w:sz w:val="18"/>
                <w:szCs w:val="18"/>
              </w:rPr>
            </w:pPr>
          </w:p>
        </w:tc>
        <w:tc>
          <w:tcPr>
            <w:tcW w:w="1183" w:type="dxa"/>
            <w:gridSpan w:val="4"/>
            <w:tcBorders>
              <w:top w:val="single" w:sz="8" w:space="0" w:color="000000"/>
              <w:left w:val="single" w:sz="8" w:space="0" w:color="000000"/>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 РАЗРЕД</w:t>
            </w:r>
          </w:p>
        </w:tc>
        <w:tc>
          <w:tcPr>
            <w:tcW w:w="1183"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 РАЗРЕД</w:t>
            </w:r>
          </w:p>
        </w:tc>
        <w:tc>
          <w:tcPr>
            <w:tcW w:w="1182"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III РАЗРЕД</w:t>
            </w:r>
          </w:p>
        </w:tc>
        <w:tc>
          <w:tcPr>
            <w:tcW w:w="1182"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IV РАЗРЕД</w:t>
            </w:r>
          </w:p>
        </w:tc>
        <w:tc>
          <w:tcPr>
            <w:tcW w:w="1272"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УКУПНО</w:t>
            </w:r>
          </w:p>
        </w:tc>
      </w:tr>
      <w:tr w:rsidR="00FB5BD6" w:rsidRPr="006B2A3F">
        <w:trPr>
          <w:trHeight w:val="287"/>
        </w:trPr>
        <w:tc>
          <w:tcPr>
            <w:tcW w:w="3062" w:type="dxa"/>
            <w:gridSpan w:val="2"/>
            <w:vMerge/>
            <w:tcBorders>
              <w:top w:val="single" w:sz="8" w:space="0" w:color="000000"/>
              <w:left w:val="single" w:sz="8" w:space="0" w:color="000000"/>
              <w:bottom w:val="single" w:sz="8" w:space="0" w:color="000000"/>
              <w:right w:val="single" w:sz="4" w:space="0" w:color="000000"/>
            </w:tcBorders>
            <w:shd w:val="clear" w:color="auto" w:fill="76923C"/>
            <w:vAlign w:val="center"/>
          </w:tcPr>
          <w:p w:rsidR="00C27CAD" w:rsidRPr="006B2A3F" w:rsidRDefault="00C27CAD">
            <w:pPr>
              <w:widowControl w:val="0"/>
              <w:spacing w:after="0"/>
              <w:jc w:val="left"/>
              <w:rPr>
                <w:b/>
                <w:sz w:val="18"/>
                <w:szCs w:val="18"/>
              </w:rPr>
            </w:pPr>
          </w:p>
        </w:tc>
        <w:tc>
          <w:tcPr>
            <w:tcW w:w="590"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590" w:type="dxa"/>
            <w:gridSpan w:val="2"/>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592" w:type="dxa"/>
            <w:gridSpan w:val="2"/>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592" w:type="dxa"/>
            <w:gridSpan w:val="2"/>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592" w:type="dxa"/>
            <w:gridSpan w:val="2"/>
            <w:tcBorders>
              <w:top w:val="single" w:sz="4" w:space="0" w:color="000000"/>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r>
      <w:tr w:rsidR="00FB5BD6" w:rsidRPr="006B2A3F">
        <w:trPr>
          <w:trHeight w:val="406"/>
        </w:trPr>
        <w:tc>
          <w:tcPr>
            <w:tcW w:w="3062" w:type="dxa"/>
            <w:gridSpan w:val="2"/>
            <w:vMerge/>
            <w:tcBorders>
              <w:top w:val="single" w:sz="8" w:space="0" w:color="000000"/>
              <w:left w:val="single" w:sz="8" w:space="0" w:color="000000"/>
              <w:bottom w:val="single" w:sz="8" w:space="0" w:color="000000"/>
              <w:right w:val="single" w:sz="4" w:space="0" w:color="000000"/>
            </w:tcBorders>
            <w:shd w:val="clear" w:color="auto" w:fill="76923C"/>
            <w:vAlign w:val="center"/>
          </w:tcPr>
          <w:p w:rsidR="00C27CAD" w:rsidRPr="006B2A3F" w:rsidRDefault="00C27CAD">
            <w:pPr>
              <w:widowControl w:val="0"/>
              <w:spacing w:after="0"/>
              <w:jc w:val="left"/>
              <w:rPr>
                <w:b/>
                <w:sz w:val="18"/>
                <w:szCs w:val="18"/>
              </w:rPr>
            </w:pPr>
          </w:p>
        </w:tc>
        <w:tc>
          <w:tcPr>
            <w:tcW w:w="295" w:type="dxa"/>
            <w:tcBorders>
              <w:top w:val="single" w:sz="4" w:space="0" w:color="000000"/>
              <w:left w:val="single" w:sz="8"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5"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298"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5"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295"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5"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298"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5"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295"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7"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298"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2"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295"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7"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298"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2"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295"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7"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388"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292"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r>
      <w:tr w:rsidR="00FB5BD6" w:rsidRPr="006B2A3F">
        <w:tc>
          <w:tcPr>
            <w:tcW w:w="3062" w:type="dxa"/>
            <w:gridSpan w:val="2"/>
            <w:tcBorders>
              <w:top w:val="nil"/>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III УКУПНО</w:t>
            </w:r>
          </w:p>
        </w:tc>
        <w:tc>
          <w:tcPr>
            <w:tcW w:w="295" w:type="dxa"/>
            <w:tcBorders>
              <w:top w:val="nil"/>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13</w:t>
            </w:r>
          </w:p>
        </w:tc>
        <w:tc>
          <w:tcPr>
            <w:tcW w:w="295"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298"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455</w:t>
            </w:r>
          </w:p>
        </w:tc>
        <w:tc>
          <w:tcPr>
            <w:tcW w:w="295"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295"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17</w:t>
            </w:r>
          </w:p>
        </w:tc>
        <w:tc>
          <w:tcPr>
            <w:tcW w:w="295"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298"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595</w:t>
            </w:r>
          </w:p>
        </w:tc>
        <w:tc>
          <w:tcPr>
            <w:tcW w:w="295"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295"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17</w:t>
            </w:r>
          </w:p>
        </w:tc>
        <w:tc>
          <w:tcPr>
            <w:tcW w:w="297"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298"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595</w:t>
            </w:r>
          </w:p>
        </w:tc>
        <w:tc>
          <w:tcPr>
            <w:tcW w:w="292"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295"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19</w:t>
            </w:r>
          </w:p>
        </w:tc>
        <w:tc>
          <w:tcPr>
            <w:tcW w:w="297"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298"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627</w:t>
            </w:r>
          </w:p>
        </w:tc>
        <w:tc>
          <w:tcPr>
            <w:tcW w:w="292"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295"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66</w:t>
            </w:r>
          </w:p>
        </w:tc>
        <w:tc>
          <w:tcPr>
            <w:tcW w:w="297"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388"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2272</w:t>
            </w:r>
          </w:p>
        </w:tc>
        <w:tc>
          <w:tcPr>
            <w:tcW w:w="292"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sz w:val="18"/>
                <w:szCs w:val="18"/>
              </w:rPr>
            </w:pPr>
          </w:p>
        </w:tc>
      </w:tr>
      <w:tr w:rsidR="00FB5BD6" w:rsidRPr="006B2A3F">
        <w:tc>
          <w:tcPr>
            <w:tcW w:w="258" w:type="dxa"/>
            <w:tcBorders>
              <w:top w:val="nil"/>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w:t>
            </w:r>
          </w:p>
        </w:tc>
        <w:tc>
          <w:tcPr>
            <w:tcW w:w="2804" w:type="dxa"/>
            <w:tcBorders>
              <w:top w:val="nil"/>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Главни предмет: инструмент или соло певање</w:t>
            </w:r>
          </w:p>
        </w:tc>
        <w:tc>
          <w:tcPr>
            <w:tcW w:w="295" w:type="dxa"/>
            <w:tcBorders>
              <w:top w:val="nil"/>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295"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105</w:t>
            </w:r>
          </w:p>
        </w:tc>
        <w:tc>
          <w:tcPr>
            <w:tcW w:w="295"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295"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105</w:t>
            </w:r>
          </w:p>
        </w:tc>
        <w:tc>
          <w:tcPr>
            <w:tcW w:w="295"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297"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105</w:t>
            </w:r>
          </w:p>
        </w:tc>
        <w:tc>
          <w:tcPr>
            <w:tcW w:w="292"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297"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99</w:t>
            </w:r>
          </w:p>
        </w:tc>
        <w:tc>
          <w:tcPr>
            <w:tcW w:w="292"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12</w:t>
            </w:r>
          </w:p>
        </w:tc>
        <w:tc>
          <w:tcPr>
            <w:tcW w:w="297"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414</w:t>
            </w:r>
          </w:p>
        </w:tc>
        <w:tc>
          <w:tcPr>
            <w:tcW w:w="292"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2.</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 xml:space="preserve">Солфеђо </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8</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276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3.</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Хармонија</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shd w:val="clear" w:color="auto" w:fill="auto"/>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F84EE2">
            <w:pPr>
              <w:spacing w:after="0" w:line="240" w:lineRule="auto"/>
              <w:jc w:val="center"/>
              <w:rPr>
                <w:sz w:val="18"/>
                <w:szCs w:val="18"/>
              </w:rPr>
            </w:pPr>
            <w:r w:rsidRPr="006B2A3F">
              <w:rPr>
                <w:sz w:val="18"/>
                <w:szCs w:val="18"/>
              </w:rPr>
              <w:t>35</w:t>
            </w:r>
          </w:p>
        </w:tc>
        <w:tc>
          <w:tcPr>
            <w:tcW w:w="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shd w:val="clear" w:color="auto" w:fill="auto"/>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F84EE2">
            <w:pPr>
              <w:spacing w:after="0" w:line="240" w:lineRule="auto"/>
              <w:jc w:val="center"/>
              <w:rPr>
                <w:sz w:val="18"/>
                <w:szCs w:val="18"/>
              </w:rPr>
            </w:pPr>
            <w:r w:rsidRPr="006B2A3F">
              <w:rPr>
                <w:sz w:val="18"/>
                <w:szCs w:val="18"/>
              </w:rPr>
              <w:t>33</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208</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lastRenderedPageBreak/>
              <w:t>4.</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Музички облици</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5</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171</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5.</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Музички инструменти</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trike/>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6.</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Контрапункт</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trike/>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trike/>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trike/>
                <w:sz w:val="18"/>
                <w:szCs w:val="18"/>
              </w:rPr>
            </w:pPr>
            <w:r w:rsidRPr="006B2A3F">
              <w:rPr>
                <w:sz w:val="18"/>
                <w:szCs w:val="18"/>
              </w:rPr>
              <w:t>35</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101</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7.</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Етномузикологија</w:t>
            </w:r>
          </w:p>
        </w:tc>
        <w:tc>
          <w:tcPr>
            <w:tcW w:w="295" w:type="dxa"/>
            <w:tcBorders>
              <w:top w:val="single" w:sz="4" w:space="0" w:color="000000"/>
              <w:left w:val="single" w:sz="8" w:space="0" w:color="000000"/>
              <w:bottom w:val="single" w:sz="4" w:space="0" w:color="000000"/>
              <w:right w:val="single" w:sz="4" w:space="0" w:color="000000"/>
            </w:tcBorders>
            <w:shd w:val="clear" w:color="auto" w:fill="auto"/>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shd w:val="clear" w:color="auto" w:fill="auto"/>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trike/>
                <w:sz w:val="18"/>
                <w:szCs w:val="18"/>
              </w:rPr>
            </w:pP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trike/>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trike/>
                <w:sz w:val="18"/>
                <w:szCs w:val="18"/>
              </w:rPr>
            </w:pP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trike/>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trike/>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trike/>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8.</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Историја музике са упознавањем музичке литературе</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206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9.</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Национална  историја музике</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10.</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Камерна музика</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206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11.</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Читање са листа</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138</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12.</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Клавирски дуо*</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138</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13</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Оркестар-хор</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8</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276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14</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Упоредни клавир**</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138</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15</w:t>
            </w:r>
          </w:p>
        </w:tc>
        <w:tc>
          <w:tcPr>
            <w:tcW w:w="2804"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Италијански језик***</w:t>
            </w:r>
          </w:p>
        </w:tc>
        <w:tc>
          <w:tcPr>
            <w:tcW w:w="295"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295"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8</w:t>
            </w:r>
          </w:p>
        </w:tc>
        <w:tc>
          <w:tcPr>
            <w:tcW w:w="29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276</w:t>
            </w:r>
          </w:p>
        </w:tc>
        <w:tc>
          <w:tcPr>
            <w:tcW w:w="292"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3062" w:type="dxa"/>
            <w:gridSpan w:val="2"/>
            <w:tcBorders>
              <w:top w:val="single" w:sz="4" w:space="0" w:color="000000"/>
              <w:left w:val="single" w:sz="8" w:space="0" w:color="000000"/>
              <w:bottom w:val="single" w:sz="4" w:space="0" w:color="000000"/>
              <w:right w:val="nil"/>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УКУПНО (I+II)+III</w:t>
            </w:r>
          </w:p>
        </w:tc>
        <w:tc>
          <w:tcPr>
            <w:tcW w:w="1183" w:type="dxa"/>
            <w:gridSpan w:val="4"/>
            <w:tcBorders>
              <w:top w:val="single" w:sz="4" w:space="0" w:color="000000"/>
              <w:left w:val="single" w:sz="8" w:space="0" w:color="000000"/>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16+13/29</w:t>
            </w:r>
          </w:p>
        </w:tc>
        <w:tc>
          <w:tcPr>
            <w:tcW w:w="1183"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16+19/33</w:t>
            </w:r>
          </w:p>
        </w:tc>
        <w:tc>
          <w:tcPr>
            <w:tcW w:w="1182"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16+17/33</w:t>
            </w:r>
          </w:p>
        </w:tc>
        <w:tc>
          <w:tcPr>
            <w:tcW w:w="1182"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15+19/34</w:t>
            </w:r>
          </w:p>
        </w:tc>
        <w:tc>
          <w:tcPr>
            <w:tcW w:w="1272"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C27CAD">
            <w:pPr>
              <w:spacing w:after="0" w:line="240" w:lineRule="auto"/>
              <w:jc w:val="center"/>
              <w:rPr>
                <w:b/>
                <w:sz w:val="18"/>
                <w:szCs w:val="18"/>
              </w:rPr>
            </w:pPr>
          </w:p>
        </w:tc>
      </w:tr>
    </w:tbl>
    <w:p w:rsidR="00C27CAD" w:rsidRPr="006B2A3F" w:rsidRDefault="00F84EE2">
      <w:pPr>
        <w:spacing w:after="0"/>
        <w:rPr>
          <w:sz w:val="16"/>
          <w:szCs w:val="16"/>
        </w:rPr>
      </w:pPr>
      <w:r w:rsidRPr="006B2A3F">
        <w:rPr>
          <w:sz w:val="16"/>
          <w:szCs w:val="16"/>
        </w:rPr>
        <w:t>*Предмет имају само ученици клавира</w:t>
      </w:r>
    </w:p>
    <w:p w:rsidR="00C27CAD" w:rsidRPr="006B2A3F" w:rsidRDefault="00F84EE2">
      <w:pPr>
        <w:spacing w:after="0"/>
        <w:rPr>
          <w:sz w:val="16"/>
          <w:szCs w:val="16"/>
        </w:rPr>
      </w:pPr>
      <w:r w:rsidRPr="006B2A3F">
        <w:rPr>
          <w:sz w:val="16"/>
          <w:szCs w:val="16"/>
        </w:rPr>
        <w:t>**Предмет имају сви ученици осим ученика клавира</w:t>
      </w:r>
    </w:p>
    <w:p w:rsidR="00C27CAD" w:rsidRPr="006B2A3F" w:rsidRDefault="00F84EE2">
      <w:pPr>
        <w:spacing w:after="0"/>
        <w:rPr>
          <w:sz w:val="16"/>
          <w:szCs w:val="16"/>
        </w:rPr>
      </w:pPr>
      <w:r w:rsidRPr="006B2A3F">
        <w:rPr>
          <w:sz w:val="16"/>
          <w:szCs w:val="16"/>
        </w:rPr>
        <w:t>***Предмет имају само ученици соло певања</w:t>
      </w:r>
    </w:p>
    <w:p w:rsidR="00C27CAD" w:rsidRPr="006B2A3F" w:rsidRDefault="00C27CAD">
      <w:pPr>
        <w:spacing w:after="0"/>
        <w:rPr>
          <w:sz w:val="16"/>
          <w:szCs w:val="16"/>
        </w:rPr>
      </w:pPr>
    </w:p>
    <w:p w:rsidR="00C27CAD" w:rsidRPr="006B2A3F" w:rsidRDefault="00F84EE2">
      <w:r w:rsidRPr="006B2A3F">
        <w:t>Ученици  четвртог разреда похађају наставу по Наставном плану и програму за стицање образовања у четворогодишњем трајању у стручној школи за подручје рада Култура, уметност и јавно информисање („Просветни гласник”, бр. 9/93, 2/94, 4/96, 19/97, 15/02, 10/03, 7/05, 4/06, 4/07, 4/09, 8/09, 11/10, 10/13, 11/13, 14/13 и 10/16) и фонд часова обавезне наставе стручних предмета је следећи:</w:t>
      </w:r>
    </w:p>
    <w:tbl>
      <w:tblPr>
        <w:tblStyle w:val="Style83"/>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
        <w:gridCol w:w="3719"/>
        <w:gridCol w:w="484"/>
        <w:gridCol w:w="465"/>
        <w:gridCol w:w="485"/>
        <w:gridCol w:w="465"/>
        <w:gridCol w:w="485"/>
        <w:gridCol w:w="465"/>
        <w:gridCol w:w="485"/>
        <w:gridCol w:w="472"/>
        <w:gridCol w:w="1102"/>
      </w:tblGrid>
      <w:tr w:rsidR="00FB5BD6" w:rsidRPr="006B2A3F">
        <w:tc>
          <w:tcPr>
            <w:tcW w:w="447"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Р.Б.</w:t>
            </w:r>
          </w:p>
        </w:tc>
        <w:tc>
          <w:tcPr>
            <w:tcW w:w="3719"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НАЗИВ ПРЕДМЕТА</w:t>
            </w:r>
          </w:p>
        </w:tc>
        <w:tc>
          <w:tcPr>
            <w:tcW w:w="3806" w:type="dxa"/>
            <w:gridSpan w:val="8"/>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РАЗРЕД</w:t>
            </w:r>
          </w:p>
        </w:tc>
        <w:tc>
          <w:tcPr>
            <w:tcW w:w="1102"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FB5BD6" w:rsidRPr="006B2A3F">
        <w:tc>
          <w:tcPr>
            <w:tcW w:w="447" w:type="dxa"/>
            <w:vMerge/>
            <w:shd w:val="clear" w:color="auto" w:fill="76923C"/>
            <w:vAlign w:val="center"/>
          </w:tcPr>
          <w:p w:rsidR="00C27CAD" w:rsidRPr="006B2A3F" w:rsidRDefault="00C27CAD">
            <w:pPr>
              <w:widowControl w:val="0"/>
              <w:spacing w:after="0"/>
              <w:jc w:val="left"/>
              <w:rPr>
                <w:b/>
                <w:color w:val="auto"/>
                <w:sz w:val="20"/>
                <w:szCs w:val="20"/>
              </w:rPr>
            </w:pPr>
          </w:p>
        </w:tc>
        <w:tc>
          <w:tcPr>
            <w:tcW w:w="3719" w:type="dxa"/>
            <w:vMerge/>
            <w:shd w:val="clear" w:color="auto" w:fill="76923C"/>
            <w:vAlign w:val="center"/>
          </w:tcPr>
          <w:p w:rsidR="00C27CAD" w:rsidRPr="006B2A3F" w:rsidRDefault="00C27CAD">
            <w:pPr>
              <w:widowControl w:val="0"/>
              <w:spacing w:after="0"/>
              <w:jc w:val="left"/>
              <w:rPr>
                <w:b/>
                <w:color w:val="auto"/>
                <w:sz w:val="20"/>
                <w:szCs w:val="20"/>
              </w:rPr>
            </w:pPr>
          </w:p>
        </w:tc>
        <w:tc>
          <w:tcPr>
            <w:tcW w:w="949" w:type="dxa"/>
            <w:gridSpan w:val="2"/>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I</w:t>
            </w:r>
          </w:p>
        </w:tc>
        <w:tc>
          <w:tcPr>
            <w:tcW w:w="950" w:type="dxa"/>
            <w:gridSpan w:val="2"/>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II</w:t>
            </w:r>
          </w:p>
        </w:tc>
        <w:tc>
          <w:tcPr>
            <w:tcW w:w="950" w:type="dxa"/>
            <w:gridSpan w:val="2"/>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III</w:t>
            </w:r>
          </w:p>
        </w:tc>
        <w:tc>
          <w:tcPr>
            <w:tcW w:w="957" w:type="dxa"/>
            <w:gridSpan w:val="2"/>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IV</w:t>
            </w:r>
          </w:p>
        </w:tc>
        <w:tc>
          <w:tcPr>
            <w:tcW w:w="1102" w:type="dxa"/>
            <w:vMerge/>
            <w:shd w:val="clear" w:color="auto" w:fill="76923C"/>
            <w:vAlign w:val="center"/>
          </w:tcPr>
          <w:p w:rsidR="00C27CAD" w:rsidRPr="006B2A3F" w:rsidRDefault="00C27CAD">
            <w:pPr>
              <w:widowControl w:val="0"/>
              <w:spacing w:after="0"/>
              <w:jc w:val="left"/>
              <w:rPr>
                <w:color w:val="auto"/>
                <w:sz w:val="20"/>
                <w:szCs w:val="20"/>
              </w:rPr>
            </w:pPr>
          </w:p>
        </w:tc>
      </w:tr>
      <w:tr w:rsidR="00FB5BD6" w:rsidRPr="006B2A3F">
        <w:tc>
          <w:tcPr>
            <w:tcW w:w="447" w:type="dxa"/>
            <w:vMerge/>
            <w:shd w:val="clear" w:color="auto" w:fill="76923C"/>
            <w:vAlign w:val="center"/>
          </w:tcPr>
          <w:p w:rsidR="00C27CAD" w:rsidRPr="006B2A3F" w:rsidRDefault="00C27CAD">
            <w:pPr>
              <w:widowControl w:val="0"/>
              <w:spacing w:after="0"/>
              <w:jc w:val="left"/>
              <w:rPr>
                <w:color w:val="auto"/>
                <w:sz w:val="20"/>
                <w:szCs w:val="20"/>
              </w:rPr>
            </w:pPr>
          </w:p>
        </w:tc>
        <w:tc>
          <w:tcPr>
            <w:tcW w:w="3719" w:type="dxa"/>
            <w:vMerge/>
            <w:shd w:val="clear" w:color="auto" w:fill="76923C"/>
            <w:vAlign w:val="center"/>
          </w:tcPr>
          <w:p w:rsidR="00C27CAD" w:rsidRPr="006B2A3F" w:rsidRDefault="00C27CAD">
            <w:pPr>
              <w:widowControl w:val="0"/>
              <w:spacing w:after="0"/>
              <w:jc w:val="left"/>
              <w:rPr>
                <w:color w:val="auto"/>
                <w:sz w:val="20"/>
                <w:szCs w:val="20"/>
              </w:rPr>
            </w:pPr>
          </w:p>
        </w:tc>
        <w:tc>
          <w:tcPr>
            <w:tcW w:w="484"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6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8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6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8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6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8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72"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1102" w:type="dxa"/>
            <w:vMerge/>
            <w:shd w:val="clear" w:color="auto" w:fill="76923C"/>
            <w:vAlign w:val="center"/>
          </w:tcPr>
          <w:p w:rsidR="00C27CAD" w:rsidRPr="006B2A3F" w:rsidRDefault="00C27CAD">
            <w:pPr>
              <w:widowControl w:val="0"/>
              <w:spacing w:after="0"/>
              <w:jc w:val="left"/>
              <w:rPr>
                <w:color w:val="auto"/>
                <w:sz w:val="20"/>
                <w:szCs w:val="20"/>
              </w:rPr>
            </w:pP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1.</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Главни предмет</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99</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414</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2.</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Солфеђо</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276</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3.</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Теорија музике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35</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4.</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инструменти</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35</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5.</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Хармонија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241</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6.</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Контрапункт</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136</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7.</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 xml:space="preserve">Историја музике са упознавањем </w:t>
            </w:r>
          </w:p>
          <w:p w:rsidR="00C27CAD" w:rsidRPr="006B2A3F" w:rsidRDefault="00F84EE2">
            <w:pPr>
              <w:spacing w:after="0" w:line="240" w:lineRule="auto"/>
              <w:jc w:val="left"/>
              <w:rPr>
                <w:color w:val="auto"/>
                <w:sz w:val="20"/>
                <w:szCs w:val="20"/>
              </w:rPr>
            </w:pPr>
            <w:r w:rsidRPr="006B2A3F">
              <w:rPr>
                <w:color w:val="auto"/>
                <w:sz w:val="20"/>
                <w:szCs w:val="20"/>
              </w:rPr>
              <w:t>музичке литературе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206</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8.</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облици</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136</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9.</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Етномузикологија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68</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10.</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Национална историја музике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33</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11.</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Камерна музика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206</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12.</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Оркестар/Хор</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276</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13.</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Читање с листа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138</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14.</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Упоредни клавир (осим клавириста)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138</w:t>
            </w:r>
          </w:p>
        </w:tc>
      </w:tr>
      <w:tr w:rsidR="00FB5BD6" w:rsidRPr="006B2A3F">
        <w:tc>
          <w:tcPr>
            <w:tcW w:w="447" w:type="dxa"/>
          </w:tcPr>
          <w:p w:rsidR="00C27CAD" w:rsidRPr="006B2A3F" w:rsidRDefault="00F84EE2">
            <w:pPr>
              <w:spacing w:after="0" w:line="240" w:lineRule="auto"/>
              <w:rPr>
                <w:color w:val="auto"/>
                <w:sz w:val="20"/>
                <w:szCs w:val="20"/>
              </w:rPr>
            </w:pPr>
            <w:r w:rsidRPr="006B2A3F">
              <w:rPr>
                <w:color w:val="auto"/>
                <w:sz w:val="20"/>
                <w:szCs w:val="20"/>
              </w:rPr>
              <w:t>15.</w:t>
            </w:r>
          </w:p>
        </w:tc>
        <w:tc>
          <w:tcPr>
            <w:tcW w:w="3719"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Корепетиција (за клавиристе)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10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138</w:t>
            </w:r>
          </w:p>
        </w:tc>
      </w:tr>
      <w:tr w:rsidR="00FB5BD6" w:rsidRPr="006B2A3F">
        <w:tc>
          <w:tcPr>
            <w:tcW w:w="4166" w:type="dxa"/>
            <w:gridSpan w:val="2"/>
            <w:shd w:val="clear" w:color="auto" w:fill="C2D69B"/>
            <w:vAlign w:val="center"/>
          </w:tcPr>
          <w:p w:rsidR="00C27CAD" w:rsidRPr="006B2A3F" w:rsidRDefault="00F84EE2">
            <w:pPr>
              <w:spacing w:after="0" w:line="240" w:lineRule="auto"/>
              <w:jc w:val="right"/>
              <w:rPr>
                <w:b/>
                <w:color w:val="auto"/>
                <w:sz w:val="20"/>
                <w:szCs w:val="20"/>
              </w:rPr>
            </w:pPr>
            <w:r w:rsidRPr="006B2A3F">
              <w:rPr>
                <w:b/>
                <w:color w:val="auto"/>
                <w:sz w:val="20"/>
                <w:szCs w:val="20"/>
              </w:rPr>
              <w:t>УКУПНО</w:t>
            </w:r>
          </w:p>
        </w:tc>
        <w:tc>
          <w:tcPr>
            <w:tcW w:w="484"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13</w:t>
            </w:r>
          </w:p>
        </w:tc>
        <w:tc>
          <w:tcPr>
            <w:tcW w:w="46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455</w:t>
            </w:r>
          </w:p>
        </w:tc>
        <w:tc>
          <w:tcPr>
            <w:tcW w:w="48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16</w:t>
            </w:r>
          </w:p>
        </w:tc>
        <w:tc>
          <w:tcPr>
            <w:tcW w:w="46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560</w:t>
            </w:r>
          </w:p>
        </w:tc>
        <w:tc>
          <w:tcPr>
            <w:tcW w:w="48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21</w:t>
            </w:r>
          </w:p>
        </w:tc>
        <w:tc>
          <w:tcPr>
            <w:tcW w:w="46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735</w:t>
            </w:r>
          </w:p>
        </w:tc>
        <w:tc>
          <w:tcPr>
            <w:tcW w:w="48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22</w:t>
            </w:r>
          </w:p>
        </w:tc>
        <w:tc>
          <w:tcPr>
            <w:tcW w:w="472"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726</w:t>
            </w:r>
          </w:p>
        </w:tc>
        <w:tc>
          <w:tcPr>
            <w:tcW w:w="1102"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2476</w:t>
            </w:r>
          </w:p>
        </w:tc>
      </w:tr>
    </w:tbl>
    <w:p w:rsidR="00C27CAD" w:rsidRPr="006B2A3F" w:rsidRDefault="00C27CAD"/>
    <w:p w:rsidR="00C27CAD" w:rsidRPr="006B2A3F" w:rsidRDefault="007456FF" w:rsidP="007456FF">
      <w:pPr>
        <w:pStyle w:val="Heading4"/>
      </w:pPr>
      <w:bookmarkStart w:id="107" w:name="_Toc50653657"/>
      <w:r w:rsidRPr="006B2A3F">
        <w:rPr>
          <w:lang w:val="en-US"/>
        </w:rPr>
        <w:t xml:space="preserve">3.1.4.  </w:t>
      </w:r>
      <w:r w:rsidR="00F84EE2" w:rsidRPr="006B2A3F">
        <w:t>СТРУЧНИ ПРЕДМЕТИ ЗА ОБРАЗОВНИ ПРОФИЛ МУЗИЧКИ САРАДНИК</w:t>
      </w:r>
      <w:bookmarkEnd w:id="107"/>
      <w:r w:rsidR="00F84EE2" w:rsidRPr="006B2A3F">
        <w:t xml:space="preserve"> </w:t>
      </w:r>
    </w:p>
    <w:p w:rsidR="00C27CAD" w:rsidRPr="006B2A3F" w:rsidRDefault="00F84EE2">
      <w:pPr>
        <w:ind w:firstLine="708"/>
      </w:pPr>
      <w:r w:rsidRPr="006B2A3F">
        <w:t>Од школске 2022/2023. године за ученике првог, другог и трећег  разреда средње музичке школе настава се реализује према Правилнику о плану и програму наставе и учења уметничког образовања и васпитања за средњу музичку школу („Службени гласник РС – Просветни гласник бр. 8/2020.). Фонд часова обавезне наставе стручних предмета је следећи:</w:t>
      </w:r>
    </w:p>
    <w:tbl>
      <w:tblPr>
        <w:tblStyle w:val="Style84"/>
        <w:tblW w:w="9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
        <w:gridCol w:w="1466"/>
        <w:gridCol w:w="344"/>
        <w:gridCol w:w="363"/>
        <w:gridCol w:w="417"/>
        <w:gridCol w:w="326"/>
        <w:gridCol w:w="352"/>
        <w:gridCol w:w="353"/>
        <w:gridCol w:w="419"/>
        <w:gridCol w:w="324"/>
        <w:gridCol w:w="352"/>
        <w:gridCol w:w="353"/>
        <w:gridCol w:w="370"/>
        <w:gridCol w:w="373"/>
        <w:gridCol w:w="388"/>
        <w:gridCol w:w="319"/>
        <w:gridCol w:w="370"/>
        <w:gridCol w:w="373"/>
        <w:gridCol w:w="392"/>
        <w:gridCol w:w="315"/>
        <w:gridCol w:w="393"/>
        <w:gridCol w:w="444"/>
      </w:tblGrid>
      <w:tr w:rsidR="00FB5BD6" w:rsidRPr="006B2A3F">
        <w:tc>
          <w:tcPr>
            <w:tcW w:w="1724" w:type="dxa"/>
            <w:gridSpan w:val="2"/>
            <w:vMerge w:val="restart"/>
            <w:tcBorders>
              <w:top w:val="single" w:sz="8" w:space="0" w:color="000000"/>
              <w:left w:val="single" w:sz="8" w:space="0" w:color="000000"/>
              <w:bottom w:val="single" w:sz="8" w:space="0" w:color="000000"/>
              <w:right w:val="single" w:sz="4"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III СТРУЧНИ ПРЕДМЕТИ</w:t>
            </w:r>
          </w:p>
          <w:p w:rsidR="00C27CAD" w:rsidRPr="006B2A3F" w:rsidRDefault="00C27CAD">
            <w:pPr>
              <w:spacing w:after="0" w:line="240" w:lineRule="auto"/>
              <w:jc w:val="center"/>
              <w:rPr>
                <w:sz w:val="18"/>
                <w:szCs w:val="18"/>
              </w:rPr>
            </w:pPr>
          </w:p>
        </w:tc>
        <w:tc>
          <w:tcPr>
            <w:tcW w:w="1450" w:type="dxa"/>
            <w:gridSpan w:val="4"/>
            <w:tcBorders>
              <w:top w:val="single" w:sz="8" w:space="0" w:color="000000"/>
              <w:left w:val="single" w:sz="8" w:space="0" w:color="000000"/>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lastRenderedPageBreak/>
              <w:t>I РАЗРЕД</w:t>
            </w:r>
          </w:p>
        </w:tc>
        <w:tc>
          <w:tcPr>
            <w:tcW w:w="1448"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 РАЗРЕД</w:t>
            </w:r>
          </w:p>
        </w:tc>
        <w:tc>
          <w:tcPr>
            <w:tcW w:w="1448"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III РАЗРЕД</w:t>
            </w:r>
          </w:p>
        </w:tc>
        <w:tc>
          <w:tcPr>
            <w:tcW w:w="1450"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IV РАЗРЕД</w:t>
            </w:r>
          </w:p>
        </w:tc>
        <w:tc>
          <w:tcPr>
            <w:tcW w:w="1544"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УКУПНО</w:t>
            </w:r>
          </w:p>
        </w:tc>
      </w:tr>
      <w:tr w:rsidR="00FB5BD6" w:rsidRPr="006B2A3F">
        <w:trPr>
          <w:trHeight w:val="287"/>
        </w:trPr>
        <w:tc>
          <w:tcPr>
            <w:tcW w:w="1724" w:type="dxa"/>
            <w:gridSpan w:val="2"/>
            <w:vMerge/>
            <w:tcBorders>
              <w:top w:val="single" w:sz="8" w:space="0" w:color="000000"/>
              <w:left w:val="single" w:sz="8" w:space="0" w:color="000000"/>
              <w:bottom w:val="single" w:sz="8" w:space="0" w:color="000000"/>
              <w:right w:val="single" w:sz="4" w:space="0" w:color="000000"/>
            </w:tcBorders>
            <w:shd w:val="clear" w:color="auto" w:fill="76923C"/>
            <w:vAlign w:val="center"/>
          </w:tcPr>
          <w:p w:rsidR="00C27CAD" w:rsidRPr="006B2A3F" w:rsidRDefault="00C27CAD">
            <w:pPr>
              <w:widowControl w:val="0"/>
              <w:spacing w:after="0"/>
              <w:jc w:val="left"/>
              <w:rPr>
                <w:b/>
                <w:sz w:val="18"/>
                <w:szCs w:val="18"/>
              </w:rPr>
            </w:pPr>
          </w:p>
        </w:tc>
        <w:tc>
          <w:tcPr>
            <w:tcW w:w="707"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705"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705"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707"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707"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r>
      <w:tr w:rsidR="00FB5BD6" w:rsidRPr="006B2A3F">
        <w:trPr>
          <w:trHeight w:val="406"/>
        </w:trPr>
        <w:tc>
          <w:tcPr>
            <w:tcW w:w="1724" w:type="dxa"/>
            <w:gridSpan w:val="2"/>
            <w:vMerge/>
            <w:tcBorders>
              <w:top w:val="single" w:sz="8" w:space="0" w:color="000000"/>
              <w:left w:val="single" w:sz="8" w:space="0" w:color="000000"/>
              <w:bottom w:val="single" w:sz="8" w:space="0" w:color="000000"/>
              <w:right w:val="single" w:sz="4" w:space="0" w:color="000000"/>
            </w:tcBorders>
            <w:shd w:val="clear" w:color="auto" w:fill="76923C"/>
            <w:vAlign w:val="center"/>
          </w:tcPr>
          <w:p w:rsidR="00C27CAD" w:rsidRPr="006B2A3F" w:rsidRDefault="00C27CAD">
            <w:pPr>
              <w:widowControl w:val="0"/>
              <w:spacing w:after="0"/>
              <w:jc w:val="left"/>
              <w:rPr>
                <w:b/>
                <w:sz w:val="18"/>
                <w:szCs w:val="18"/>
              </w:rPr>
            </w:pPr>
          </w:p>
        </w:tc>
        <w:tc>
          <w:tcPr>
            <w:tcW w:w="344" w:type="dxa"/>
            <w:tcBorders>
              <w:top w:val="single" w:sz="4" w:space="0" w:color="000000"/>
              <w:left w:val="single" w:sz="8"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363"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417"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352"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353"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419"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324"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352"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353"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370"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373"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388"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319"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370"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373"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392"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315"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c>
          <w:tcPr>
            <w:tcW w:w="393"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Т</w:t>
            </w:r>
          </w:p>
        </w:tc>
        <w:tc>
          <w:tcPr>
            <w:tcW w:w="444"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В</w:t>
            </w:r>
          </w:p>
        </w:tc>
      </w:tr>
      <w:tr w:rsidR="00FB5BD6" w:rsidRPr="006B2A3F">
        <w:tc>
          <w:tcPr>
            <w:tcW w:w="1724" w:type="dxa"/>
            <w:gridSpan w:val="2"/>
            <w:tcBorders>
              <w:top w:val="nil"/>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lastRenderedPageBreak/>
              <w:t>III УКУПНО</w:t>
            </w:r>
          </w:p>
        </w:tc>
        <w:tc>
          <w:tcPr>
            <w:tcW w:w="344" w:type="dxa"/>
            <w:tcBorders>
              <w:top w:val="nil"/>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12</w:t>
            </w:r>
          </w:p>
        </w:tc>
        <w:tc>
          <w:tcPr>
            <w:tcW w:w="363"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417"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420</w:t>
            </w: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352"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w:t>
            </w:r>
          </w:p>
        </w:tc>
        <w:tc>
          <w:tcPr>
            <w:tcW w:w="353"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419"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560</w:t>
            </w:r>
          </w:p>
        </w:tc>
        <w:tc>
          <w:tcPr>
            <w:tcW w:w="324"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352"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19</w:t>
            </w:r>
          </w:p>
        </w:tc>
        <w:tc>
          <w:tcPr>
            <w:tcW w:w="353"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370"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665</w:t>
            </w:r>
          </w:p>
        </w:tc>
        <w:tc>
          <w:tcPr>
            <w:tcW w:w="373"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388"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21</w:t>
            </w:r>
          </w:p>
        </w:tc>
        <w:tc>
          <w:tcPr>
            <w:tcW w:w="319"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370"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693</w:t>
            </w:r>
          </w:p>
        </w:tc>
        <w:tc>
          <w:tcPr>
            <w:tcW w:w="373"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392"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68</w:t>
            </w:r>
          </w:p>
        </w:tc>
        <w:tc>
          <w:tcPr>
            <w:tcW w:w="315"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c>
          <w:tcPr>
            <w:tcW w:w="393"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2338</w:t>
            </w:r>
          </w:p>
        </w:tc>
        <w:tc>
          <w:tcPr>
            <w:tcW w:w="444"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8"/>
                <w:szCs w:val="18"/>
              </w:rPr>
            </w:pPr>
          </w:p>
        </w:tc>
      </w:tr>
      <w:tr w:rsidR="00FB5BD6" w:rsidRPr="006B2A3F">
        <w:tc>
          <w:tcPr>
            <w:tcW w:w="258" w:type="dxa"/>
            <w:tcBorders>
              <w:top w:val="nil"/>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w:t>
            </w:r>
          </w:p>
        </w:tc>
        <w:tc>
          <w:tcPr>
            <w:tcW w:w="1466" w:type="dxa"/>
            <w:tcBorders>
              <w:top w:val="nil"/>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 xml:space="preserve">Солфеђо </w:t>
            </w:r>
          </w:p>
        </w:tc>
        <w:tc>
          <w:tcPr>
            <w:tcW w:w="344" w:type="dxa"/>
            <w:tcBorders>
              <w:top w:val="nil"/>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363"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105</w:t>
            </w: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353"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105</w:t>
            </w:r>
          </w:p>
        </w:tc>
        <w:tc>
          <w:tcPr>
            <w:tcW w:w="32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353"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105</w:t>
            </w:r>
          </w:p>
        </w:tc>
        <w:tc>
          <w:tcPr>
            <w:tcW w:w="373"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319"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99</w:t>
            </w:r>
          </w:p>
        </w:tc>
        <w:tc>
          <w:tcPr>
            <w:tcW w:w="373"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12</w:t>
            </w:r>
          </w:p>
        </w:tc>
        <w:tc>
          <w:tcPr>
            <w:tcW w:w="315"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414</w:t>
            </w:r>
          </w:p>
        </w:tc>
        <w:tc>
          <w:tcPr>
            <w:tcW w:w="444"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2.</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 xml:space="preserve">Хармонија </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8</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276</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3.</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Хармонска пратња</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4.</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Аранжирање</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103</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5.</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Музички облици</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5</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171</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6.</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Музички инструменти</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7.</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Контрапункт</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136</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8.</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Етномузикологија</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9.</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Историја музике са упознавањем музичке литературе</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206</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10.</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Национална  историја музике</w:t>
            </w:r>
          </w:p>
        </w:tc>
        <w:tc>
          <w:tcPr>
            <w:tcW w:w="34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CAD" w:rsidRPr="006B2A3F" w:rsidRDefault="00C27CAD">
            <w:pPr>
              <w:spacing w:after="0" w:line="240" w:lineRule="auto"/>
              <w:jc w:val="center"/>
              <w:rPr>
                <w:sz w:val="18"/>
                <w:szCs w:val="18"/>
              </w:rPr>
            </w:pP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trike/>
                <w:sz w:val="18"/>
                <w:szCs w:val="18"/>
              </w:rPr>
            </w:pPr>
            <w:r w:rsidRPr="006B2A3F">
              <w:rPr>
                <w:sz w:val="18"/>
                <w:szCs w:val="18"/>
              </w:rPr>
              <w:t>1</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trike/>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trike/>
                <w:sz w:val="18"/>
                <w:szCs w:val="18"/>
              </w:rPr>
            </w:pPr>
            <w:r w:rsidRPr="006B2A3F">
              <w:rPr>
                <w:sz w:val="18"/>
                <w:szCs w:val="18"/>
              </w:rPr>
              <w:t>33</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trike/>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11.</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 xml:space="preserve">Клавир </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8</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276</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12.</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Хор</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8</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276</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13.</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Хорске партитуре</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14</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Дириговање</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136</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8"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15</w:t>
            </w:r>
          </w:p>
        </w:tc>
        <w:tc>
          <w:tcPr>
            <w:tcW w:w="1466" w:type="dxa"/>
            <w:tcBorders>
              <w:top w:val="single" w:sz="4" w:space="0" w:color="000000"/>
              <w:left w:val="single" w:sz="4" w:space="0" w:color="000000"/>
              <w:bottom w:val="single" w:sz="4" w:space="0" w:color="000000"/>
              <w:right w:val="nil"/>
            </w:tcBorders>
            <w:vAlign w:val="center"/>
          </w:tcPr>
          <w:p w:rsidR="00C27CAD" w:rsidRPr="006B2A3F" w:rsidRDefault="00F84EE2">
            <w:pPr>
              <w:spacing w:after="0" w:line="240" w:lineRule="auto"/>
              <w:jc w:val="left"/>
              <w:rPr>
                <w:sz w:val="18"/>
                <w:szCs w:val="18"/>
              </w:rPr>
            </w:pPr>
            <w:r w:rsidRPr="006B2A3F">
              <w:rPr>
                <w:sz w:val="18"/>
                <w:szCs w:val="18"/>
              </w:rPr>
              <w:t>Увод у компоновање</w:t>
            </w:r>
          </w:p>
        </w:tc>
        <w:tc>
          <w:tcPr>
            <w:tcW w:w="344"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2"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88"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70"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7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15"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444"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1724" w:type="dxa"/>
            <w:gridSpan w:val="2"/>
            <w:tcBorders>
              <w:top w:val="single" w:sz="4" w:space="0" w:color="000000"/>
              <w:left w:val="single" w:sz="8" w:space="0" w:color="000000"/>
              <w:bottom w:val="single" w:sz="4" w:space="0" w:color="000000"/>
              <w:right w:val="nil"/>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УКУПНО (I+II)+III</w:t>
            </w:r>
          </w:p>
        </w:tc>
        <w:tc>
          <w:tcPr>
            <w:tcW w:w="1450" w:type="dxa"/>
            <w:gridSpan w:val="4"/>
            <w:tcBorders>
              <w:top w:val="single" w:sz="4" w:space="0" w:color="000000"/>
              <w:left w:val="single" w:sz="8" w:space="0" w:color="000000"/>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16+12/28</w:t>
            </w:r>
          </w:p>
        </w:tc>
        <w:tc>
          <w:tcPr>
            <w:tcW w:w="1448"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16+16/32</w:t>
            </w:r>
          </w:p>
        </w:tc>
        <w:tc>
          <w:tcPr>
            <w:tcW w:w="1448"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16+19/35</w:t>
            </w:r>
          </w:p>
        </w:tc>
        <w:tc>
          <w:tcPr>
            <w:tcW w:w="1450"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15+21/36</w:t>
            </w:r>
          </w:p>
        </w:tc>
        <w:tc>
          <w:tcPr>
            <w:tcW w:w="1544"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68/2338</w:t>
            </w:r>
          </w:p>
        </w:tc>
      </w:tr>
    </w:tbl>
    <w:p w:rsidR="00C27CAD" w:rsidRPr="006B2A3F" w:rsidRDefault="00C27CAD"/>
    <w:p w:rsidR="00C27CAD" w:rsidRPr="006B2A3F" w:rsidRDefault="00F84EE2">
      <w:r w:rsidRPr="006B2A3F">
        <w:t>Ученици  четвртог разреда похађају наставу по Наставном плану и програму за стицање образовања у четворогодишњем трајању у стручној школи за подручје рада Култура, уметност и јавно информисање („Просветни гласник”, бр. 9/93, 2/94, 4/96, 19/97, 15/02, 10/03, 7/05, 4/06, 4/07, 4/09, 8/09, 11/10, 10/13, 11/13, 14/13 и 10/16) и фонд часова обавезне наставе стручних предмета је следећи:</w:t>
      </w:r>
    </w:p>
    <w:p w:rsidR="00C27CAD" w:rsidRPr="006B2A3F" w:rsidRDefault="00C27CAD"/>
    <w:tbl>
      <w:tblPr>
        <w:tblStyle w:val="Style85"/>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3730"/>
        <w:gridCol w:w="484"/>
        <w:gridCol w:w="464"/>
        <w:gridCol w:w="485"/>
        <w:gridCol w:w="465"/>
        <w:gridCol w:w="485"/>
        <w:gridCol w:w="465"/>
        <w:gridCol w:w="485"/>
        <w:gridCol w:w="474"/>
        <w:gridCol w:w="1082"/>
      </w:tblGrid>
      <w:tr w:rsidR="00FB5BD6" w:rsidRPr="006B2A3F">
        <w:tc>
          <w:tcPr>
            <w:tcW w:w="455" w:type="dxa"/>
            <w:vMerge w:val="restart"/>
            <w:shd w:val="clear" w:color="auto" w:fill="76923C"/>
            <w:vAlign w:val="center"/>
          </w:tcPr>
          <w:p w:rsidR="00C27CAD" w:rsidRPr="006B2A3F" w:rsidRDefault="00F84EE2">
            <w:pPr>
              <w:spacing w:after="0" w:line="240" w:lineRule="auto"/>
              <w:jc w:val="center"/>
              <w:rPr>
                <w:color w:val="auto"/>
                <w:sz w:val="20"/>
                <w:szCs w:val="20"/>
              </w:rPr>
            </w:pPr>
            <w:r w:rsidRPr="006B2A3F">
              <w:rPr>
                <w:color w:val="auto"/>
                <w:sz w:val="20"/>
                <w:szCs w:val="20"/>
              </w:rPr>
              <w:t>Р.Б.</w:t>
            </w:r>
          </w:p>
        </w:tc>
        <w:tc>
          <w:tcPr>
            <w:tcW w:w="3730" w:type="dxa"/>
            <w:vMerge w:val="restart"/>
            <w:shd w:val="clear" w:color="auto" w:fill="76923C"/>
            <w:vAlign w:val="center"/>
          </w:tcPr>
          <w:p w:rsidR="00C27CAD" w:rsidRPr="006B2A3F" w:rsidRDefault="00F84EE2">
            <w:pPr>
              <w:spacing w:after="0" w:line="240" w:lineRule="auto"/>
              <w:jc w:val="center"/>
              <w:rPr>
                <w:color w:val="auto"/>
                <w:sz w:val="20"/>
                <w:szCs w:val="20"/>
              </w:rPr>
            </w:pPr>
            <w:r w:rsidRPr="006B2A3F">
              <w:rPr>
                <w:color w:val="auto"/>
                <w:sz w:val="20"/>
                <w:szCs w:val="20"/>
              </w:rPr>
              <w:t>НАЗИВ ПРЕДМЕТА</w:t>
            </w:r>
          </w:p>
        </w:tc>
        <w:tc>
          <w:tcPr>
            <w:tcW w:w="3807" w:type="dxa"/>
            <w:gridSpan w:val="8"/>
            <w:shd w:val="clear" w:color="auto" w:fill="76923C"/>
            <w:vAlign w:val="center"/>
          </w:tcPr>
          <w:p w:rsidR="00C27CAD" w:rsidRPr="006B2A3F" w:rsidRDefault="00F84EE2">
            <w:pPr>
              <w:spacing w:after="0" w:line="240" w:lineRule="auto"/>
              <w:jc w:val="center"/>
              <w:rPr>
                <w:color w:val="auto"/>
                <w:sz w:val="20"/>
                <w:szCs w:val="20"/>
              </w:rPr>
            </w:pPr>
            <w:r w:rsidRPr="006B2A3F">
              <w:rPr>
                <w:color w:val="auto"/>
                <w:sz w:val="20"/>
                <w:szCs w:val="20"/>
              </w:rPr>
              <w:t>РАЗРЕД</w:t>
            </w:r>
          </w:p>
        </w:tc>
        <w:tc>
          <w:tcPr>
            <w:tcW w:w="1082" w:type="dxa"/>
            <w:vMerge w:val="restart"/>
            <w:shd w:val="clear" w:color="auto" w:fill="76923C"/>
            <w:vAlign w:val="center"/>
          </w:tcPr>
          <w:p w:rsidR="00C27CAD" w:rsidRPr="006B2A3F" w:rsidRDefault="00F84EE2">
            <w:pPr>
              <w:spacing w:after="0" w:line="240" w:lineRule="auto"/>
              <w:jc w:val="center"/>
              <w:rPr>
                <w:color w:val="auto"/>
                <w:sz w:val="20"/>
                <w:szCs w:val="20"/>
              </w:rPr>
            </w:pPr>
            <w:r w:rsidRPr="006B2A3F">
              <w:rPr>
                <w:color w:val="auto"/>
                <w:sz w:val="20"/>
                <w:szCs w:val="20"/>
              </w:rPr>
              <w:t>УКУПНО</w:t>
            </w:r>
          </w:p>
        </w:tc>
      </w:tr>
      <w:tr w:rsidR="00FB5BD6" w:rsidRPr="006B2A3F">
        <w:tc>
          <w:tcPr>
            <w:tcW w:w="455" w:type="dxa"/>
            <w:vMerge/>
            <w:shd w:val="clear" w:color="auto" w:fill="76923C"/>
            <w:vAlign w:val="center"/>
          </w:tcPr>
          <w:p w:rsidR="00C27CAD" w:rsidRPr="006B2A3F" w:rsidRDefault="00C27CAD">
            <w:pPr>
              <w:widowControl w:val="0"/>
              <w:spacing w:after="0"/>
              <w:jc w:val="left"/>
              <w:rPr>
                <w:color w:val="auto"/>
                <w:sz w:val="20"/>
                <w:szCs w:val="20"/>
              </w:rPr>
            </w:pPr>
          </w:p>
        </w:tc>
        <w:tc>
          <w:tcPr>
            <w:tcW w:w="3730" w:type="dxa"/>
            <w:vMerge/>
            <w:shd w:val="clear" w:color="auto" w:fill="76923C"/>
            <w:vAlign w:val="center"/>
          </w:tcPr>
          <w:p w:rsidR="00C27CAD" w:rsidRPr="006B2A3F" w:rsidRDefault="00C27CAD">
            <w:pPr>
              <w:widowControl w:val="0"/>
              <w:spacing w:after="0"/>
              <w:jc w:val="left"/>
              <w:rPr>
                <w:color w:val="auto"/>
                <w:sz w:val="20"/>
                <w:szCs w:val="20"/>
              </w:rPr>
            </w:pPr>
          </w:p>
        </w:tc>
        <w:tc>
          <w:tcPr>
            <w:tcW w:w="948" w:type="dxa"/>
            <w:gridSpan w:val="2"/>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I</w:t>
            </w:r>
          </w:p>
        </w:tc>
        <w:tc>
          <w:tcPr>
            <w:tcW w:w="950" w:type="dxa"/>
            <w:gridSpan w:val="2"/>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II</w:t>
            </w:r>
          </w:p>
        </w:tc>
        <w:tc>
          <w:tcPr>
            <w:tcW w:w="950" w:type="dxa"/>
            <w:gridSpan w:val="2"/>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III</w:t>
            </w:r>
          </w:p>
        </w:tc>
        <w:tc>
          <w:tcPr>
            <w:tcW w:w="959" w:type="dxa"/>
            <w:gridSpan w:val="2"/>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IV</w:t>
            </w:r>
          </w:p>
        </w:tc>
        <w:tc>
          <w:tcPr>
            <w:tcW w:w="1082" w:type="dxa"/>
            <w:vMerge/>
            <w:shd w:val="clear" w:color="auto" w:fill="76923C"/>
            <w:vAlign w:val="center"/>
          </w:tcPr>
          <w:p w:rsidR="00C27CAD" w:rsidRPr="006B2A3F" w:rsidRDefault="00C27CAD">
            <w:pPr>
              <w:widowControl w:val="0"/>
              <w:spacing w:after="0"/>
              <w:jc w:val="left"/>
              <w:rPr>
                <w:color w:val="auto"/>
                <w:sz w:val="20"/>
                <w:szCs w:val="20"/>
              </w:rPr>
            </w:pPr>
          </w:p>
        </w:tc>
      </w:tr>
      <w:tr w:rsidR="00FB5BD6" w:rsidRPr="006B2A3F">
        <w:tc>
          <w:tcPr>
            <w:tcW w:w="455" w:type="dxa"/>
            <w:vMerge/>
            <w:shd w:val="clear" w:color="auto" w:fill="76923C"/>
            <w:vAlign w:val="center"/>
          </w:tcPr>
          <w:p w:rsidR="00C27CAD" w:rsidRPr="006B2A3F" w:rsidRDefault="00C27CAD">
            <w:pPr>
              <w:widowControl w:val="0"/>
              <w:spacing w:after="0"/>
              <w:jc w:val="left"/>
              <w:rPr>
                <w:color w:val="auto"/>
                <w:sz w:val="20"/>
                <w:szCs w:val="20"/>
              </w:rPr>
            </w:pPr>
          </w:p>
        </w:tc>
        <w:tc>
          <w:tcPr>
            <w:tcW w:w="3730" w:type="dxa"/>
            <w:vMerge/>
            <w:shd w:val="clear" w:color="auto" w:fill="76923C"/>
            <w:vAlign w:val="center"/>
          </w:tcPr>
          <w:p w:rsidR="00C27CAD" w:rsidRPr="006B2A3F" w:rsidRDefault="00C27CAD">
            <w:pPr>
              <w:widowControl w:val="0"/>
              <w:spacing w:after="0"/>
              <w:jc w:val="left"/>
              <w:rPr>
                <w:color w:val="auto"/>
                <w:sz w:val="20"/>
                <w:szCs w:val="20"/>
              </w:rPr>
            </w:pPr>
          </w:p>
        </w:tc>
        <w:tc>
          <w:tcPr>
            <w:tcW w:w="484"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64"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8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6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8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6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85"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74" w:type="dxa"/>
            <w:shd w:val="clear" w:color="auto" w:fill="C2D69B"/>
            <w:vAlign w:val="center"/>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1082" w:type="dxa"/>
            <w:vMerge/>
            <w:shd w:val="clear" w:color="auto" w:fill="76923C"/>
            <w:vAlign w:val="center"/>
          </w:tcPr>
          <w:p w:rsidR="00C27CAD" w:rsidRPr="006B2A3F" w:rsidRDefault="00C27CAD">
            <w:pPr>
              <w:widowControl w:val="0"/>
              <w:spacing w:after="0"/>
              <w:jc w:val="left"/>
              <w:rPr>
                <w:color w:val="auto"/>
                <w:sz w:val="20"/>
                <w:szCs w:val="20"/>
              </w:rPr>
            </w:pP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Главни предмет</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99</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414</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Теорија музике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35</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инструменти</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35</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4.</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Хармонија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241</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5.</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Контрапункт</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136</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Историја музике са упознавањем</w:t>
            </w:r>
          </w:p>
          <w:p w:rsidR="00C27CAD" w:rsidRPr="006B2A3F" w:rsidRDefault="00F84EE2">
            <w:pPr>
              <w:spacing w:after="0" w:line="240" w:lineRule="auto"/>
              <w:jc w:val="left"/>
              <w:rPr>
                <w:color w:val="auto"/>
                <w:sz w:val="20"/>
                <w:szCs w:val="20"/>
              </w:rPr>
            </w:pPr>
            <w:r w:rsidRPr="006B2A3F">
              <w:rPr>
                <w:color w:val="auto"/>
                <w:sz w:val="20"/>
                <w:szCs w:val="20"/>
              </w:rPr>
              <w:t>музичке литературе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206</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облици</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136</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8.</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Етномузикологија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68</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9.</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Национална историја музике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33</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Клавир</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276</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11.</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Хор</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276</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12.</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Свирање хорских партитура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70</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13.</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Дириговање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136</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14.</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Аудиовизуелна техника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p w:rsidR="00C27CAD" w:rsidRPr="006B2A3F" w:rsidRDefault="00F84EE2">
            <w:pPr>
              <w:spacing w:after="0" w:line="240" w:lineRule="auto"/>
              <w:jc w:val="center"/>
              <w:rPr>
                <w:color w:val="auto"/>
                <w:sz w:val="20"/>
                <w:szCs w:val="20"/>
              </w:rPr>
            </w:pPr>
            <w:r w:rsidRPr="006B2A3F">
              <w:rPr>
                <w:color w:val="auto"/>
                <w:sz w:val="20"/>
                <w:szCs w:val="20"/>
              </w:rPr>
              <w:t>блок</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p w:rsidR="00C27CAD" w:rsidRPr="006B2A3F" w:rsidRDefault="00F84EE2">
            <w:pPr>
              <w:spacing w:after="0" w:line="240" w:lineRule="auto"/>
              <w:jc w:val="center"/>
              <w:rPr>
                <w:color w:val="auto"/>
                <w:sz w:val="20"/>
                <w:szCs w:val="20"/>
              </w:rPr>
            </w:pPr>
            <w:r w:rsidRPr="006B2A3F">
              <w:rPr>
                <w:color w:val="auto"/>
                <w:sz w:val="20"/>
                <w:szCs w:val="20"/>
              </w:rPr>
              <w:t>32</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33</w:t>
            </w:r>
          </w:p>
          <w:p w:rsidR="00C27CAD" w:rsidRPr="006B2A3F" w:rsidRDefault="00F84EE2">
            <w:pPr>
              <w:spacing w:after="0" w:line="240" w:lineRule="auto"/>
              <w:jc w:val="center"/>
              <w:rPr>
                <w:b/>
                <w:color w:val="auto"/>
                <w:sz w:val="20"/>
                <w:szCs w:val="20"/>
              </w:rPr>
            </w:pPr>
            <w:r w:rsidRPr="006B2A3F">
              <w:rPr>
                <w:b/>
                <w:color w:val="auto"/>
                <w:sz w:val="20"/>
                <w:szCs w:val="20"/>
              </w:rPr>
              <w:t>32</w:t>
            </w:r>
          </w:p>
        </w:tc>
      </w:tr>
      <w:tr w:rsidR="00FB5BD6" w:rsidRPr="006B2A3F">
        <w:tc>
          <w:tcPr>
            <w:tcW w:w="45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15.</w:t>
            </w:r>
          </w:p>
        </w:tc>
        <w:tc>
          <w:tcPr>
            <w:tcW w:w="3730" w:type="dxa"/>
            <w:vAlign w:val="center"/>
          </w:tcPr>
          <w:p w:rsidR="00C27CAD" w:rsidRPr="006B2A3F" w:rsidRDefault="00F84EE2">
            <w:pPr>
              <w:spacing w:after="0" w:line="240" w:lineRule="auto"/>
              <w:jc w:val="left"/>
              <w:rPr>
                <w:color w:val="auto"/>
                <w:sz w:val="20"/>
                <w:szCs w:val="20"/>
              </w:rPr>
            </w:pPr>
            <w:r w:rsidRPr="006B2A3F">
              <w:rPr>
                <w:color w:val="auto"/>
                <w:sz w:val="20"/>
                <w:szCs w:val="20"/>
              </w:rPr>
              <w:t>Увод у компоновање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82"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66</w:t>
            </w:r>
          </w:p>
        </w:tc>
      </w:tr>
      <w:tr w:rsidR="00FB5BD6" w:rsidRPr="006B2A3F">
        <w:tc>
          <w:tcPr>
            <w:tcW w:w="4185" w:type="dxa"/>
            <w:gridSpan w:val="2"/>
            <w:shd w:val="clear" w:color="auto" w:fill="C2D69B"/>
            <w:vAlign w:val="center"/>
          </w:tcPr>
          <w:p w:rsidR="00C27CAD" w:rsidRPr="006B2A3F" w:rsidRDefault="00F84EE2">
            <w:pPr>
              <w:spacing w:after="0" w:line="240" w:lineRule="auto"/>
              <w:jc w:val="right"/>
              <w:rPr>
                <w:b/>
                <w:color w:val="auto"/>
                <w:sz w:val="20"/>
                <w:szCs w:val="20"/>
              </w:rPr>
            </w:pPr>
            <w:r w:rsidRPr="006B2A3F">
              <w:rPr>
                <w:b/>
                <w:color w:val="auto"/>
                <w:sz w:val="20"/>
                <w:szCs w:val="20"/>
              </w:rPr>
              <w:t>УКУПНО</w:t>
            </w:r>
          </w:p>
        </w:tc>
        <w:tc>
          <w:tcPr>
            <w:tcW w:w="484"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9</w:t>
            </w:r>
          </w:p>
        </w:tc>
        <w:tc>
          <w:tcPr>
            <w:tcW w:w="464"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315</w:t>
            </w:r>
          </w:p>
        </w:tc>
        <w:tc>
          <w:tcPr>
            <w:tcW w:w="48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13</w:t>
            </w:r>
          </w:p>
        </w:tc>
        <w:tc>
          <w:tcPr>
            <w:tcW w:w="46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455</w:t>
            </w:r>
          </w:p>
        </w:tc>
        <w:tc>
          <w:tcPr>
            <w:tcW w:w="48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19</w:t>
            </w:r>
          </w:p>
        </w:tc>
        <w:tc>
          <w:tcPr>
            <w:tcW w:w="46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665</w:t>
            </w:r>
          </w:p>
        </w:tc>
        <w:tc>
          <w:tcPr>
            <w:tcW w:w="48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22</w:t>
            </w:r>
          </w:p>
        </w:tc>
        <w:tc>
          <w:tcPr>
            <w:tcW w:w="474"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758</w:t>
            </w:r>
          </w:p>
        </w:tc>
        <w:tc>
          <w:tcPr>
            <w:tcW w:w="1082"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2139</w:t>
            </w:r>
          </w:p>
        </w:tc>
      </w:tr>
    </w:tbl>
    <w:p w:rsidR="00C27CAD" w:rsidRPr="006B2A3F" w:rsidRDefault="00C27CAD"/>
    <w:p w:rsidR="00C27CAD" w:rsidRPr="006B2A3F" w:rsidRDefault="007456FF" w:rsidP="007456FF">
      <w:pPr>
        <w:pStyle w:val="Heading4"/>
        <w:ind w:left="1214"/>
      </w:pPr>
      <w:bookmarkStart w:id="108" w:name="_Toc50653658"/>
      <w:r w:rsidRPr="006B2A3F">
        <w:rPr>
          <w:lang w:val="en-US"/>
        </w:rPr>
        <w:lastRenderedPageBreak/>
        <w:t xml:space="preserve">3.1.5.  </w:t>
      </w:r>
      <w:r w:rsidR="00F84EE2" w:rsidRPr="006B2A3F">
        <w:t>СТРУЧНИ ПРЕДМЕТИ ЗА ОБРАЗОВНИ ПРОФИЛ ДИЗАЈНЕР ЗВУКА</w:t>
      </w:r>
      <w:bookmarkEnd w:id="108"/>
    </w:p>
    <w:p w:rsidR="00C27CAD" w:rsidRPr="006B2A3F" w:rsidRDefault="00F84EE2">
      <w:r w:rsidRPr="006B2A3F">
        <w:t>Од школске 2022/2023. године за ученике првог, другог и трећег разреда средње музичке школе настава се реализује према Правилнику о плану и програму наставе и учења уметничког образовања и васпитања за средњу музичку школу („Службени гласник РС – Просветни гласник бр. 8/2020.). Фонд часова обавезне наставе стручних предмета је следећи:</w:t>
      </w:r>
    </w:p>
    <w:tbl>
      <w:tblPr>
        <w:tblStyle w:val="Style86"/>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
        <w:gridCol w:w="2292"/>
        <w:gridCol w:w="327"/>
        <w:gridCol w:w="329"/>
        <w:gridCol w:w="327"/>
        <w:gridCol w:w="326"/>
        <w:gridCol w:w="326"/>
        <w:gridCol w:w="326"/>
        <w:gridCol w:w="326"/>
        <w:gridCol w:w="326"/>
        <w:gridCol w:w="326"/>
        <w:gridCol w:w="326"/>
        <w:gridCol w:w="326"/>
        <w:gridCol w:w="326"/>
        <w:gridCol w:w="326"/>
        <w:gridCol w:w="326"/>
        <w:gridCol w:w="326"/>
        <w:gridCol w:w="326"/>
        <w:gridCol w:w="326"/>
        <w:gridCol w:w="326"/>
        <w:gridCol w:w="363"/>
        <w:gridCol w:w="279"/>
      </w:tblGrid>
      <w:tr w:rsidR="00FB5BD6" w:rsidRPr="006B2A3F">
        <w:tc>
          <w:tcPr>
            <w:tcW w:w="2549" w:type="dxa"/>
            <w:gridSpan w:val="2"/>
            <w:vMerge w:val="restart"/>
            <w:tcBorders>
              <w:top w:val="single" w:sz="8" w:space="0" w:color="000000"/>
              <w:left w:val="single" w:sz="8" w:space="0" w:color="000000"/>
              <w:bottom w:val="single" w:sz="8" w:space="0" w:color="000000"/>
              <w:right w:val="single" w:sz="4"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III СТРУЧНИ ПРЕДМЕТИ</w:t>
            </w:r>
          </w:p>
          <w:p w:rsidR="00C27CAD" w:rsidRPr="006B2A3F" w:rsidRDefault="00C27CAD">
            <w:pPr>
              <w:spacing w:after="0" w:line="240" w:lineRule="auto"/>
              <w:jc w:val="center"/>
              <w:rPr>
                <w:b/>
                <w:sz w:val="18"/>
                <w:szCs w:val="18"/>
              </w:rPr>
            </w:pPr>
          </w:p>
        </w:tc>
        <w:tc>
          <w:tcPr>
            <w:tcW w:w="1309" w:type="dxa"/>
            <w:gridSpan w:val="4"/>
            <w:tcBorders>
              <w:top w:val="single" w:sz="8" w:space="0" w:color="000000"/>
              <w:left w:val="single" w:sz="8" w:space="0" w:color="000000"/>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 РАЗРЕД</w:t>
            </w:r>
          </w:p>
        </w:tc>
        <w:tc>
          <w:tcPr>
            <w:tcW w:w="1304"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 РАЗРЕД</w:t>
            </w:r>
          </w:p>
        </w:tc>
        <w:tc>
          <w:tcPr>
            <w:tcW w:w="1304"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III РАЗРЕД</w:t>
            </w:r>
          </w:p>
        </w:tc>
        <w:tc>
          <w:tcPr>
            <w:tcW w:w="1304"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IV РАЗРЕД</w:t>
            </w:r>
          </w:p>
        </w:tc>
        <w:tc>
          <w:tcPr>
            <w:tcW w:w="1294" w:type="dxa"/>
            <w:gridSpan w:val="4"/>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УКУПНО</w:t>
            </w:r>
          </w:p>
        </w:tc>
      </w:tr>
      <w:tr w:rsidR="00FB5BD6" w:rsidRPr="006B2A3F">
        <w:trPr>
          <w:trHeight w:val="287"/>
        </w:trPr>
        <w:tc>
          <w:tcPr>
            <w:tcW w:w="2549" w:type="dxa"/>
            <w:gridSpan w:val="2"/>
            <w:vMerge/>
            <w:tcBorders>
              <w:top w:val="single" w:sz="8" w:space="0" w:color="000000"/>
              <w:left w:val="single" w:sz="8" w:space="0" w:color="000000"/>
              <w:bottom w:val="single" w:sz="8" w:space="0" w:color="000000"/>
              <w:right w:val="single" w:sz="4" w:space="0" w:color="000000"/>
            </w:tcBorders>
            <w:shd w:val="clear" w:color="auto" w:fill="76923C"/>
            <w:vAlign w:val="center"/>
          </w:tcPr>
          <w:p w:rsidR="00C27CAD" w:rsidRPr="006B2A3F" w:rsidRDefault="00C27CAD">
            <w:pPr>
              <w:widowControl w:val="0"/>
              <w:spacing w:after="0"/>
              <w:jc w:val="left"/>
              <w:rPr>
                <w:b/>
                <w:sz w:val="18"/>
                <w:szCs w:val="18"/>
              </w:rPr>
            </w:pPr>
          </w:p>
        </w:tc>
        <w:tc>
          <w:tcPr>
            <w:tcW w:w="656"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652"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652"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652"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c>
          <w:tcPr>
            <w:tcW w:w="652" w:type="dxa"/>
            <w:gridSpan w:val="2"/>
            <w:tcBorders>
              <w:top w:val="single" w:sz="4" w:space="0" w:color="000000"/>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нед.</w:t>
            </w:r>
          </w:p>
        </w:tc>
        <w:tc>
          <w:tcPr>
            <w:tcW w:w="642" w:type="dxa"/>
            <w:gridSpan w:val="2"/>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год.</w:t>
            </w:r>
          </w:p>
        </w:tc>
      </w:tr>
      <w:tr w:rsidR="00FB5BD6" w:rsidRPr="006B2A3F">
        <w:trPr>
          <w:trHeight w:val="406"/>
        </w:trPr>
        <w:tc>
          <w:tcPr>
            <w:tcW w:w="2549" w:type="dxa"/>
            <w:gridSpan w:val="2"/>
            <w:vMerge/>
            <w:tcBorders>
              <w:top w:val="single" w:sz="8" w:space="0" w:color="000000"/>
              <w:left w:val="single" w:sz="8" w:space="0" w:color="000000"/>
              <w:bottom w:val="single" w:sz="8" w:space="0" w:color="000000"/>
              <w:right w:val="single" w:sz="4" w:space="0" w:color="000000"/>
            </w:tcBorders>
            <w:shd w:val="clear" w:color="auto" w:fill="76923C"/>
            <w:vAlign w:val="center"/>
          </w:tcPr>
          <w:p w:rsidR="00C27CAD" w:rsidRPr="006B2A3F" w:rsidRDefault="00C27CAD">
            <w:pPr>
              <w:widowControl w:val="0"/>
              <w:spacing w:after="0"/>
              <w:jc w:val="left"/>
              <w:rPr>
                <w:b/>
                <w:sz w:val="18"/>
                <w:szCs w:val="18"/>
              </w:rPr>
            </w:pPr>
          </w:p>
        </w:tc>
        <w:tc>
          <w:tcPr>
            <w:tcW w:w="327" w:type="dxa"/>
            <w:tcBorders>
              <w:top w:val="single" w:sz="4" w:space="0" w:color="000000"/>
              <w:left w:val="single" w:sz="8"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329"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c>
          <w:tcPr>
            <w:tcW w:w="327"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c>
          <w:tcPr>
            <w:tcW w:w="326"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c>
          <w:tcPr>
            <w:tcW w:w="326"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c>
          <w:tcPr>
            <w:tcW w:w="326"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c>
          <w:tcPr>
            <w:tcW w:w="326" w:type="dxa"/>
            <w:tcBorders>
              <w:top w:val="single" w:sz="4" w:space="0" w:color="000000"/>
              <w:left w:val="nil"/>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326"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c>
          <w:tcPr>
            <w:tcW w:w="363"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Т</w:t>
            </w:r>
          </w:p>
        </w:tc>
        <w:tc>
          <w:tcPr>
            <w:tcW w:w="279" w:type="dxa"/>
            <w:tcBorders>
              <w:top w:val="single" w:sz="4" w:space="0" w:color="000000"/>
              <w:left w:val="single" w:sz="4" w:space="0" w:color="000000"/>
              <w:bottom w:val="single" w:sz="8" w:space="0" w:color="000000"/>
              <w:right w:val="single" w:sz="4" w:space="0" w:color="000000"/>
            </w:tcBorders>
            <w:shd w:val="clear" w:color="auto" w:fill="D7E3BC"/>
            <w:vAlign w:val="center"/>
          </w:tcPr>
          <w:p w:rsidR="00C27CAD" w:rsidRPr="006B2A3F" w:rsidRDefault="00F84EE2">
            <w:pPr>
              <w:spacing w:after="0" w:line="240" w:lineRule="auto"/>
              <w:jc w:val="center"/>
              <w:rPr>
                <w:sz w:val="18"/>
                <w:szCs w:val="18"/>
              </w:rPr>
            </w:pPr>
            <w:r w:rsidRPr="006B2A3F">
              <w:rPr>
                <w:sz w:val="18"/>
                <w:szCs w:val="18"/>
              </w:rPr>
              <w:t>В</w:t>
            </w:r>
          </w:p>
        </w:tc>
      </w:tr>
      <w:tr w:rsidR="00FB5BD6" w:rsidRPr="006B2A3F">
        <w:tc>
          <w:tcPr>
            <w:tcW w:w="2549" w:type="dxa"/>
            <w:gridSpan w:val="2"/>
            <w:tcBorders>
              <w:top w:val="nil"/>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III УКУПНО</w:t>
            </w:r>
          </w:p>
        </w:tc>
        <w:tc>
          <w:tcPr>
            <w:tcW w:w="327" w:type="dxa"/>
            <w:tcBorders>
              <w:top w:val="nil"/>
              <w:left w:val="single" w:sz="8"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11</w:t>
            </w:r>
          </w:p>
        </w:tc>
        <w:tc>
          <w:tcPr>
            <w:tcW w:w="329"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c>
          <w:tcPr>
            <w:tcW w:w="327"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385</w:t>
            </w: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c>
          <w:tcPr>
            <w:tcW w:w="326"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17</w:t>
            </w: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595</w:t>
            </w: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c>
          <w:tcPr>
            <w:tcW w:w="326"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20</w:t>
            </w: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700</w:t>
            </w: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c>
          <w:tcPr>
            <w:tcW w:w="326"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21</w:t>
            </w: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693</w:t>
            </w: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c>
          <w:tcPr>
            <w:tcW w:w="326" w:type="dxa"/>
            <w:tcBorders>
              <w:top w:val="nil"/>
              <w:left w:val="nil"/>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68</w:t>
            </w:r>
          </w:p>
        </w:tc>
        <w:tc>
          <w:tcPr>
            <w:tcW w:w="326"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c>
          <w:tcPr>
            <w:tcW w:w="363"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6"/>
                <w:szCs w:val="16"/>
              </w:rPr>
            </w:pPr>
            <w:r w:rsidRPr="006B2A3F">
              <w:rPr>
                <w:b/>
                <w:sz w:val="16"/>
                <w:szCs w:val="16"/>
              </w:rPr>
              <w:t>2373</w:t>
            </w:r>
          </w:p>
        </w:tc>
        <w:tc>
          <w:tcPr>
            <w:tcW w:w="279" w:type="dxa"/>
            <w:tcBorders>
              <w:top w:val="nil"/>
              <w:left w:val="single" w:sz="4" w:space="0" w:color="000000"/>
              <w:bottom w:val="single" w:sz="4" w:space="0" w:color="000000"/>
              <w:right w:val="single" w:sz="4" w:space="0" w:color="000000"/>
            </w:tcBorders>
            <w:shd w:val="clear" w:color="auto" w:fill="D7E3BC"/>
            <w:vAlign w:val="center"/>
          </w:tcPr>
          <w:p w:rsidR="00C27CAD" w:rsidRPr="006B2A3F" w:rsidRDefault="00C27CAD">
            <w:pPr>
              <w:spacing w:after="0" w:line="240" w:lineRule="auto"/>
              <w:jc w:val="center"/>
              <w:rPr>
                <w:b/>
                <w:sz w:val="16"/>
                <w:szCs w:val="16"/>
              </w:rPr>
            </w:pPr>
          </w:p>
        </w:tc>
      </w:tr>
      <w:tr w:rsidR="00FB5BD6" w:rsidRPr="006B2A3F">
        <w:tc>
          <w:tcPr>
            <w:tcW w:w="257" w:type="dxa"/>
            <w:tcBorders>
              <w:top w:val="nil"/>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w:t>
            </w:r>
          </w:p>
        </w:tc>
        <w:tc>
          <w:tcPr>
            <w:tcW w:w="2292" w:type="dxa"/>
            <w:tcBorders>
              <w:top w:val="nil"/>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 xml:space="preserve">Главни предмет: Звучно-музички процес, МИДИ </w:t>
            </w:r>
          </w:p>
        </w:tc>
        <w:tc>
          <w:tcPr>
            <w:tcW w:w="327" w:type="dxa"/>
            <w:tcBorders>
              <w:top w:val="nil"/>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9"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nil"/>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nil"/>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w:t>
            </w:r>
          </w:p>
        </w:tc>
        <w:tc>
          <w:tcPr>
            <w:tcW w:w="326"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nil"/>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210</w:t>
            </w:r>
          </w:p>
        </w:tc>
        <w:tc>
          <w:tcPr>
            <w:tcW w:w="279" w:type="dxa"/>
            <w:tcBorders>
              <w:top w:val="nil"/>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2.</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Главни предмет: Савремена МИДИ композиција и продукција</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left"/>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left"/>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99</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99</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3.</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Солфеђо</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8</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276</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4.</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Хармонија</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8</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276</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5.</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Музички облици</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5</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171</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6.</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Музички инструменти</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7.</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Контрапункт</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136</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8.</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Историја музике са упознавањем музичке литературе</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206</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9.</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Национална  историја музике</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11.</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Упоредни клавир</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138</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12.</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Хор</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4</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140</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13.</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Хорске партитуре</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6"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68</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14.</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Звучно-музички процес АУДИО</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210</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15.</w:t>
            </w:r>
          </w:p>
        </w:tc>
        <w:tc>
          <w:tcPr>
            <w:tcW w:w="2292" w:type="dxa"/>
            <w:tcBorders>
              <w:top w:val="single" w:sz="4" w:space="0" w:color="000000"/>
              <w:left w:val="single" w:sz="4" w:space="0" w:color="000000"/>
              <w:bottom w:val="single" w:sz="4" w:space="0" w:color="000000"/>
              <w:right w:val="nil"/>
            </w:tcBorders>
            <w:shd w:val="clear" w:color="auto" w:fill="auto"/>
          </w:tcPr>
          <w:p w:rsidR="00C27CAD" w:rsidRPr="006B2A3F" w:rsidRDefault="00F84EE2">
            <w:pPr>
              <w:spacing w:after="0" w:line="240" w:lineRule="auto"/>
              <w:jc w:val="left"/>
              <w:rPr>
                <w:sz w:val="18"/>
                <w:szCs w:val="18"/>
              </w:rPr>
            </w:pPr>
            <w:r w:rsidRPr="006B2A3F">
              <w:rPr>
                <w:sz w:val="18"/>
                <w:szCs w:val="18"/>
              </w:rPr>
              <w:t>Основе дизајнирања звука за медије позориште,телевизију</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left"/>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left"/>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68</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16.</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Савремена хармонија са импровизацијом и оркестрацијом</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35</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68</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17.</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Основе пројектовања електро акустичне композиције</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1</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33</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18.</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Аудио техника</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66</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6</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206</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r>
      <w:tr w:rsidR="00FB5BD6" w:rsidRPr="006B2A3F">
        <w:tc>
          <w:tcPr>
            <w:tcW w:w="25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18"/>
                <w:szCs w:val="18"/>
              </w:rPr>
            </w:pPr>
            <w:r w:rsidRPr="006B2A3F">
              <w:rPr>
                <w:sz w:val="18"/>
                <w:szCs w:val="18"/>
              </w:rPr>
              <w:t>19.</w:t>
            </w:r>
          </w:p>
        </w:tc>
        <w:tc>
          <w:tcPr>
            <w:tcW w:w="2292" w:type="dxa"/>
            <w:tcBorders>
              <w:top w:val="single" w:sz="4" w:space="0" w:color="000000"/>
              <w:left w:val="single" w:sz="4" w:space="0" w:color="000000"/>
              <w:bottom w:val="single" w:sz="4" w:space="0" w:color="000000"/>
              <w:right w:val="nil"/>
            </w:tcBorders>
          </w:tcPr>
          <w:p w:rsidR="00C27CAD" w:rsidRPr="006B2A3F" w:rsidRDefault="00F84EE2">
            <w:pPr>
              <w:spacing w:after="0" w:line="240" w:lineRule="auto"/>
              <w:jc w:val="left"/>
              <w:rPr>
                <w:sz w:val="18"/>
                <w:szCs w:val="18"/>
              </w:rPr>
            </w:pPr>
            <w:r w:rsidRPr="006B2A3F">
              <w:rPr>
                <w:sz w:val="18"/>
                <w:szCs w:val="18"/>
              </w:rPr>
              <w:t>Основи акустике</w:t>
            </w:r>
          </w:p>
        </w:tc>
        <w:tc>
          <w:tcPr>
            <w:tcW w:w="327"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26"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center"/>
              <w:rPr>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F84EE2">
            <w:pPr>
              <w:spacing w:after="0" w:line="240" w:lineRule="auto"/>
              <w:jc w:val="center"/>
              <w:rPr>
                <w:sz w:val="18"/>
                <w:szCs w:val="18"/>
              </w:rPr>
            </w:pPr>
            <w:r w:rsidRPr="006B2A3F">
              <w:rPr>
                <w:sz w:val="18"/>
                <w:szCs w:val="18"/>
              </w:rPr>
              <w:t>70</w:t>
            </w:r>
          </w:p>
        </w:tc>
        <w:tc>
          <w:tcPr>
            <w:tcW w:w="279" w:type="dxa"/>
            <w:tcBorders>
              <w:top w:val="single" w:sz="4" w:space="0" w:color="000000"/>
              <w:left w:val="single" w:sz="4" w:space="0" w:color="000000"/>
              <w:bottom w:val="single" w:sz="4" w:space="0" w:color="000000"/>
              <w:right w:val="single" w:sz="4" w:space="0" w:color="000000"/>
            </w:tcBorders>
            <w:vAlign w:val="center"/>
          </w:tcPr>
          <w:p w:rsidR="00C27CAD" w:rsidRPr="006B2A3F" w:rsidRDefault="00C27CAD">
            <w:pPr>
              <w:spacing w:after="0" w:line="240" w:lineRule="auto"/>
              <w:jc w:val="left"/>
              <w:rPr>
                <w:sz w:val="18"/>
                <w:szCs w:val="18"/>
              </w:rPr>
            </w:pPr>
          </w:p>
        </w:tc>
      </w:tr>
      <w:tr w:rsidR="00FB5BD6" w:rsidRPr="006B2A3F">
        <w:tc>
          <w:tcPr>
            <w:tcW w:w="2549" w:type="dxa"/>
            <w:gridSpan w:val="2"/>
            <w:tcBorders>
              <w:top w:val="single" w:sz="4" w:space="0" w:color="000000"/>
              <w:left w:val="single" w:sz="8" w:space="0" w:color="000000"/>
              <w:bottom w:val="single" w:sz="4" w:space="0" w:color="000000"/>
              <w:right w:val="single" w:sz="4" w:space="0" w:color="000000"/>
            </w:tcBorders>
            <w:shd w:val="clear" w:color="auto" w:fill="D7E3BC"/>
          </w:tcPr>
          <w:p w:rsidR="00C27CAD" w:rsidRPr="006B2A3F" w:rsidRDefault="00F84EE2">
            <w:pPr>
              <w:spacing w:after="0" w:line="240" w:lineRule="auto"/>
              <w:jc w:val="center"/>
              <w:rPr>
                <w:b/>
                <w:sz w:val="18"/>
                <w:szCs w:val="18"/>
              </w:rPr>
            </w:pPr>
            <w:r w:rsidRPr="006B2A3F">
              <w:rPr>
                <w:b/>
                <w:sz w:val="18"/>
                <w:szCs w:val="18"/>
              </w:rPr>
              <w:t>УКУПНО (I+II)+III</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16+11/27</w:t>
            </w:r>
          </w:p>
        </w:tc>
        <w:tc>
          <w:tcPr>
            <w:tcW w:w="1304" w:type="dxa"/>
            <w:gridSpan w:val="4"/>
            <w:tcBorders>
              <w:top w:val="single" w:sz="4" w:space="0" w:color="000000"/>
              <w:left w:val="single" w:sz="4" w:space="0" w:color="000000"/>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16+17/33</w:t>
            </w:r>
          </w:p>
        </w:tc>
        <w:tc>
          <w:tcPr>
            <w:tcW w:w="1304"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16 +20/36</w:t>
            </w:r>
          </w:p>
        </w:tc>
        <w:tc>
          <w:tcPr>
            <w:tcW w:w="1304" w:type="dxa"/>
            <w:gridSpan w:val="4"/>
            <w:tcBorders>
              <w:top w:val="single" w:sz="4" w:space="0" w:color="000000"/>
              <w:left w:val="nil"/>
              <w:bottom w:val="single" w:sz="4" w:space="0" w:color="000000"/>
              <w:right w:val="single" w:sz="8" w:space="0" w:color="000000"/>
            </w:tcBorders>
            <w:shd w:val="clear" w:color="auto" w:fill="D7E3BC"/>
            <w:vAlign w:val="center"/>
          </w:tcPr>
          <w:p w:rsidR="00C27CAD" w:rsidRPr="006B2A3F" w:rsidRDefault="00F84EE2">
            <w:pPr>
              <w:spacing w:after="0" w:line="240" w:lineRule="auto"/>
              <w:jc w:val="center"/>
              <w:rPr>
                <w:b/>
                <w:sz w:val="18"/>
                <w:szCs w:val="18"/>
              </w:rPr>
            </w:pPr>
            <w:r w:rsidRPr="006B2A3F">
              <w:rPr>
                <w:b/>
                <w:sz w:val="18"/>
                <w:szCs w:val="18"/>
              </w:rPr>
              <w:t>15+21/36</w:t>
            </w:r>
          </w:p>
        </w:tc>
        <w:tc>
          <w:tcPr>
            <w:tcW w:w="1294" w:type="dxa"/>
            <w:gridSpan w:val="4"/>
            <w:tcBorders>
              <w:top w:val="single" w:sz="4" w:space="0" w:color="000000"/>
              <w:left w:val="nil"/>
              <w:bottom w:val="single" w:sz="4" w:space="0" w:color="000000"/>
              <w:right w:val="single" w:sz="8" w:space="0" w:color="000000"/>
            </w:tcBorders>
            <w:shd w:val="clear" w:color="auto" w:fill="D7E3BC"/>
          </w:tcPr>
          <w:p w:rsidR="00C27CAD" w:rsidRPr="006B2A3F" w:rsidRDefault="00F84EE2">
            <w:pPr>
              <w:spacing w:after="0" w:line="240" w:lineRule="auto"/>
              <w:jc w:val="center"/>
              <w:rPr>
                <w:b/>
                <w:sz w:val="18"/>
                <w:szCs w:val="18"/>
              </w:rPr>
            </w:pPr>
            <w:r w:rsidRPr="006B2A3F">
              <w:rPr>
                <w:b/>
                <w:sz w:val="18"/>
                <w:szCs w:val="18"/>
              </w:rPr>
              <w:t>68/2373</w:t>
            </w:r>
          </w:p>
        </w:tc>
      </w:tr>
    </w:tbl>
    <w:p w:rsidR="00C27CAD" w:rsidRPr="006B2A3F" w:rsidRDefault="00C27CAD"/>
    <w:p w:rsidR="00C27CAD" w:rsidRPr="006B2A3F" w:rsidRDefault="00F84EE2">
      <w:r w:rsidRPr="006B2A3F">
        <w:t>Ученици  четвртог разреда похађају наставу по Наставном плану и програму за стицање образовања у четворогодишњем трајању у стручној школи за подручје рада Култура, уметност и јавно информисање („Просветни гласник”, бр. 9/93, 2/94, 4/96, 19/97, 15/02, 10/03, 7/05, 4/06, 4/07, 4/09, 8/09, 11/10, 10/13, 11/13, 14/13 и 10/16) и фонд часова обавезне наставе стручних предмета је следећи:</w:t>
      </w:r>
    </w:p>
    <w:tbl>
      <w:tblPr>
        <w:tblStyle w:val="Style87"/>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3767"/>
        <w:gridCol w:w="484"/>
        <w:gridCol w:w="464"/>
        <w:gridCol w:w="485"/>
        <w:gridCol w:w="465"/>
        <w:gridCol w:w="485"/>
        <w:gridCol w:w="465"/>
        <w:gridCol w:w="485"/>
        <w:gridCol w:w="474"/>
        <w:gridCol w:w="1045"/>
      </w:tblGrid>
      <w:tr w:rsidR="00FB5BD6" w:rsidRPr="006B2A3F">
        <w:tc>
          <w:tcPr>
            <w:tcW w:w="455"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Р.Б.</w:t>
            </w:r>
          </w:p>
        </w:tc>
        <w:tc>
          <w:tcPr>
            <w:tcW w:w="3767"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НАЗИВ ПРЕДМЕТА</w:t>
            </w:r>
          </w:p>
        </w:tc>
        <w:tc>
          <w:tcPr>
            <w:tcW w:w="3807" w:type="dxa"/>
            <w:gridSpan w:val="8"/>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РАЗРЕД</w:t>
            </w:r>
          </w:p>
        </w:tc>
        <w:tc>
          <w:tcPr>
            <w:tcW w:w="1045" w:type="dxa"/>
            <w:vMerge w:val="restar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УКУПНО</w:t>
            </w:r>
          </w:p>
        </w:tc>
      </w:tr>
      <w:tr w:rsidR="00FB5BD6" w:rsidRPr="006B2A3F">
        <w:tc>
          <w:tcPr>
            <w:tcW w:w="455" w:type="dxa"/>
            <w:vMerge/>
            <w:shd w:val="clear" w:color="auto" w:fill="76923C"/>
            <w:vAlign w:val="center"/>
          </w:tcPr>
          <w:p w:rsidR="00C27CAD" w:rsidRPr="006B2A3F" w:rsidRDefault="00C27CAD">
            <w:pPr>
              <w:widowControl w:val="0"/>
              <w:spacing w:after="0"/>
              <w:jc w:val="left"/>
              <w:rPr>
                <w:b/>
                <w:color w:val="auto"/>
                <w:sz w:val="20"/>
                <w:szCs w:val="20"/>
              </w:rPr>
            </w:pPr>
          </w:p>
        </w:tc>
        <w:tc>
          <w:tcPr>
            <w:tcW w:w="3767" w:type="dxa"/>
            <w:vMerge/>
            <w:shd w:val="clear" w:color="auto" w:fill="76923C"/>
            <w:vAlign w:val="center"/>
          </w:tcPr>
          <w:p w:rsidR="00C27CAD" w:rsidRPr="006B2A3F" w:rsidRDefault="00C27CAD">
            <w:pPr>
              <w:widowControl w:val="0"/>
              <w:spacing w:after="0"/>
              <w:jc w:val="left"/>
              <w:rPr>
                <w:b/>
                <w:color w:val="auto"/>
                <w:sz w:val="20"/>
                <w:szCs w:val="20"/>
              </w:rPr>
            </w:pPr>
          </w:p>
        </w:tc>
        <w:tc>
          <w:tcPr>
            <w:tcW w:w="948" w:type="dxa"/>
            <w:gridSpan w:val="2"/>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I</w:t>
            </w:r>
          </w:p>
        </w:tc>
        <w:tc>
          <w:tcPr>
            <w:tcW w:w="950" w:type="dxa"/>
            <w:gridSpan w:val="2"/>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II</w:t>
            </w:r>
          </w:p>
        </w:tc>
        <w:tc>
          <w:tcPr>
            <w:tcW w:w="950" w:type="dxa"/>
            <w:gridSpan w:val="2"/>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III</w:t>
            </w:r>
          </w:p>
        </w:tc>
        <w:tc>
          <w:tcPr>
            <w:tcW w:w="959" w:type="dxa"/>
            <w:gridSpan w:val="2"/>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IV</w:t>
            </w:r>
          </w:p>
        </w:tc>
        <w:tc>
          <w:tcPr>
            <w:tcW w:w="1045" w:type="dxa"/>
            <w:vMerge/>
            <w:shd w:val="clear" w:color="auto" w:fill="76923C"/>
            <w:vAlign w:val="center"/>
          </w:tcPr>
          <w:p w:rsidR="00C27CAD" w:rsidRPr="006B2A3F" w:rsidRDefault="00C27CAD">
            <w:pPr>
              <w:widowControl w:val="0"/>
              <w:spacing w:after="0"/>
              <w:jc w:val="left"/>
              <w:rPr>
                <w:color w:val="auto"/>
                <w:sz w:val="20"/>
                <w:szCs w:val="20"/>
              </w:rPr>
            </w:pPr>
          </w:p>
        </w:tc>
      </w:tr>
      <w:tr w:rsidR="00FB5BD6" w:rsidRPr="006B2A3F">
        <w:tc>
          <w:tcPr>
            <w:tcW w:w="455" w:type="dxa"/>
            <w:vMerge/>
            <w:shd w:val="clear" w:color="auto" w:fill="76923C"/>
            <w:vAlign w:val="center"/>
          </w:tcPr>
          <w:p w:rsidR="00C27CAD" w:rsidRPr="006B2A3F" w:rsidRDefault="00C27CAD">
            <w:pPr>
              <w:widowControl w:val="0"/>
              <w:spacing w:after="0"/>
              <w:jc w:val="left"/>
              <w:rPr>
                <w:color w:val="auto"/>
                <w:sz w:val="20"/>
                <w:szCs w:val="20"/>
              </w:rPr>
            </w:pPr>
          </w:p>
        </w:tc>
        <w:tc>
          <w:tcPr>
            <w:tcW w:w="3767" w:type="dxa"/>
            <w:vMerge/>
            <w:shd w:val="clear" w:color="auto" w:fill="76923C"/>
            <w:vAlign w:val="center"/>
          </w:tcPr>
          <w:p w:rsidR="00C27CAD" w:rsidRPr="006B2A3F" w:rsidRDefault="00C27CAD">
            <w:pPr>
              <w:widowControl w:val="0"/>
              <w:spacing w:after="0"/>
              <w:jc w:val="left"/>
              <w:rPr>
                <w:color w:val="auto"/>
                <w:sz w:val="20"/>
                <w:szCs w:val="20"/>
              </w:rPr>
            </w:pPr>
          </w:p>
        </w:tc>
        <w:tc>
          <w:tcPr>
            <w:tcW w:w="484"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64"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85"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65"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85"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65"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485"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Нед.</w:t>
            </w:r>
          </w:p>
        </w:tc>
        <w:tc>
          <w:tcPr>
            <w:tcW w:w="474" w:type="dxa"/>
            <w:shd w:val="clear" w:color="auto" w:fill="C2D69B"/>
          </w:tcPr>
          <w:p w:rsidR="00C27CAD" w:rsidRPr="006B2A3F" w:rsidRDefault="00F84EE2">
            <w:pPr>
              <w:spacing w:after="0" w:line="240" w:lineRule="auto"/>
              <w:jc w:val="center"/>
              <w:rPr>
                <w:color w:val="auto"/>
                <w:sz w:val="20"/>
                <w:szCs w:val="20"/>
              </w:rPr>
            </w:pPr>
            <w:r w:rsidRPr="006B2A3F">
              <w:rPr>
                <w:color w:val="auto"/>
                <w:sz w:val="20"/>
                <w:szCs w:val="20"/>
              </w:rPr>
              <w:t>Год.</w:t>
            </w:r>
          </w:p>
        </w:tc>
        <w:tc>
          <w:tcPr>
            <w:tcW w:w="1045" w:type="dxa"/>
            <w:vMerge/>
            <w:shd w:val="clear" w:color="auto" w:fill="76923C"/>
            <w:vAlign w:val="center"/>
          </w:tcPr>
          <w:p w:rsidR="00C27CAD" w:rsidRPr="006B2A3F" w:rsidRDefault="00C27CAD">
            <w:pPr>
              <w:widowControl w:val="0"/>
              <w:spacing w:after="0"/>
              <w:jc w:val="left"/>
              <w:rPr>
                <w:color w:val="auto"/>
                <w:sz w:val="20"/>
                <w:szCs w:val="20"/>
              </w:rPr>
            </w:pP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Технологија звучно-музичког процеса, МИДИ</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210</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2.</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Савремена МИДИ композиција и продукција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99</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99</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lastRenderedPageBreak/>
              <w:t>3.</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Солфеђо</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276</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4.</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Теорија музике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35</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5.</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инструменти</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35</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6.</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Хармонија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141</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7.</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Контрапункт</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136</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8.</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 xml:space="preserve">Историја музике са упознавањем </w:t>
            </w:r>
          </w:p>
          <w:p w:rsidR="00C27CAD" w:rsidRPr="006B2A3F" w:rsidRDefault="00F84EE2">
            <w:pPr>
              <w:spacing w:after="0" w:line="240" w:lineRule="auto"/>
              <w:jc w:val="left"/>
              <w:rPr>
                <w:color w:val="auto"/>
                <w:sz w:val="20"/>
                <w:szCs w:val="20"/>
              </w:rPr>
            </w:pPr>
            <w:r w:rsidRPr="006B2A3F">
              <w:rPr>
                <w:color w:val="auto"/>
                <w:sz w:val="20"/>
                <w:szCs w:val="20"/>
              </w:rPr>
              <w:t>музичке литературе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206</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9.</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облици</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136</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10.</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Национална историја музике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33</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11.</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Упоредни клавир</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138</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12.</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Технологија звучно-музичког процеса АУДИО</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210</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13.</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Основе дизајнирања звука за медије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68</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14.</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Савремена хармонија са импровизацијом и оркестрацијом</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101</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15.</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Основе пројектовања електро-акустичне композиције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33</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16.</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Аудио техника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66</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206</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17.</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Основи акустике</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70</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18.</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Свирање хорских партитура</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35</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33</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68</w:t>
            </w:r>
          </w:p>
        </w:tc>
      </w:tr>
      <w:tr w:rsidR="00FB5BD6" w:rsidRPr="006B2A3F">
        <w:tc>
          <w:tcPr>
            <w:tcW w:w="455" w:type="dxa"/>
          </w:tcPr>
          <w:p w:rsidR="00C27CAD" w:rsidRPr="006B2A3F" w:rsidRDefault="00F84EE2">
            <w:pPr>
              <w:spacing w:after="0" w:line="240" w:lineRule="auto"/>
              <w:rPr>
                <w:color w:val="auto"/>
                <w:sz w:val="20"/>
                <w:szCs w:val="20"/>
              </w:rPr>
            </w:pPr>
            <w:r w:rsidRPr="006B2A3F">
              <w:rPr>
                <w:color w:val="auto"/>
                <w:sz w:val="20"/>
                <w:szCs w:val="20"/>
              </w:rPr>
              <w:t>19.</w:t>
            </w:r>
          </w:p>
        </w:tc>
        <w:tc>
          <w:tcPr>
            <w:tcW w:w="3767" w:type="dxa"/>
            <w:vAlign w:val="center"/>
          </w:tcPr>
          <w:p w:rsidR="00C27CAD" w:rsidRPr="006B2A3F" w:rsidRDefault="00F84EE2">
            <w:pPr>
              <w:spacing w:after="0" w:line="240" w:lineRule="auto"/>
              <w:jc w:val="left"/>
              <w:rPr>
                <w:color w:val="auto"/>
                <w:sz w:val="20"/>
                <w:szCs w:val="20"/>
              </w:rPr>
            </w:pPr>
            <w:r w:rsidRPr="006B2A3F">
              <w:rPr>
                <w:color w:val="auto"/>
                <w:sz w:val="20"/>
                <w:szCs w:val="20"/>
              </w:rPr>
              <w:t>Хор</w:t>
            </w:r>
          </w:p>
        </w:tc>
        <w:tc>
          <w:tcPr>
            <w:tcW w:w="48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2</w:t>
            </w:r>
          </w:p>
        </w:tc>
        <w:tc>
          <w:tcPr>
            <w:tcW w:w="46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70</w:t>
            </w:r>
          </w:p>
        </w:tc>
        <w:tc>
          <w:tcPr>
            <w:tcW w:w="48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474" w:type="dxa"/>
            <w:vAlign w:val="center"/>
          </w:tcPr>
          <w:p w:rsidR="00C27CAD" w:rsidRPr="006B2A3F" w:rsidRDefault="00F84EE2">
            <w:pPr>
              <w:spacing w:after="0" w:line="240" w:lineRule="auto"/>
              <w:jc w:val="center"/>
              <w:rPr>
                <w:color w:val="auto"/>
                <w:sz w:val="20"/>
                <w:szCs w:val="20"/>
              </w:rPr>
            </w:pPr>
            <w:r w:rsidRPr="006B2A3F">
              <w:rPr>
                <w:color w:val="auto"/>
                <w:sz w:val="20"/>
                <w:szCs w:val="20"/>
              </w:rPr>
              <w:t>-</w:t>
            </w:r>
          </w:p>
        </w:tc>
        <w:tc>
          <w:tcPr>
            <w:tcW w:w="1045" w:type="dxa"/>
            <w:vAlign w:val="center"/>
          </w:tcPr>
          <w:p w:rsidR="00C27CAD" w:rsidRPr="006B2A3F" w:rsidRDefault="00F84EE2">
            <w:pPr>
              <w:spacing w:after="0" w:line="240" w:lineRule="auto"/>
              <w:jc w:val="center"/>
              <w:rPr>
                <w:b/>
                <w:color w:val="auto"/>
                <w:sz w:val="20"/>
                <w:szCs w:val="20"/>
              </w:rPr>
            </w:pPr>
            <w:r w:rsidRPr="006B2A3F">
              <w:rPr>
                <w:b/>
                <w:color w:val="auto"/>
                <w:sz w:val="20"/>
                <w:szCs w:val="20"/>
              </w:rPr>
              <w:t>210</w:t>
            </w:r>
          </w:p>
        </w:tc>
      </w:tr>
      <w:tr w:rsidR="00FB5BD6" w:rsidRPr="006B2A3F">
        <w:tc>
          <w:tcPr>
            <w:tcW w:w="4222" w:type="dxa"/>
            <w:gridSpan w:val="2"/>
            <w:shd w:val="clear" w:color="auto" w:fill="C2D69B"/>
            <w:vAlign w:val="center"/>
          </w:tcPr>
          <w:p w:rsidR="00C27CAD" w:rsidRPr="006B2A3F" w:rsidRDefault="00F84EE2">
            <w:pPr>
              <w:spacing w:after="0" w:line="240" w:lineRule="auto"/>
              <w:jc w:val="right"/>
              <w:rPr>
                <w:b/>
                <w:color w:val="auto"/>
                <w:sz w:val="20"/>
                <w:szCs w:val="20"/>
              </w:rPr>
            </w:pPr>
            <w:r w:rsidRPr="006B2A3F">
              <w:rPr>
                <w:b/>
                <w:color w:val="auto"/>
                <w:sz w:val="20"/>
                <w:szCs w:val="20"/>
              </w:rPr>
              <w:t>УКУПНО</w:t>
            </w:r>
          </w:p>
        </w:tc>
        <w:tc>
          <w:tcPr>
            <w:tcW w:w="484"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11</w:t>
            </w:r>
          </w:p>
        </w:tc>
        <w:tc>
          <w:tcPr>
            <w:tcW w:w="464"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385</w:t>
            </w:r>
          </w:p>
        </w:tc>
        <w:tc>
          <w:tcPr>
            <w:tcW w:w="48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18</w:t>
            </w:r>
          </w:p>
        </w:tc>
        <w:tc>
          <w:tcPr>
            <w:tcW w:w="46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540</w:t>
            </w:r>
          </w:p>
        </w:tc>
        <w:tc>
          <w:tcPr>
            <w:tcW w:w="48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22</w:t>
            </w:r>
          </w:p>
        </w:tc>
        <w:tc>
          <w:tcPr>
            <w:tcW w:w="46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770</w:t>
            </w:r>
          </w:p>
        </w:tc>
        <w:tc>
          <w:tcPr>
            <w:tcW w:w="48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22</w:t>
            </w:r>
          </w:p>
        </w:tc>
        <w:tc>
          <w:tcPr>
            <w:tcW w:w="474"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726</w:t>
            </w:r>
          </w:p>
        </w:tc>
        <w:tc>
          <w:tcPr>
            <w:tcW w:w="1045"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2421</w:t>
            </w:r>
          </w:p>
        </w:tc>
      </w:tr>
    </w:tbl>
    <w:p w:rsidR="00C27CAD" w:rsidRPr="006B2A3F" w:rsidRDefault="00C27CAD"/>
    <w:p w:rsidR="00C27CAD" w:rsidRPr="006B2A3F" w:rsidRDefault="007456FF" w:rsidP="007456FF">
      <w:pPr>
        <w:ind w:left="1214"/>
      </w:pPr>
      <w:r w:rsidRPr="006B2A3F">
        <w:rPr>
          <w:lang w:val="en-US"/>
        </w:rPr>
        <w:t xml:space="preserve">3.1.6. </w:t>
      </w:r>
      <w:r w:rsidR="00F84EE2" w:rsidRPr="006B2A3F">
        <w:t>ОБЛИЦИ ОБРАЗОВНО-ВАСПИТНОГ РАДА КОЈИМА СЕ ОСТВАРУЈУ ОБАВЕЗНИ ПРЕДМЕТИ, ИЗБОРНИ ПРОГРАМИ И АКТИВНОСТИ</w:t>
      </w:r>
    </w:p>
    <w:tbl>
      <w:tblPr>
        <w:tblStyle w:val="Style88"/>
        <w:tblW w:w="9064" w:type="dxa"/>
        <w:tblLayout w:type="fixed"/>
        <w:tblLook w:val="04A0" w:firstRow="1" w:lastRow="0" w:firstColumn="1" w:lastColumn="0" w:noHBand="0" w:noVBand="1"/>
      </w:tblPr>
      <w:tblGrid>
        <w:gridCol w:w="4051"/>
        <w:gridCol w:w="1001"/>
        <w:gridCol w:w="1002"/>
        <w:gridCol w:w="1002"/>
        <w:gridCol w:w="942"/>
        <w:gridCol w:w="1066"/>
      </w:tblGrid>
      <w:tr w:rsidR="00F84EE2" w:rsidRPr="006B2A3F">
        <w:trPr>
          <w:trHeight w:val="610"/>
        </w:trPr>
        <w:tc>
          <w:tcPr>
            <w:tcW w:w="4051" w:type="dxa"/>
            <w:tcBorders>
              <w:top w:val="single" w:sz="8" w:space="0" w:color="000000"/>
              <w:left w:val="single" w:sz="8" w:space="0" w:color="000000"/>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ОБЛИК ОБРАЗОВНО- ВАСПИТНОГ РАДА</w:t>
            </w:r>
          </w:p>
        </w:tc>
        <w:tc>
          <w:tcPr>
            <w:tcW w:w="1001"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I  РАЗРЕД</w:t>
            </w:r>
            <w:r w:rsidRPr="006B2A3F">
              <w:rPr>
                <w:sz w:val="20"/>
                <w:szCs w:val="20"/>
              </w:rPr>
              <w:br/>
              <w:t>часова</w:t>
            </w:r>
          </w:p>
        </w:tc>
        <w:tc>
          <w:tcPr>
            <w:tcW w:w="1002"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II  РАЗРЕД</w:t>
            </w:r>
            <w:r w:rsidRPr="006B2A3F">
              <w:rPr>
                <w:sz w:val="20"/>
                <w:szCs w:val="20"/>
              </w:rPr>
              <w:br/>
              <w:t>часова</w:t>
            </w:r>
          </w:p>
        </w:tc>
        <w:tc>
          <w:tcPr>
            <w:tcW w:w="1002"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III  РАЗРЕД</w:t>
            </w:r>
            <w:r w:rsidRPr="006B2A3F">
              <w:rPr>
                <w:sz w:val="20"/>
                <w:szCs w:val="20"/>
              </w:rPr>
              <w:br/>
              <w:t>часова</w:t>
            </w:r>
          </w:p>
        </w:tc>
        <w:tc>
          <w:tcPr>
            <w:tcW w:w="942"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IV  РАЗРЕД</w:t>
            </w:r>
            <w:r w:rsidRPr="006B2A3F">
              <w:rPr>
                <w:sz w:val="20"/>
                <w:szCs w:val="20"/>
              </w:rPr>
              <w:br/>
              <w:t>часова</w:t>
            </w:r>
          </w:p>
        </w:tc>
        <w:tc>
          <w:tcPr>
            <w:tcW w:w="1066" w:type="dxa"/>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sz w:val="20"/>
                <w:szCs w:val="20"/>
              </w:rPr>
            </w:pPr>
            <w:r w:rsidRPr="006B2A3F">
              <w:rPr>
                <w:sz w:val="20"/>
                <w:szCs w:val="20"/>
              </w:rPr>
              <w:t>УКУПНО</w:t>
            </w:r>
            <w:r w:rsidRPr="006B2A3F">
              <w:rPr>
                <w:sz w:val="20"/>
                <w:szCs w:val="20"/>
              </w:rPr>
              <w:br/>
              <w:t>часова</w:t>
            </w:r>
          </w:p>
        </w:tc>
      </w:tr>
      <w:tr w:rsidR="00F84EE2" w:rsidRPr="006B2A3F">
        <w:trPr>
          <w:trHeight w:val="368"/>
        </w:trPr>
        <w:tc>
          <w:tcPr>
            <w:tcW w:w="4051"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Час одељенског старешине</w:t>
            </w:r>
          </w:p>
        </w:tc>
        <w:tc>
          <w:tcPr>
            <w:tcW w:w="1001"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35</w:t>
            </w:r>
          </w:p>
        </w:tc>
        <w:tc>
          <w:tcPr>
            <w:tcW w:w="100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35</w:t>
            </w:r>
          </w:p>
        </w:tc>
        <w:tc>
          <w:tcPr>
            <w:tcW w:w="100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35</w:t>
            </w:r>
          </w:p>
        </w:tc>
        <w:tc>
          <w:tcPr>
            <w:tcW w:w="94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33</w:t>
            </w:r>
          </w:p>
        </w:tc>
        <w:tc>
          <w:tcPr>
            <w:tcW w:w="1066"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center"/>
              <w:rPr>
                <w:sz w:val="20"/>
                <w:szCs w:val="20"/>
              </w:rPr>
            </w:pPr>
            <w:r w:rsidRPr="006B2A3F">
              <w:rPr>
                <w:sz w:val="20"/>
                <w:szCs w:val="20"/>
              </w:rPr>
              <w:t>138</w:t>
            </w:r>
          </w:p>
        </w:tc>
      </w:tr>
      <w:tr w:rsidR="00F84EE2" w:rsidRPr="006B2A3F">
        <w:trPr>
          <w:trHeight w:val="368"/>
        </w:trPr>
        <w:tc>
          <w:tcPr>
            <w:tcW w:w="4051"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 xml:space="preserve">Додатна настава * </w:t>
            </w:r>
          </w:p>
        </w:tc>
        <w:tc>
          <w:tcPr>
            <w:tcW w:w="1001"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100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100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94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1066"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center"/>
              <w:rPr>
                <w:sz w:val="20"/>
                <w:szCs w:val="20"/>
              </w:rPr>
            </w:pPr>
            <w:r w:rsidRPr="006B2A3F">
              <w:rPr>
                <w:sz w:val="20"/>
                <w:szCs w:val="20"/>
              </w:rPr>
              <w:t>до 120</w:t>
            </w:r>
          </w:p>
        </w:tc>
      </w:tr>
      <w:tr w:rsidR="00F84EE2" w:rsidRPr="006B2A3F">
        <w:trPr>
          <w:trHeight w:val="368"/>
        </w:trPr>
        <w:tc>
          <w:tcPr>
            <w:tcW w:w="4051"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 xml:space="preserve">Допунска настава * </w:t>
            </w:r>
          </w:p>
        </w:tc>
        <w:tc>
          <w:tcPr>
            <w:tcW w:w="1001"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100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100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942"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1066"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center"/>
              <w:rPr>
                <w:sz w:val="20"/>
                <w:szCs w:val="20"/>
              </w:rPr>
            </w:pPr>
            <w:r w:rsidRPr="006B2A3F">
              <w:rPr>
                <w:sz w:val="20"/>
                <w:szCs w:val="20"/>
              </w:rPr>
              <w:t>до 120</w:t>
            </w:r>
          </w:p>
        </w:tc>
      </w:tr>
      <w:tr w:rsidR="00F84EE2" w:rsidRPr="006B2A3F">
        <w:trPr>
          <w:trHeight w:val="368"/>
        </w:trPr>
        <w:tc>
          <w:tcPr>
            <w:tcW w:w="4051" w:type="dxa"/>
            <w:tcBorders>
              <w:top w:val="single" w:sz="4" w:space="0" w:color="000000"/>
              <w:left w:val="single" w:sz="8" w:space="0" w:color="000000"/>
              <w:bottom w:val="single" w:sz="8"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 xml:space="preserve">Припремна настава * </w:t>
            </w:r>
          </w:p>
        </w:tc>
        <w:tc>
          <w:tcPr>
            <w:tcW w:w="1001" w:type="dxa"/>
            <w:tcBorders>
              <w:top w:val="single" w:sz="4" w:space="0" w:color="000000"/>
              <w:left w:val="nil"/>
              <w:bottom w:val="single" w:sz="8"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1002" w:type="dxa"/>
            <w:tcBorders>
              <w:top w:val="single" w:sz="4" w:space="0" w:color="000000"/>
              <w:left w:val="nil"/>
              <w:bottom w:val="single" w:sz="8"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1002" w:type="dxa"/>
            <w:tcBorders>
              <w:top w:val="single" w:sz="4" w:space="0" w:color="000000"/>
              <w:left w:val="nil"/>
              <w:bottom w:val="single" w:sz="8"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942" w:type="dxa"/>
            <w:tcBorders>
              <w:top w:val="single" w:sz="4" w:space="0" w:color="000000"/>
              <w:left w:val="nil"/>
              <w:bottom w:val="single" w:sz="8" w:space="0" w:color="000000"/>
              <w:right w:val="single" w:sz="4" w:space="0" w:color="000000"/>
            </w:tcBorders>
            <w:vAlign w:val="center"/>
          </w:tcPr>
          <w:p w:rsidR="00C27CAD" w:rsidRPr="006B2A3F" w:rsidRDefault="00F84EE2">
            <w:pPr>
              <w:spacing w:after="0" w:line="240" w:lineRule="auto"/>
              <w:jc w:val="center"/>
              <w:rPr>
                <w:sz w:val="20"/>
                <w:szCs w:val="20"/>
              </w:rPr>
            </w:pPr>
            <w:r w:rsidRPr="006B2A3F">
              <w:rPr>
                <w:sz w:val="20"/>
                <w:szCs w:val="20"/>
              </w:rPr>
              <w:t>до 30</w:t>
            </w:r>
          </w:p>
        </w:tc>
        <w:tc>
          <w:tcPr>
            <w:tcW w:w="1066" w:type="dxa"/>
            <w:tcBorders>
              <w:top w:val="single" w:sz="4" w:space="0" w:color="000000"/>
              <w:left w:val="nil"/>
              <w:bottom w:val="single" w:sz="8" w:space="0" w:color="000000"/>
              <w:right w:val="single" w:sz="8" w:space="0" w:color="000000"/>
            </w:tcBorders>
            <w:vAlign w:val="center"/>
          </w:tcPr>
          <w:p w:rsidR="00C27CAD" w:rsidRPr="006B2A3F" w:rsidRDefault="00F84EE2">
            <w:pPr>
              <w:spacing w:after="0" w:line="240" w:lineRule="auto"/>
              <w:jc w:val="center"/>
              <w:rPr>
                <w:sz w:val="20"/>
                <w:szCs w:val="20"/>
              </w:rPr>
            </w:pPr>
            <w:r w:rsidRPr="006B2A3F">
              <w:rPr>
                <w:sz w:val="20"/>
                <w:szCs w:val="20"/>
              </w:rPr>
              <w:t>до 120</w:t>
            </w:r>
          </w:p>
        </w:tc>
      </w:tr>
      <w:tr w:rsidR="00C27CAD" w:rsidRPr="006B2A3F">
        <w:trPr>
          <w:trHeight w:val="269"/>
        </w:trPr>
        <w:tc>
          <w:tcPr>
            <w:tcW w:w="9064" w:type="dxa"/>
            <w:gridSpan w:val="6"/>
            <w:tcBorders>
              <w:top w:val="single" w:sz="8" w:space="0" w:color="000000"/>
              <w:left w:val="nil"/>
              <w:bottom w:val="nil"/>
              <w:right w:val="nil"/>
            </w:tcBorders>
            <w:vAlign w:val="center"/>
          </w:tcPr>
          <w:p w:rsidR="00C27CAD" w:rsidRPr="006B2A3F" w:rsidRDefault="00F84EE2">
            <w:pPr>
              <w:spacing w:after="0" w:line="240" w:lineRule="auto"/>
              <w:jc w:val="left"/>
              <w:rPr>
                <w:sz w:val="20"/>
                <w:szCs w:val="20"/>
              </w:rPr>
            </w:pPr>
            <w:r w:rsidRPr="006B2A3F">
              <w:rPr>
                <w:sz w:val="20"/>
                <w:szCs w:val="20"/>
              </w:rPr>
              <w:t>*Ако се укаже потреба за овим облицима рада</w:t>
            </w:r>
          </w:p>
        </w:tc>
      </w:tr>
    </w:tbl>
    <w:p w:rsidR="00C27CAD" w:rsidRPr="006B2A3F" w:rsidRDefault="00C27CAD">
      <w:pPr>
        <w:ind w:firstLine="360"/>
      </w:pPr>
    </w:p>
    <w:p w:rsidR="00C27CAD" w:rsidRPr="006B2A3F" w:rsidRDefault="00F84EE2">
      <w:pPr>
        <w:ind w:firstLine="360"/>
      </w:pPr>
      <w:r w:rsidRPr="006B2A3F">
        <w:t xml:space="preserve">Допунску наставу школа остварује са ученицима који имају тешкоће у савладавању програма из појединих предмета или са ученицима који желе да унапреде постигнућа у одређеној наставној области. Овакав облик наставног рада организује се за поједине ученике или групе ученика. Ученик је обавезан да остварује допунску наставу ако се процени да је то потребно. </w:t>
      </w:r>
    </w:p>
    <w:p w:rsidR="00C27CAD" w:rsidRPr="006B2A3F" w:rsidRDefault="00F84EE2">
      <w:pPr>
        <w:ind w:firstLine="360"/>
      </w:pPr>
      <w:r w:rsidRPr="006B2A3F">
        <w:t>За реализацију допунске наставе одговорни су предметни наставници и одељенске старешине. Предметни наставници су обавезни да, у оквиру стручног већа, на основу утврђених недостатака у знању код ученика, сачине оперативни план рада за допунски рад, утврде термине за реализацију допунског рада и о томе обавесте одељењске старешине, ученике и родитеље ученика. Часови допунске наставе обавезно се уписују у распоред часова и евидентирају у књизи евиденције.</w:t>
      </w:r>
    </w:p>
    <w:p w:rsidR="00C27CAD" w:rsidRPr="006B2A3F" w:rsidRDefault="00F84EE2">
      <w:pPr>
        <w:ind w:firstLine="360"/>
      </w:pPr>
      <w:r w:rsidRPr="006B2A3F">
        <w:lastRenderedPageBreak/>
        <w:t>Додатну наставу школа остварује за ученика који постиже изузетне резултате или показује интересовање за продубљивање знања из одређеног предмета. За реализацију додатне наставе одговорни су предметни наставници и одељенске старешине. Предметни наставници су обавезни да, у оквиру стручног већа сачине оперативни план рада за додатни рад, утврде термине за реализацију додатног рада и о томе обавесте одељењске старешине, ученике и родитеље ученика. Часови додатне наставе обавезно се уписују у распоред часова и евидентирају у књизи евиденције.</w:t>
      </w:r>
    </w:p>
    <w:p w:rsidR="00C27CAD" w:rsidRPr="006B2A3F" w:rsidRDefault="00F84EE2">
      <w:pPr>
        <w:spacing w:after="0" w:line="240" w:lineRule="auto"/>
        <w:ind w:firstLine="567"/>
      </w:pPr>
      <w:r w:rsidRPr="006B2A3F">
        <w:t xml:space="preserve">У оквиру недељног пуног радног времена сваки наставник има недељну норму по један час додатног, односно допунског рада (најмање 35 часова годишње). </w:t>
      </w:r>
    </w:p>
    <w:p w:rsidR="00C27CAD" w:rsidRPr="006B2A3F" w:rsidRDefault="00C27CAD">
      <w:pPr>
        <w:spacing w:after="0" w:line="240" w:lineRule="auto"/>
        <w:ind w:firstLine="567"/>
      </w:pPr>
    </w:p>
    <w:p w:rsidR="00C27CAD" w:rsidRPr="006B2A3F" w:rsidRDefault="00F84EE2">
      <w:pPr>
        <w:spacing w:after="0" w:line="240" w:lineRule="auto"/>
        <w:ind w:firstLine="567"/>
      </w:pPr>
      <w:r w:rsidRPr="006B2A3F">
        <w:t>Припремну наставу школа остварује за редовног ученика који се упућује на полагање разредног испита, и за ванредног ученика. Припремна настава остварује се и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 Школа је дужна да организује припрему свих ученика за полагање матурских испита у обиму од најмање 5% од укупног годишњег броја часова из предмета из којих се полаже матурски, односно завршни испит.</w:t>
      </w:r>
    </w:p>
    <w:p w:rsidR="00C27CAD" w:rsidRPr="006B2A3F" w:rsidRDefault="00C27CAD">
      <w:pPr>
        <w:spacing w:after="0" w:line="240" w:lineRule="auto"/>
        <w:ind w:firstLine="567"/>
      </w:pPr>
    </w:p>
    <w:p w:rsidR="00C27CAD" w:rsidRPr="006B2A3F" w:rsidRDefault="00F84EE2">
      <w:pPr>
        <w:spacing w:after="0" w:line="240" w:lineRule="auto"/>
        <w:ind w:firstLine="567"/>
      </w:pPr>
      <w:r w:rsidRPr="006B2A3F">
        <w:t xml:space="preserve">Планови реализације додатне, допунске и припремне наставе за школску 2022/2023. годину су део глобалног/годишњег планирања рада сваког наставника и налазе се у прилогу овог документа.  </w:t>
      </w:r>
    </w:p>
    <w:p w:rsidR="00C27CAD" w:rsidRPr="006B2A3F" w:rsidRDefault="00C27CAD">
      <w:pPr>
        <w:spacing w:after="0" w:line="240" w:lineRule="auto"/>
        <w:ind w:firstLine="567"/>
      </w:pPr>
    </w:p>
    <w:p w:rsidR="00C27CAD" w:rsidRPr="006B2A3F" w:rsidRDefault="007456FF" w:rsidP="007456FF">
      <w:pPr>
        <w:pStyle w:val="Heading4"/>
        <w:ind w:left="1214"/>
      </w:pPr>
      <w:bookmarkStart w:id="109" w:name="_Toc50653659"/>
      <w:r w:rsidRPr="006B2A3F">
        <w:rPr>
          <w:lang w:val="en-US"/>
        </w:rPr>
        <w:t xml:space="preserve">3.1.7. </w:t>
      </w:r>
      <w:r w:rsidR="00F84EE2" w:rsidRPr="006B2A3F">
        <w:t>ОСТАЛИ ОБЛИЦИ ОБРАЗОВНО-ВАСПИТНОГ РАДА</w:t>
      </w:r>
      <w:bookmarkEnd w:id="109"/>
    </w:p>
    <w:tbl>
      <w:tblPr>
        <w:tblStyle w:val="Style89"/>
        <w:tblW w:w="9064" w:type="dxa"/>
        <w:tblLayout w:type="fixed"/>
        <w:tblLook w:val="04A0" w:firstRow="1" w:lastRow="0" w:firstColumn="1" w:lastColumn="0" w:noHBand="0" w:noVBand="1"/>
      </w:tblPr>
      <w:tblGrid>
        <w:gridCol w:w="4023"/>
        <w:gridCol w:w="1023"/>
        <w:gridCol w:w="1044"/>
        <w:gridCol w:w="1487"/>
        <w:gridCol w:w="1487"/>
      </w:tblGrid>
      <w:tr w:rsidR="00F84EE2" w:rsidRPr="006B2A3F">
        <w:trPr>
          <w:trHeight w:val="645"/>
        </w:trPr>
        <w:tc>
          <w:tcPr>
            <w:tcW w:w="4023" w:type="dxa"/>
            <w:tcBorders>
              <w:top w:val="single" w:sz="8" w:space="0" w:color="000000"/>
              <w:left w:val="single" w:sz="8" w:space="0" w:color="000000"/>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ОСТАЛИ ОБЛИЦИ</w:t>
            </w:r>
          </w:p>
          <w:p w:rsidR="00C27CAD" w:rsidRPr="006B2A3F" w:rsidRDefault="00F84EE2">
            <w:pPr>
              <w:spacing w:after="0" w:line="240" w:lineRule="auto"/>
              <w:jc w:val="center"/>
              <w:rPr>
                <w:b/>
                <w:sz w:val="18"/>
                <w:szCs w:val="18"/>
              </w:rPr>
            </w:pPr>
            <w:r w:rsidRPr="006B2A3F">
              <w:rPr>
                <w:b/>
                <w:sz w:val="18"/>
                <w:szCs w:val="18"/>
              </w:rPr>
              <w:t>ОБРАЗОВНО-ВАСПИТНОГ РАДА</w:t>
            </w:r>
          </w:p>
        </w:tc>
        <w:tc>
          <w:tcPr>
            <w:tcW w:w="1023"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  РАЗРЕД</w:t>
            </w:r>
          </w:p>
        </w:tc>
        <w:tc>
          <w:tcPr>
            <w:tcW w:w="1044"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  РАЗРЕД</w:t>
            </w:r>
          </w:p>
        </w:tc>
        <w:tc>
          <w:tcPr>
            <w:tcW w:w="1487" w:type="dxa"/>
            <w:tcBorders>
              <w:top w:val="single" w:sz="8" w:space="0" w:color="000000"/>
              <w:left w:val="nil"/>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III  РАЗРЕД</w:t>
            </w:r>
          </w:p>
        </w:tc>
        <w:tc>
          <w:tcPr>
            <w:tcW w:w="1487" w:type="dxa"/>
            <w:tcBorders>
              <w:top w:val="single" w:sz="8" w:space="0" w:color="000000"/>
              <w:left w:val="nil"/>
              <w:bottom w:val="single" w:sz="4" w:space="0" w:color="000000"/>
              <w:right w:val="single" w:sz="8" w:space="0" w:color="000000"/>
            </w:tcBorders>
            <w:shd w:val="clear" w:color="auto" w:fill="76923C"/>
            <w:vAlign w:val="center"/>
          </w:tcPr>
          <w:p w:rsidR="00C27CAD" w:rsidRPr="006B2A3F" w:rsidRDefault="00F84EE2">
            <w:pPr>
              <w:spacing w:after="0" w:line="240" w:lineRule="auto"/>
              <w:jc w:val="center"/>
              <w:rPr>
                <w:b/>
                <w:sz w:val="18"/>
                <w:szCs w:val="18"/>
              </w:rPr>
            </w:pPr>
            <w:r w:rsidRPr="006B2A3F">
              <w:rPr>
                <w:b/>
                <w:sz w:val="18"/>
                <w:szCs w:val="18"/>
              </w:rPr>
              <w:t>IV  РАЗРЕД</w:t>
            </w:r>
          </w:p>
        </w:tc>
      </w:tr>
      <w:tr w:rsidR="00F84EE2" w:rsidRPr="006B2A3F">
        <w:trPr>
          <w:trHeight w:val="477"/>
        </w:trPr>
        <w:tc>
          <w:tcPr>
            <w:tcW w:w="4023"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Час одељенског старешине</w:t>
            </w:r>
          </w:p>
        </w:tc>
        <w:tc>
          <w:tcPr>
            <w:tcW w:w="102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35</w:t>
            </w:r>
          </w:p>
        </w:tc>
        <w:tc>
          <w:tcPr>
            <w:tcW w:w="10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35</w:t>
            </w:r>
          </w:p>
        </w:tc>
        <w:tc>
          <w:tcPr>
            <w:tcW w:w="1487"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35</w:t>
            </w:r>
          </w:p>
        </w:tc>
        <w:tc>
          <w:tcPr>
            <w:tcW w:w="1487"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left"/>
              <w:rPr>
                <w:sz w:val="20"/>
                <w:szCs w:val="20"/>
              </w:rPr>
            </w:pPr>
            <w:r w:rsidRPr="006B2A3F">
              <w:rPr>
                <w:sz w:val="20"/>
                <w:szCs w:val="20"/>
              </w:rPr>
              <w:t>33</w:t>
            </w:r>
          </w:p>
        </w:tc>
      </w:tr>
      <w:tr w:rsidR="00F84EE2" w:rsidRPr="006B2A3F">
        <w:trPr>
          <w:trHeight w:val="477"/>
        </w:trPr>
        <w:tc>
          <w:tcPr>
            <w:tcW w:w="4023"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Испити и смотре</w:t>
            </w:r>
          </w:p>
        </w:tc>
        <w:tc>
          <w:tcPr>
            <w:tcW w:w="102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10 - 20</w:t>
            </w:r>
          </w:p>
        </w:tc>
        <w:tc>
          <w:tcPr>
            <w:tcW w:w="10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10 - 20</w:t>
            </w:r>
          </w:p>
        </w:tc>
        <w:tc>
          <w:tcPr>
            <w:tcW w:w="1487"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10 - 20</w:t>
            </w:r>
          </w:p>
        </w:tc>
        <w:tc>
          <w:tcPr>
            <w:tcW w:w="1487"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left"/>
              <w:rPr>
                <w:sz w:val="20"/>
                <w:szCs w:val="20"/>
              </w:rPr>
            </w:pPr>
            <w:r w:rsidRPr="006B2A3F">
              <w:rPr>
                <w:sz w:val="20"/>
                <w:szCs w:val="20"/>
              </w:rPr>
              <w:t>10 - 20</w:t>
            </w:r>
          </w:p>
        </w:tc>
      </w:tr>
      <w:tr w:rsidR="00F84EE2" w:rsidRPr="006B2A3F">
        <w:trPr>
          <w:trHeight w:val="477"/>
        </w:trPr>
        <w:tc>
          <w:tcPr>
            <w:tcW w:w="4023"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Екскурзија/студијско путовање</w:t>
            </w:r>
          </w:p>
        </w:tc>
        <w:tc>
          <w:tcPr>
            <w:tcW w:w="1023"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до 3 дана</w:t>
            </w:r>
          </w:p>
        </w:tc>
        <w:tc>
          <w:tcPr>
            <w:tcW w:w="1044"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до 5 дана</w:t>
            </w:r>
          </w:p>
        </w:tc>
        <w:tc>
          <w:tcPr>
            <w:tcW w:w="1487" w:type="dxa"/>
            <w:tcBorders>
              <w:top w:val="single" w:sz="4" w:space="0" w:color="000000"/>
              <w:left w:val="nil"/>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 xml:space="preserve">до 5 наставних </w:t>
            </w:r>
          </w:p>
          <w:p w:rsidR="00C27CAD" w:rsidRPr="006B2A3F" w:rsidRDefault="00F84EE2">
            <w:pPr>
              <w:spacing w:after="0" w:line="240" w:lineRule="auto"/>
              <w:jc w:val="left"/>
              <w:rPr>
                <w:sz w:val="20"/>
                <w:szCs w:val="20"/>
              </w:rPr>
            </w:pPr>
            <w:r w:rsidRPr="006B2A3F">
              <w:rPr>
                <w:sz w:val="20"/>
                <w:szCs w:val="20"/>
              </w:rPr>
              <w:t>дана</w:t>
            </w:r>
          </w:p>
        </w:tc>
        <w:tc>
          <w:tcPr>
            <w:tcW w:w="1487" w:type="dxa"/>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left"/>
              <w:rPr>
                <w:sz w:val="20"/>
                <w:szCs w:val="20"/>
              </w:rPr>
            </w:pPr>
            <w:r w:rsidRPr="006B2A3F">
              <w:rPr>
                <w:sz w:val="20"/>
                <w:szCs w:val="20"/>
              </w:rPr>
              <w:t xml:space="preserve">до 5 наставних </w:t>
            </w:r>
          </w:p>
          <w:p w:rsidR="00C27CAD" w:rsidRPr="006B2A3F" w:rsidRDefault="00F84EE2">
            <w:pPr>
              <w:spacing w:after="0" w:line="240" w:lineRule="auto"/>
              <w:jc w:val="left"/>
              <w:rPr>
                <w:sz w:val="20"/>
                <w:szCs w:val="20"/>
              </w:rPr>
            </w:pPr>
            <w:r w:rsidRPr="006B2A3F">
              <w:rPr>
                <w:sz w:val="20"/>
                <w:szCs w:val="20"/>
              </w:rPr>
              <w:t>дана</w:t>
            </w:r>
          </w:p>
        </w:tc>
      </w:tr>
      <w:tr w:rsidR="00F84EE2" w:rsidRPr="006B2A3F">
        <w:trPr>
          <w:trHeight w:val="477"/>
        </w:trPr>
        <w:tc>
          <w:tcPr>
            <w:tcW w:w="4023"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Концертна активност (интерни и јавни часови, концерти, такмичења)</w:t>
            </w:r>
          </w:p>
        </w:tc>
        <w:tc>
          <w:tcPr>
            <w:tcW w:w="5041" w:type="dxa"/>
            <w:gridSpan w:val="4"/>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left"/>
              <w:rPr>
                <w:sz w:val="20"/>
                <w:szCs w:val="20"/>
              </w:rPr>
            </w:pPr>
            <w:r w:rsidRPr="006B2A3F">
              <w:rPr>
                <w:sz w:val="20"/>
                <w:szCs w:val="20"/>
              </w:rPr>
              <w:t>35 часова годишње</w:t>
            </w:r>
          </w:p>
        </w:tc>
      </w:tr>
      <w:tr w:rsidR="00C27CAD" w:rsidRPr="006B2A3F">
        <w:trPr>
          <w:trHeight w:val="477"/>
        </w:trPr>
        <w:tc>
          <w:tcPr>
            <w:tcW w:w="4023" w:type="dxa"/>
            <w:tcBorders>
              <w:top w:val="single" w:sz="4" w:space="0" w:color="000000"/>
              <w:left w:val="single" w:sz="8" w:space="0" w:color="000000"/>
              <w:bottom w:val="single" w:sz="4" w:space="0" w:color="000000"/>
              <w:right w:val="single" w:sz="4" w:space="0" w:color="000000"/>
            </w:tcBorders>
            <w:vAlign w:val="center"/>
          </w:tcPr>
          <w:p w:rsidR="00C27CAD" w:rsidRPr="006B2A3F" w:rsidRDefault="00F84EE2">
            <w:pPr>
              <w:spacing w:after="0" w:line="240" w:lineRule="auto"/>
              <w:jc w:val="left"/>
              <w:rPr>
                <w:sz w:val="20"/>
                <w:szCs w:val="20"/>
              </w:rPr>
            </w:pPr>
            <w:r w:rsidRPr="006B2A3F">
              <w:rPr>
                <w:sz w:val="20"/>
                <w:szCs w:val="20"/>
              </w:rPr>
              <w:t>Друштвене активности – ученички  парламент, ученичке задруге</w:t>
            </w:r>
          </w:p>
        </w:tc>
        <w:tc>
          <w:tcPr>
            <w:tcW w:w="5041" w:type="dxa"/>
            <w:gridSpan w:val="4"/>
            <w:tcBorders>
              <w:top w:val="single" w:sz="4" w:space="0" w:color="000000"/>
              <w:left w:val="nil"/>
              <w:bottom w:val="single" w:sz="4" w:space="0" w:color="000000"/>
              <w:right w:val="single" w:sz="8" w:space="0" w:color="000000"/>
            </w:tcBorders>
            <w:vAlign w:val="center"/>
          </w:tcPr>
          <w:p w:rsidR="00C27CAD" w:rsidRPr="006B2A3F" w:rsidRDefault="00F84EE2">
            <w:pPr>
              <w:spacing w:after="0" w:line="240" w:lineRule="auto"/>
              <w:jc w:val="left"/>
              <w:rPr>
                <w:sz w:val="20"/>
                <w:szCs w:val="20"/>
              </w:rPr>
            </w:pPr>
            <w:r w:rsidRPr="006B2A3F">
              <w:rPr>
                <w:sz w:val="20"/>
                <w:szCs w:val="20"/>
              </w:rPr>
              <w:t>10 – 20 часова годишње</w:t>
            </w:r>
          </w:p>
        </w:tc>
      </w:tr>
    </w:tbl>
    <w:p w:rsidR="00C27CAD" w:rsidRPr="006B2A3F" w:rsidRDefault="00C27CAD"/>
    <w:p w:rsidR="00C27CAD" w:rsidRPr="006B2A3F" w:rsidRDefault="00F84EE2">
      <w:r w:rsidRPr="006B2A3F">
        <w:t>У школској 2022/2023. години биће активне  следеће секције:</w:t>
      </w:r>
    </w:p>
    <w:p w:rsidR="00C27CAD" w:rsidRPr="006B2A3F" w:rsidRDefault="00F84EE2" w:rsidP="003B6EB5">
      <w:pPr>
        <w:pStyle w:val="ListParagraph"/>
        <w:numPr>
          <w:ilvl w:val="0"/>
          <w:numId w:val="37"/>
        </w:numPr>
      </w:pPr>
      <w:r w:rsidRPr="006B2A3F">
        <w:t>Секција традиционалне музике чији је ментор наставник Мирко Јанков;</w:t>
      </w:r>
    </w:p>
    <w:p w:rsidR="00F84EE2" w:rsidRPr="006B2A3F" w:rsidRDefault="00F84EE2" w:rsidP="003B6EB5">
      <w:pPr>
        <w:pStyle w:val="ListParagraph"/>
        <w:numPr>
          <w:ilvl w:val="0"/>
          <w:numId w:val="37"/>
        </w:numPr>
      </w:pPr>
      <w:r w:rsidRPr="006B2A3F">
        <w:t xml:space="preserve">Секција популарне музике чији је ментор наставник Марко Пејчић </w:t>
      </w:r>
    </w:p>
    <w:p w:rsidR="00C27CAD" w:rsidRPr="006B2A3F" w:rsidRDefault="00F84EE2" w:rsidP="003B6EB5">
      <w:pPr>
        <w:pStyle w:val="ListParagraph"/>
        <w:numPr>
          <w:ilvl w:val="0"/>
          <w:numId w:val="37"/>
        </w:numPr>
      </w:pPr>
      <w:r w:rsidRPr="006B2A3F">
        <w:t>Секција дизајна звука чији је ментор наставник Аднан Булић;</w:t>
      </w:r>
    </w:p>
    <w:p w:rsidR="00C27CAD" w:rsidRPr="006B2A3F" w:rsidRDefault="00F84EE2" w:rsidP="003B6EB5">
      <w:pPr>
        <w:pStyle w:val="ListParagraph"/>
        <w:numPr>
          <w:ilvl w:val="0"/>
          <w:numId w:val="37"/>
        </w:numPr>
      </w:pPr>
      <w:r w:rsidRPr="006B2A3F">
        <w:t>Секција џез музике чији је ментор наставник Слободан Ћирић;</w:t>
      </w:r>
    </w:p>
    <w:p w:rsidR="00C27CAD" w:rsidRPr="006B2A3F" w:rsidRDefault="00F84EE2" w:rsidP="003B6EB5">
      <w:pPr>
        <w:pStyle w:val="ListParagraph"/>
        <w:numPr>
          <w:ilvl w:val="0"/>
          <w:numId w:val="37"/>
        </w:numPr>
      </w:pPr>
      <w:r w:rsidRPr="006B2A3F">
        <w:t>Драмска секција у оквиру активности Ученичког парламента чији је ментор наставница Марина Бугар.</w:t>
      </w:r>
    </w:p>
    <w:p w:rsidR="00C27CAD" w:rsidRPr="006B2A3F" w:rsidRDefault="00F84EE2" w:rsidP="003B6EB5">
      <w:pPr>
        <w:pStyle w:val="ListParagraph"/>
        <w:numPr>
          <w:ilvl w:val="0"/>
          <w:numId w:val="37"/>
        </w:numPr>
      </w:pPr>
      <w:r w:rsidRPr="006B2A3F">
        <w:lastRenderedPageBreak/>
        <w:t>Ликовна секција, чији је ментор маставник грађанског васпитања у нашој школи Душанка Ђорђевић</w:t>
      </w:r>
    </w:p>
    <w:p w:rsidR="00C27CAD" w:rsidRPr="006B2A3F" w:rsidRDefault="00F84EE2">
      <w:r w:rsidRPr="006B2A3F">
        <w:t>Наставници ментори ће у току септембра месеца уз помоћ одељењских старешина и пе-пе службе анкетирати ученике о заинтересованости за похађање секција и сачинити план рада у односу на расположиве ресурсе. Планови рада секција ће бити саставни део овог документа.</w:t>
      </w:r>
    </w:p>
    <w:p w:rsidR="00C27CAD" w:rsidRPr="006B2A3F" w:rsidRDefault="005A194D" w:rsidP="005A194D">
      <w:pPr>
        <w:pStyle w:val="Heading4"/>
        <w:ind w:left="710"/>
      </w:pPr>
      <w:bookmarkStart w:id="110" w:name="_Toc50653660"/>
      <w:r w:rsidRPr="006B2A3F">
        <w:rPr>
          <w:lang w:val="en-US"/>
        </w:rPr>
        <w:t xml:space="preserve">3.1.8. </w:t>
      </w:r>
      <w:r w:rsidR="00F84EE2" w:rsidRPr="006B2A3F">
        <w:t>ИСПИТИ У СРЕДЊОЈ МУЗИЧКОЈ ШКОЛИ</w:t>
      </w:r>
      <w:bookmarkEnd w:id="110"/>
    </w:p>
    <w:p w:rsidR="00C27CAD" w:rsidRPr="006B2A3F" w:rsidRDefault="00F84EE2">
      <w:pPr>
        <w:ind w:firstLine="360"/>
      </w:pPr>
      <w:r w:rsidRPr="006B2A3F">
        <w:t>У музичкој школи полажу се следећи испити:</w:t>
      </w:r>
    </w:p>
    <w:p w:rsidR="00C27CAD" w:rsidRPr="006B2A3F" w:rsidRDefault="00F84EE2" w:rsidP="003B6EB5">
      <w:pPr>
        <w:numPr>
          <w:ilvl w:val="0"/>
          <w:numId w:val="38"/>
        </w:numPr>
        <w:spacing w:after="0"/>
      </w:pPr>
      <w:r w:rsidRPr="006B2A3F">
        <w:t>испит за проверу нивоа знања основног музичког образовања</w:t>
      </w:r>
    </w:p>
    <w:p w:rsidR="00C27CAD" w:rsidRPr="006B2A3F" w:rsidRDefault="00F84EE2" w:rsidP="003B6EB5">
      <w:pPr>
        <w:numPr>
          <w:ilvl w:val="0"/>
          <w:numId w:val="38"/>
        </w:numPr>
        <w:spacing w:after="0"/>
      </w:pPr>
      <w:r w:rsidRPr="006B2A3F">
        <w:t>пријемни</w:t>
      </w:r>
    </w:p>
    <w:p w:rsidR="00C27CAD" w:rsidRPr="006B2A3F" w:rsidRDefault="00F84EE2" w:rsidP="003B6EB5">
      <w:pPr>
        <w:numPr>
          <w:ilvl w:val="0"/>
          <w:numId w:val="38"/>
        </w:numPr>
        <w:spacing w:after="0"/>
      </w:pPr>
      <w:r w:rsidRPr="006B2A3F">
        <w:t>годишњи</w:t>
      </w:r>
    </w:p>
    <w:p w:rsidR="00C27CAD" w:rsidRPr="006B2A3F" w:rsidRDefault="00F84EE2" w:rsidP="003B6EB5">
      <w:pPr>
        <w:numPr>
          <w:ilvl w:val="0"/>
          <w:numId w:val="38"/>
        </w:numPr>
        <w:spacing w:after="0"/>
      </w:pPr>
      <w:r w:rsidRPr="006B2A3F">
        <w:t>матурски</w:t>
      </w:r>
    </w:p>
    <w:p w:rsidR="00C27CAD" w:rsidRPr="006B2A3F" w:rsidRDefault="00F84EE2" w:rsidP="003B6EB5">
      <w:pPr>
        <w:numPr>
          <w:ilvl w:val="0"/>
          <w:numId w:val="38"/>
        </w:numPr>
        <w:spacing w:after="0"/>
      </w:pPr>
      <w:r w:rsidRPr="006B2A3F">
        <w:t>разредни</w:t>
      </w:r>
    </w:p>
    <w:p w:rsidR="00C27CAD" w:rsidRPr="006B2A3F" w:rsidRDefault="00F84EE2" w:rsidP="003B6EB5">
      <w:pPr>
        <w:numPr>
          <w:ilvl w:val="0"/>
          <w:numId w:val="38"/>
        </w:numPr>
        <w:spacing w:after="0"/>
      </w:pPr>
      <w:r w:rsidRPr="006B2A3F">
        <w:t>поправни</w:t>
      </w:r>
    </w:p>
    <w:p w:rsidR="00C27CAD" w:rsidRPr="006B2A3F" w:rsidRDefault="00F84EE2" w:rsidP="003B6EB5">
      <w:pPr>
        <w:numPr>
          <w:ilvl w:val="0"/>
          <w:numId w:val="38"/>
        </w:numPr>
      </w:pPr>
      <w:r w:rsidRPr="006B2A3F">
        <w:t>допунски</w:t>
      </w:r>
    </w:p>
    <w:p w:rsidR="00C27CAD" w:rsidRPr="006B2A3F" w:rsidRDefault="00F84EE2">
      <w:pPr>
        <w:ind w:firstLine="360"/>
      </w:pPr>
      <w:r w:rsidRPr="006B2A3F">
        <w:t>ПРИЈЕМНИ ИСПИТ</w:t>
      </w:r>
    </w:p>
    <w:p w:rsidR="00C27CAD" w:rsidRPr="006B2A3F" w:rsidRDefault="00F84EE2">
      <w:pPr>
        <w:spacing w:after="0" w:line="240" w:lineRule="auto"/>
        <w:ind w:firstLine="720"/>
      </w:pPr>
      <w:r w:rsidRPr="006B2A3F">
        <w:t>Пријемни испит полаже се пре уписа у први разред средње музичке школе и могу му приступити кандидати који имају завршену основну музичку школу и кандидати који немају основну музичку школу, ако претходно положе испит за проверу нивоа знања завршног разреда основног музичког образовања.</w:t>
      </w:r>
    </w:p>
    <w:p w:rsidR="00C27CAD" w:rsidRPr="006B2A3F" w:rsidRDefault="00F84EE2">
      <w:pPr>
        <w:spacing w:after="0" w:line="240" w:lineRule="auto"/>
        <w:ind w:firstLine="720"/>
      </w:pPr>
      <w:r w:rsidRPr="006B2A3F">
        <w:t xml:space="preserve">Кандидати који нису завршили редовно основно школовање, а завршили су основну музичку школу могу да се упишу у средњу музичку школу где похађају наставу из уметничких и стручних предмета. </w:t>
      </w:r>
    </w:p>
    <w:p w:rsidR="00C27CAD" w:rsidRPr="006B2A3F" w:rsidRDefault="00F84EE2">
      <w:pPr>
        <w:spacing w:after="0" w:line="240" w:lineRule="auto"/>
        <w:ind w:firstLine="720"/>
      </w:pPr>
      <w:r w:rsidRPr="006B2A3F">
        <w:t>Пријемни испит полаже се у роковима које дефинише Министарство просвете, науке и технолошког развоја, у складу са Правилником о ушису ученика у средњу школу, Конкурсом о упису у средње школе и Правилником о плану и програму наставе и учења за средње музичке школе.</w:t>
      </w:r>
    </w:p>
    <w:p w:rsidR="00C27CAD" w:rsidRPr="006B2A3F" w:rsidRDefault="00F84EE2">
      <w:pPr>
        <w:ind w:firstLine="360"/>
      </w:pPr>
      <w:r w:rsidRPr="006B2A3F">
        <w:t>Садржај пријемног испита одређен је Правилником о плану и програму наставе и учења уметничког образовања и васпитања за средњу музичку школу ("Службени гласник РС - Просветни гласник", бр. 8/2020)</w:t>
      </w:r>
    </w:p>
    <w:p w:rsidR="00C27CAD" w:rsidRPr="006B2A3F" w:rsidRDefault="00F84EE2">
      <w:pPr>
        <w:ind w:firstLine="360"/>
      </w:pPr>
      <w:r w:rsidRPr="006B2A3F">
        <w:t>ГОДИШЊИ ИСПИТ</w:t>
      </w:r>
    </w:p>
    <w:p w:rsidR="00C27CAD" w:rsidRPr="006B2A3F" w:rsidRDefault="00F84EE2">
      <w:pPr>
        <w:ind w:firstLine="360"/>
      </w:pPr>
      <w:r w:rsidRPr="006B2A3F">
        <w:t>Годишњи испит се полаже на крају наставног периода текуће школске године из предмета који су прописани Правилником о плану и програму наставе и учења.</w:t>
      </w:r>
    </w:p>
    <w:p w:rsidR="00C27CAD" w:rsidRPr="006B2A3F" w:rsidRDefault="00F84EE2">
      <w:pPr>
        <w:ind w:firstLine="360"/>
      </w:pPr>
      <w:r w:rsidRPr="006B2A3F">
        <w:t>Ученици који су уписали први разред средње музичке школе школске 2022/2023. године годишњи испит полажу према Правилнику о плану и програму наставе и учења уметничког образовања и васпитања за средњу музичку школу ("Службени гласник РС - Просветни гласник", бр. 8/2020), као и ученици другог и трећег разреда и то:</w:t>
      </w:r>
    </w:p>
    <w:p w:rsidR="00C27CAD" w:rsidRPr="006B2A3F" w:rsidRDefault="00F84EE2" w:rsidP="003B6EB5">
      <w:pPr>
        <w:numPr>
          <w:ilvl w:val="0"/>
          <w:numId w:val="39"/>
        </w:numPr>
        <w:spacing w:after="0"/>
      </w:pPr>
      <w:r w:rsidRPr="006B2A3F">
        <w:t>Одсек класичне музике:</w:t>
      </w:r>
    </w:p>
    <w:p w:rsidR="00C27CAD" w:rsidRPr="006B2A3F" w:rsidRDefault="00F84EE2" w:rsidP="003B6EB5">
      <w:pPr>
        <w:numPr>
          <w:ilvl w:val="1"/>
          <w:numId w:val="39"/>
        </w:numPr>
        <w:spacing w:after="0"/>
      </w:pPr>
      <w:r w:rsidRPr="006B2A3F">
        <w:t xml:space="preserve">I разред: </w:t>
      </w:r>
      <w:r w:rsidRPr="006B2A3F">
        <w:tab/>
        <w:t>Главни предмет – инструмент или певање</w:t>
      </w:r>
    </w:p>
    <w:p w:rsidR="00C27CAD" w:rsidRPr="006B2A3F" w:rsidRDefault="00F84EE2" w:rsidP="003B6EB5">
      <w:pPr>
        <w:numPr>
          <w:ilvl w:val="1"/>
          <w:numId w:val="39"/>
        </w:numPr>
        <w:spacing w:after="0"/>
      </w:pPr>
      <w:r w:rsidRPr="006B2A3F">
        <w:t xml:space="preserve">II разред: </w:t>
      </w:r>
      <w:r w:rsidRPr="006B2A3F">
        <w:tab/>
        <w:t>Главни предмет – инструмент или певање</w:t>
      </w:r>
    </w:p>
    <w:p w:rsidR="00C27CAD" w:rsidRPr="006B2A3F" w:rsidRDefault="00F84EE2" w:rsidP="003B6EB5">
      <w:pPr>
        <w:numPr>
          <w:ilvl w:val="1"/>
          <w:numId w:val="39"/>
        </w:numPr>
        <w:spacing w:after="0"/>
      </w:pPr>
      <w:r w:rsidRPr="006B2A3F">
        <w:lastRenderedPageBreak/>
        <w:t xml:space="preserve">III разред: </w:t>
      </w:r>
      <w:r w:rsidRPr="006B2A3F">
        <w:tab/>
        <w:t>Главни предмет – инструмент или певање</w:t>
      </w:r>
    </w:p>
    <w:p w:rsidR="00C27CAD" w:rsidRPr="006B2A3F" w:rsidRDefault="00F84EE2" w:rsidP="003B6EB5">
      <w:pPr>
        <w:numPr>
          <w:ilvl w:val="1"/>
          <w:numId w:val="39"/>
        </w:numPr>
        <w:spacing w:after="0"/>
      </w:pPr>
      <w:r w:rsidRPr="006B2A3F">
        <w:t xml:space="preserve">IV разред: </w:t>
      </w:r>
      <w:r w:rsidRPr="006B2A3F">
        <w:tab/>
        <w:t xml:space="preserve">Матурски испит  </w:t>
      </w:r>
    </w:p>
    <w:p w:rsidR="00C27CAD" w:rsidRPr="006B2A3F" w:rsidRDefault="00F84EE2" w:rsidP="003B6EB5">
      <w:pPr>
        <w:numPr>
          <w:ilvl w:val="0"/>
          <w:numId w:val="39"/>
        </w:numPr>
        <w:spacing w:after="0"/>
      </w:pPr>
      <w:r w:rsidRPr="006B2A3F">
        <w:t>Одсек за музичку теорију</w:t>
      </w:r>
    </w:p>
    <w:p w:rsidR="00C27CAD" w:rsidRPr="006B2A3F" w:rsidRDefault="00F84EE2" w:rsidP="003B6EB5">
      <w:pPr>
        <w:numPr>
          <w:ilvl w:val="1"/>
          <w:numId w:val="39"/>
        </w:numPr>
        <w:spacing w:after="0"/>
      </w:pPr>
      <w:r w:rsidRPr="006B2A3F">
        <w:t xml:space="preserve">I разред: </w:t>
      </w:r>
      <w:r w:rsidRPr="006B2A3F">
        <w:tab/>
        <w:t>Солфеђо, Хармонија</w:t>
      </w:r>
    </w:p>
    <w:p w:rsidR="00C27CAD" w:rsidRPr="006B2A3F" w:rsidRDefault="00F84EE2" w:rsidP="003B6EB5">
      <w:pPr>
        <w:numPr>
          <w:ilvl w:val="1"/>
          <w:numId w:val="39"/>
        </w:numPr>
        <w:spacing w:after="0"/>
      </w:pPr>
      <w:r w:rsidRPr="006B2A3F">
        <w:t xml:space="preserve">II разред: </w:t>
      </w:r>
      <w:r w:rsidRPr="006B2A3F">
        <w:tab/>
        <w:t>Солфеђо, Хармонија</w:t>
      </w:r>
    </w:p>
    <w:p w:rsidR="00C27CAD" w:rsidRPr="006B2A3F" w:rsidRDefault="00F84EE2" w:rsidP="003B6EB5">
      <w:pPr>
        <w:numPr>
          <w:ilvl w:val="1"/>
          <w:numId w:val="39"/>
        </w:numPr>
        <w:spacing w:after="0"/>
      </w:pPr>
      <w:r w:rsidRPr="006B2A3F">
        <w:t xml:space="preserve">III разред: </w:t>
      </w:r>
      <w:r w:rsidRPr="006B2A3F">
        <w:tab/>
        <w:t>Солфеђо, Хармонија</w:t>
      </w:r>
    </w:p>
    <w:p w:rsidR="00C27CAD" w:rsidRPr="006B2A3F" w:rsidRDefault="00F84EE2" w:rsidP="003B6EB5">
      <w:pPr>
        <w:numPr>
          <w:ilvl w:val="1"/>
          <w:numId w:val="39"/>
        </w:numPr>
        <w:spacing w:after="0"/>
      </w:pPr>
      <w:r w:rsidRPr="006B2A3F">
        <w:t xml:space="preserve">IV разред: </w:t>
      </w:r>
      <w:r w:rsidRPr="006B2A3F">
        <w:tab/>
        <w:t xml:space="preserve">Матурски испит  </w:t>
      </w:r>
    </w:p>
    <w:p w:rsidR="00C27CAD" w:rsidRPr="006B2A3F" w:rsidRDefault="00F84EE2" w:rsidP="003B6EB5">
      <w:pPr>
        <w:numPr>
          <w:ilvl w:val="0"/>
          <w:numId w:val="39"/>
        </w:numPr>
        <w:spacing w:after="0"/>
      </w:pPr>
      <w:r w:rsidRPr="006B2A3F">
        <w:t>Одсек за музичку продукцију и обраду звука</w:t>
      </w:r>
    </w:p>
    <w:p w:rsidR="00C27CAD" w:rsidRPr="006B2A3F" w:rsidRDefault="00F84EE2" w:rsidP="003B6EB5">
      <w:pPr>
        <w:numPr>
          <w:ilvl w:val="1"/>
          <w:numId w:val="39"/>
        </w:numPr>
        <w:spacing w:after="0"/>
      </w:pPr>
      <w:r w:rsidRPr="006B2A3F">
        <w:t xml:space="preserve">I РАЗРЕД: </w:t>
      </w:r>
      <w:r w:rsidRPr="006B2A3F">
        <w:tab/>
        <w:t>Звучно-музички процес, МИДИ</w:t>
      </w:r>
    </w:p>
    <w:p w:rsidR="00C27CAD" w:rsidRPr="006B2A3F" w:rsidRDefault="00F84EE2" w:rsidP="003B6EB5">
      <w:pPr>
        <w:numPr>
          <w:ilvl w:val="1"/>
          <w:numId w:val="39"/>
        </w:numPr>
        <w:spacing w:after="0"/>
      </w:pPr>
      <w:r w:rsidRPr="006B2A3F">
        <w:t xml:space="preserve">II разред: </w:t>
      </w:r>
      <w:r w:rsidRPr="006B2A3F">
        <w:tab/>
        <w:t>Звучно-музички процес, МИДИ</w:t>
      </w:r>
    </w:p>
    <w:p w:rsidR="00C27CAD" w:rsidRPr="006B2A3F" w:rsidRDefault="00F84EE2" w:rsidP="003B6EB5">
      <w:pPr>
        <w:numPr>
          <w:ilvl w:val="1"/>
          <w:numId w:val="39"/>
        </w:numPr>
        <w:spacing w:after="0"/>
      </w:pPr>
      <w:r w:rsidRPr="006B2A3F">
        <w:t xml:space="preserve">III разред: </w:t>
      </w:r>
      <w:r w:rsidRPr="006B2A3F">
        <w:tab/>
        <w:t>Звучно-музички процес, МИДИ</w:t>
      </w:r>
    </w:p>
    <w:p w:rsidR="00C27CAD" w:rsidRPr="006B2A3F" w:rsidRDefault="00F84EE2" w:rsidP="003B6EB5">
      <w:pPr>
        <w:numPr>
          <w:ilvl w:val="1"/>
          <w:numId w:val="39"/>
        </w:numPr>
      </w:pPr>
      <w:r w:rsidRPr="006B2A3F">
        <w:t xml:space="preserve">IV разред: </w:t>
      </w:r>
      <w:r w:rsidRPr="006B2A3F">
        <w:tab/>
        <w:t>Матурски испит</w:t>
      </w:r>
    </w:p>
    <w:p w:rsidR="00C27CAD" w:rsidRPr="006B2A3F" w:rsidRDefault="00F84EE2">
      <w:pPr>
        <w:ind w:firstLine="360"/>
      </w:pPr>
      <w:r w:rsidRPr="006B2A3F">
        <w:t>Ученици IV разреда полажу годишње испите из следећих предмета:</w:t>
      </w:r>
    </w:p>
    <w:p w:rsidR="00C27CAD" w:rsidRPr="006B2A3F" w:rsidRDefault="00F84EE2" w:rsidP="003B6EB5">
      <w:pPr>
        <w:numPr>
          <w:ilvl w:val="0"/>
          <w:numId w:val="40"/>
        </w:numPr>
        <w:spacing w:after="0"/>
      </w:pPr>
      <w:r w:rsidRPr="006B2A3F">
        <w:t xml:space="preserve">Вокално-инструментални одсек: </w:t>
      </w:r>
    </w:p>
    <w:p w:rsidR="00C27CAD" w:rsidRPr="006B2A3F" w:rsidRDefault="00F84EE2" w:rsidP="003B6EB5">
      <w:pPr>
        <w:numPr>
          <w:ilvl w:val="0"/>
          <w:numId w:val="41"/>
        </w:numPr>
        <w:spacing w:after="0"/>
        <w:jc w:val="left"/>
      </w:pPr>
      <w:r w:rsidRPr="006B2A3F">
        <w:t>II разред: Главни предмет, Камерна музика, Солфеђо, Упоредни клавир;</w:t>
      </w:r>
    </w:p>
    <w:p w:rsidR="00C27CAD" w:rsidRPr="006B2A3F" w:rsidRDefault="00F84EE2" w:rsidP="003B6EB5">
      <w:pPr>
        <w:numPr>
          <w:ilvl w:val="0"/>
          <w:numId w:val="41"/>
        </w:numPr>
        <w:spacing w:after="0"/>
        <w:jc w:val="left"/>
      </w:pPr>
      <w:r w:rsidRPr="006B2A3F">
        <w:t xml:space="preserve">III разред: Главни предмет, Камерна музика и </w:t>
      </w:r>
    </w:p>
    <w:p w:rsidR="00C27CAD" w:rsidRPr="006B2A3F" w:rsidRDefault="00F84EE2" w:rsidP="003B6EB5">
      <w:pPr>
        <w:numPr>
          <w:ilvl w:val="0"/>
          <w:numId w:val="41"/>
        </w:numPr>
        <w:spacing w:after="0"/>
        <w:jc w:val="left"/>
      </w:pPr>
      <w:r w:rsidRPr="006B2A3F">
        <w:t>IV разред: Солфеђо, Хармонија.</w:t>
      </w:r>
    </w:p>
    <w:p w:rsidR="00C27CAD" w:rsidRPr="006B2A3F" w:rsidRDefault="00F84EE2" w:rsidP="003B6EB5">
      <w:pPr>
        <w:numPr>
          <w:ilvl w:val="0"/>
          <w:numId w:val="40"/>
        </w:numPr>
        <w:spacing w:after="0"/>
      </w:pPr>
      <w:r w:rsidRPr="006B2A3F">
        <w:t>Теоретски одсек:</w:t>
      </w:r>
    </w:p>
    <w:p w:rsidR="00C27CAD" w:rsidRPr="006B2A3F" w:rsidRDefault="00F84EE2" w:rsidP="003B6EB5">
      <w:pPr>
        <w:numPr>
          <w:ilvl w:val="1"/>
          <w:numId w:val="42"/>
        </w:numPr>
        <w:spacing w:after="0"/>
        <w:jc w:val="left"/>
      </w:pPr>
      <w:r w:rsidRPr="006B2A3F">
        <w:t xml:space="preserve">II разред: Солфеђо, Клавир; </w:t>
      </w:r>
    </w:p>
    <w:p w:rsidR="00C27CAD" w:rsidRPr="006B2A3F" w:rsidRDefault="00F84EE2" w:rsidP="003B6EB5">
      <w:pPr>
        <w:numPr>
          <w:ilvl w:val="1"/>
          <w:numId w:val="42"/>
        </w:numPr>
        <w:spacing w:after="0"/>
        <w:jc w:val="left"/>
      </w:pPr>
      <w:r w:rsidRPr="006B2A3F">
        <w:t>III разред: Солфеђо, Хармонија, Контрапункт, Дириговање и</w:t>
      </w:r>
    </w:p>
    <w:p w:rsidR="00C27CAD" w:rsidRPr="006B2A3F" w:rsidRDefault="00F84EE2" w:rsidP="003B6EB5">
      <w:pPr>
        <w:numPr>
          <w:ilvl w:val="1"/>
          <w:numId w:val="42"/>
        </w:numPr>
        <w:spacing w:after="0"/>
        <w:jc w:val="left"/>
      </w:pPr>
      <w:r w:rsidRPr="006B2A3F">
        <w:t>IV разред: Контрапункт, Дириговање, Клавир.</w:t>
      </w:r>
    </w:p>
    <w:p w:rsidR="00C27CAD" w:rsidRPr="006B2A3F" w:rsidRDefault="00F84EE2" w:rsidP="003B6EB5">
      <w:pPr>
        <w:numPr>
          <w:ilvl w:val="0"/>
          <w:numId w:val="40"/>
        </w:numPr>
        <w:spacing w:after="0"/>
      </w:pPr>
      <w:r w:rsidRPr="006B2A3F">
        <w:t>Одсек за музичку продукцију и снимање звука</w:t>
      </w:r>
    </w:p>
    <w:p w:rsidR="00C27CAD" w:rsidRPr="006B2A3F" w:rsidRDefault="00F84EE2" w:rsidP="003B6EB5">
      <w:pPr>
        <w:numPr>
          <w:ilvl w:val="0"/>
          <w:numId w:val="43"/>
        </w:numPr>
        <w:spacing w:after="0"/>
        <w:jc w:val="left"/>
      </w:pPr>
      <w:r w:rsidRPr="006B2A3F">
        <w:t xml:space="preserve">II разред: Солфеђо, Упоредни клавир; </w:t>
      </w:r>
    </w:p>
    <w:p w:rsidR="00C27CAD" w:rsidRPr="006B2A3F" w:rsidRDefault="00F84EE2" w:rsidP="003B6EB5">
      <w:pPr>
        <w:numPr>
          <w:ilvl w:val="0"/>
          <w:numId w:val="43"/>
        </w:numPr>
        <w:spacing w:after="0"/>
        <w:jc w:val="left"/>
      </w:pPr>
      <w:r w:rsidRPr="006B2A3F">
        <w:t>III разред: Солфеђо, Главни предмет, Технологија звучномузичког процеса – АУДИО  и</w:t>
      </w:r>
    </w:p>
    <w:p w:rsidR="00C27CAD" w:rsidRPr="006B2A3F" w:rsidRDefault="00F84EE2" w:rsidP="003B6EB5">
      <w:pPr>
        <w:numPr>
          <w:ilvl w:val="0"/>
          <w:numId w:val="43"/>
        </w:numPr>
        <w:jc w:val="left"/>
      </w:pPr>
      <w:r w:rsidRPr="006B2A3F">
        <w:t>IV разред: Солфеђо, Хармонија.</w:t>
      </w:r>
    </w:p>
    <w:p w:rsidR="00C27CAD" w:rsidRPr="006B2A3F" w:rsidRDefault="00F84EE2">
      <w:pPr>
        <w:ind w:firstLine="360"/>
      </w:pPr>
      <w:r w:rsidRPr="006B2A3F">
        <w:t xml:space="preserve">Наставничко веће може ослободити полагања дела годишњег испита или испита у целости, ученике који су освојили награде на домаћим и међународним такмичењима из главног предмета, у обиму који је адекватан изведеном програму на такмичењима. За ученике се може организовати годишњи испит у форми солистичког концерта. </w:t>
      </w:r>
    </w:p>
    <w:p w:rsidR="00C27CAD" w:rsidRPr="006B2A3F" w:rsidRDefault="00F84EE2">
      <w:pPr>
        <w:ind w:firstLine="360"/>
      </w:pPr>
      <w:r w:rsidRPr="006B2A3F">
        <w:t xml:space="preserve">Годишњи испит, за ученике којима је одобрено завршавање школовања у року краћем од предвиђеног, полаже се у два испитна рока: у јануарско-фебруарском року испити разреда у који су уписани текуће школске године, а испите за наредни разред ученици полажу у јунском испитном року. </w:t>
      </w:r>
    </w:p>
    <w:p w:rsidR="00C27CAD" w:rsidRPr="006B2A3F" w:rsidRDefault="00F84EE2">
      <w:pPr>
        <w:ind w:firstLine="360"/>
      </w:pPr>
      <w:r w:rsidRPr="006B2A3F">
        <w:t>За планирање годишњих испита задужени су помоћници директора и чланови стручних већа за област предмета из којих се полажу годишњи испити, а реализују их наставници који чине испитну комисију. Термини полагања годишњих испита у школској 2022/2023. години су саставни део Школског календара и налазе се у прилогу овог документа.</w:t>
      </w:r>
    </w:p>
    <w:p w:rsidR="00C27CAD" w:rsidRPr="006B2A3F" w:rsidRDefault="00F84EE2">
      <w:pPr>
        <w:ind w:firstLine="360"/>
      </w:pPr>
      <w:r w:rsidRPr="006B2A3F">
        <w:t>РАЗРЕДНИ ИСПИТ</w:t>
      </w:r>
    </w:p>
    <w:p w:rsidR="00C27CAD" w:rsidRPr="006B2A3F" w:rsidRDefault="00F84EE2">
      <w:pPr>
        <w:ind w:firstLine="360"/>
      </w:pPr>
      <w:r w:rsidRPr="006B2A3F">
        <w:lastRenderedPageBreak/>
        <w:t>Разредни испит се полаже по правилима прописаним Законом о средњем образовању и васпитању. За организацију разредних испита задужени су помоћници директора у сарадњи са одељењским старешинама, а реализују их наставници који чине испитну комисију. Термини за полагање разредних испита саставни су део Календара за школску 2022/2023. годину и налазе се у прилогу овог документа.</w:t>
      </w:r>
    </w:p>
    <w:p w:rsidR="00C27CAD" w:rsidRPr="006B2A3F" w:rsidRDefault="00F84EE2">
      <w:pPr>
        <w:ind w:firstLine="360"/>
      </w:pPr>
      <w:r w:rsidRPr="006B2A3F">
        <w:t>ПОПРАВНИ ИСПИТ</w:t>
      </w:r>
    </w:p>
    <w:p w:rsidR="00C27CAD" w:rsidRPr="006B2A3F" w:rsidRDefault="00F84EE2">
      <w:pPr>
        <w:ind w:firstLine="360"/>
      </w:pPr>
      <w:r w:rsidRPr="006B2A3F">
        <w:t>Поправни испит се полаже по правилима прописаним Законом о средњем образовању и васпитању. За организацију поправних испита задужени су помоћници директора у сарадњи са одељењским старешинама, а реализују их наставници који чине испитну комисију. Термини за полагање поправних испита саставни су део Календара за школску 2022/2023. годину и налазе се у прилогу овог документа.</w:t>
      </w:r>
    </w:p>
    <w:p w:rsidR="00C27CAD" w:rsidRPr="006B2A3F" w:rsidRDefault="00F84EE2">
      <w:pPr>
        <w:ind w:firstLine="360"/>
      </w:pPr>
      <w:r w:rsidRPr="006B2A3F">
        <w:t>МАТУРСКИ ИСПИТ</w:t>
      </w:r>
    </w:p>
    <w:p w:rsidR="00C27CAD" w:rsidRPr="006B2A3F" w:rsidRDefault="00F84EE2">
      <w:pPr>
        <w:ind w:firstLine="360"/>
      </w:pPr>
      <w:r w:rsidRPr="006B2A3F">
        <w:t>Матурски испити у средњој музичкој школи организују се према Правилнику о садржају и начину полагања матурског испита.</w:t>
      </w:r>
    </w:p>
    <w:p w:rsidR="00C27CAD" w:rsidRPr="006B2A3F" w:rsidRDefault="00F84EE2">
      <w:pPr>
        <w:ind w:firstLine="360"/>
      </w:pPr>
      <w:r w:rsidRPr="006B2A3F">
        <w:t>Ученици који похађају наставу за образовни профил музички извођач – класичне музике полажу матурски испит који се састоји из:  писменог задатка из српског језика и књижевности и испита из главног предмета.</w:t>
      </w:r>
    </w:p>
    <w:p w:rsidR="00C27CAD" w:rsidRPr="006B2A3F" w:rsidRDefault="00F84EE2">
      <w:pPr>
        <w:ind w:firstLine="360"/>
      </w:pPr>
      <w:r w:rsidRPr="006B2A3F">
        <w:t>Ученици који похађају наставу за образовни профил музички сарадник - теоретичар полажу матурски испит који се састоји из:  писменог задатка из српског језика и књижевности и писменог и усменог испита за предмете хармонија и солфеђо.</w:t>
      </w:r>
    </w:p>
    <w:p w:rsidR="00C27CAD" w:rsidRPr="006B2A3F" w:rsidRDefault="00F84EE2">
      <w:pPr>
        <w:ind w:firstLine="360"/>
      </w:pPr>
      <w:r w:rsidRPr="006B2A3F">
        <w:t xml:space="preserve">Ученици који похађају наставу за образовни профил дизајнер звука полажу матурски испит који се састоји из: писменог задатка из српског језика и књижевности и из предмета технологија звучно-музичког процеса – савремена МИДИ композиција и продукција. </w:t>
      </w:r>
    </w:p>
    <w:p w:rsidR="00C27CAD" w:rsidRPr="006B2A3F" w:rsidRDefault="00F84EE2">
      <w:pPr>
        <w:ind w:firstLine="360"/>
      </w:pPr>
      <w:r w:rsidRPr="006B2A3F">
        <w:t>За организацију матурских испита задужени су чланови испитног одбора, а реализују их наставници који чине испитну комисију. Термини за полагање матурских испита саставни су део Календара за школску 2022/2023. годину и налазе се у прилогу овог документа.</w:t>
      </w:r>
    </w:p>
    <w:p w:rsidR="00C27CAD" w:rsidRPr="006B2A3F" w:rsidRDefault="00F84EE2" w:rsidP="00AB4557">
      <w:pPr>
        <w:pStyle w:val="Subtitle"/>
      </w:pPr>
      <w:r w:rsidRPr="006B2A3F">
        <w:t>ДИНАМИКА ОБРАЗОВНО-ВАСПИТНОГ РАДА У ШКОЛСКОЈ 2022/23. ГОДИНИ</w:t>
      </w:r>
    </w:p>
    <w:p w:rsidR="00C27CAD" w:rsidRPr="006B2A3F" w:rsidRDefault="00AB4557" w:rsidP="00AB4557">
      <w:pPr>
        <w:pStyle w:val="Heading3"/>
        <w:ind w:left="270"/>
        <w:rPr>
          <w:rFonts w:eastAsia="Times New Roman" w:cs="Times New Roman"/>
        </w:rPr>
      </w:pPr>
      <w:bookmarkStart w:id="111" w:name="_Toc50653662"/>
      <w:bookmarkStart w:id="112" w:name="_Toc114671496"/>
      <w:r w:rsidRPr="006B2A3F">
        <w:rPr>
          <w:rFonts w:eastAsia="Times New Roman" w:cs="Times New Roman"/>
        </w:rPr>
        <w:t xml:space="preserve">3.2. </w:t>
      </w:r>
      <w:r w:rsidR="00F84EE2" w:rsidRPr="006B2A3F">
        <w:rPr>
          <w:rFonts w:eastAsia="Times New Roman" w:cs="Times New Roman"/>
        </w:rPr>
        <w:t>РИТАМ РАДНОГ ДАНА У ШКОЛИ</w:t>
      </w:r>
      <w:bookmarkEnd w:id="111"/>
      <w:bookmarkEnd w:id="112"/>
    </w:p>
    <w:p w:rsidR="00C27CAD" w:rsidRPr="006B2A3F" w:rsidRDefault="00AB4557" w:rsidP="00AB4557">
      <w:pPr>
        <w:pStyle w:val="Heading4"/>
        <w:ind w:left="720"/>
        <w:rPr>
          <w:rFonts w:eastAsia="Times New Roman" w:cs="Times New Roman"/>
        </w:rPr>
      </w:pPr>
      <w:bookmarkStart w:id="113" w:name="_Toc50653663"/>
      <w:r w:rsidRPr="006B2A3F">
        <w:rPr>
          <w:rFonts w:eastAsia="Times New Roman" w:cs="Times New Roman"/>
        </w:rPr>
        <w:t xml:space="preserve">3.2.1. </w:t>
      </w:r>
      <w:r w:rsidR="00F84EE2" w:rsidRPr="006B2A3F">
        <w:rPr>
          <w:rFonts w:eastAsia="Times New Roman" w:cs="Times New Roman"/>
        </w:rPr>
        <w:t>СМЕНЕ</w:t>
      </w:r>
      <w:bookmarkEnd w:id="113"/>
    </w:p>
    <w:p w:rsidR="00C27CAD" w:rsidRPr="006B2A3F" w:rsidRDefault="00F84EE2">
      <w:pPr>
        <w:ind w:firstLine="360"/>
      </w:pPr>
      <w:r w:rsidRPr="006B2A3F">
        <w:t>Настава ће се одвијати према утврђеном распореду часова предвиђеним годишњим планом рада школе за школску 2022/23. годину и то:</w:t>
      </w:r>
    </w:p>
    <w:p w:rsidR="00C27CAD" w:rsidRPr="006B2A3F" w:rsidRDefault="00F84EE2" w:rsidP="003B6EB5">
      <w:pPr>
        <w:numPr>
          <w:ilvl w:val="0"/>
          <w:numId w:val="44"/>
        </w:numPr>
        <w:spacing w:after="0"/>
      </w:pPr>
      <w:r w:rsidRPr="006B2A3F">
        <w:t>Настава у припремном разреду се одржава два пута недељно (понедељком и четвртком) у две групе у времену од 17:25 до 20:00.</w:t>
      </w:r>
    </w:p>
    <w:p w:rsidR="00C27CAD" w:rsidRPr="006B2A3F" w:rsidRDefault="00F84EE2" w:rsidP="003B6EB5">
      <w:pPr>
        <w:numPr>
          <w:ilvl w:val="0"/>
          <w:numId w:val="44"/>
        </w:numPr>
        <w:spacing w:after="0"/>
      </w:pPr>
      <w:r w:rsidRPr="006B2A3F">
        <w:t>Настава се реализује у две смене, прва са почетком у 8:00, а друга у 14:00.</w:t>
      </w:r>
    </w:p>
    <w:p w:rsidR="00C27CAD" w:rsidRPr="006B2A3F" w:rsidRDefault="00F84EE2" w:rsidP="003B6EB5">
      <w:pPr>
        <w:numPr>
          <w:ilvl w:val="0"/>
          <w:numId w:val="45"/>
        </w:numPr>
        <w:spacing w:after="0"/>
      </w:pPr>
      <w:r w:rsidRPr="006B2A3F">
        <w:lastRenderedPageBreak/>
        <w:t>У основној музичкој школи промена смене је недељно. Једну смену чине ученици I и II разреда шестогодишње школе, а другу ученици  III, IV, V и VI разреда шестогодишње и сви ученици четворогодишње  школе.</w:t>
      </w:r>
    </w:p>
    <w:p w:rsidR="00C27CAD" w:rsidRPr="006B2A3F" w:rsidRDefault="00F84EE2" w:rsidP="003B6EB5">
      <w:pPr>
        <w:numPr>
          <w:ilvl w:val="0"/>
          <w:numId w:val="45"/>
        </w:numPr>
        <w:spacing w:after="0"/>
      </w:pPr>
      <w:r w:rsidRPr="006B2A3F">
        <w:t>У средњем образовању, прву смену чине III и IV, а другу II и I разреди. Промена у току године нема.</w:t>
      </w:r>
    </w:p>
    <w:p w:rsidR="00C27CAD" w:rsidRPr="006B2A3F" w:rsidRDefault="00F84EE2">
      <w:pPr>
        <w:spacing w:after="0"/>
        <w:ind w:firstLine="708"/>
      </w:pPr>
      <w:r w:rsidRPr="006B2A3F">
        <w:t>Распореди часова за школску 2022/2023. годину за припремни разред, основну и средњу школу истакнути су на огласној таби Школе у приземљу зграде. Распореди часова су саставни део овог документа и налазе се у прилогу.</w:t>
      </w:r>
    </w:p>
    <w:p w:rsidR="00C27CAD" w:rsidRPr="006B2A3F" w:rsidRDefault="00C27CAD">
      <w:pPr>
        <w:ind w:firstLine="708"/>
      </w:pPr>
    </w:p>
    <w:p w:rsidR="00C27CAD" w:rsidRPr="006B2A3F" w:rsidRDefault="00AB4557" w:rsidP="00AB4557">
      <w:pPr>
        <w:pStyle w:val="Heading4"/>
        <w:ind w:left="720"/>
        <w:rPr>
          <w:rFonts w:eastAsia="Times New Roman" w:cs="Times New Roman"/>
        </w:rPr>
      </w:pPr>
      <w:bookmarkStart w:id="114" w:name="_Toc50653664"/>
      <w:r w:rsidRPr="006B2A3F">
        <w:rPr>
          <w:rFonts w:eastAsia="Times New Roman" w:cs="Times New Roman"/>
        </w:rPr>
        <w:t xml:space="preserve">3.2.2. </w:t>
      </w:r>
      <w:r w:rsidR="00F84EE2" w:rsidRPr="006B2A3F">
        <w:rPr>
          <w:rFonts w:eastAsia="Times New Roman" w:cs="Times New Roman"/>
        </w:rPr>
        <w:t>САТНИЦА ЗВОЊЕЊА</w:t>
      </w:r>
      <w:bookmarkEnd w:id="114"/>
    </w:p>
    <w:tbl>
      <w:tblPr>
        <w:tblStyle w:val="Style90"/>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2"/>
        <w:gridCol w:w="1772"/>
        <w:gridCol w:w="3580"/>
      </w:tblGrid>
      <w:tr w:rsidR="00F84EE2" w:rsidRPr="006B2A3F">
        <w:tc>
          <w:tcPr>
            <w:tcW w:w="3722"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ПРЕПОДНЕВНА СМЕНА</w:t>
            </w:r>
          </w:p>
        </w:tc>
        <w:tc>
          <w:tcPr>
            <w:tcW w:w="1772"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ЧАСОВИ</w:t>
            </w:r>
          </w:p>
        </w:tc>
        <w:tc>
          <w:tcPr>
            <w:tcW w:w="3580"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ПОПОДНЕВНА СМЕНА</w:t>
            </w:r>
          </w:p>
        </w:tc>
      </w:tr>
      <w:tr w:rsidR="00F84EE2" w:rsidRPr="006B2A3F">
        <w:tc>
          <w:tcPr>
            <w:tcW w:w="3722" w:type="dxa"/>
            <w:shd w:val="clear" w:color="auto" w:fill="FFFFFF"/>
            <w:vAlign w:val="center"/>
          </w:tcPr>
          <w:p w:rsidR="00C27CAD" w:rsidRPr="006B2A3F" w:rsidRDefault="00F84EE2">
            <w:pPr>
              <w:spacing w:after="0" w:line="240" w:lineRule="auto"/>
              <w:jc w:val="center"/>
              <w:rPr>
                <w:color w:val="auto"/>
                <w:sz w:val="20"/>
                <w:szCs w:val="20"/>
                <w:lang w:val="sr-Latn-RS"/>
              </w:rPr>
            </w:pPr>
            <w:r w:rsidRPr="006B2A3F">
              <w:rPr>
                <w:color w:val="auto"/>
                <w:sz w:val="20"/>
                <w:szCs w:val="20"/>
                <w:lang w:val="sr-Latn-RS"/>
              </w:rPr>
              <w:t>7:</w:t>
            </w:r>
            <w:r w:rsidRPr="006B2A3F">
              <w:rPr>
                <w:color w:val="auto"/>
                <w:sz w:val="20"/>
                <w:szCs w:val="20"/>
              </w:rPr>
              <w:t>10</w:t>
            </w:r>
            <w:r w:rsidRPr="006B2A3F">
              <w:rPr>
                <w:color w:val="auto"/>
                <w:sz w:val="20"/>
                <w:szCs w:val="20"/>
                <w:lang w:val="sr-Latn-RS"/>
              </w:rPr>
              <w:t>-7:55</w:t>
            </w:r>
          </w:p>
        </w:tc>
        <w:tc>
          <w:tcPr>
            <w:tcW w:w="1772" w:type="dxa"/>
            <w:shd w:val="clear" w:color="auto" w:fill="C2D69B"/>
            <w:vAlign w:val="center"/>
          </w:tcPr>
          <w:p w:rsidR="00C27CAD" w:rsidRPr="006B2A3F" w:rsidRDefault="00F84EE2">
            <w:pPr>
              <w:spacing w:after="0" w:line="240" w:lineRule="auto"/>
              <w:jc w:val="center"/>
              <w:rPr>
                <w:b/>
                <w:color w:val="auto"/>
                <w:sz w:val="20"/>
                <w:szCs w:val="20"/>
              </w:rPr>
            </w:pPr>
            <w:r w:rsidRPr="006B2A3F">
              <w:rPr>
                <w:b/>
                <w:color w:val="auto"/>
                <w:sz w:val="20"/>
                <w:szCs w:val="20"/>
              </w:rPr>
              <w:t>0</w:t>
            </w:r>
          </w:p>
        </w:tc>
        <w:tc>
          <w:tcPr>
            <w:tcW w:w="3580" w:type="dxa"/>
            <w:shd w:val="clear" w:color="auto" w:fill="FFFFFF"/>
            <w:vAlign w:val="center"/>
          </w:tcPr>
          <w:p w:rsidR="00C27CAD" w:rsidRPr="006B2A3F" w:rsidRDefault="00F84EE2">
            <w:pPr>
              <w:spacing w:after="0" w:line="240" w:lineRule="auto"/>
              <w:jc w:val="center"/>
              <w:rPr>
                <w:color w:val="auto"/>
                <w:sz w:val="20"/>
                <w:szCs w:val="20"/>
                <w:lang w:val="sr-Latn-RS"/>
              </w:rPr>
            </w:pPr>
            <w:r w:rsidRPr="006B2A3F">
              <w:rPr>
                <w:color w:val="auto"/>
                <w:sz w:val="20"/>
                <w:szCs w:val="20"/>
                <w:lang w:val="sr-Latn-RS"/>
              </w:rPr>
              <w:t>13:</w:t>
            </w:r>
            <w:r w:rsidRPr="006B2A3F">
              <w:rPr>
                <w:color w:val="auto"/>
                <w:sz w:val="20"/>
                <w:szCs w:val="20"/>
              </w:rPr>
              <w:t>10</w:t>
            </w:r>
            <w:r w:rsidRPr="006B2A3F">
              <w:rPr>
                <w:color w:val="auto"/>
                <w:sz w:val="20"/>
                <w:szCs w:val="20"/>
                <w:lang w:val="sr-Latn-RS"/>
              </w:rPr>
              <w:t>-13:55</w:t>
            </w:r>
          </w:p>
        </w:tc>
      </w:tr>
      <w:tr w:rsidR="00F84EE2" w:rsidRPr="006B2A3F">
        <w:tc>
          <w:tcPr>
            <w:tcW w:w="3722" w:type="dxa"/>
            <w:vAlign w:val="center"/>
          </w:tcPr>
          <w:p w:rsidR="00C27CAD" w:rsidRPr="006B2A3F" w:rsidRDefault="00F84EE2">
            <w:pPr>
              <w:spacing w:after="0" w:line="240" w:lineRule="auto"/>
              <w:jc w:val="center"/>
              <w:rPr>
                <w:color w:val="auto"/>
                <w:sz w:val="20"/>
                <w:szCs w:val="20"/>
              </w:rPr>
            </w:pPr>
            <w:r w:rsidRPr="006B2A3F">
              <w:rPr>
                <w:color w:val="auto"/>
                <w:sz w:val="20"/>
                <w:szCs w:val="20"/>
                <w:lang w:val="sr-Latn-RS"/>
              </w:rPr>
              <w:t>8:00-8:</w:t>
            </w:r>
            <w:r w:rsidRPr="006B2A3F">
              <w:rPr>
                <w:color w:val="auto"/>
                <w:sz w:val="20"/>
                <w:szCs w:val="20"/>
              </w:rPr>
              <w:t>45</w:t>
            </w:r>
          </w:p>
        </w:tc>
        <w:tc>
          <w:tcPr>
            <w:tcW w:w="177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1</w:t>
            </w:r>
          </w:p>
        </w:tc>
        <w:tc>
          <w:tcPr>
            <w:tcW w:w="3580" w:type="dxa"/>
            <w:vAlign w:val="center"/>
          </w:tcPr>
          <w:p w:rsidR="00C27CAD" w:rsidRPr="006B2A3F" w:rsidRDefault="00F84EE2">
            <w:pPr>
              <w:spacing w:after="0" w:line="240" w:lineRule="auto"/>
              <w:jc w:val="center"/>
              <w:rPr>
                <w:color w:val="auto"/>
                <w:sz w:val="20"/>
                <w:szCs w:val="20"/>
              </w:rPr>
            </w:pPr>
            <w:r w:rsidRPr="006B2A3F">
              <w:rPr>
                <w:color w:val="auto"/>
                <w:sz w:val="20"/>
                <w:szCs w:val="20"/>
                <w:lang w:val="sr-Latn-RS"/>
              </w:rPr>
              <w:t>14:00-14:</w:t>
            </w:r>
            <w:r w:rsidRPr="006B2A3F">
              <w:rPr>
                <w:color w:val="auto"/>
                <w:sz w:val="20"/>
                <w:szCs w:val="20"/>
              </w:rPr>
              <w:t>45</w:t>
            </w:r>
          </w:p>
        </w:tc>
      </w:tr>
      <w:tr w:rsidR="00F84EE2" w:rsidRPr="006B2A3F">
        <w:tc>
          <w:tcPr>
            <w:tcW w:w="3722" w:type="dxa"/>
            <w:vAlign w:val="center"/>
          </w:tcPr>
          <w:p w:rsidR="00C27CAD" w:rsidRPr="006B2A3F" w:rsidRDefault="00F84EE2">
            <w:pPr>
              <w:spacing w:after="0" w:line="240" w:lineRule="auto"/>
              <w:jc w:val="center"/>
              <w:rPr>
                <w:color w:val="auto"/>
                <w:sz w:val="20"/>
                <w:szCs w:val="20"/>
              </w:rPr>
            </w:pPr>
            <w:r w:rsidRPr="006B2A3F">
              <w:rPr>
                <w:color w:val="auto"/>
                <w:sz w:val="20"/>
                <w:szCs w:val="20"/>
                <w:lang w:val="sr-Latn-RS"/>
              </w:rPr>
              <w:t>8:</w:t>
            </w:r>
            <w:r w:rsidRPr="006B2A3F">
              <w:rPr>
                <w:color w:val="auto"/>
                <w:sz w:val="20"/>
                <w:szCs w:val="20"/>
              </w:rPr>
              <w:t>50</w:t>
            </w:r>
            <w:r w:rsidRPr="006B2A3F">
              <w:rPr>
                <w:color w:val="auto"/>
                <w:sz w:val="20"/>
                <w:szCs w:val="20"/>
                <w:lang w:val="sr-Latn-RS"/>
              </w:rPr>
              <w:t>-9:</w:t>
            </w:r>
            <w:r w:rsidRPr="006B2A3F">
              <w:rPr>
                <w:color w:val="auto"/>
                <w:sz w:val="20"/>
                <w:szCs w:val="20"/>
              </w:rPr>
              <w:t>35</w:t>
            </w:r>
          </w:p>
        </w:tc>
        <w:tc>
          <w:tcPr>
            <w:tcW w:w="177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2</w:t>
            </w:r>
          </w:p>
        </w:tc>
        <w:tc>
          <w:tcPr>
            <w:tcW w:w="3580" w:type="dxa"/>
            <w:vAlign w:val="center"/>
          </w:tcPr>
          <w:p w:rsidR="00C27CAD" w:rsidRPr="006B2A3F" w:rsidRDefault="00F84EE2">
            <w:pPr>
              <w:spacing w:after="0" w:line="240" w:lineRule="auto"/>
              <w:jc w:val="center"/>
              <w:rPr>
                <w:color w:val="auto"/>
                <w:sz w:val="20"/>
                <w:szCs w:val="20"/>
                <w:lang w:val="sr-Latn-RS"/>
              </w:rPr>
            </w:pPr>
            <w:r w:rsidRPr="006B2A3F">
              <w:rPr>
                <w:color w:val="auto"/>
                <w:sz w:val="20"/>
                <w:szCs w:val="20"/>
                <w:lang w:val="sr-Latn-RS"/>
              </w:rPr>
              <w:t>14:</w:t>
            </w:r>
            <w:r w:rsidRPr="006B2A3F">
              <w:rPr>
                <w:color w:val="auto"/>
                <w:sz w:val="20"/>
                <w:szCs w:val="20"/>
              </w:rPr>
              <w:t>50</w:t>
            </w:r>
            <w:r w:rsidRPr="006B2A3F">
              <w:rPr>
                <w:color w:val="auto"/>
                <w:sz w:val="20"/>
                <w:szCs w:val="20"/>
                <w:lang w:val="sr-Latn-RS"/>
              </w:rPr>
              <w:t>-15:</w:t>
            </w:r>
            <w:r w:rsidRPr="006B2A3F">
              <w:rPr>
                <w:color w:val="auto"/>
                <w:sz w:val="20"/>
                <w:szCs w:val="20"/>
              </w:rPr>
              <w:t>3</w:t>
            </w:r>
            <w:r w:rsidRPr="006B2A3F">
              <w:rPr>
                <w:color w:val="auto"/>
                <w:sz w:val="20"/>
                <w:szCs w:val="20"/>
                <w:lang w:val="sr-Latn-RS"/>
              </w:rPr>
              <w:t>5</w:t>
            </w:r>
          </w:p>
        </w:tc>
      </w:tr>
      <w:tr w:rsidR="00F84EE2" w:rsidRPr="006B2A3F">
        <w:tc>
          <w:tcPr>
            <w:tcW w:w="3722" w:type="dxa"/>
            <w:vAlign w:val="center"/>
          </w:tcPr>
          <w:p w:rsidR="00C27CAD" w:rsidRPr="006B2A3F" w:rsidRDefault="00F84EE2">
            <w:pPr>
              <w:spacing w:after="0" w:line="240" w:lineRule="auto"/>
              <w:jc w:val="center"/>
              <w:rPr>
                <w:color w:val="auto"/>
                <w:sz w:val="20"/>
                <w:szCs w:val="20"/>
              </w:rPr>
            </w:pPr>
            <w:r w:rsidRPr="006B2A3F">
              <w:rPr>
                <w:color w:val="auto"/>
                <w:sz w:val="20"/>
                <w:szCs w:val="20"/>
                <w:lang w:val="sr-Latn-RS"/>
              </w:rPr>
              <w:t>9:</w:t>
            </w:r>
            <w:r w:rsidRPr="006B2A3F">
              <w:rPr>
                <w:color w:val="auto"/>
                <w:sz w:val="20"/>
                <w:szCs w:val="20"/>
              </w:rPr>
              <w:t>45</w:t>
            </w:r>
            <w:r w:rsidRPr="006B2A3F">
              <w:rPr>
                <w:color w:val="auto"/>
                <w:sz w:val="20"/>
                <w:szCs w:val="20"/>
                <w:lang w:val="sr-Latn-RS"/>
              </w:rPr>
              <w:t>-</w:t>
            </w:r>
            <w:r w:rsidRPr="006B2A3F">
              <w:rPr>
                <w:color w:val="auto"/>
                <w:sz w:val="20"/>
                <w:szCs w:val="20"/>
              </w:rPr>
              <w:t>10</w:t>
            </w:r>
            <w:r w:rsidRPr="006B2A3F">
              <w:rPr>
                <w:color w:val="auto"/>
                <w:sz w:val="20"/>
                <w:szCs w:val="20"/>
                <w:lang w:val="sr-Latn-RS"/>
              </w:rPr>
              <w:t>:</w:t>
            </w:r>
            <w:r w:rsidRPr="006B2A3F">
              <w:rPr>
                <w:color w:val="auto"/>
                <w:sz w:val="20"/>
                <w:szCs w:val="20"/>
              </w:rPr>
              <w:t>30</w:t>
            </w:r>
          </w:p>
        </w:tc>
        <w:tc>
          <w:tcPr>
            <w:tcW w:w="177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3</w:t>
            </w:r>
          </w:p>
        </w:tc>
        <w:tc>
          <w:tcPr>
            <w:tcW w:w="3580" w:type="dxa"/>
            <w:vAlign w:val="center"/>
          </w:tcPr>
          <w:p w:rsidR="00C27CAD" w:rsidRPr="006B2A3F" w:rsidRDefault="00F84EE2">
            <w:pPr>
              <w:spacing w:after="0" w:line="240" w:lineRule="auto"/>
              <w:jc w:val="center"/>
              <w:rPr>
                <w:color w:val="auto"/>
                <w:sz w:val="20"/>
                <w:szCs w:val="20"/>
                <w:lang w:val="sr-Latn-RS"/>
              </w:rPr>
            </w:pPr>
            <w:r w:rsidRPr="006B2A3F">
              <w:rPr>
                <w:color w:val="auto"/>
                <w:sz w:val="20"/>
                <w:szCs w:val="20"/>
                <w:lang w:val="sr-Latn-RS"/>
              </w:rPr>
              <w:t>15:</w:t>
            </w:r>
            <w:r w:rsidRPr="006B2A3F">
              <w:rPr>
                <w:color w:val="auto"/>
                <w:sz w:val="20"/>
                <w:szCs w:val="20"/>
              </w:rPr>
              <w:t>45</w:t>
            </w:r>
            <w:r w:rsidRPr="006B2A3F">
              <w:rPr>
                <w:color w:val="auto"/>
                <w:sz w:val="20"/>
                <w:szCs w:val="20"/>
                <w:lang w:val="sr-Latn-RS"/>
              </w:rPr>
              <w:t>-1</w:t>
            </w:r>
            <w:r w:rsidRPr="006B2A3F">
              <w:rPr>
                <w:color w:val="auto"/>
                <w:sz w:val="20"/>
                <w:szCs w:val="20"/>
              </w:rPr>
              <w:t>6</w:t>
            </w:r>
            <w:r w:rsidRPr="006B2A3F">
              <w:rPr>
                <w:color w:val="auto"/>
                <w:sz w:val="20"/>
                <w:szCs w:val="20"/>
                <w:lang w:val="sr-Latn-RS"/>
              </w:rPr>
              <w:t>:</w:t>
            </w:r>
            <w:r w:rsidRPr="006B2A3F">
              <w:rPr>
                <w:color w:val="auto"/>
                <w:sz w:val="20"/>
                <w:szCs w:val="20"/>
              </w:rPr>
              <w:t>3</w:t>
            </w:r>
            <w:r w:rsidRPr="006B2A3F">
              <w:rPr>
                <w:color w:val="auto"/>
                <w:sz w:val="20"/>
                <w:szCs w:val="20"/>
                <w:lang w:val="sr-Latn-RS"/>
              </w:rPr>
              <w:t>0</w:t>
            </w:r>
          </w:p>
        </w:tc>
      </w:tr>
      <w:tr w:rsidR="00F84EE2" w:rsidRPr="006B2A3F">
        <w:tc>
          <w:tcPr>
            <w:tcW w:w="372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10</w:t>
            </w:r>
            <w:r w:rsidRPr="006B2A3F">
              <w:rPr>
                <w:color w:val="auto"/>
                <w:sz w:val="20"/>
                <w:szCs w:val="20"/>
                <w:lang w:val="sr-Latn-RS"/>
              </w:rPr>
              <w:t>:</w:t>
            </w:r>
            <w:r w:rsidRPr="006B2A3F">
              <w:rPr>
                <w:color w:val="auto"/>
                <w:sz w:val="20"/>
                <w:szCs w:val="20"/>
              </w:rPr>
              <w:t>4</w:t>
            </w:r>
            <w:r w:rsidRPr="006B2A3F">
              <w:rPr>
                <w:color w:val="auto"/>
                <w:sz w:val="20"/>
                <w:szCs w:val="20"/>
                <w:lang w:val="sr-Latn-RS"/>
              </w:rPr>
              <w:t>5-1</w:t>
            </w:r>
            <w:r w:rsidRPr="006B2A3F">
              <w:rPr>
                <w:color w:val="auto"/>
                <w:sz w:val="20"/>
                <w:szCs w:val="20"/>
              </w:rPr>
              <w:t>1</w:t>
            </w:r>
            <w:r w:rsidRPr="006B2A3F">
              <w:rPr>
                <w:color w:val="auto"/>
                <w:sz w:val="20"/>
                <w:szCs w:val="20"/>
                <w:lang w:val="sr-Latn-RS"/>
              </w:rPr>
              <w:t>:</w:t>
            </w:r>
            <w:r w:rsidRPr="006B2A3F">
              <w:rPr>
                <w:color w:val="auto"/>
                <w:sz w:val="20"/>
                <w:szCs w:val="20"/>
              </w:rPr>
              <w:t>30</w:t>
            </w:r>
          </w:p>
        </w:tc>
        <w:tc>
          <w:tcPr>
            <w:tcW w:w="177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4</w:t>
            </w:r>
          </w:p>
        </w:tc>
        <w:tc>
          <w:tcPr>
            <w:tcW w:w="3580" w:type="dxa"/>
            <w:vAlign w:val="center"/>
          </w:tcPr>
          <w:p w:rsidR="00C27CAD" w:rsidRPr="006B2A3F" w:rsidRDefault="00F84EE2">
            <w:pPr>
              <w:spacing w:after="0" w:line="240" w:lineRule="auto"/>
              <w:jc w:val="center"/>
              <w:rPr>
                <w:color w:val="auto"/>
                <w:sz w:val="20"/>
                <w:szCs w:val="20"/>
              </w:rPr>
            </w:pPr>
            <w:r w:rsidRPr="006B2A3F">
              <w:rPr>
                <w:color w:val="auto"/>
                <w:sz w:val="20"/>
                <w:szCs w:val="20"/>
                <w:lang w:val="sr-Latn-RS"/>
              </w:rPr>
              <w:t>1</w:t>
            </w:r>
            <w:r w:rsidRPr="006B2A3F">
              <w:rPr>
                <w:color w:val="auto"/>
                <w:sz w:val="20"/>
                <w:szCs w:val="20"/>
              </w:rPr>
              <w:t>6</w:t>
            </w:r>
            <w:r w:rsidRPr="006B2A3F">
              <w:rPr>
                <w:color w:val="auto"/>
                <w:sz w:val="20"/>
                <w:szCs w:val="20"/>
                <w:lang w:val="sr-Latn-RS"/>
              </w:rPr>
              <w:t>:</w:t>
            </w:r>
            <w:r w:rsidRPr="006B2A3F">
              <w:rPr>
                <w:color w:val="auto"/>
                <w:sz w:val="20"/>
                <w:szCs w:val="20"/>
              </w:rPr>
              <w:t>4</w:t>
            </w:r>
            <w:r w:rsidRPr="006B2A3F">
              <w:rPr>
                <w:color w:val="auto"/>
                <w:sz w:val="20"/>
                <w:szCs w:val="20"/>
                <w:lang w:val="sr-Latn-RS"/>
              </w:rPr>
              <w:t>5-1</w:t>
            </w:r>
            <w:r w:rsidRPr="006B2A3F">
              <w:rPr>
                <w:color w:val="auto"/>
                <w:sz w:val="20"/>
                <w:szCs w:val="20"/>
              </w:rPr>
              <w:t>7</w:t>
            </w:r>
            <w:r w:rsidRPr="006B2A3F">
              <w:rPr>
                <w:color w:val="auto"/>
                <w:sz w:val="20"/>
                <w:szCs w:val="20"/>
                <w:lang w:val="sr-Latn-RS"/>
              </w:rPr>
              <w:t>:</w:t>
            </w:r>
            <w:r w:rsidRPr="006B2A3F">
              <w:rPr>
                <w:color w:val="auto"/>
                <w:sz w:val="20"/>
                <w:szCs w:val="20"/>
              </w:rPr>
              <w:t>30</w:t>
            </w:r>
          </w:p>
        </w:tc>
      </w:tr>
      <w:tr w:rsidR="00F84EE2" w:rsidRPr="006B2A3F">
        <w:tc>
          <w:tcPr>
            <w:tcW w:w="3722" w:type="dxa"/>
            <w:vAlign w:val="center"/>
          </w:tcPr>
          <w:p w:rsidR="00C27CAD" w:rsidRPr="006B2A3F" w:rsidRDefault="00F84EE2">
            <w:pPr>
              <w:spacing w:after="0" w:line="240" w:lineRule="auto"/>
              <w:jc w:val="center"/>
              <w:rPr>
                <w:color w:val="auto"/>
                <w:sz w:val="20"/>
                <w:szCs w:val="20"/>
              </w:rPr>
            </w:pPr>
            <w:r w:rsidRPr="006B2A3F">
              <w:rPr>
                <w:color w:val="auto"/>
                <w:sz w:val="20"/>
                <w:szCs w:val="20"/>
                <w:lang w:val="sr-Latn-RS"/>
              </w:rPr>
              <w:t>1</w:t>
            </w:r>
            <w:r w:rsidRPr="006B2A3F">
              <w:rPr>
                <w:color w:val="auto"/>
                <w:sz w:val="20"/>
                <w:szCs w:val="20"/>
              </w:rPr>
              <w:t>1</w:t>
            </w:r>
            <w:r w:rsidRPr="006B2A3F">
              <w:rPr>
                <w:color w:val="auto"/>
                <w:sz w:val="20"/>
                <w:szCs w:val="20"/>
                <w:lang w:val="sr-Latn-RS"/>
              </w:rPr>
              <w:t>:3</w:t>
            </w:r>
            <w:r w:rsidRPr="006B2A3F">
              <w:rPr>
                <w:color w:val="auto"/>
                <w:sz w:val="20"/>
                <w:szCs w:val="20"/>
              </w:rPr>
              <w:t>5</w:t>
            </w:r>
            <w:r w:rsidRPr="006B2A3F">
              <w:rPr>
                <w:color w:val="auto"/>
                <w:sz w:val="20"/>
                <w:szCs w:val="20"/>
                <w:lang w:val="sr-Latn-RS"/>
              </w:rPr>
              <w:t>-1</w:t>
            </w:r>
            <w:r w:rsidRPr="006B2A3F">
              <w:rPr>
                <w:color w:val="auto"/>
                <w:sz w:val="20"/>
                <w:szCs w:val="20"/>
              </w:rPr>
              <w:t>2</w:t>
            </w:r>
            <w:r w:rsidRPr="006B2A3F">
              <w:rPr>
                <w:color w:val="auto"/>
                <w:sz w:val="20"/>
                <w:szCs w:val="20"/>
                <w:lang w:val="sr-Latn-RS"/>
              </w:rPr>
              <w:t>:</w:t>
            </w:r>
            <w:r w:rsidRPr="006B2A3F">
              <w:rPr>
                <w:color w:val="auto"/>
                <w:sz w:val="20"/>
                <w:szCs w:val="20"/>
              </w:rPr>
              <w:t>20</w:t>
            </w:r>
          </w:p>
        </w:tc>
        <w:tc>
          <w:tcPr>
            <w:tcW w:w="177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5</w:t>
            </w:r>
          </w:p>
        </w:tc>
        <w:tc>
          <w:tcPr>
            <w:tcW w:w="3580" w:type="dxa"/>
            <w:vAlign w:val="center"/>
          </w:tcPr>
          <w:p w:rsidR="00C27CAD" w:rsidRPr="006B2A3F" w:rsidRDefault="00F84EE2">
            <w:pPr>
              <w:spacing w:after="0" w:line="240" w:lineRule="auto"/>
              <w:jc w:val="center"/>
              <w:rPr>
                <w:color w:val="auto"/>
                <w:sz w:val="20"/>
                <w:szCs w:val="20"/>
                <w:lang w:val="sr-Latn-RS"/>
              </w:rPr>
            </w:pPr>
            <w:r w:rsidRPr="006B2A3F">
              <w:rPr>
                <w:color w:val="auto"/>
                <w:sz w:val="20"/>
                <w:szCs w:val="20"/>
                <w:lang w:val="sr-Latn-RS"/>
              </w:rPr>
              <w:t>1</w:t>
            </w:r>
            <w:r w:rsidRPr="006B2A3F">
              <w:rPr>
                <w:color w:val="auto"/>
                <w:sz w:val="20"/>
                <w:szCs w:val="20"/>
              </w:rPr>
              <w:t>7</w:t>
            </w:r>
            <w:r w:rsidRPr="006B2A3F">
              <w:rPr>
                <w:color w:val="auto"/>
                <w:sz w:val="20"/>
                <w:szCs w:val="20"/>
                <w:lang w:val="sr-Latn-RS"/>
              </w:rPr>
              <w:t>:3</w:t>
            </w:r>
            <w:r w:rsidRPr="006B2A3F">
              <w:rPr>
                <w:color w:val="auto"/>
                <w:sz w:val="20"/>
                <w:szCs w:val="20"/>
              </w:rPr>
              <w:t>5</w:t>
            </w:r>
            <w:r w:rsidRPr="006B2A3F">
              <w:rPr>
                <w:color w:val="auto"/>
                <w:sz w:val="20"/>
                <w:szCs w:val="20"/>
                <w:lang w:val="sr-Latn-RS"/>
              </w:rPr>
              <w:t>-1</w:t>
            </w:r>
            <w:r w:rsidRPr="006B2A3F">
              <w:rPr>
                <w:color w:val="auto"/>
                <w:sz w:val="20"/>
                <w:szCs w:val="20"/>
              </w:rPr>
              <w:t>8</w:t>
            </w:r>
            <w:r w:rsidRPr="006B2A3F">
              <w:rPr>
                <w:color w:val="auto"/>
                <w:sz w:val="20"/>
                <w:szCs w:val="20"/>
                <w:lang w:val="sr-Latn-RS"/>
              </w:rPr>
              <w:t>:</w:t>
            </w:r>
            <w:r w:rsidRPr="006B2A3F">
              <w:rPr>
                <w:color w:val="auto"/>
                <w:sz w:val="20"/>
                <w:szCs w:val="20"/>
              </w:rPr>
              <w:t>2</w:t>
            </w:r>
            <w:r w:rsidRPr="006B2A3F">
              <w:rPr>
                <w:color w:val="auto"/>
                <w:sz w:val="20"/>
                <w:szCs w:val="20"/>
                <w:lang w:val="sr-Latn-RS"/>
              </w:rPr>
              <w:t>0</w:t>
            </w:r>
          </w:p>
        </w:tc>
      </w:tr>
      <w:tr w:rsidR="00F84EE2" w:rsidRPr="006B2A3F">
        <w:tc>
          <w:tcPr>
            <w:tcW w:w="3722" w:type="dxa"/>
            <w:vAlign w:val="center"/>
          </w:tcPr>
          <w:p w:rsidR="00C27CAD" w:rsidRPr="006B2A3F" w:rsidRDefault="00F84EE2">
            <w:pPr>
              <w:spacing w:after="0" w:line="240" w:lineRule="auto"/>
              <w:jc w:val="center"/>
              <w:rPr>
                <w:color w:val="auto"/>
                <w:sz w:val="20"/>
                <w:szCs w:val="20"/>
                <w:lang w:val="sr-Latn-RS"/>
              </w:rPr>
            </w:pPr>
            <w:r w:rsidRPr="006B2A3F">
              <w:rPr>
                <w:color w:val="auto"/>
                <w:sz w:val="20"/>
                <w:szCs w:val="20"/>
                <w:lang w:val="sr-Latn-RS"/>
              </w:rPr>
              <w:t>1</w:t>
            </w:r>
            <w:r w:rsidRPr="006B2A3F">
              <w:rPr>
                <w:color w:val="auto"/>
                <w:sz w:val="20"/>
                <w:szCs w:val="20"/>
              </w:rPr>
              <w:t>2</w:t>
            </w:r>
            <w:r w:rsidRPr="006B2A3F">
              <w:rPr>
                <w:color w:val="auto"/>
                <w:sz w:val="20"/>
                <w:szCs w:val="20"/>
                <w:lang w:val="sr-Latn-RS"/>
              </w:rPr>
              <w:t>:</w:t>
            </w:r>
            <w:r w:rsidRPr="006B2A3F">
              <w:rPr>
                <w:color w:val="auto"/>
                <w:sz w:val="20"/>
                <w:szCs w:val="20"/>
              </w:rPr>
              <w:t>25</w:t>
            </w:r>
            <w:r w:rsidRPr="006B2A3F">
              <w:rPr>
                <w:color w:val="auto"/>
                <w:sz w:val="20"/>
                <w:szCs w:val="20"/>
                <w:lang w:val="sr-Latn-RS"/>
              </w:rPr>
              <w:t>-1</w:t>
            </w:r>
            <w:r w:rsidRPr="006B2A3F">
              <w:rPr>
                <w:color w:val="auto"/>
                <w:sz w:val="20"/>
                <w:szCs w:val="20"/>
              </w:rPr>
              <w:t>3</w:t>
            </w:r>
            <w:r w:rsidRPr="006B2A3F">
              <w:rPr>
                <w:color w:val="auto"/>
                <w:sz w:val="20"/>
                <w:szCs w:val="20"/>
                <w:lang w:val="sr-Latn-RS"/>
              </w:rPr>
              <w:t>:10</w:t>
            </w:r>
          </w:p>
        </w:tc>
        <w:tc>
          <w:tcPr>
            <w:tcW w:w="177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6</w:t>
            </w:r>
          </w:p>
        </w:tc>
        <w:tc>
          <w:tcPr>
            <w:tcW w:w="3580" w:type="dxa"/>
            <w:vAlign w:val="center"/>
          </w:tcPr>
          <w:p w:rsidR="00C27CAD" w:rsidRPr="006B2A3F" w:rsidRDefault="00F84EE2">
            <w:pPr>
              <w:spacing w:after="0" w:line="240" w:lineRule="auto"/>
              <w:jc w:val="center"/>
              <w:rPr>
                <w:color w:val="auto"/>
                <w:sz w:val="20"/>
                <w:szCs w:val="20"/>
              </w:rPr>
            </w:pPr>
            <w:r w:rsidRPr="006B2A3F">
              <w:rPr>
                <w:color w:val="auto"/>
                <w:sz w:val="20"/>
                <w:szCs w:val="20"/>
                <w:lang w:val="sr-Latn-RS"/>
              </w:rPr>
              <w:t>1</w:t>
            </w:r>
            <w:r w:rsidRPr="006B2A3F">
              <w:rPr>
                <w:color w:val="auto"/>
                <w:sz w:val="20"/>
                <w:szCs w:val="20"/>
              </w:rPr>
              <w:t>8</w:t>
            </w:r>
            <w:r w:rsidRPr="006B2A3F">
              <w:rPr>
                <w:color w:val="auto"/>
                <w:sz w:val="20"/>
                <w:szCs w:val="20"/>
                <w:lang w:val="sr-Latn-RS"/>
              </w:rPr>
              <w:t>:</w:t>
            </w:r>
            <w:r w:rsidRPr="006B2A3F">
              <w:rPr>
                <w:color w:val="auto"/>
                <w:sz w:val="20"/>
                <w:szCs w:val="20"/>
              </w:rPr>
              <w:t>25</w:t>
            </w:r>
            <w:r w:rsidRPr="006B2A3F">
              <w:rPr>
                <w:color w:val="auto"/>
                <w:sz w:val="20"/>
                <w:szCs w:val="20"/>
                <w:lang w:val="sr-Latn-RS"/>
              </w:rPr>
              <w:t>-1</w:t>
            </w:r>
            <w:r w:rsidRPr="006B2A3F">
              <w:rPr>
                <w:color w:val="auto"/>
                <w:sz w:val="20"/>
                <w:szCs w:val="20"/>
              </w:rPr>
              <w:t>9</w:t>
            </w:r>
            <w:r w:rsidRPr="006B2A3F">
              <w:rPr>
                <w:color w:val="auto"/>
                <w:sz w:val="20"/>
                <w:szCs w:val="20"/>
                <w:lang w:val="sr-Latn-RS"/>
              </w:rPr>
              <w:t>:</w:t>
            </w:r>
            <w:r w:rsidRPr="006B2A3F">
              <w:rPr>
                <w:color w:val="auto"/>
                <w:sz w:val="20"/>
                <w:szCs w:val="20"/>
              </w:rPr>
              <w:t>10</w:t>
            </w:r>
          </w:p>
        </w:tc>
      </w:tr>
      <w:tr w:rsidR="00F84EE2" w:rsidRPr="006B2A3F">
        <w:tc>
          <w:tcPr>
            <w:tcW w:w="3722" w:type="dxa"/>
            <w:vAlign w:val="center"/>
          </w:tcPr>
          <w:p w:rsidR="00C27CAD" w:rsidRPr="006B2A3F" w:rsidRDefault="00F84EE2">
            <w:pPr>
              <w:spacing w:after="0" w:line="240" w:lineRule="auto"/>
              <w:jc w:val="center"/>
              <w:rPr>
                <w:color w:val="auto"/>
                <w:sz w:val="20"/>
                <w:szCs w:val="20"/>
              </w:rPr>
            </w:pPr>
            <w:r w:rsidRPr="006B2A3F">
              <w:rPr>
                <w:color w:val="auto"/>
                <w:sz w:val="20"/>
                <w:szCs w:val="20"/>
              </w:rPr>
              <w:t>13:10-13:55</w:t>
            </w:r>
          </w:p>
        </w:tc>
        <w:tc>
          <w:tcPr>
            <w:tcW w:w="1772" w:type="dxa"/>
            <w:shd w:val="clear" w:color="auto" w:fill="C2D69B"/>
          </w:tcPr>
          <w:p w:rsidR="00C27CAD" w:rsidRPr="006B2A3F" w:rsidRDefault="00F84EE2">
            <w:pPr>
              <w:spacing w:after="0" w:line="240" w:lineRule="auto"/>
              <w:jc w:val="center"/>
              <w:rPr>
                <w:b/>
                <w:color w:val="auto"/>
                <w:sz w:val="20"/>
                <w:szCs w:val="20"/>
              </w:rPr>
            </w:pPr>
            <w:r w:rsidRPr="006B2A3F">
              <w:rPr>
                <w:b/>
                <w:color w:val="auto"/>
                <w:sz w:val="20"/>
                <w:szCs w:val="20"/>
              </w:rPr>
              <w:t>7</w:t>
            </w:r>
          </w:p>
        </w:tc>
        <w:tc>
          <w:tcPr>
            <w:tcW w:w="3580" w:type="dxa"/>
            <w:vAlign w:val="center"/>
          </w:tcPr>
          <w:p w:rsidR="00C27CAD" w:rsidRPr="006B2A3F" w:rsidRDefault="00F84EE2">
            <w:pPr>
              <w:spacing w:after="0" w:line="240" w:lineRule="auto"/>
              <w:jc w:val="center"/>
              <w:rPr>
                <w:color w:val="auto"/>
                <w:sz w:val="20"/>
                <w:szCs w:val="20"/>
              </w:rPr>
            </w:pPr>
            <w:r w:rsidRPr="006B2A3F">
              <w:rPr>
                <w:color w:val="auto"/>
                <w:sz w:val="20"/>
                <w:szCs w:val="20"/>
                <w:lang w:val="sr-Latn-RS"/>
              </w:rPr>
              <w:t>1</w:t>
            </w:r>
            <w:r w:rsidRPr="006B2A3F">
              <w:rPr>
                <w:color w:val="auto"/>
                <w:sz w:val="20"/>
                <w:szCs w:val="20"/>
              </w:rPr>
              <w:t>9</w:t>
            </w:r>
            <w:r w:rsidRPr="006B2A3F">
              <w:rPr>
                <w:color w:val="auto"/>
                <w:sz w:val="20"/>
                <w:szCs w:val="20"/>
                <w:lang w:val="sr-Latn-RS"/>
              </w:rPr>
              <w:t>:</w:t>
            </w:r>
            <w:r w:rsidRPr="006B2A3F">
              <w:rPr>
                <w:color w:val="auto"/>
                <w:sz w:val="20"/>
                <w:szCs w:val="20"/>
              </w:rPr>
              <w:t>1</w:t>
            </w:r>
            <w:r w:rsidRPr="006B2A3F">
              <w:rPr>
                <w:color w:val="auto"/>
                <w:sz w:val="20"/>
                <w:szCs w:val="20"/>
                <w:lang w:val="sr-Latn-RS"/>
              </w:rPr>
              <w:t>0-1</w:t>
            </w:r>
            <w:r w:rsidRPr="006B2A3F">
              <w:rPr>
                <w:color w:val="auto"/>
                <w:sz w:val="20"/>
                <w:szCs w:val="20"/>
              </w:rPr>
              <w:t>9</w:t>
            </w:r>
            <w:r w:rsidRPr="006B2A3F">
              <w:rPr>
                <w:color w:val="auto"/>
                <w:sz w:val="20"/>
                <w:szCs w:val="20"/>
                <w:lang w:val="sr-Latn-RS"/>
              </w:rPr>
              <w:t>:</w:t>
            </w:r>
            <w:r w:rsidRPr="006B2A3F">
              <w:rPr>
                <w:color w:val="auto"/>
                <w:sz w:val="20"/>
                <w:szCs w:val="20"/>
              </w:rPr>
              <w:t>55</w:t>
            </w:r>
          </w:p>
        </w:tc>
      </w:tr>
    </w:tbl>
    <w:p w:rsidR="00C27CAD" w:rsidRPr="006B2A3F" w:rsidRDefault="00C27CAD"/>
    <w:p w:rsidR="00C27CAD" w:rsidRPr="006B2A3F" w:rsidRDefault="00AB4557">
      <w:r w:rsidRPr="006B2A3F">
        <w:t>3.2</w:t>
      </w:r>
      <w:r w:rsidR="00F84EE2" w:rsidRPr="006B2A3F">
        <w:t>.3. КАЛЕНДАР РАДА ШКОЛЕ У ШК.2022/23. ГОДИНИ</w:t>
      </w:r>
    </w:p>
    <w:p w:rsidR="006D0D60" w:rsidRPr="006B2A3F" w:rsidRDefault="007157BE" w:rsidP="006D0D60">
      <w:r w:rsidRPr="006B2A3F">
        <w:t>Календар рада се налази на странама 22 и 23 овог документа.</w:t>
      </w:r>
    </w:p>
    <w:p w:rsidR="00C27CAD" w:rsidRPr="006B2A3F" w:rsidRDefault="00C27CAD"/>
    <w:p w:rsidR="00C27CAD" w:rsidRPr="006B2A3F" w:rsidRDefault="00515C87" w:rsidP="00515C87">
      <w:pPr>
        <w:pStyle w:val="Heading2"/>
      </w:pPr>
      <w:bookmarkStart w:id="115" w:name="_Toc50653665"/>
      <w:bookmarkStart w:id="116" w:name="_Toc114671497"/>
      <w:r w:rsidRPr="006B2A3F">
        <w:t xml:space="preserve">4. </w:t>
      </w:r>
      <w:r w:rsidR="00F84EE2" w:rsidRPr="006B2A3F">
        <w:t>РАСПОДЕЛА ЗАДУЖЕЊА ЗАПОСЛЕНИХ</w:t>
      </w:r>
      <w:bookmarkEnd w:id="115"/>
      <w:bookmarkEnd w:id="116"/>
    </w:p>
    <w:p w:rsidR="00C27CAD" w:rsidRPr="006B2A3F" w:rsidRDefault="00515C87" w:rsidP="00515C87">
      <w:pPr>
        <w:pStyle w:val="Heading3"/>
        <w:ind w:left="270"/>
        <w:rPr>
          <w:rFonts w:eastAsia="Times New Roman" w:cs="Times New Roman"/>
        </w:rPr>
      </w:pPr>
      <w:bookmarkStart w:id="117" w:name="_Toc50653666"/>
      <w:bookmarkStart w:id="118" w:name="_Toc114671498"/>
      <w:r w:rsidRPr="006B2A3F">
        <w:rPr>
          <w:rFonts w:eastAsia="Times New Roman" w:cs="Times New Roman"/>
        </w:rPr>
        <w:t xml:space="preserve">4.1. </w:t>
      </w:r>
      <w:r w:rsidR="00F84EE2" w:rsidRPr="006B2A3F">
        <w:rPr>
          <w:rFonts w:eastAsia="Times New Roman" w:cs="Times New Roman"/>
        </w:rPr>
        <w:t>ВАННАСТАВНА ЗАДУЖЕЊА</w:t>
      </w:r>
      <w:bookmarkEnd w:id="117"/>
      <w:bookmarkEnd w:id="118"/>
    </w:p>
    <w:p w:rsidR="00C27CAD" w:rsidRPr="006B2A3F" w:rsidRDefault="00F84EE2">
      <w:pPr>
        <w:ind w:firstLine="360"/>
      </w:pPr>
      <w:r w:rsidRPr="006B2A3F">
        <w:t xml:space="preserve">На седници Наставничког већа одржаној 31.08.2022. године извршена је подела задужења запосленима за школску 2022/2023. годину. Одређени су састави стручних актива, тимова, стручних већа за област предмета и предложен је план дежурстава наставника. </w:t>
      </w:r>
    </w:p>
    <w:p w:rsidR="00C079C4" w:rsidRPr="006B2A3F" w:rsidRDefault="00C079C4">
      <w:pPr>
        <w:ind w:firstLine="360"/>
      </w:pPr>
    </w:p>
    <w:p w:rsidR="00C079C4" w:rsidRPr="006B2A3F" w:rsidRDefault="00C079C4" w:rsidP="00C079C4">
      <w:pPr>
        <w:spacing w:after="240" w:line="240" w:lineRule="auto"/>
        <w:rPr>
          <w:lang w:val="sr-Cyrl-CS" w:eastAsia="sr-Latn-RS"/>
        </w:rPr>
      </w:pPr>
      <w:r w:rsidRPr="006B2A3F">
        <w:rPr>
          <w:lang w:val="sr-Latn-RS" w:eastAsia="sr-Latn-RS"/>
        </w:rPr>
        <w:t>На основу члана 126. став 4. тачка 15</w:t>
      </w:r>
      <w:r w:rsidRPr="006B2A3F">
        <w:rPr>
          <w:lang w:val="sr-Cyrl-CS" w:eastAsia="sr-Latn-RS"/>
        </w:rPr>
        <w:t>.</w:t>
      </w:r>
      <w:r w:rsidRPr="006B2A3F">
        <w:rPr>
          <w:lang w:val="sr-Latn-RS" w:eastAsia="sr-Latn-RS"/>
        </w:rPr>
        <w:t xml:space="preserve"> </w:t>
      </w:r>
      <w:r w:rsidRPr="006B2A3F">
        <w:rPr>
          <w:lang w:val="sr-Cyrl-CS" w:eastAsia="sr-Latn-RS"/>
        </w:rPr>
        <w:t xml:space="preserve">и члана 130. став 14. </w:t>
      </w:r>
      <w:r w:rsidRPr="006B2A3F">
        <w:rPr>
          <w:lang w:val="sr-Latn-RS" w:eastAsia="sr-Latn-RS"/>
        </w:rPr>
        <w:t>Закона о основама система образовања и васпитања („Службени гласник РС“, бр. 88</w:t>
      </w:r>
      <w:r w:rsidRPr="006B2A3F">
        <w:rPr>
          <w:lang w:eastAsia="sr-Latn-RS"/>
        </w:rPr>
        <w:t>/</w:t>
      </w:r>
      <w:r w:rsidRPr="006B2A3F">
        <w:rPr>
          <w:lang w:val="sr-Latn-RS" w:eastAsia="sr-Latn-RS"/>
        </w:rPr>
        <w:t>2017-3, 27</w:t>
      </w:r>
      <w:r w:rsidRPr="006B2A3F">
        <w:rPr>
          <w:lang w:eastAsia="sr-Latn-RS"/>
        </w:rPr>
        <w:t>/</w:t>
      </w:r>
      <w:r w:rsidRPr="006B2A3F">
        <w:rPr>
          <w:lang w:val="sr-Latn-RS" w:eastAsia="sr-Latn-RS"/>
        </w:rPr>
        <w:t>2018-3 (др. закон), 27</w:t>
      </w:r>
      <w:r w:rsidRPr="006B2A3F">
        <w:rPr>
          <w:lang w:eastAsia="sr-Latn-RS"/>
        </w:rPr>
        <w:t>/</w:t>
      </w:r>
      <w:r w:rsidRPr="006B2A3F">
        <w:rPr>
          <w:lang w:val="sr-Latn-RS" w:eastAsia="sr-Latn-RS"/>
        </w:rPr>
        <w:t>2018-22 (др. закон), 10</w:t>
      </w:r>
      <w:r w:rsidRPr="006B2A3F">
        <w:rPr>
          <w:lang w:eastAsia="sr-Latn-RS"/>
        </w:rPr>
        <w:t>/</w:t>
      </w:r>
      <w:r w:rsidRPr="006B2A3F">
        <w:rPr>
          <w:lang w:val="sr-Latn-RS" w:eastAsia="sr-Latn-RS"/>
        </w:rPr>
        <w:t>2019-5, 6</w:t>
      </w:r>
      <w:r w:rsidRPr="006B2A3F">
        <w:rPr>
          <w:lang w:eastAsia="sr-Latn-RS"/>
        </w:rPr>
        <w:t>/</w:t>
      </w:r>
      <w:r w:rsidRPr="006B2A3F">
        <w:rPr>
          <w:lang w:val="sr-Latn-RS" w:eastAsia="sr-Latn-RS"/>
        </w:rPr>
        <w:t xml:space="preserve">2020-20), директор </w:t>
      </w:r>
      <w:r w:rsidRPr="006B2A3F">
        <w:rPr>
          <w:lang w:val="sr-Cyrl-CS" w:eastAsia="sr-Latn-RS"/>
        </w:rPr>
        <w:t>Музичке</w:t>
      </w:r>
      <w:r w:rsidRPr="006B2A3F">
        <w:rPr>
          <w:lang w:val="sr-Latn-RS" w:eastAsia="sr-Latn-RS"/>
        </w:rPr>
        <w:t xml:space="preserve"> школе „</w:t>
      </w:r>
      <w:r w:rsidRPr="006B2A3F">
        <w:rPr>
          <w:lang w:val="sr-Cyrl-CS" w:eastAsia="sr-Latn-RS"/>
        </w:rPr>
        <w:t>Јосиф Маринковић</w:t>
      </w:r>
      <w:r w:rsidRPr="006B2A3F">
        <w:rPr>
          <w:lang w:val="sr-Latn-RS" w:eastAsia="sr-Latn-RS"/>
        </w:rPr>
        <w:t xml:space="preserve">“ Зрењанин, дана </w:t>
      </w:r>
      <w:r w:rsidRPr="006B2A3F">
        <w:rPr>
          <w:lang w:val="en-US" w:eastAsia="sr-Latn-RS"/>
        </w:rPr>
        <w:t>1</w:t>
      </w:r>
      <w:r w:rsidRPr="006B2A3F">
        <w:rPr>
          <w:lang w:val="sr-Cyrl-CS" w:eastAsia="sr-Latn-RS"/>
        </w:rPr>
        <w:t>.</w:t>
      </w:r>
      <w:r w:rsidRPr="006B2A3F">
        <w:rPr>
          <w:lang w:val="en-US" w:eastAsia="sr-Latn-RS"/>
        </w:rPr>
        <w:t>9</w:t>
      </w:r>
      <w:r w:rsidRPr="006B2A3F">
        <w:rPr>
          <w:lang w:val="sr-Cyrl-CS" w:eastAsia="sr-Latn-RS"/>
        </w:rPr>
        <w:t>.202</w:t>
      </w:r>
      <w:r w:rsidRPr="006B2A3F">
        <w:rPr>
          <w:lang w:val="en-US" w:eastAsia="sr-Latn-RS"/>
        </w:rPr>
        <w:t>2</w:t>
      </w:r>
      <w:r w:rsidRPr="006B2A3F">
        <w:rPr>
          <w:lang w:val="sr-Cyrl-CS" w:eastAsia="sr-Latn-RS"/>
        </w:rPr>
        <w:t>.</w:t>
      </w:r>
      <w:r w:rsidRPr="006B2A3F">
        <w:rPr>
          <w:lang w:val="sr-Latn-RS" w:eastAsia="sr-Latn-RS"/>
        </w:rPr>
        <w:t xml:space="preserve"> године, доноси</w:t>
      </w:r>
    </w:p>
    <w:p w:rsidR="00C079C4" w:rsidRPr="006B2A3F" w:rsidRDefault="00C079C4" w:rsidP="00C079C4">
      <w:pPr>
        <w:keepNext/>
        <w:spacing w:after="0" w:line="240" w:lineRule="auto"/>
        <w:jc w:val="center"/>
        <w:outlineLvl w:val="4"/>
        <w:rPr>
          <w:b/>
          <w:bCs/>
          <w:lang w:val="sr-Cyrl-CS"/>
        </w:rPr>
      </w:pPr>
      <w:r w:rsidRPr="006B2A3F">
        <w:rPr>
          <w:b/>
          <w:bCs/>
          <w:lang w:val="sr-Cyrl-CS"/>
        </w:rPr>
        <w:t>ОДЛУКУ</w:t>
      </w:r>
    </w:p>
    <w:p w:rsidR="00C079C4" w:rsidRPr="006B2A3F" w:rsidRDefault="00C079C4" w:rsidP="00C079C4">
      <w:pPr>
        <w:spacing w:after="0" w:line="240" w:lineRule="auto"/>
        <w:jc w:val="left"/>
        <w:rPr>
          <w:lang w:val="sr-Cyrl-CS"/>
        </w:rPr>
      </w:pPr>
    </w:p>
    <w:p w:rsidR="00C079C4" w:rsidRPr="006B2A3F" w:rsidRDefault="00C079C4" w:rsidP="00C079C4">
      <w:pPr>
        <w:spacing w:after="0" w:line="240" w:lineRule="auto"/>
        <w:rPr>
          <w:lang w:val="sr-Cyrl-CS" w:eastAsia="sr-Latn-RS"/>
        </w:rPr>
      </w:pPr>
      <w:r w:rsidRPr="006B2A3F">
        <w:rPr>
          <w:lang w:val="sr-Cyrl-CS"/>
        </w:rPr>
        <w:t>У школској 202</w:t>
      </w:r>
      <w:r w:rsidRPr="006B2A3F">
        <w:rPr>
          <w:lang w:val="en-US"/>
        </w:rPr>
        <w:t>2</w:t>
      </w:r>
      <w:r w:rsidRPr="006B2A3F">
        <w:rPr>
          <w:lang w:val="sr-Cyrl-CS"/>
        </w:rPr>
        <w:t>/202</w:t>
      </w:r>
      <w:r w:rsidRPr="006B2A3F">
        <w:rPr>
          <w:lang w:val="en-US"/>
        </w:rPr>
        <w:t>3</w:t>
      </w:r>
      <w:r w:rsidRPr="006B2A3F">
        <w:rPr>
          <w:lang w:val="sr-Cyrl-CS"/>
        </w:rPr>
        <w:t xml:space="preserve">. години у Музичкој школи </w:t>
      </w:r>
      <w:r w:rsidRPr="006B2A3F">
        <w:rPr>
          <w:lang w:val="sr-Latn-RS" w:eastAsia="sr-Latn-RS"/>
        </w:rPr>
        <w:t>„</w:t>
      </w:r>
      <w:r w:rsidRPr="006B2A3F">
        <w:rPr>
          <w:lang w:val="sr-Cyrl-CS" w:eastAsia="sr-Latn-RS"/>
        </w:rPr>
        <w:t>Јосиф Маринковић</w:t>
      </w:r>
      <w:r w:rsidRPr="006B2A3F">
        <w:rPr>
          <w:lang w:val="sr-Latn-RS" w:eastAsia="sr-Latn-RS"/>
        </w:rPr>
        <w:t>“ Зрењанин</w:t>
      </w:r>
      <w:r w:rsidRPr="006B2A3F">
        <w:rPr>
          <w:lang w:val="sr-Cyrl-CS" w:eastAsia="sr-Latn-RS"/>
        </w:rPr>
        <w:t xml:space="preserve"> образују се следећи тимови:</w:t>
      </w:r>
    </w:p>
    <w:p w:rsidR="00C079C4" w:rsidRPr="006B2A3F" w:rsidRDefault="00C079C4" w:rsidP="00C079C4">
      <w:pPr>
        <w:spacing w:after="0" w:line="240" w:lineRule="auto"/>
        <w:jc w:val="left"/>
        <w:rPr>
          <w:lang w:val="sr-Cyrl-CS" w:eastAsia="sr-Latn-RS"/>
        </w:rPr>
      </w:pPr>
    </w:p>
    <w:p w:rsidR="00515C87" w:rsidRPr="006B2A3F" w:rsidRDefault="00515C87" w:rsidP="00C079C4">
      <w:pPr>
        <w:spacing w:after="0" w:line="240" w:lineRule="auto"/>
        <w:jc w:val="left"/>
        <w:rPr>
          <w:lang w:val="sr-Cyrl-CS" w:eastAsia="sr-Latn-RS"/>
        </w:rPr>
      </w:pPr>
    </w:p>
    <w:p w:rsidR="00515C87" w:rsidRPr="006B2A3F" w:rsidRDefault="00515C87" w:rsidP="00C079C4">
      <w:pPr>
        <w:spacing w:after="0" w:line="240" w:lineRule="auto"/>
        <w:jc w:val="left"/>
        <w:rPr>
          <w:lang w:val="sr-Cyrl-CS" w:eastAsia="sr-Latn-RS"/>
        </w:rPr>
      </w:pPr>
    </w:p>
    <w:p w:rsidR="00C079C4" w:rsidRPr="006B2A3F" w:rsidRDefault="00C079C4" w:rsidP="003B6EB5">
      <w:pPr>
        <w:numPr>
          <w:ilvl w:val="0"/>
          <w:numId w:val="188"/>
        </w:numPr>
        <w:spacing w:after="0" w:line="240" w:lineRule="auto"/>
        <w:jc w:val="left"/>
        <w:rPr>
          <w:rFonts w:eastAsia="Calibri"/>
          <w:b/>
        </w:rPr>
      </w:pPr>
      <w:r w:rsidRPr="006B2A3F">
        <w:rPr>
          <w:rFonts w:eastAsia="Calibri"/>
          <w:b/>
        </w:rPr>
        <w:lastRenderedPageBreak/>
        <w:t>ТИМ ЗА САМОВРЕДНОВАЊЕ</w:t>
      </w:r>
    </w:p>
    <w:tbl>
      <w:tblPr>
        <w:tblW w:w="40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3101"/>
      </w:tblGrid>
      <w:tr w:rsidR="00C079C4" w:rsidRPr="006B2A3F" w:rsidTr="007157BE">
        <w:tc>
          <w:tcPr>
            <w:tcW w:w="2918"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ЧЛАН</w:t>
            </w:r>
          </w:p>
        </w:tc>
        <w:tc>
          <w:tcPr>
            <w:tcW w:w="2082"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ЗАДУЖЕЊЕ</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lang w:val="en-US"/>
              </w:rPr>
              <w:t>A</w:t>
            </w:r>
            <w:r w:rsidRPr="006B2A3F">
              <w:rPr>
                <w:rFonts w:eastAsia="Calibri"/>
                <w:sz w:val="20"/>
                <w:szCs w:val="20"/>
              </w:rPr>
              <w:t>на Алексић Шајрер</w:t>
            </w:r>
          </w:p>
        </w:tc>
        <w:tc>
          <w:tcPr>
            <w:tcW w:w="2082" w:type="pct"/>
            <w:shd w:val="clear" w:color="auto" w:fill="auto"/>
            <w:vAlign w:val="center"/>
          </w:tcPr>
          <w:p w:rsidR="007157BE" w:rsidRPr="006B2A3F" w:rsidRDefault="00C079C4" w:rsidP="007157BE">
            <w:pPr>
              <w:spacing w:after="0" w:line="240" w:lineRule="auto"/>
              <w:jc w:val="left"/>
              <w:rPr>
                <w:rFonts w:eastAsia="Calibri"/>
                <w:sz w:val="20"/>
                <w:szCs w:val="20"/>
              </w:rPr>
            </w:pPr>
            <w:r w:rsidRPr="006B2A3F">
              <w:rPr>
                <w:rFonts w:eastAsia="Calibri"/>
                <w:sz w:val="20"/>
                <w:szCs w:val="20"/>
              </w:rPr>
              <w:t>координатор, наставник</w:t>
            </w:r>
            <w:r w:rsidR="007157BE" w:rsidRPr="006B2A3F">
              <w:rPr>
                <w:rFonts w:eastAsia="Calibri"/>
                <w:sz w:val="20"/>
                <w:szCs w:val="20"/>
              </w:rPr>
              <w:t xml:space="preserve"> </w:t>
            </w:r>
          </w:p>
          <w:p w:rsidR="00C079C4" w:rsidRPr="006B2A3F" w:rsidRDefault="007157BE" w:rsidP="007157BE">
            <w:pPr>
              <w:spacing w:after="0" w:line="240" w:lineRule="auto"/>
              <w:jc w:val="left"/>
              <w:rPr>
                <w:rFonts w:eastAsia="Calibri"/>
                <w:sz w:val="20"/>
                <w:szCs w:val="20"/>
              </w:rPr>
            </w:pPr>
            <w:r w:rsidRPr="006B2A3F">
              <w:rPr>
                <w:rFonts w:eastAsia="Calibri"/>
                <w:sz w:val="20"/>
                <w:szCs w:val="20"/>
              </w:rPr>
              <w:t>соло певања</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Јелена Грбић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директор школе</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Борис Марковић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помоћник директора</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lang w:val="en-US"/>
              </w:rPr>
            </w:pPr>
            <w:r w:rsidRPr="006B2A3F">
              <w:rPr>
                <w:rFonts w:eastAsia="Calibri"/>
                <w:sz w:val="20"/>
                <w:szCs w:val="20"/>
              </w:rPr>
              <w:t>Марија Савић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 xml:space="preserve">члан, стручни сарадник- психолог </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Славица Стојанов</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стручни сарадик-педагог</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Марко Мојин</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Вељко Торбица</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гитаре</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Нерина Ћилерџић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виолине</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r w:rsidR="00C079C4" w:rsidRPr="006B2A3F" w:rsidTr="007157BE">
        <w:trPr>
          <w:trHeight w:val="460"/>
        </w:trPr>
        <w:tc>
          <w:tcPr>
            <w:tcW w:w="2918" w:type="pct"/>
            <w:shd w:val="clear" w:color="auto" w:fill="auto"/>
            <w:vAlign w:val="center"/>
          </w:tcPr>
          <w:p w:rsidR="00C079C4" w:rsidRPr="006B2A3F" w:rsidRDefault="006F14BC" w:rsidP="00C079C4">
            <w:pPr>
              <w:spacing w:after="0" w:line="240" w:lineRule="auto"/>
              <w:jc w:val="left"/>
              <w:rPr>
                <w:rFonts w:eastAsia="Calibri"/>
                <w:sz w:val="20"/>
                <w:szCs w:val="20"/>
              </w:rPr>
            </w:pPr>
            <w:r w:rsidRPr="006B2A3F">
              <w:rPr>
                <w:rFonts w:eastAsia="Calibri"/>
                <w:sz w:val="20"/>
                <w:szCs w:val="20"/>
              </w:rPr>
              <w:t>Стана Бабић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C079C4" w:rsidRPr="006B2A3F" w:rsidTr="007157BE">
        <w:trPr>
          <w:trHeight w:val="460"/>
        </w:trPr>
        <w:tc>
          <w:tcPr>
            <w:tcW w:w="2918" w:type="pct"/>
            <w:shd w:val="clear" w:color="auto" w:fill="auto"/>
            <w:vAlign w:val="center"/>
          </w:tcPr>
          <w:p w:rsidR="00C079C4" w:rsidRPr="006B2A3F" w:rsidRDefault="00104C0A" w:rsidP="00C079C4">
            <w:pPr>
              <w:spacing w:after="0" w:line="240" w:lineRule="auto"/>
              <w:jc w:val="left"/>
              <w:rPr>
                <w:rFonts w:eastAsia="Calibri"/>
                <w:sz w:val="20"/>
                <w:szCs w:val="20"/>
              </w:rPr>
            </w:pPr>
            <w:r w:rsidRPr="006B2A3F">
              <w:rPr>
                <w:rFonts w:eastAsia="Calibri"/>
                <w:sz w:val="20"/>
                <w:szCs w:val="20"/>
              </w:rPr>
              <w:t>Анастасија Пајић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ученичког парламента</w:t>
            </w:r>
          </w:p>
        </w:tc>
      </w:tr>
    </w:tbl>
    <w:p w:rsidR="00C079C4" w:rsidRPr="006B2A3F" w:rsidRDefault="00C079C4" w:rsidP="00C079C4">
      <w:pPr>
        <w:rPr>
          <w:rFonts w:eastAsia="Calibri"/>
        </w:rPr>
      </w:pPr>
    </w:p>
    <w:p w:rsidR="00C079C4" w:rsidRPr="006B2A3F" w:rsidRDefault="00C079C4" w:rsidP="003B6EB5">
      <w:pPr>
        <w:numPr>
          <w:ilvl w:val="0"/>
          <w:numId w:val="188"/>
        </w:numPr>
        <w:spacing w:after="0" w:line="240" w:lineRule="auto"/>
        <w:jc w:val="left"/>
        <w:rPr>
          <w:rFonts w:eastAsia="Calibri"/>
          <w:b/>
        </w:rPr>
      </w:pPr>
      <w:r w:rsidRPr="006B2A3F">
        <w:rPr>
          <w:rFonts w:eastAsia="Calibri"/>
          <w:b/>
        </w:rPr>
        <w:t>ТИМ ЗА ИНКЛУЗИВНО ОБРАЗОВАЊЕ</w:t>
      </w:r>
    </w:p>
    <w:tbl>
      <w:tblPr>
        <w:tblW w:w="40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3101"/>
      </w:tblGrid>
      <w:tr w:rsidR="00C079C4" w:rsidRPr="006B2A3F" w:rsidTr="007157BE">
        <w:tc>
          <w:tcPr>
            <w:tcW w:w="2918"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ЧЛАН</w:t>
            </w:r>
          </w:p>
        </w:tc>
        <w:tc>
          <w:tcPr>
            <w:tcW w:w="2082"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ЗАДУЖЕЊЕ</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lang w:val="sr-Latn-RS"/>
              </w:rPr>
            </w:pPr>
            <w:r w:rsidRPr="006B2A3F">
              <w:rPr>
                <w:rFonts w:eastAsia="Calibri"/>
                <w:sz w:val="20"/>
                <w:szCs w:val="20"/>
              </w:rPr>
              <w:t>Бранка Пуцаревић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lang w:val="en-US"/>
              </w:rPr>
            </w:pPr>
            <w:r w:rsidRPr="006B2A3F">
              <w:rPr>
                <w:rFonts w:eastAsia="Calibri"/>
                <w:sz w:val="20"/>
                <w:szCs w:val="20"/>
              </w:rPr>
              <w:t>координатор</w:t>
            </w:r>
            <w:r w:rsidRPr="006B2A3F">
              <w:rPr>
                <w:rFonts w:eastAsia="Calibri"/>
                <w:sz w:val="20"/>
                <w:szCs w:val="20"/>
                <w:lang w:val="en-US"/>
              </w:rPr>
              <w:t xml:space="preserve">, </w:t>
            </w:r>
            <w:r w:rsidRPr="006B2A3F">
              <w:rPr>
                <w:rFonts w:eastAsia="Calibri"/>
                <w:sz w:val="20"/>
                <w:szCs w:val="20"/>
              </w:rPr>
              <w:t xml:space="preserve">стручни сарадник- </w:t>
            </w:r>
            <w:r w:rsidRPr="006B2A3F">
              <w:rPr>
                <w:rFonts w:eastAsia="Calibri"/>
                <w:sz w:val="20"/>
                <w:szCs w:val="20"/>
                <w:lang w:val="sr-Latn-RS"/>
              </w:rPr>
              <w:t>психолог</w:t>
            </w:r>
            <w:r w:rsidRPr="006B2A3F">
              <w:rPr>
                <w:rFonts w:eastAsia="Calibri"/>
                <w:sz w:val="20"/>
                <w:szCs w:val="20"/>
              </w:rPr>
              <w:t xml:space="preserve"> </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Славица Стојанов</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стручни сарадник- педагог</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Бранислав Гагић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тромбона</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Тина Николовски</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lang w:val="sr-Latn-RS"/>
              </w:rPr>
            </w:pPr>
            <w:r w:rsidRPr="006B2A3F">
              <w:rPr>
                <w:rFonts w:eastAsia="Calibri"/>
                <w:sz w:val="20"/>
                <w:szCs w:val="20"/>
                <w:lang w:val="sr-Latn-RS"/>
              </w:rPr>
              <w:t>члан, наставник клавира</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Марија Савић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гитаре</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Весна Ђурковић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соло певања</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Добрила Ковачевић</w:t>
            </w:r>
          </w:p>
        </w:tc>
        <w:tc>
          <w:tcPr>
            <w:tcW w:w="2082" w:type="pct"/>
            <w:shd w:val="clear" w:color="auto" w:fill="auto"/>
            <w:vAlign w:val="center"/>
          </w:tcPr>
          <w:p w:rsidR="00C079C4" w:rsidRPr="006B2A3F" w:rsidRDefault="00E46DDF" w:rsidP="00C079C4">
            <w:pPr>
              <w:spacing w:after="0" w:line="240" w:lineRule="auto"/>
              <w:jc w:val="left"/>
              <w:rPr>
                <w:rFonts w:eastAsia="Calibri"/>
                <w:sz w:val="20"/>
                <w:szCs w:val="20"/>
              </w:rPr>
            </w:pPr>
            <w:r w:rsidRPr="006B2A3F">
              <w:rPr>
                <w:rFonts w:eastAsia="Calibri"/>
                <w:sz w:val="20"/>
                <w:szCs w:val="20"/>
                <w:lang w:val="sr-Latn-RS"/>
              </w:rPr>
              <w:t>члан, наставник клавира</w:t>
            </w:r>
          </w:p>
        </w:tc>
      </w:tr>
      <w:tr w:rsidR="00C079C4" w:rsidRPr="006B2A3F" w:rsidTr="007157BE">
        <w:trPr>
          <w:trHeight w:val="460"/>
        </w:trPr>
        <w:tc>
          <w:tcPr>
            <w:tcW w:w="2918" w:type="pct"/>
            <w:shd w:val="clear" w:color="auto" w:fill="auto"/>
            <w:vAlign w:val="center"/>
          </w:tcPr>
          <w:p w:rsidR="00C079C4" w:rsidRPr="006B2A3F" w:rsidRDefault="006F14BC" w:rsidP="00C079C4">
            <w:pPr>
              <w:spacing w:after="0" w:line="240" w:lineRule="auto"/>
              <w:jc w:val="left"/>
              <w:rPr>
                <w:rFonts w:eastAsia="Calibri"/>
                <w:sz w:val="20"/>
                <w:szCs w:val="20"/>
              </w:rPr>
            </w:pPr>
            <w:r w:rsidRPr="006B2A3F">
              <w:rPr>
                <w:rFonts w:eastAsia="Calibri"/>
                <w:sz w:val="20"/>
                <w:szCs w:val="20"/>
              </w:rPr>
              <w:t>Ивана Габоров</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r w:rsidR="00C079C4" w:rsidRPr="006B2A3F" w:rsidTr="007157BE">
        <w:trPr>
          <w:trHeight w:val="460"/>
        </w:trPr>
        <w:tc>
          <w:tcPr>
            <w:tcW w:w="2918" w:type="pct"/>
            <w:shd w:val="clear" w:color="auto" w:fill="auto"/>
            <w:vAlign w:val="center"/>
          </w:tcPr>
          <w:p w:rsidR="00C079C4" w:rsidRPr="006B2A3F" w:rsidRDefault="00104C0A" w:rsidP="00C079C4">
            <w:pPr>
              <w:spacing w:after="0" w:line="240" w:lineRule="auto"/>
              <w:jc w:val="left"/>
              <w:rPr>
                <w:rFonts w:eastAsia="Calibri"/>
                <w:sz w:val="20"/>
                <w:szCs w:val="20"/>
              </w:rPr>
            </w:pPr>
            <w:r w:rsidRPr="006B2A3F">
              <w:rPr>
                <w:rFonts w:eastAsia="Calibri"/>
                <w:sz w:val="20"/>
                <w:szCs w:val="20"/>
              </w:rPr>
              <w:t>Хелена Бибић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lang w:val="sr-Latn-RS"/>
              </w:rPr>
            </w:pPr>
            <w:r w:rsidRPr="006B2A3F">
              <w:rPr>
                <w:rFonts w:eastAsia="Calibri"/>
                <w:sz w:val="20"/>
                <w:szCs w:val="20"/>
                <w:lang w:val="sr-Latn-RS"/>
              </w:rPr>
              <w:t>члан, представник ученичког парламента</w:t>
            </w:r>
          </w:p>
        </w:tc>
      </w:tr>
    </w:tbl>
    <w:p w:rsidR="00C079C4" w:rsidRPr="006B2A3F" w:rsidRDefault="00C079C4" w:rsidP="00C079C4">
      <w:pPr>
        <w:rPr>
          <w:rFonts w:eastAsia="Calibri"/>
          <w:lang w:val="en-US"/>
        </w:rPr>
      </w:pPr>
    </w:p>
    <w:p w:rsidR="00C079C4" w:rsidRPr="006B2A3F" w:rsidRDefault="00C079C4" w:rsidP="00C079C4">
      <w:pPr>
        <w:rPr>
          <w:rFonts w:eastAsia="Calibri"/>
        </w:rPr>
      </w:pPr>
    </w:p>
    <w:p w:rsidR="00C079C4" w:rsidRPr="006B2A3F" w:rsidRDefault="00C079C4" w:rsidP="00C079C4">
      <w:pPr>
        <w:rPr>
          <w:rFonts w:eastAsia="Calibri"/>
        </w:rPr>
      </w:pPr>
    </w:p>
    <w:p w:rsidR="00515C87" w:rsidRPr="006B2A3F" w:rsidRDefault="00515C87" w:rsidP="00C079C4">
      <w:pPr>
        <w:rPr>
          <w:rFonts w:eastAsia="Calibri"/>
        </w:rPr>
      </w:pPr>
    </w:p>
    <w:p w:rsidR="00C079C4" w:rsidRPr="006B2A3F" w:rsidRDefault="00C079C4" w:rsidP="003B6EB5">
      <w:pPr>
        <w:numPr>
          <w:ilvl w:val="0"/>
          <w:numId w:val="188"/>
        </w:numPr>
        <w:spacing w:after="0" w:line="240" w:lineRule="auto"/>
        <w:jc w:val="left"/>
        <w:rPr>
          <w:rFonts w:eastAsia="Calibri"/>
          <w:b/>
        </w:rPr>
      </w:pPr>
      <w:r w:rsidRPr="006B2A3F">
        <w:rPr>
          <w:rFonts w:eastAsia="Calibri"/>
          <w:b/>
        </w:rPr>
        <w:lastRenderedPageBreak/>
        <w:t>ТИМ ЗА ЗАШТИТУ ОД ДИСКРИМИНАЦИЈЕ, НАСИЉА, ЗЛОСТАВЉАЊА И ЗАНЕМАРИВАЊА</w:t>
      </w:r>
    </w:p>
    <w:tbl>
      <w:tblPr>
        <w:tblW w:w="40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3101"/>
      </w:tblGrid>
      <w:tr w:rsidR="00C079C4" w:rsidRPr="006B2A3F" w:rsidTr="007157BE">
        <w:tc>
          <w:tcPr>
            <w:tcW w:w="2918"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СТАЛНИ ЧЛАНОВИ</w:t>
            </w:r>
          </w:p>
        </w:tc>
        <w:tc>
          <w:tcPr>
            <w:tcW w:w="2082"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ЗАДУЖЕЊЕ</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Марија Савић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 стручни сарадник-психолог</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Дабић Елеонора</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 xml:space="preserve">члан, </w:t>
            </w:r>
            <w:r w:rsidR="007157BE" w:rsidRPr="006B2A3F">
              <w:rPr>
                <w:rFonts w:eastAsia="Calibri"/>
                <w:sz w:val="20"/>
                <w:szCs w:val="20"/>
              </w:rPr>
              <w:t>наставник клавира</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Наташа Радаковић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секретар школе</w:t>
            </w:r>
          </w:p>
        </w:tc>
      </w:tr>
      <w:tr w:rsidR="00C079C4" w:rsidRPr="006B2A3F" w:rsidTr="007157BE">
        <w:trPr>
          <w:trHeight w:val="460"/>
        </w:trPr>
        <w:tc>
          <w:tcPr>
            <w:tcW w:w="2918" w:type="pct"/>
            <w:shd w:val="clear" w:color="auto" w:fill="auto"/>
            <w:vAlign w:val="center"/>
          </w:tcPr>
          <w:p w:rsidR="00C079C4" w:rsidRPr="006B2A3F" w:rsidRDefault="00C079C4" w:rsidP="00C079C4">
            <w:pPr>
              <w:contextualSpacing/>
              <w:jc w:val="left"/>
              <w:rPr>
                <w:sz w:val="20"/>
                <w:szCs w:val="20"/>
              </w:rPr>
            </w:pPr>
            <w:r w:rsidRPr="006B2A3F">
              <w:rPr>
                <w:sz w:val="20"/>
                <w:szCs w:val="20"/>
              </w:rPr>
              <w:t>Страхиња Ђорђевић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sz w:val="20"/>
                <w:szCs w:val="20"/>
                <w:lang w:eastAsia="sr-Latn-RS"/>
              </w:rPr>
              <w:t>члан, наставник стручно теоријских предмета</w:t>
            </w:r>
          </w:p>
        </w:tc>
      </w:tr>
      <w:tr w:rsidR="00C079C4" w:rsidRPr="006B2A3F" w:rsidTr="007157BE">
        <w:trPr>
          <w:trHeight w:val="460"/>
        </w:trPr>
        <w:tc>
          <w:tcPr>
            <w:tcW w:w="2918" w:type="pct"/>
            <w:shd w:val="clear" w:color="auto" w:fill="auto"/>
            <w:vAlign w:val="center"/>
          </w:tcPr>
          <w:p w:rsidR="00C079C4" w:rsidRPr="006B2A3F" w:rsidRDefault="00C079C4" w:rsidP="00C079C4">
            <w:pPr>
              <w:contextualSpacing/>
              <w:jc w:val="left"/>
              <w:rPr>
                <w:sz w:val="20"/>
                <w:szCs w:val="20"/>
              </w:rPr>
            </w:pPr>
            <w:r w:rsidRPr="006B2A3F">
              <w:rPr>
                <w:sz w:val="20"/>
                <w:szCs w:val="20"/>
              </w:rPr>
              <w:t>Марина Бугар</w:t>
            </w:r>
          </w:p>
        </w:tc>
        <w:tc>
          <w:tcPr>
            <w:tcW w:w="2082" w:type="pct"/>
            <w:shd w:val="clear" w:color="auto" w:fill="auto"/>
            <w:vAlign w:val="center"/>
          </w:tcPr>
          <w:p w:rsidR="00C079C4" w:rsidRPr="006B2A3F" w:rsidRDefault="00C079C4" w:rsidP="00C079C4">
            <w:pPr>
              <w:spacing w:after="0" w:line="240" w:lineRule="auto"/>
              <w:jc w:val="left"/>
              <w:rPr>
                <w:sz w:val="20"/>
                <w:szCs w:val="20"/>
                <w:lang w:eastAsia="sr-Latn-RS"/>
              </w:rPr>
            </w:pPr>
            <w:r w:rsidRPr="006B2A3F">
              <w:rPr>
                <w:sz w:val="20"/>
                <w:szCs w:val="20"/>
                <w:lang w:eastAsia="sr-Latn-RS"/>
              </w:rPr>
              <w:t xml:space="preserve">члан, наставник </w:t>
            </w:r>
            <w:r w:rsidR="003E43F3" w:rsidRPr="006B2A3F">
              <w:rPr>
                <w:sz w:val="20"/>
                <w:szCs w:val="20"/>
                <w:lang w:eastAsia="sr-Latn-RS"/>
              </w:rPr>
              <w:t>С</w:t>
            </w:r>
            <w:r w:rsidR="007157BE" w:rsidRPr="006B2A3F">
              <w:rPr>
                <w:sz w:val="20"/>
                <w:szCs w:val="20"/>
                <w:lang w:eastAsia="sr-Latn-RS"/>
              </w:rPr>
              <w:t>рпског језика и књижевности</w:t>
            </w:r>
          </w:p>
        </w:tc>
      </w:tr>
      <w:tr w:rsidR="00C079C4" w:rsidRPr="006B2A3F" w:rsidTr="007157BE">
        <w:trPr>
          <w:trHeight w:val="460"/>
        </w:trPr>
        <w:tc>
          <w:tcPr>
            <w:tcW w:w="2918" w:type="pct"/>
            <w:shd w:val="clear" w:color="auto" w:fill="auto"/>
            <w:vAlign w:val="center"/>
          </w:tcPr>
          <w:p w:rsidR="00C079C4" w:rsidRPr="006B2A3F" w:rsidRDefault="00C079C4" w:rsidP="00C079C4">
            <w:pPr>
              <w:contextualSpacing/>
              <w:jc w:val="left"/>
              <w:rPr>
                <w:sz w:val="20"/>
                <w:szCs w:val="20"/>
              </w:rPr>
            </w:pPr>
            <w:r w:rsidRPr="006B2A3F">
              <w:rPr>
                <w:sz w:val="20"/>
                <w:szCs w:val="20"/>
              </w:rPr>
              <w:t>Драган Иванић</w:t>
            </w:r>
          </w:p>
        </w:tc>
        <w:tc>
          <w:tcPr>
            <w:tcW w:w="2082" w:type="pct"/>
            <w:shd w:val="clear" w:color="auto" w:fill="auto"/>
            <w:vAlign w:val="center"/>
          </w:tcPr>
          <w:p w:rsidR="00C079C4" w:rsidRPr="006B2A3F" w:rsidRDefault="003E43F3" w:rsidP="00C079C4">
            <w:pPr>
              <w:spacing w:after="0" w:line="240" w:lineRule="auto"/>
              <w:jc w:val="left"/>
              <w:rPr>
                <w:sz w:val="20"/>
                <w:szCs w:val="20"/>
                <w:lang w:eastAsia="sr-Latn-RS"/>
              </w:rPr>
            </w:pPr>
            <w:r w:rsidRPr="006B2A3F">
              <w:rPr>
                <w:sz w:val="20"/>
                <w:szCs w:val="20"/>
                <w:lang w:eastAsia="sr-Latn-RS"/>
              </w:rPr>
              <w:t>члан, наставник С</w:t>
            </w:r>
            <w:r w:rsidR="00C079C4" w:rsidRPr="006B2A3F">
              <w:rPr>
                <w:sz w:val="20"/>
                <w:szCs w:val="20"/>
                <w:lang w:eastAsia="sr-Latn-RS"/>
              </w:rPr>
              <w:t>оциологије</w:t>
            </w:r>
          </w:p>
        </w:tc>
      </w:tr>
      <w:tr w:rsidR="00C079C4" w:rsidRPr="006B2A3F" w:rsidTr="007157BE">
        <w:trPr>
          <w:trHeight w:val="460"/>
        </w:trPr>
        <w:tc>
          <w:tcPr>
            <w:tcW w:w="2918" w:type="pct"/>
            <w:shd w:val="clear" w:color="auto" w:fill="auto"/>
            <w:vAlign w:val="center"/>
          </w:tcPr>
          <w:p w:rsidR="00C079C4" w:rsidRPr="006B2A3F" w:rsidRDefault="00C079C4" w:rsidP="00C079C4">
            <w:pPr>
              <w:contextualSpacing/>
              <w:jc w:val="left"/>
              <w:rPr>
                <w:sz w:val="20"/>
                <w:szCs w:val="20"/>
              </w:rPr>
            </w:pPr>
            <w:r w:rsidRPr="006B2A3F">
              <w:rPr>
                <w:sz w:val="20"/>
                <w:szCs w:val="20"/>
              </w:rPr>
              <w:t>Стела Велемир Марковић</w:t>
            </w:r>
          </w:p>
        </w:tc>
        <w:tc>
          <w:tcPr>
            <w:tcW w:w="2082" w:type="pct"/>
            <w:shd w:val="clear" w:color="auto" w:fill="auto"/>
            <w:vAlign w:val="center"/>
          </w:tcPr>
          <w:p w:rsidR="00C079C4" w:rsidRPr="006B2A3F" w:rsidRDefault="007157BE" w:rsidP="00C079C4">
            <w:pPr>
              <w:spacing w:after="0" w:line="240" w:lineRule="auto"/>
              <w:jc w:val="left"/>
              <w:rPr>
                <w:sz w:val="20"/>
                <w:szCs w:val="20"/>
                <w:lang w:eastAsia="sr-Latn-RS"/>
              </w:rPr>
            </w:pPr>
            <w:r w:rsidRPr="006B2A3F">
              <w:rPr>
                <w:sz w:val="20"/>
                <w:szCs w:val="20"/>
                <w:lang w:eastAsia="sr-Latn-RS"/>
              </w:rPr>
              <w:t xml:space="preserve">Члан, наставник стручнотеоријских предмета и ОС </w:t>
            </w:r>
            <w:r w:rsidR="006578FE" w:rsidRPr="006B2A3F">
              <w:rPr>
                <w:sz w:val="20"/>
                <w:szCs w:val="20"/>
                <w:lang w:eastAsia="sr-Latn-RS"/>
              </w:rPr>
              <w:t>3.разреда</w:t>
            </w:r>
            <w:r w:rsidRPr="006B2A3F">
              <w:rPr>
                <w:sz w:val="20"/>
                <w:szCs w:val="20"/>
                <w:lang w:eastAsia="sr-Latn-RS"/>
              </w:rPr>
              <w:t xml:space="preserve"> смш</w:t>
            </w:r>
          </w:p>
        </w:tc>
      </w:tr>
      <w:tr w:rsidR="00C079C4" w:rsidRPr="006B2A3F" w:rsidTr="007157BE">
        <w:trPr>
          <w:trHeight w:val="460"/>
        </w:trPr>
        <w:tc>
          <w:tcPr>
            <w:tcW w:w="2918" w:type="pct"/>
            <w:shd w:val="clear" w:color="auto" w:fill="auto"/>
            <w:vAlign w:val="center"/>
          </w:tcPr>
          <w:p w:rsidR="00C079C4" w:rsidRPr="006B2A3F" w:rsidRDefault="00C079C4" w:rsidP="00C079C4">
            <w:pPr>
              <w:contextualSpacing/>
              <w:jc w:val="left"/>
              <w:rPr>
                <w:sz w:val="20"/>
                <w:szCs w:val="20"/>
              </w:rPr>
            </w:pPr>
            <w:r w:rsidRPr="006B2A3F">
              <w:rPr>
                <w:sz w:val="20"/>
                <w:szCs w:val="20"/>
              </w:rPr>
              <w:t>Аднан Булић</w:t>
            </w:r>
          </w:p>
        </w:tc>
        <w:tc>
          <w:tcPr>
            <w:tcW w:w="2082" w:type="pct"/>
            <w:shd w:val="clear" w:color="auto" w:fill="auto"/>
            <w:vAlign w:val="center"/>
          </w:tcPr>
          <w:p w:rsidR="00C079C4" w:rsidRPr="006B2A3F" w:rsidRDefault="006578FE" w:rsidP="00C079C4">
            <w:pPr>
              <w:spacing w:after="0" w:line="240" w:lineRule="auto"/>
              <w:jc w:val="left"/>
              <w:rPr>
                <w:sz w:val="20"/>
                <w:szCs w:val="20"/>
                <w:lang w:eastAsia="sr-Latn-RS"/>
              </w:rPr>
            </w:pPr>
            <w:r w:rsidRPr="006B2A3F">
              <w:rPr>
                <w:sz w:val="20"/>
                <w:szCs w:val="20"/>
                <w:lang w:eastAsia="sr-Latn-RS"/>
              </w:rPr>
              <w:t>Члан, наставник стручнотеоријских предмета</w:t>
            </w:r>
          </w:p>
        </w:tc>
      </w:tr>
      <w:tr w:rsidR="00C079C4" w:rsidRPr="006B2A3F" w:rsidTr="007157BE">
        <w:trPr>
          <w:trHeight w:val="460"/>
        </w:trPr>
        <w:tc>
          <w:tcPr>
            <w:tcW w:w="2918" w:type="pct"/>
            <w:shd w:val="clear" w:color="auto" w:fill="auto"/>
            <w:vAlign w:val="center"/>
          </w:tcPr>
          <w:p w:rsidR="00C079C4" w:rsidRPr="006B2A3F" w:rsidRDefault="00C079C4" w:rsidP="00C079C4">
            <w:pPr>
              <w:contextualSpacing/>
              <w:jc w:val="left"/>
              <w:rPr>
                <w:sz w:val="20"/>
                <w:szCs w:val="20"/>
              </w:rPr>
            </w:pPr>
            <w:r w:rsidRPr="006B2A3F">
              <w:rPr>
                <w:sz w:val="20"/>
                <w:szCs w:val="20"/>
              </w:rPr>
              <w:t>Маја Тот</w:t>
            </w:r>
          </w:p>
        </w:tc>
        <w:tc>
          <w:tcPr>
            <w:tcW w:w="2082" w:type="pct"/>
            <w:shd w:val="clear" w:color="auto" w:fill="auto"/>
            <w:vAlign w:val="center"/>
          </w:tcPr>
          <w:p w:rsidR="00C079C4" w:rsidRPr="006B2A3F" w:rsidRDefault="006578FE" w:rsidP="00C079C4">
            <w:pPr>
              <w:spacing w:after="0" w:line="240" w:lineRule="auto"/>
              <w:jc w:val="left"/>
              <w:rPr>
                <w:sz w:val="20"/>
                <w:szCs w:val="20"/>
                <w:lang w:eastAsia="sr-Latn-RS"/>
              </w:rPr>
            </w:pPr>
            <w:r w:rsidRPr="006B2A3F">
              <w:rPr>
                <w:sz w:val="20"/>
                <w:szCs w:val="20"/>
                <w:lang w:eastAsia="sr-Latn-RS"/>
              </w:rPr>
              <w:t>Члан, наставник физичког и здравственог васпитања</w:t>
            </w:r>
          </w:p>
        </w:tc>
      </w:tr>
      <w:tr w:rsidR="00C079C4" w:rsidRPr="006B2A3F" w:rsidTr="007157BE">
        <w:trPr>
          <w:trHeight w:val="460"/>
        </w:trPr>
        <w:tc>
          <w:tcPr>
            <w:tcW w:w="2918" w:type="pct"/>
            <w:shd w:val="clear" w:color="auto" w:fill="auto"/>
            <w:vAlign w:val="center"/>
          </w:tcPr>
          <w:p w:rsidR="00C079C4" w:rsidRPr="006B2A3F" w:rsidRDefault="006F14BC" w:rsidP="00C079C4">
            <w:pPr>
              <w:spacing w:after="0" w:line="240" w:lineRule="auto"/>
              <w:jc w:val="left"/>
              <w:rPr>
                <w:rFonts w:eastAsia="Calibri"/>
                <w:sz w:val="20"/>
                <w:szCs w:val="20"/>
              </w:rPr>
            </w:pPr>
            <w:r w:rsidRPr="006B2A3F">
              <w:rPr>
                <w:rFonts w:eastAsia="Calibri"/>
                <w:sz w:val="20"/>
                <w:szCs w:val="20"/>
              </w:rPr>
              <w:t>Јован Пејић</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C079C4" w:rsidRPr="006B2A3F" w:rsidTr="007157BE">
        <w:trPr>
          <w:trHeight w:val="460"/>
        </w:trPr>
        <w:tc>
          <w:tcPr>
            <w:tcW w:w="2918" w:type="pct"/>
            <w:shd w:val="clear" w:color="auto" w:fill="auto"/>
            <w:vAlign w:val="center"/>
          </w:tcPr>
          <w:p w:rsidR="00C079C4" w:rsidRPr="006B2A3F" w:rsidRDefault="006578FE" w:rsidP="00C079C4">
            <w:pPr>
              <w:spacing w:after="0" w:line="240" w:lineRule="auto"/>
              <w:jc w:val="left"/>
              <w:rPr>
                <w:rFonts w:eastAsia="Calibri"/>
                <w:sz w:val="20"/>
                <w:szCs w:val="20"/>
              </w:rPr>
            </w:pPr>
            <w:r w:rsidRPr="006B2A3F">
              <w:rPr>
                <w:rFonts w:eastAsia="Calibri"/>
                <w:sz w:val="20"/>
                <w:szCs w:val="20"/>
              </w:rPr>
              <w:t>Калина Кекењ</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 xml:space="preserve">члан, </w:t>
            </w:r>
            <w:r w:rsidRPr="006B2A3F">
              <w:rPr>
                <w:rFonts w:eastAsia="Calibri"/>
                <w:sz w:val="20"/>
                <w:szCs w:val="20"/>
                <w:lang w:val="sr-Latn-RS"/>
              </w:rPr>
              <w:t>представник ученичког парламента</w:t>
            </w:r>
          </w:p>
        </w:tc>
      </w:tr>
      <w:tr w:rsidR="00C079C4" w:rsidRPr="006B2A3F" w:rsidTr="007157BE">
        <w:trPr>
          <w:trHeight w:val="460"/>
        </w:trPr>
        <w:tc>
          <w:tcPr>
            <w:tcW w:w="2918"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082"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079C4" w:rsidRPr="006B2A3F" w:rsidRDefault="00C079C4" w:rsidP="00C079C4">
      <w:pPr>
        <w:rPr>
          <w:rFonts w:eastAsia="Calibri"/>
        </w:rPr>
      </w:pPr>
    </w:p>
    <w:p w:rsidR="00C079C4" w:rsidRPr="006B2A3F" w:rsidRDefault="00C079C4" w:rsidP="003B6EB5">
      <w:pPr>
        <w:numPr>
          <w:ilvl w:val="0"/>
          <w:numId w:val="188"/>
        </w:numPr>
        <w:spacing w:after="0" w:line="240" w:lineRule="auto"/>
        <w:jc w:val="left"/>
        <w:rPr>
          <w:rFonts w:eastAsia="Calibri"/>
          <w:b/>
        </w:rPr>
      </w:pPr>
      <w:r w:rsidRPr="006B2A3F">
        <w:rPr>
          <w:rFonts w:eastAsia="Calibri"/>
          <w:b/>
        </w:rPr>
        <w:t>ТИМ ЗА ОБЕЗБЕЂИВАЊЕ КВАЛИТЕТА И РАЗВОЈ УСТАНОВЕ</w:t>
      </w:r>
    </w:p>
    <w:tbl>
      <w:tblPr>
        <w:tblW w:w="400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518"/>
      </w:tblGrid>
      <w:tr w:rsidR="00C079C4" w:rsidRPr="006B2A3F" w:rsidTr="006578FE">
        <w:tc>
          <w:tcPr>
            <w:tcW w:w="2639"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ЧЛАН</w:t>
            </w:r>
          </w:p>
        </w:tc>
        <w:tc>
          <w:tcPr>
            <w:tcW w:w="2361"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ЗАДУЖЕЊЕ</w:t>
            </w:r>
          </w:p>
        </w:tc>
      </w:tr>
      <w:tr w:rsidR="00C079C4" w:rsidRPr="006B2A3F" w:rsidTr="006578FE">
        <w:tc>
          <w:tcPr>
            <w:tcW w:w="2639"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Немања Павловић</w:t>
            </w:r>
          </w:p>
        </w:tc>
        <w:tc>
          <w:tcPr>
            <w:tcW w:w="2361"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координатор</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Немања Павловић</w:t>
            </w:r>
          </w:p>
        </w:tc>
        <w:tc>
          <w:tcPr>
            <w:tcW w:w="2361" w:type="pct"/>
            <w:shd w:val="clear" w:color="auto" w:fill="auto"/>
            <w:vAlign w:val="center"/>
          </w:tcPr>
          <w:p w:rsidR="00C079C4" w:rsidRPr="006B2A3F" w:rsidRDefault="006578FE" w:rsidP="00C079C4">
            <w:pPr>
              <w:spacing w:after="0" w:line="240" w:lineRule="auto"/>
              <w:jc w:val="left"/>
              <w:rPr>
                <w:rFonts w:eastAsia="Calibri"/>
                <w:sz w:val="20"/>
                <w:szCs w:val="20"/>
              </w:rPr>
            </w:pPr>
            <w:r w:rsidRPr="006B2A3F">
              <w:rPr>
                <w:rFonts w:eastAsia="Calibri"/>
                <w:sz w:val="20"/>
                <w:szCs w:val="20"/>
              </w:rPr>
              <w:t>К</w:t>
            </w:r>
            <w:r w:rsidR="00C079C4" w:rsidRPr="006B2A3F">
              <w:rPr>
                <w:rFonts w:eastAsia="Calibri"/>
                <w:sz w:val="20"/>
                <w:szCs w:val="20"/>
              </w:rPr>
              <w:t>оординатор</w:t>
            </w:r>
            <w:r w:rsidRPr="006B2A3F">
              <w:rPr>
                <w:rFonts w:eastAsia="Calibri"/>
                <w:sz w:val="20"/>
                <w:szCs w:val="20"/>
              </w:rPr>
              <w:t>, наставник клавира</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Јелена Грбић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директор</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Марија Савић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стручни сарадник-психолог</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Мелита Мироновић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Јелена Вулетић</w:t>
            </w:r>
          </w:p>
        </w:tc>
        <w:tc>
          <w:tcPr>
            <w:tcW w:w="2361" w:type="pct"/>
            <w:shd w:val="clear" w:color="auto" w:fill="auto"/>
            <w:vAlign w:val="center"/>
          </w:tcPr>
          <w:p w:rsidR="00C079C4" w:rsidRPr="006B2A3F" w:rsidRDefault="006578FE"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Бојана Маћешић</w:t>
            </w:r>
          </w:p>
        </w:tc>
        <w:tc>
          <w:tcPr>
            <w:tcW w:w="2361" w:type="pct"/>
            <w:shd w:val="clear" w:color="auto" w:fill="auto"/>
            <w:vAlign w:val="center"/>
          </w:tcPr>
          <w:p w:rsidR="00C079C4" w:rsidRPr="006B2A3F" w:rsidRDefault="006578FE"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Јелена Лазић</w:t>
            </w:r>
          </w:p>
        </w:tc>
        <w:tc>
          <w:tcPr>
            <w:tcW w:w="2361" w:type="pct"/>
            <w:shd w:val="clear" w:color="auto" w:fill="auto"/>
            <w:vAlign w:val="center"/>
          </w:tcPr>
          <w:p w:rsidR="00C079C4" w:rsidRPr="006B2A3F" w:rsidRDefault="006578FE"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Дијана Бугарски Мишкељин</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Ксенија Марјански</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Оливера Јанков</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6578FE">
        <w:trPr>
          <w:trHeight w:val="460"/>
        </w:trPr>
        <w:tc>
          <w:tcPr>
            <w:tcW w:w="2639" w:type="pct"/>
            <w:shd w:val="clear" w:color="auto" w:fill="auto"/>
            <w:vAlign w:val="center"/>
          </w:tcPr>
          <w:p w:rsidR="00C079C4" w:rsidRPr="006B2A3F" w:rsidRDefault="006F14BC" w:rsidP="00C079C4">
            <w:pPr>
              <w:spacing w:after="0" w:line="240" w:lineRule="auto"/>
              <w:jc w:val="left"/>
              <w:rPr>
                <w:rFonts w:eastAsia="Calibri"/>
                <w:sz w:val="20"/>
                <w:szCs w:val="20"/>
              </w:rPr>
            </w:pPr>
            <w:r w:rsidRPr="006B2A3F">
              <w:rPr>
                <w:rFonts w:eastAsia="Calibri"/>
                <w:sz w:val="20"/>
                <w:szCs w:val="20"/>
              </w:rPr>
              <w:t>Далиборка Чањи</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Владан Кулиновић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lang w:val="sr-Latn-RS"/>
              </w:rPr>
            </w:pPr>
            <w:r w:rsidRPr="006B2A3F">
              <w:rPr>
                <w:rFonts w:eastAsia="Calibri"/>
                <w:sz w:val="20"/>
                <w:szCs w:val="20"/>
                <w:lang w:val="sr-Latn-RS"/>
              </w:rPr>
              <w:t>члан, представник ученичког парламента</w:t>
            </w:r>
          </w:p>
        </w:tc>
      </w:tr>
      <w:tr w:rsidR="00C079C4" w:rsidRPr="006B2A3F" w:rsidTr="006578FE">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lastRenderedPageBreak/>
              <w:t>Лице предложено од стране Града Зрењанина</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079C4" w:rsidRPr="006B2A3F" w:rsidRDefault="00C079C4" w:rsidP="00C079C4">
      <w:pPr>
        <w:rPr>
          <w:rFonts w:eastAsia="Calibri"/>
        </w:rPr>
      </w:pPr>
    </w:p>
    <w:p w:rsidR="00C079C4" w:rsidRPr="006B2A3F" w:rsidRDefault="00C079C4" w:rsidP="003B6EB5">
      <w:pPr>
        <w:numPr>
          <w:ilvl w:val="0"/>
          <w:numId w:val="188"/>
        </w:numPr>
        <w:spacing w:after="0" w:line="240" w:lineRule="auto"/>
        <w:jc w:val="left"/>
        <w:rPr>
          <w:rFonts w:eastAsia="Calibri"/>
          <w:b/>
        </w:rPr>
      </w:pPr>
      <w:r w:rsidRPr="006B2A3F">
        <w:rPr>
          <w:rFonts w:eastAsia="Calibri"/>
          <w:b/>
        </w:rPr>
        <w:t>ТИМ ЗА РАЗВОЈ МЕЂУПРЕДМЕТНИХ КОМПЕТЕНЦИЈА И ПРЕДУЗЕТНИШТВА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243"/>
      </w:tblGrid>
      <w:tr w:rsidR="00C079C4" w:rsidRPr="006B2A3F" w:rsidTr="006578FE">
        <w:tc>
          <w:tcPr>
            <w:tcW w:w="4473" w:type="dxa"/>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ЧЛАН</w:t>
            </w:r>
          </w:p>
        </w:tc>
        <w:tc>
          <w:tcPr>
            <w:tcW w:w="4243" w:type="dxa"/>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ЗАДУЖЕЊЕ</w:t>
            </w:r>
          </w:p>
        </w:tc>
      </w:tr>
      <w:tr w:rsidR="00C079C4" w:rsidRPr="006B2A3F" w:rsidTr="006578FE">
        <w:trPr>
          <w:trHeight w:val="460"/>
        </w:trPr>
        <w:tc>
          <w:tcPr>
            <w:tcW w:w="447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Татјана Иваница</w:t>
            </w:r>
          </w:p>
        </w:tc>
        <w:tc>
          <w:tcPr>
            <w:tcW w:w="424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 наставник  стручно теоријских предмета</w:t>
            </w:r>
          </w:p>
        </w:tc>
      </w:tr>
      <w:tr w:rsidR="00C079C4" w:rsidRPr="006B2A3F" w:rsidTr="006578FE">
        <w:trPr>
          <w:trHeight w:val="460"/>
        </w:trPr>
        <w:tc>
          <w:tcPr>
            <w:tcW w:w="447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Славица Стојанов</w:t>
            </w:r>
          </w:p>
        </w:tc>
        <w:tc>
          <w:tcPr>
            <w:tcW w:w="424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стручни сарадник-педагог</w:t>
            </w:r>
          </w:p>
        </w:tc>
      </w:tr>
      <w:tr w:rsidR="00C079C4" w:rsidRPr="006B2A3F" w:rsidTr="006578FE">
        <w:trPr>
          <w:trHeight w:val="460"/>
        </w:trPr>
        <w:tc>
          <w:tcPr>
            <w:tcW w:w="447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Тибор Шивег</w:t>
            </w:r>
          </w:p>
        </w:tc>
        <w:tc>
          <w:tcPr>
            <w:tcW w:w="424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 xml:space="preserve">члан, наставник  </w:t>
            </w:r>
          </w:p>
        </w:tc>
      </w:tr>
      <w:tr w:rsidR="00C079C4" w:rsidRPr="006B2A3F" w:rsidTr="006578FE">
        <w:trPr>
          <w:trHeight w:val="460"/>
        </w:trPr>
        <w:tc>
          <w:tcPr>
            <w:tcW w:w="447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Марјана Матић</w:t>
            </w:r>
          </w:p>
        </w:tc>
        <w:tc>
          <w:tcPr>
            <w:tcW w:w="424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 xml:space="preserve">члан, наставник </w:t>
            </w:r>
          </w:p>
        </w:tc>
      </w:tr>
      <w:tr w:rsidR="00C079C4" w:rsidRPr="006B2A3F" w:rsidTr="006578FE">
        <w:trPr>
          <w:trHeight w:val="460"/>
        </w:trPr>
        <w:tc>
          <w:tcPr>
            <w:tcW w:w="447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Вера Голоб</w:t>
            </w:r>
          </w:p>
        </w:tc>
        <w:tc>
          <w:tcPr>
            <w:tcW w:w="424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C079C4" w:rsidRPr="006B2A3F" w:rsidTr="006578FE">
        <w:trPr>
          <w:trHeight w:val="460"/>
        </w:trPr>
        <w:tc>
          <w:tcPr>
            <w:tcW w:w="447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Александра М.Вребалов</w:t>
            </w:r>
          </w:p>
        </w:tc>
        <w:tc>
          <w:tcPr>
            <w:tcW w:w="4243" w:type="dxa"/>
            <w:shd w:val="clear" w:color="auto" w:fill="auto"/>
            <w:vAlign w:val="center"/>
          </w:tcPr>
          <w:p w:rsidR="00C079C4" w:rsidRPr="006B2A3F" w:rsidRDefault="00E33A12" w:rsidP="00C079C4">
            <w:pPr>
              <w:spacing w:after="0" w:line="240" w:lineRule="auto"/>
              <w:jc w:val="left"/>
              <w:rPr>
                <w:rFonts w:eastAsia="Calibri"/>
                <w:sz w:val="20"/>
                <w:szCs w:val="20"/>
              </w:rPr>
            </w:pPr>
            <w:r w:rsidRPr="006B2A3F">
              <w:rPr>
                <w:rFonts w:eastAsia="Calibri"/>
                <w:sz w:val="20"/>
                <w:szCs w:val="20"/>
              </w:rPr>
              <w:t>Члан, наставник стручнотеоријских предмета</w:t>
            </w:r>
          </w:p>
        </w:tc>
      </w:tr>
      <w:tr w:rsidR="00C079C4" w:rsidRPr="006B2A3F" w:rsidTr="006578FE">
        <w:trPr>
          <w:trHeight w:val="460"/>
        </w:trPr>
        <w:tc>
          <w:tcPr>
            <w:tcW w:w="447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Ксенија Марјански</w:t>
            </w:r>
          </w:p>
        </w:tc>
        <w:tc>
          <w:tcPr>
            <w:tcW w:w="4243" w:type="dxa"/>
            <w:shd w:val="clear" w:color="auto" w:fill="auto"/>
            <w:vAlign w:val="center"/>
          </w:tcPr>
          <w:p w:rsidR="00C079C4" w:rsidRPr="006B2A3F" w:rsidRDefault="00E33A12" w:rsidP="00C079C4">
            <w:pPr>
              <w:spacing w:after="0" w:line="240" w:lineRule="auto"/>
              <w:jc w:val="left"/>
              <w:rPr>
                <w:rFonts w:eastAsia="Calibri"/>
                <w:sz w:val="20"/>
                <w:szCs w:val="20"/>
              </w:rPr>
            </w:pPr>
            <w:r w:rsidRPr="006B2A3F">
              <w:rPr>
                <w:rFonts w:eastAsia="Calibri"/>
                <w:sz w:val="20"/>
                <w:szCs w:val="20"/>
              </w:rPr>
              <w:t>Члан, наставник стручнотеоријских предмета и ОС 1.разреда смш</w:t>
            </w:r>
          </w:p>
        </w:tc>
      </w:tr>
      <w:tr w:rsidR="00C079C4" w:rsidRPr="006B2A3F" w:rsidTr="006578FE">
        <w:trPr>
          <w:trHeight w:val="460"/>
        </w:trPr>
        <w:tc>
          <w:tcPr>
            <w:tcW w:w="447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Вилма Дутина</w:t>
            </w:r>
          </w:p>
        </w:tc>
        <w:tc>
          <w:tcPr>
            <w:tcW w:w="424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 xml:space="preserve">Члан, наставник </w:t>
            </w:r>
            <w:r w:rsidR="00E33A12" w:rsidRPr="006B2A3F">
              <w:rPr>
                <w:rFonts w:eastAsia="Calibri"/>
                <w:sz w:val="20"/>
                <w:szCs w:val="20"/>
              </w:rPr>
              <w:t>виолине</w:t>
            </w:r>
          </w:p>
        </w:tc>
      </w:tr>
      <w:tr w:rsidR="00C079C4" w:rsidRPr="006B2A3F" w:rsidTr="006578FE">
        <w:trPr>
          <w:trHeight w:val="460"/>
        </w:trPr>
        <w:tc>
          <w:tcPr>
            <w:tcW w:w="447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Ивана Станков</w:t>
            </w:r>
          </w:p>
        </w:tc>
        <w:tc>
          <w:tcPr>
            <w:tcW w:w="424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lang w:val="sr-Latn-RS"/>
              </w:rPr>
              <w:t xml:space="preserve">члан, </w:t>
            </w:r>
            <w:r w:rsidRPr="006B2A3F">
              <w:rPr>
                <w:rFonts w:eastAsia="Calibri"/>
                <w:sz w:val="20"/>
                <w:szCs w:val="20"/>
              </w:rPr>
              <w:t>наставник</w:t>
            </w:r>
            <w:r w:rsidR="00E33A12" w:rsidRPr="006B2A3F">
              <w:rPr>
                <w:rFonts w:eastAsia="Calibri"/>
                <w:sz w:val="20"/>
                <w:szCs w:val="20"/>
              </w:rPr>
              <w:t xml:space="preserve"> италијанског језика</w:t>
            </w:r>
          </w:p>
        </w:tc>
      </w:tr>
      <w:tr w:rsidR="00C079C4" w:rsidRPr="006B2A3F" w:rsidTr="006578FE">
        <w:trPr>
          <w:trHeight w:val="460"/>
        </w:trPr>
        <w:tc>
          <w:tcPr>
            <w:tcW w:w="4473" w:type="dxa"/>
            <w:shd w:val="clear" w:color="auto" w:fill="auto"/>
            <w:vAlign w:val="center"/>
          </w:tcPr>
          <w:p w:rsidR="00C079C4" w:rsidRPr="006B2A3F" w:rsidRDefault="00792E4B" w:rsidP="00C079C4">
            <w:pPr>
              <w:spacing w:after="0" w:line="240" w:lineRule="auto"/>
              <w:jc w:val="left"/>
              <w:rPr>
                <w:rFonts w:eastAsia="Calibri"/>
                <w:sz w:val="20"/>
                <w:szCs w:val="20"/>
              </w:rPr>
            </w:pPr>
            <w:r w:rsidRPr="006B2A3F">
              <w:rPr>
                <w:rFonts w:eastAsia="Calibri"/>
                <w:sz w:val="20"/>
                <w:szCs w:val="20"/>
              </w:rPr>
              <w:t>Јелена Богарошки</w:t>
            </w:r>
          </w:p>
        </w:tc>
        <w:tc>
          <w:tcPr>
            <w:tcW w:w="4243"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C079C4" w:rsidRPr="006B2A3F" w:rsidTr="006578FE">
        <w:trPr>
          <w:trHeight w:val="460"/>
        </w:trPr>
        <w:tc>
          <w:tcPr>
            <w:tcW w:w="4473" w:type="dxa"/>
            <w:shd w:val="clear" w:color="auto" w:fill="auto"/>
            <w:vAlign w:val="center"/>
          </w:tcPr>
          <w:p w:rsidR="00C079C4" w:rsidRPr="006B2A3F" w:rsidRDefault="0007081D" w:rsidP="00C079C4">
            <w:pPr>
              <w:spacing w:after="0" w:line="240" w:lineRule="auto"/>
              <w:jc w:val="left"/>
              <w:rPr>
                <w:rFonts w:eastAsia="Calibri"/>
                <w:sz w:val="20"/>
                <w:szCs w:val="20"/>
              </w:rPr>
            </w:pPr>
            <w:r w:rsidRPr="006B2A3F">
              <w:rPr>
                <w:rFonts w:eastAsia="Calibri"/>
                <w:sz w:val="20"/>
                <w:szCs w:val="20"/>
              </w:rPr>
              <w:t>Ивана Миљуш</w:t>
            </w:r>
          </w:p>
        </w:tc>
        <w:tc>
          <w:tcPr>
            <w:tcW w:w="4243" w:type="dxa"/>
            <w:shd w:val="clear" w:color="auto" w:fill="auto"/>
            <w:vAlign w:val="center"/>
          </w:tcPr>
          <w:p w:rsidR="00C079C4" w:rsidRPr="006B2A3F" w:rsidRDefault="0007081D" w:rsidP="0007081D">
            <w:pPr>
              <w:spacing w:after="0" w:line="240" w:lineRule="auto"/>
              <w:jc w:val="left"/>
              <w:rPr>
                <w:rFonts w:eastAsia="Calibri"/>
                <w:sz w:val="20"/>
                <w:szCs w:val="20"/>
              </w:rPr>
            </w:pPr>
            <w:r w:rsidRPr="006B2A3F">
              <w:rPr>
                <w:rFonts w:eastAsia="Calibri"/>
                <w:sz w:val="20"/>
                <w:szCs w:val="20"/>
                <w:lang w:val="sr-Latn-RS"/>
              </w:rPr>
              <w:t>члан, представник ученичког парламента</w:t>
            </w:r>
          </w:p>
        </w:tc>
      </w:tr>
      <w:tr w:rsidR="0007081D" w:rsidRPr="006B2A3F" w:rsidTr="0007081D">
        <w:trPr>
          <w:trHeight w:val="460"/>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07081D" w:rsidRPr="006B2A3F" w:rsidRDefault="0007081D" w:rsidP="00D212AF">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rsidR="0007081D" w:rsidRPr="006B2A3F" w:rsidRDefault="0007081D" w:rsidP="00D212AF">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079C4" w:rsidRPr="006B2A3F" w:rsidRDefault="00C079C4" w:rsidP="00C079C4">
      <w:pPr>
        <w:rPr>
          <w:rFonts w:eastAsia="Calibri"/>
        </w:rPr>
      </w:pPr>
    </w:p>
    <w:p w:rsidR="00C079C4" w:rsidRPr="006B2A3F" w:rsidRDefault="00C079C4" w:rsidP="003B6EB5">
      <w:pPr>
        <w:numPr>
          <w:ilvl w:val="0"/>
          <w:numId w:val="188"/>
        </w:numPr>
        <w:spacing w:after="0" w:line="240" w:lineRule="auto"/>
        <w:jc w:val="left"/>
        <w:rPr>
          <w:rFonts w:eastAsia="Calibri"/>
          <w:b/>
        </w:rPr>
      </w:pPr>
      <w:r w:rsidRPr="006B2A3F">
        <w:rPr>
          <w:rFonts w:eastAsia="Calibri"/>
          <w:b/>
        </w:rPr>
        <w:t xml:space="preserve">ТИМ ЗА ПРОФЕСИОНАЛНИ РАЗВОЈ </w:t>
      </w:r>
    </w:p>
    <w:tbl>
      <w:tblPr>
        <w:tblW w:w="400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518"/>
      </w:tblGrid>
      <w:tr w:rsidR="00C079C4" w:rsidRPr="006B2A3F" w:rsidTr="00E33A12">
        <w:tc>
          <w:tcPr>
            <w:tcW w:w="2639"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ЧЛАН</w:t>
            </w:r>
          </w:p>
        </w:tc>
        <w:tc>
          <w:tcPr>
            <w:tcW w:w="2361"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ЗАДУЖЕЊЕ</w:t>
            </w:r>
          </w:p>
        </w:tc>
      </w:tr>
      <w:tr w:rsidR="00C079C4" w:rsidRPr="006B2A3F" w:rsidTr="00E33A12">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Едита Тодоровић Мајорфи</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 xml:space="preserve">координатор, </w:t>
            </w:r>
            <w:r w:rsidR="00E33A12" w:rsidRPr="006B2A3F">
              <w:rPr>
                <w:rFonts w:eastAsia="Calibri"/>
                <w:sz w:val="20"/>
                <w:szCs w:val="20"/>
              </w:rPr>
              <w:t>наставник клавира</w:t>
            </w:r>
          </w:p>
        </w:tc>
      </w:tr>
      <w:tr w:rsidR="00C079C4" w:rsidRPr="006B2A3F" w:rsidTr="00E33A12">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Катарина Чуч Јаначковић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помоћник директора,наставник  стручно теоријских предмета</w:t>
            </w:r>
          </w:p>
        </w:tc>
      </w:tr>
      <w:tr w:rsidR="00C079C4" w:rsidRPr="006B2A3F" w:rsidTr="00E33A12">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Марија Савић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стручни сарадник- психолог</w:t>
            </w:r>
          </w:p>
        </w:tc>
      </w:tr>
      <w:tr w:rsidR="00C079C4" w:rsidRPr="006B2A3F" w:rsidTr="00E33A12">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Бранка Пуцаревић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стручни сарадник- психолог</w:t>
            </w:r>
          </w:p>
        </w:tc>
      </w:tr>
      <w:tr w:rsidR="00C079C4" w:rsidRPr="006B2A3F" w:rsidTr="00E33A12">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Славица Стојанов</w:t>
            </w:r>
          </w:p>
        </w:tc>
        <w:tc>
          <w:tcPr>
            <w:tcW w:w="2361" w:type="pct"/>
            <w:shd w:val="clear" w:color="auto" w:fill="auto"/>
            <w:vAlign w:val="center"/>
          </w:tcPr>
          <w:p w:rsidR="00C079C4" w:rsidRPr="006B2A3F" w:rsidRDefault="00E33A12" w:rsidP="00C079C4">
            <w:pPr>
              <w:spacing w:after="0" w:line="240" w:lineRule="auto"/>
              <w:jc w:val="left"/>
              <w:rPr>
                <w:rFonts w:eastAsia="Calibri"/>
                <w:sz w:val="20"/>
                <w:szCs w:val="20"/>
              </w:rPr>
            </w:pPr>
            <w:r w:rsidRPr="006B2A3F">
              <w:rPr>
                <w:rFonts w:eastAsia="Calibri"/>
                <w:sz w:val="20"/>
                <w:szCs w:val="20"/>
              </w:rPr>
              <w:t>Члан, стручни сарадник- педагог</w:t>
            </w:r>
          </w:p>
        </w:tc>
      </w:tr>
      <w:tr w:rsidR="00C079C4" w:rsidRPr="006B2A3F" w:rsidTr="00E33A12">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Андреј Гигић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w:t>
            </w:r>
            <w:r w:rsidR="00E33A12" w:rsidRPr="006B2A3F">
              <w:rPr>
                <w:rFonts w:eastAsia="Calibri"/>
                <w:sz w:val="20"/>
                <w:szCs w:val="20"/>
              </w:rPr>
              <w:t xml:space="preserve"> кларинета</w:t>
            </w:r>
          </w:p>
        </w:tc>
      </w:tr>
      <w:tr w:rsidR="00C079C4" w:rsidRPr="006B2A3F" w:rsidTr="00E33A12">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Марина Бугар</w:t>
            </w:r>
          </w:p>
        </w:tc>
        <w:tc>
          <w:tcPr>
            <w:tcW w:w="2361" w:type="pct"/>
            <w:shd w:val="clear" w:color="auto" w:fill="auto"/>
            <w:vAlign w:val="center"/>
          </w:tcPr>
          <w:p w:rsidR="00C079C4" w:rsidRPr="006B2A3F" w:rsidRDefault="00E33A12" w:rsidP="00C079C4">
            <w:pPr>
              <w:spacing w:after="0" w:line="240" w:lineRule="auto"/>
              <w:jc w:val="left"/>
              <w:rPr>
                <w:rFonts w:eastAsia="Calibri"/>
                <w:sz w:val="20"/>
                <w:szCs w:val="20"/>
              </w:rPr>
            </w:pPr>
            <w:r w:rsidRPr="006B2A3F">
              <w:rPr>
                <w:rFonts w:eastAsia="Calibri"/>
                <w:sz w:val="20"/>
                <w:szCs w:val="20"/>
              </w:rPr>
              <w:t>Члан, наставник српског језика и књижевности</w:t>
            </w:r>
          </w:p>
        </w:tc>
      </w:tr>
      <w:tr w:rsidR="00C079C4" w:rsidRPr="006B2A3F" w:rsidTr="00E33A12">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Миодраг Милованов</w:t>
            </w:r>
          </w:p>
        </w:tc>
        <w:tc>
          <w:tcPr>
            <w:tcW w:w="2361" w:type="pct"/>
            <w:shd w:val="clear" w:color="auto" w:fill="auto"/>
            <w:vAlign w:val="center"/>
          </w:tcPr>
          <w:p w:rsidR="00C079C4" w:rsidRPr="006B2A3F" w:rsidRDefault="00E33A12" w:rsidP="00C079C4">
            <w:pPr>
              <w:spacing w:after="0" w:line="240" w:lineRule="auto"/>
              <w:jc w:val="left"/>
              <w:rPr>
                <w:rFonts w:eastAsia="Calibri"/>
                <w:sz w:val="20"/>
                <w:szCs w:val="20"/>
              </w:rPr>
            </w:pPr>
            <w:r w:rsidRPr="006B2A3F">
              <w:rPr>
                <w:rFonts w:eastAsia="Calibri"/>
                <w:sz w:val="20"/>
                <w:szCs w:val="20"/>
              </w:rPr>
              <w:t>Члан, наставник удараљки</w:t>
            </w:r>
          </w:p>
        </w:tc>
      </w:tr>
      <w:tr w:rsidR="00C079C4" w:rsidRPr="006B2A3F" w:rsidTr="00E33A12">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079C4" w:rsidRPr="006B2A3F" w:rsidRDefault="00C079C4" w:rsidP="00C079C4">
      <w:pPr>
        <w:spacing w:after="0" w:line="240" w:lineRule="auto"/>
        <w:rPr>
          <w:lang w:val="sr-Cyrl-CS" w:eastAsia="sr-Latn-RS"/>
        </w:rPr>
      </w:pPr>
    </w:p>
    <w:p w:rsidR="00515C87" w:rsidRPr="006B2A3F" w:rsidRDefault="00C079C4" w:rsidP="00C079C4">
      <w:pPr>
        <w:spacing w:after="0" w:line="240" w:lineRule="auto"/>
        <w:rPr>
          <w:lang w:val="sr-Cyrl-CS" w:eastAsia="sr-Latn-RS"/>
        </w:rPr>
      </w:pPr>
      <w:r w:rsidRPr="006B2A3F">
        <w:rPr>
          <w:lang w:val="sr-Latn-RS" w:eastAsia="sr-Latn-RS"/>
        </w:rPr>
        <w:t xml:space="preserve">      </w:t>
      </w:r>
      <w:r w:rsidRPr="006B2A3F">
        <w:rPr>
          <w:lang w:val="sr-Cyrl-CS" w:eastAsia="sr-Latn-RS"/>
        </w:rPr>
        <w:t xml:space="preserve">                                                            </w:t>
      </w:r>
    </w:p>
    <w:p w:rsidR="00C079C4" w:rsidRPr="006B2A3F" w:rsidRDefault="00C079C4" w:rsidP="00C079C4">
      <w:pPr>
        <w:spacing w:after="0" w:line="240" w:lineRule="auto"/>
        <w:rPr>
          <w:lang w:val="sr-Cyrl-CS" w:eastAsia="sr-Latn-RS"/>
        </w:rPr>
      </w:pPr>
      <w:r w:rsidRPr="006B2A3F">
        <w:rPr>
          <w:lang w:val="sr-Cyrl-CS" w:eastAsia="sr-Latn-RS"/>
        </w:rPr>
        <w:t xml:space="preserve">            </w:t>
      </w:r>
      <w:r w:rsidRPr="006B2A3F">
        <w:rPr>
          <w:lang w:val="en-US" w:eastAsia="sr-Latn-RS"/>
        </w:rPr>
        <w:t xml:space="preserve">                                   </w:t>
      </w:r>
      <w:r w:rsidRPr="006B2A3F">
        <w:rPr>
          <w:lang w:val="sr-Cyrl-CS" w:eastAsia="sr-Latn-RS"/>
        </w:rPr>
        <w:t xml:space="preserve">                         </w:t>
      </w:r>
    </w:p>
    <w:p w:rsidR="00C079C4" w:rsidRPr="006B2A3F" w:rsidRDefault="00C079C4" w:rsidP="003B6EB5">
      <w:pPr>
        <w:numPr>
          <w:ilvl w:val="0"/>
          <w:numId w:val="188"/>
        </w:numPr>
        <w:spacing w:after="0" w:line="240" w:lineRule="auto"/>
        <w:jc w:val="left"/>
        <w:rPr>
          <w:b/>
          <w:lang w:val="sr-Cyrl-CS" w:eastAsia="sr-Latn-RS"/>
        </w:rPr>
      </w:pPr>
      <w:r w:rsidRPr="006B2A3F">
        <w:rPr>
          <w:b/>
          <w:lang w:val="sr-Cyrl-CS" w:eastAsia="sr-Latn-RS"/>
        </w:rPr>
        <w:lastRenderedPageBreak/>
        <w:t>ТИМ ЗА ПРОФЕСИОНАЛНУ ОРИЈЕНТАЦИЈУ И КАРИЈЕРНО ВОЂЕЊЕ И САВЕТОВАЊЕ</w:t>
      </w:r>
    </w:p>
    <w:p w:rsidR="00C079C4" w:rsidRPr="006B2A3F" w:rsidRDefault="00C079C4" w:rsidP="00C079C4">
      <w:pPr>
        <w:spacing w:after="0" w:line="240" w:lineRule="auto"/>
        <w:ind w:left="720"/>
        <w:rPr>
          <w:b/>
          <w:lang w:val="sr-Cyrl-CS" w:eastAsia="sr-Latn-RS"/>
        </w:rPr>
      </w:pPr>
    </w:p>
    <w:tbl>
      <w:tblPr>
        <w:tblW w:w="4025" w:type="pct"/>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3544"/>
      </w:tblGrid>
      <w:tr w:rsidR="005D3AA0" w:rsidRPr="006B2A3F" w:rsidTr="005D3AA0">
        <w:tc>
          <w:tcPr>
            <w:tcW w:w="2633" w:type="pct"/>
            <w:shd w:val="clear" w:color="auto" w:fill="76923C"/>
          </w:tcPr>
          <w:p w:rsidR="005D3AA0" w:rsidRPr="006B2A3F" w:rsidRDefault="005D3AA0" w:rsidP="005D3AA0">
            <w:pPr>
              <w:spacing w:after="0" w:line="240" w:lineRule="auto"/>
              <w:jc w:val="center"/>
              <w:rPr>
                <w:rFonts w:eastAsia="Calibri"/>
                <w:b/>
                <w:sz w:val="20"/>
                <w:szCs w:val="20"/>
              </w:rPr>
            </w:pPr>
            <w:r w:rsidRPr="006B2A3F">
              <w:rPr>
                <w:rFonts w:eastAsia="Calibri"/>
                <w:b/>
                <w:sz w:val="20"/>
                <w:szCs w:val="20"/>
              </w:rPr>
              <w:t>ЧЛАН</w:t>
            </w:r>
          </w:p>
        </w:tc>
        <w:tc>
          <w:tcPr>
            <w:tcW w:w="2367" w:type="pct"/>
            <w:shd w:val="clear" w:color="auto" w:fill="76923C"/>
          </w:tcPr>
          <w:p w:rsidR="005D3AA0" w:rsidRPr="006B2A3F" w:rsidRDefault="005D3AA0" w:rsidP="005D3AA0">
            <w:pPr>
              <w:spacing w:after="0" w:line="240" w:lineRule="auto"/>
              <w:jc w:val="center"/>
              <w:rPr>
                <w:rFonts w:eastAsia="Calibri"/>
                <w:b/>
                <w:sz w:val="20"/>
                <w:szCs w:val="20"/>
              </w:rPr>
            </w:pPr>
            <w:r w:rsidRPr="006B2A3F">
              <w:rPr>
                <w:rFonts w:eastAsia="Calibri"/>
                <w:b/>
                <w:sz w:val="20"/>
                <w:szCs w:val="20"/>
              </w:rPr>
              <w:t>ЗАДУЖЕЊЕ</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Оливера Будошан</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координатор, стручни сарадник-нототекар</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Виолета Танкосић</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p w:rsidR="005D3AA0" w:rsidRPr="006B2A3F" w:rsidRDefault="005D3AA0" w:rsidP="005D3AA0">
            <w:pPr>
              <w:spacing w:after="0" w:line="240" w:lineRule="auto"/>
              <w:jc w:val="left"/>
              <w:rPr>
                <w:rFonts w:eastAsia="Calibri"/>
                <w:sz w:val="20"/>
                <w:szCs w:val="20"/>
              </w:rPr>
            </w:pPr>
            <w:r w:rsidRPr="006B2A3F">
              <w:rPr>
                <w:rFonts w:eastAsia="Calibri"/>
                <w:sz w:val="20"/>
                <w:szCs w:val="20"/>
              </w:rPr>
              <w:t>заменик координатора</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Славица Стојанов</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члан,  стручни сарадник -педагог</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Бранка Пуцаревић</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члан,  стручни сарадник -психолог</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Марија Савић</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члан,  стручни сарадник -психолог</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Анита Кораћ</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p>
          <w:p w:rsidR="005D3AA0" w:rsidRPr="006B2A3F" w:rsidRDefault="005D3AA0" w:rsidP="005D3AA0">
            <w:pPr>
              <w:spacing w:after="0" w:line="240" w:lineRule="auto"/>
              <w:jc w:val="left"/>
              <w:rPr>
                <w:rFonts w:eastAsia="Calibri"/>
                <w:sz w:val="20"/>
                <w:szCs w:val="20"/>
              </w:rPr>
            </w:pPr>
            <w:r w:rsidRPr="006B2A3F">
              <w:rPr>
                <w:rFonts w:eastAsia="Calibri"/>
                <w:sz w:val="20"/>
                <w:szCs w:val="20"/>
              </w:rPr>
              <w:t>члан, наставник клавира</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Биљана Симић</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члан, наставник виолончела</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Андреа Поша</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члан, наставник стручно-теоријских предмета</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Анамарија Прокић</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Калина  Кекењ</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lang w:val="sr-Latn-RS"/>
              </w:rPr>
            </w:pPr>
            <w:r w:rsidRPr="006B2A3F">
              <w:rPr>
                <w:rFonts w:eastAsia="Calibri"/>
                <w:sz w:val="20"/>
                <w:szCs w:val="20"/>
                <w:lang w:val="sr-Latn-RS"/>
              </w:rPr>
              <w:t>члан, представник ученичког парламента</w:t>
            </w:r>
          </w:p>
        </w:tc>
      </w:tr>
      <w:tr w:rsidR="005D3AA0" w:rsidRPr="006B2A3F" w:rsidTr="005D3AA0">
        <w:trPr>
          <w:trHeight w:val="460"/>
        </w:trPr>
        <w:tc>
          <w:tcPr>
            <w:tcW w:w="2633"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367" w:type="pct"/>
            <w:shd w:val="clear" w:color="auto" w:fill="auto"/>
            <w:vAlign w:val="center"/>
          </w:tcPr>
          <w:p w:rsidR="005D3AA0" w:rsidRPr="006B2A3F" w:rsidRDefault="005D3AA0" w:rsidP="005D3AA0">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079C4" w:rsidRPr="006B2A3F" w:rsidRDefault="00C079C4" w:rsidP="00C079C4">
      <w:pPr>
        <w:spacing w:after="0" w:line="240" w:lineRule="auto"/>
        <w:rPr>
          <w:b/>
          <w:lang w:val="sr-Cyrl-CS" w:eastAsia="sr-Latn-RS"/>
        </w:rPr>
      </w:pPr>
    </w:p>
    <w:p w:rsidR="00C079C4" w:rsidRPr="006B2A3F" w:rsidRDefault="00C079C4" w:rsidP="00C079C4">
      <w:pPr>
        <w:spacing w:after="0" w:line="240" w:lineRule="auto"/>
        <w:rPr>
          <w:b/>
          <w:lang w:val="sr-Cyrl-CS" w:eastAsia="sr-Latn-RS"/>
        </w:rPr>
      </w:pPr>
    </w:p>
    <w:p w:rsidR="00C079C4" w:rsidRPr="006B2A3F" w:rsidRDefault="00C079C4" w:rsidP="00C079C4">
      <w:pPr>
        <w:spacing w:after="0" w:line="240" w:lineRule="auto"/>
        <w:ind w:left="360"/>
        <w:rPr>
          <w:b/>
          <w:lang w:val="sr-Cyrl-CS" w:eastAsia="sr-Latn-RS"/>
        </w:rPr>
      </w:pPr>
      <w:r w:rsidRPr="006B2A3F">
        <w:rPr>
          <w:b/>
          <w:lang w:val="sr-Cyrl-CS" w:eastAsia="sr-Latn-RS"/>
        </w:rPr>
        <w:t>8.        ТИМ ЗА ПИСАЊЕ ПРОЈЕКАТА</w:t>
      </w:r>
    </w:p>
    <w:p w:rsidR="00C079C4" w:rsidRPr="006B2A3F" w:rsidRDefault="00C079C4" w:rsidP="00C079C4">
      <w:pPr>
        <w:spacing w:after="0" w:line="240" w:lineRule="auto"/>
        <w:ind w:left="720"/>
        <w:rPr>
          <w:b/>
          <w:lang w:val="sr-Cyrl-CS" w:eastAsia="sr-Latn-RS"/>
        </w:rPr>
      </w:pPr>
    </w:p>
    <w:tbl>
      <w:tblPr>
        <w:tblW w:w="400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518"/>
      </w:tblGrid>
      <w:tr w:rsidR="00C079C4" w:rsidRPr="006B2A3F" w:rsidTr="00A876E3">
        <w:tc>
          <w:tcPr>
            <w:tcW w:w="2639"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ЧЛАН</w:t>
            </w:r>
          </w:p>
        </w:tc>
        <w:tc>
          <w:tcPr>
            <w:tcW w:w="2361"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ЗАДУЖЕЊЕ</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Борис Марковић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координатор,помоћник директора школе</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Јелена Грбић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директор</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Ана Алексић Шајрер</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помоћник директора</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Бранислав Гагић</w:t>
            </w:r>
          </w:p>
        </w:tc>
        <w:tc>
          <w:tcPr>
            <w:tcW w:w="2361" w:type="pct"/>
            <w:shd w:val="clear" w:color="auto" w:fill="auto"/>
            <w:vAlign w:val="center"/>
          </w:tcPr>
          <w:p w:rsidR="00C079C4" w:rsidRPr="006B2A3F" w:rsidRDefault="00A876E3" w:rsidP="00C079C4">
            <w:pPr>
              <w:spacing w:after="0" w:line="240" w:lineRule="auto"/>
              <w:jc w:val="left"/>
              <w:rPr>
                <w:rFonts w:eastAsia="Calibri"/>
                <w:sz w:val="20"/>
                <w:szCs w:val="20"/>
              </w:rPr>
            </w:pPr>
            <w:r w:rsidRPr="006B2A3F">
              <w:rPr>
                <w:rFonts w:eastAsia="Calibri"/>
                <w:sz w:val="20"/>
                <w:szCs w:val="20"/>
              </w:rPr>
              <w:t>Члан, наставник тромбона</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Зорица Козловачки</w:t>
            </w:r>
          </w:p>
        </w:tc>
        <w:tc>
          <w:tcPr>
            <w:tcW w:w="2361" w:type="pct"/>
            <w:shd w:val="clear" w:color="auto" w:fill="auto"/>
            <w:vAlign w:val="center"/>
          </w:tcPr>
          <w:p w:rsidR="00C079C4" w:rsidRPr="006B2A3F" w:rsidRDefault="00A876E3" w:rsidP="00C079C4">
            <w:pPr>
              <w:spacing w:after="0" w:line="240" w:lineRule="auto"/>
              <w:jc w:val="left"/>
              <w:rPr>
                <w:rFonts w:eastAsia="Calibri"/>
                <w:sz w:val="20"/>
                <w:szCs w:val="20"/>
              </w:rPr>
            </w:pPr>
            <w:r w:rsidRPr="006B2A3F">
              <w:rPr>
                <w:rFonts w:eastAsia="Calibri"/>
                <w:sz w:val="20"/>
                <w:szCs w:val="20"/>
              </w:rPr>
              <w:t>Члан, наставник хора</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Маја Петров</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шеф рачуноводства</w:t>
            </w:r>
          </w:p>
        </w:tc>
      </w:tr>
    </w:tbl>
    <w:p w:rsidR="00C079C4" w:rsidRPr="006B2A3F" w:rsidRDefault="00C079C4" w:rsidP="00C079C4">
      <w:pPr>
        <w:spacing w:after="0" w:line="240" w:lineRule="auto"/>
        <w:jc w:val="left"/>
        <w:rPr>
          <w:b/>
          <w:lang w:val="sr-Cyrl-CS" w:eastAsia="sr-Latn-RS"/>
        </w:rPr>
      </w:pPr>
    </w:p>
    <w:p w:rsidR="00C079C4" w:rsidRPr="006B2A3F" w:rsidRDefault="00C079C4" w:rsidP="00C079C4">
      <w:pPr>
        <w:spacing w:after="0" w:line="240" w:lineRule="auto"/>
        <w:ind w:left="426"/>
        <w:jc w:val="left"/>
        <w:rPr>
          <w:b/>
          <w:lang w:val="sr-Cyrl-CS" w:eastAsia="sr-Latn-RS"/>
        </w:rPr>
      </w:pPr>
    </w:p>
    <w:p w:rsidR="00C079C4" w:rsidRPr="006B2A3F" w:rsidRDefault="00C079C4" w:rsidP="00C079C4">
      <w:pPr>
        <w:spacing w:after="0" w:line="240" w:lineRule="auto"/>
        <w:ind w:left="426"/>
        <w:jc w:val="left"/>
        <w:rPr>
          <w:b/>
          <w:lang w:val="sr-Cyrl-CS" w:eastAsia="sr-Latn-RS"/>
        </w:rPr>
      </w:pPr>
    </w:p>
    <w:p w:rsidR="00C079C4" w:rsidRPr="006B2A3F" w:rsidRDefault="00C079C4" w:rsidP="00C079C4">
      <w:pPr>
        <w:spacing w:after="0" w:line="240" w:lineRule="auto"/>
        <w:ind w:left="426"/>
        <w:jc w:val="left"/>
        <w:rPr>
          <w:b/>
          <w:lang w:val="sr-Cyrl-CS" w:eastAsia="sr-Latn-RS"/>
        </w:rPr>
      </w:pPr>
      <w:r w:rsidRPr="006B2A3F">
        <w:rPr>
          <w:b/>
          <w:lang w:val="sr-Cyrl-CS" w:eastAsia="sr-Latn-RS"/>
        </w:rPr>
        <w:t>9. ТИМ ЗА КОЦЕРТНУ И ЈАВНУ АКТИВНОСТ ШКОЛЕ</w:t>
      </w:r>
    </w:p>
    <w:p w:rsidR="00C079C4" w:rsidRPr="006B2A3F" w:rsidRDefault="00C079C4" w:rsidP="00C079C4">
      <w:pPr>
        <w:spacing w:after="0" w:line="240" w:lineRule="auto"/>
        <w:rPr>
          <w:b/>
          <w:lang w:val="en-US" w:eastAsia="sr-Latn-RS"/>
        </w:rPr>
      </w:pPr>
    </w:p>
    <w:tbl>
      <w:tblPr>
        <w:tblW w:w="400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518"/>
      </w:tblGrid>
      <w:tr w:rsidR="00C079C4" w:rsidRPr="006B2A3F" w:rsidTr="00A876E3">
        <w:tc>
          <w:tcPr>
            <w:tcW w:w="2639"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ЧЛАН</w:t>
            </w:r>
          </w:p>
        </w:tc>
        <w:tc>
          <w:tcPr>
            <w:tcW w:w="2361" w:type="pct"/>
            <w:shd w:val="clear" w:color="auto" w:fill="76923C"/>
          </w:tcPr>
          <w:p w:rsidR="00C079C4" w:rsidRPr="006B2A3F" w:rsidRDefault="00C079C4" w:rsidP="00C079C4">
            <w:pPr>
              <w:spacing w:after="0" w:line="240" w:lineRule="auto"/>
              <w:jc w:val="center"/>
              <w:rPr>
                <w:rFonts w:eastAsia="Calibri"/>
                <w:b/>
                <w:sz w:val="20"/>
                <w:szCs w:val="20"/>
              </w:rPr>
            </w:pPr>
            <w:r w:rsidRPr="006B2A3F">
              <w:rPr>
                <w:rFonts w:eastAsia="Calibri"/>
                <w:b/>
                <w:sz w:val="20"/>
                <w:szCs w:val="20"/>
              </w:rPr>
              <w:t>ЗАДУЖЕЊЕ</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Биљана Симић</w:t>
            </w:r>
          </w:p>
        </w:tc>
        <w:tc>
          <w:tcPr>
            <w:tcW w:w="2361" w:type="pct"/>
            <w:shd w:val="clear" w:color="auto" w:fill="auto"/>
            <w:vAlign w:val="center"/>
          </w:tcPr>
          <w:p w:rsidR="00C079C4" w:rsidRPr="006B2A3F" w:rsidRDefault="00A876E3" w:rsidP="00C079C4">
            <w:pPr>
              <w:spacing w:after="0" w:line="240" w:lineRule="auto"/>
              <w:jc w:val="left"/>
              <w:rPr>
                <w:rFonts w:eastAsia="Calibri"/>
                <w:sz w:val="20"/>
                <w:szCs w:val="20"/>
              </w:rPr>
            </w:pPr>
            <w:r w:rsidRPr="006B2A3F">
              <w:rPr>
                <w:rFonts w:eastAsia="Calibri"/>
                <w:sz w:val="20"/>
                <w:szCs w:val="20"/>
              </w:rPr>
              <w:t>координатор, наставник виолончела</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Светлана Бирка</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соло певања</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Ина Кекењ</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виолине</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lastRenderedPageBreak/>
              <w:t>Весна Немчев</w:t>
            </w:r>
          </w:p>
        </w:tc>
        <w:tc>
          <w:tcPr>
            <w:tcW w:w="2361" w:type="pct"/>
            <w:shd w:val="clear" w:color="auto" w:fill="auto"/>
            <w:vAlign w:val="center"/>
          </w:tcPr>
          <w:p w:rsidR="00C079C4" w:rsidRPr="006B2A3F" w:rsidRDefault="00A876E3" w:rsidP="00C079C4">
            <w:pPr>
              <w:spacing w:after="0" w:line="240" w:lineRule="auto"/>
              <w:jc w:val="left"/>
              <w:rPr>
                <w:rFonts w:eastAsia="Calibri"/>
                <w:sz w:val="20"/>
                <w:szCs w:val="20"/>
              </w:rPr>
            </w:pPr>
            <w:r w:rsidRPr="006B2A3F">
              <w:rPr>
                <w:rFonts w:eastAsia="Calibri"/>
                <w:sz w:val="20"/>
                <w:szCs w:val="20"/>
              </w:rPr>
              <w:t>Члан, наставник виолине</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Сања Мишковић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Марко Пејчић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Страхиња Ђорђевић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Аднан Булић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Сенка Милисављевић</w:t>
            </w:r>
          </w:p>
        </w:tc>
        <w:tc>
          <w:tcPr>
            <w:tcW w:w="2361" w:type="pct"/>
            <w:shd w:val="clear" w:color="auto" w:fill="auto"/>
            <w:vAlign w:val="center"/>
          </w:tcPr>
          <w:p w:rsidR="00C079C4" w:rsidRPr="006B2A3F" w:rsidRDefault="00A876E3" w:rsidP="00C079C4">
            <w:pPr>
              <w:spacing w:after="0" w:line="240" w:lineRule="auto"/>
              <w:jc w:val="left"/>
              <w:rPr>
                <w:rFonts w:eastAsia="Calibri"/>
                <w:sz w:val="20"/>
                <w:szCs w:val="20"/>
              </w:rPr>
            </w:pPr>
            <w:r w:rsidRPr="006B2A3F">
              <w:rPr>
                <w:rFonts w:eastAsia="Calibri"/>
                <w:sz w:val="20"/>
                <w:szCs w:val="20"/>
              </w:rPr>
              <w:t xml:space="preserve">Члан, наставник стручнотеоретских предмета </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Марта Ронто</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 xml:space="preserve">члан, </w:t>
            </w:r>
            <w:r w:rsidR="00A876E3" w:rsidRPr="006B2A3F">
              <w:rPr>
                <w:rFonts w:eastAsia="Calibri"/>
                <w:sz w:val="20"/>
                <w:szCs w:val="20"/>
              </w:rPr>
              <w:t>наставник клавира, корепетитор</w:t>
            </w:r>
          </w:p>
        </w:tc>
      </w:tr>
      <w:tr w:rsidR="00C079C4" w:rsidRPr="006B2A3F" w:rsidTr="00A876E3">
        <w:trPr>
          <w:trHeight w:val="460"/>
        </w:trPr>
        <w:tc>
          <w:tcPr>
            <w:tcW w:w="2639"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Анђела  Станковић</w:t>
            </w:r>
          </w:p>
        </w:tc>
        <w:tc>
          <w:tcPr>
            <w:tcW w:w="2361" w:type="pct"/>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харфе</w:t>
            </w:r>
          </w:p>
        </w:tc>
      </w:tr>
      <w:tr w:rsidR="00C079C4" w:rsidRPr="006B2A3F" w:rsidTr="00A876E3">
        <w:trPr>
          <w:trHeight w:val="460"/>
        </w:trPr>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Оливера Будошан</w:t>
            </w:r>
          </w:p>
        </w:tc>
        <w:tc>
          <w:tcPr>
            <w:tcW w:w="2361" w:type="pct"/>
            <w:tcBorders>
              <w:top w:val="single" w:sz="4" w:space="0" w:color="auto"/>
              <w:left w:val="single" w:sz="4" w:space="0" w:color="auto"/>
              <w:bottom w:val="single" w:sz="4" w:space="0" w:color="auto"/>
              <w:right w:val="single" w:sz="4" w:space="0" w:color="auto"/>
            </w:tcBorders>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стручни сарадник нототекар</w:t>
            </w:r>
          </w:p>
        </w:tc>
      </w:tr>
    </w:tbl>
    <w:p w:rsidR="00C079C4" w:rsidRPr="006B2A3F" w:rsidRDefault="00C079C4" w:rsidP="00C079C4">
      <w:pPr>
        <w:spacing w:after="0" w:line="240" w:lineRule="auto"/>
        <w:jc w:val="left"/>
        <w:rPr>
          <w:b/>
          <w:lang w:val="sr-Cyrl-CS" w:eastAsia="sr-Latn-RS"/>
        </w:rPr>
      </w:pPr>
    </w:p>
    <w:p w:rsidR="00C079C4" w:rsidRPr="006B2A3F" w:rsidRDefault="00C079C4" w:rsidP="00C079C4">
      <w:pPr>
        <w:spacing w:after="0" w:line="240" w:lineRule="auto"/>
        <w:jc w:val="right"/>
        <w:rPr>
          <w:b/>
          <w:lang w:val="sr-Cyrl-CS" w:eastAsia="sr-Latn-RS"/>
        </w:rPr>
      </w:pPr>
    </w:p>
    <w:p w:rsidR="00C079C4" w:rsidRPr="006B2A3F" w:rsidRDefault="00C079C4" w:rsidP="00C079C4">
      <w:pPr>
        <w:spacing w:after="0" w:line="240" w:lineRule="auto"/>
        <w:ind w:left="426"/>
        <w:jc w:val="left"/>
        <w:rPr>
          <w:b/>
          <w:lang w:val="sr-Cyrl-CS" w:eastAsia="sr-Latn-RS"/>
        </w:rPr>
      </w:pPr>
      <w:r w:rsidRPr="006B2A3F">
        <w:rPr>
          <w:b/>
          <w:lang w:val="sr-Cyrl-CS" w:eastAsia="sr-Latn-RS"/>
        </w:rPr>
        <w:t>10. ПЕДАГОШКИ КОЛЕГИЈУМ</w:t>
      </w:r>
    </w:p>
    <w:p w:rsidR="00C079C4" w:rsidRPr="006B2A3F" w:rsidRDefault="00C079C4" w:rsidP="00C079C4">
      <w:pPr>
        <w:spacing w:after="0" w:line="240" w:lineRule="auto"/>
        <w:rPr>
          <w:lang w:val="sr-Cyrl-CS" w:eastAsia="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528"/>
      </w:tblGrid>
      <w:tr w:rsidR="00C079C4" w:rsidRPr="006B2A3F" w:rsidTr="00C079C4">
        <w:trPr>
          <w:jc w:val="center"/>
        </w:trPr>
        <w:tc>
          <w:tcPr>
            <w:tcW w:w="3685" w:type="dxa"/>
            <w:shd w:val="clear" w:color="auto" w:fill="76923C"/>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ИМЕ И ПРЕЗИМЕ</w:t>
            </w:r>
          </w:p>
        </w:tc>
        <w:tc>
          <w:tcPr>
            <w:tcW w:w="5528" w:type="dxa"/>
            <w:shd w:val="clear" w:color="auto" w:fill="76923C"/>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Јелена Грбић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директор школе,</w:t>
            </w:r>
            <w:r w:rsidR="00A876E3" w:rsidRPr="006B2A3F">
              <w:rPr>
                <w:rFonts w:eastAsia="Calibri"/>
                <w:sz w:val="20"/>
                <w:szCs w:val="20"/>
              </w:rPr>
              <w:t xml:space="preserve"> руководилац Педагошког колегијума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Немања Павловић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клавира и координатор тима за обезбеђивање квалитета и развој установе</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Сантина Цвејић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гудачких инструмената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Елеонора Шомођи</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дувачких инструмената и удараљки</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Бранко Барнић</w:t>
            </w:r>
          </w:p>
          <w:p w:rsidR="00C079C4" w:rsidRPr="006B2A3F" w:rsidRDefault="00C079C4" w:rsidP="00C079C4">
            <w:pPr>
              <w:spacing w:after="0" w:line="240" w:lineRule="auto"/>
              <w:jc w:val="left"/>
              <w:rPr>
                <w:rFonts w:eastAsia="Calibri"/>
                <w:sz w:val="20"/>
                <w:szCs w:val="20"/>
                <w:lang w:val="sr-Latn-RS"/>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трзачких инструмената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r w:rsidRPr="006B2A3F">
              <w:rPr>
                <w:rFonts w:eastAsia="Calibri"/>
                <w:sz w:val="20"/>
                <w:szCs w:val="20"/>
              </w:rPr>
              <w:t>Бранислав Симић</w:t>
            </w:r>
          </w:p>
          <w:p w:rsidR="00C079C4" w:rsidRPr="006B2A3F" w:rsidRDefault="00C079C4" w:rsidP="00C079C4">
            <w:pPr>
              <w:spacing w:after="0" w:line="240" w:lineRule="auto"/>
              <w:jc w:val="left"/>
              <w:rPr>
                <w:rFonts w:eastAsia="Calibri"/>
                <w:sz w:val="20"/>
                <w:szCs w:val="20"/>
                <w:lang w:val="sr-Latn-RS"/>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хармонике</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r w:rsidRPr="006B2A3F">
              <w:rPr>
                <w:rFonts w:eastAsia="Calibri"/>
                <w:sz w:val="20"/>
                <w:szCs w:val="20"/>
              </w:rPr>
              <w:t>Светлана Бирка</w:t>
            </w:r>
          </w:p>
          <w:p w:rsidR="00C079C4" w:rsidRPr="006B2A3F" w:rsidRDefault="00C079C4" w:rsidP="00C079C4">
            <w:pPr>
              <w:spacing w:after="0" w:line="240" w:lineRule="auto"/>
              <w:jc w:val="left"/>
              <w:rPr>
                <w:rFonts w:eastAsia="Calibri"/>
                <w:sz w:val="20"/>
                <w:szCs w:val="20"/>
                <w:lang w:val="sr-Latn-RS"/>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соло певања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Оливера Тапавица</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w:t>
            </w:r>
            <w:r w:rsidRPr="006B2A3F">
              <w:rPr>
                <w:rFonts w:eastAsia="Calibri"/>
                <w:sz w:val="20"/>
                <w:szCs w:val="20"/>
                <w:lang w:val="sr-Latn-RS"/>
              </w:rPr>
              <w:t xml:space="preserve"> </w:t>
            </w:r>
            <w:r w:rsidRPr="006B2A3F">
              <w:rPr>
                <w:rFonts w:eastAsia="Calibri"/>
                <w:sz w:val="20"/>
                <w:szCs w:val="20"/>
              </w:rPr>
              <w:t>стручнотеоријских предмета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Марина Бугар</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w:t>
            </w:r>
            <w:r w:rsidRPr="006B2A3F">
              <w:rPr>
                <w:rFonts w:eastAsia="Calibri"/>
                <w:sz w:val="20"/>
                <w:szCs w:val="20"/>
                <w:lang w:val="sr-Latn-RS"/>
              </w:rPr>
              <w:t xml:space="preserve"> </w:t>
            </w:r>
            <w:r w:rsidRPr="006B2A3F">
              <w:rPr>
                <w:rFonts w:eastAsia="Calibri"/>
                <w:sz w:val="20"/>
                <w:szCs w:val="20"/>
              </w:rPr>
              <w:t>општеобразовних предмета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Славица Стојанов</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стручни сарадник-педагог, координатор стручног актива за развој школског програма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Марија Савић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lang w:val="en-US"/>
              </w:rPr>
            </w:pPr>
            <w:r w:rsidRPr="006B2A3F">
              <w:rPr>
                <w:rFonts w:eastAsia="Calibri"/>
                <w:sz w:val="20"/>
                <w:szCs w:val="20"/>
              </w:rPr>
              <w:t>стручни сарадник-психолог,</w:t>
            </w:r>
            <w:r w:rsidRPr="006B2A3F">
              <w:rPr>
                <w:rFonts w:eastAsia="Calibri"/>
                <w:sz w:val="20"/>
                <w:szCs w:val="20"/>
                <w:lang w:val="sr-Latn-RS"/>
              </w:rPr>
              <w:t xml:space="preserve"> </w:t>
            </w:r>
            <w:r w:rsidRPr="006B2A3F">
              <w:rPr>
                <w:rFonts w:eastAsia="Calibri"/>
                <w:sz w:val="20"/>
                <w:szCs w:val="20"/>
              </w:rPr>
              <w:t xml:space="preserve">координатор тима за заштиту </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Бранка Пуцаревић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стручни сарадник-психолог,</w:t>
            </w:r>
            <w:r w:rsidRPr="006B2A3F">
              <w:rPr>
                <w:rFonts w:eastAsia="Calibri"/>
                <w:sz w:val="20"/>
                <w:szCs w:val="20"/>
                <w:lang w:val="sr-Latn-RS"/>
              </w:rPr>
              <w:t xml:space="preserve"> </w:t>
            </w:r>
            <w:r w:rsidRPr="006B2A3F">
              <w:rPr>
                <w:rFonts w:eastAsia="Calibri"/>
                <w:sz w:val="20"/>
                <w:szCs w:val="20"/>
              </w:rPr>
              <w:t>координатор тима за ИО</w:t>
            </w:r>
          </w:p>
          <w:p w:rsidR="00C079C4" w:rsidRPr="006B2A3F" w:rsidRDefault="00C079C4" w:rsidP="00C079C4">
            <w:pPr>
              <w:spacing w:after="0" w:line="240" w:lineRule="auto"/>
              <w:jc w:val="left"/>
              <w:rPr>
                <w:rFonts w:eastAsia="Calibri"/>
                <w:sz w:val="20"/>
                <w:szCs w:val="20"/>
              </w:rPr>
            </w:pP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Ана Алексић Шајрер</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 тима за самовредновање</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Биљана Симић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 тима за концертну и јавну активност</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Татјана Иваница</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 тима за развој међупредметних компетенција и предузетништво</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Едита Мајорфи Тодоровић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 тима за проф развој запослених</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Борис Марковић</w:t>
            </w:r>
          </w:p>
          <w:p w:rsidR="00C079C4" w:rsidRPr="006B2A3F" w:rsidRDefault="00C079C4" w:rsidP="00C079C4">
            <w:pPr>
              <w:spacing w:after="0" w:line="240" w:lineRule="auto"/>
              <w:jc w:val="left"/>
              <w:rPr>
                <w:rFonts w:eastAsia="Calibri"/>
                <w:sz w:val="20"/>
                <w:szCs w:val="20"/>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помоћник директора и координатор тима за писање пројеката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Јелена Нинковић</w:t>
            </w:r>
          </w:p>
          <w:p w:rsidR="00C079C4" w:rsidRPr="006B2A3F" w:rsidRDefault="00C079C4" w:rsidP="00C079C4">
            <w:pPr>
              <w:spacing w:after="0" w:line="240" w:lineRule="auto"/>
              <w:jc w:val="left"/>
              <w:rPr>
                <w:rFonts w:eastAsia="Calibri"/>
                <w:sz w:val="20"/>
                <w:szCs w:val="20"/>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 стручног актива за развојно планирање</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Катарина Чуч Јаначковић</w:t>
            </w:r>
          </w:p>
          <w:p w:rsidR="00C079C4" w:rsidRPr="006B2A3F" w:rsidRDefault="00C079C4" w:rsidP="00C079C4">
            <w:pPr>
              <w:spacing w:after="0" w:line="240" w:lineRule="auto"/>
              <w:jc w:val="left"/>
              <w:rPr>
                <w:rFonts w:eastAsia="Calibri"/>
                <w:sz w:val="20"/>
                <w:szCs w:val="20"/>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помоћник директора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Оливера Будошан</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 тима за проф.оријентацију и каријерно вођење</w:t>
            </w:r>
          </w:p>
        </w:tc>
      </w:tr>
    </w:tbl>
    <w:p w:rsidR="00C079C4" w:rsidRPr="006B2A3F" w:rsidRDefault="00C079C4" w:rsidP="00C079C4">
      <w:pPr>
        <w:spacing w:after="0" w:line="240" w:lineRule="auto"/>
        <w:rPr>
          <w:lang w:val="sr-Cyrl-CS" w:eastAsia="sr-Latn-RS"/>
        </w:rPr>
      </w:pPr>
    </w:p>
    <w:p w:rsidR="00C079C4" w:rsidRPr="006B2A3F" w:rsidRDefault="00682643" w:rsidP="00C079C4">
      <w:pPr>
        <w:spacing w:after="0" w:line="240" w:lineRule="auto"/>
        <w:rPr>
          <w:b/>
          <w:lang w:val="sr-Cyrl-CS" w:eastAsia="sr-Latn-RS"/>
        </w:rPr>
      </w:pPr>
      <w:r w:rsidRPr="006B2A3F">
        <w:rPr>
          <w:b/>
          <w:lang w:val="sr-Cyrl-CS" w:eastAsia="sr-Latn-RS"/>
        </w:rPr>
        <w:t>11</w:t>
      </w:r>
      <w:r w:rsidR="00C079C4" w:rsidRPr="006B2A3F">
        <w:rPr>
          <w:b/>
          <w:lang w:val="sr-Cyrl-CS" w:eastAsia="sr-Latn-RS"/>
        </w:rPr>
        <w:t>. СТРУЧНИ АКТИВ ЗА РАЗВОЈ ШКОЛСКОГ ПРОГРАМА</w:t>
      </w:r>
    </w:p>
    <w:p w:rsidR="00C079C4" w:rsidRPr="006B2A3F" w:rsidRDefault="00C079C4" w:rsidP="00C079C4">
      <w:pPr>
        <w:spacing w:after="0" w:line="240" w:lineRule="auto"/>
        <w:rPr>
          <w:b/>
          <w:lang w:val="sr-Cyrl-CS" w:eastAsia="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528"/>
      </w:tblGrid>
      <w:tr w:rsidR="00C079C4" w:rsidRPr="006B2A3F" w:rsidTr="00C079C4">
        <w:trPr>
          <w:jc w:val="center"/>
        </w:trPr>
        <w:tc>
          <w:tcPr>
            <w:tcW w:w="3685" w:type="dxa"/>
            <w:shd w:val="clear" w:color="auto" w:fill="76923C"/>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ИМЕ И ПРЕЗИМЕ</w:t>
            </w:r>
          </w:p>
        </w:tc>
        <w:tc>
          <w:tcPr>
            <w:tcW w:w="5528" w:type="dxa"/>
            <w:shd w:val="clear" w:color="auto" w:fill="76923C"/>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Славица Стојанов</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стручни сарадник-педагог, координатор стручног актива за развој школског програма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Немања Павловић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клавира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Сантина Цвејић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гудачких инструмената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Елеонора Шомођи</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дувачких инструмената и удараљки</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Бранко Барнић</w:t>
            </w:r>
          </w:p>
          <w:p w:rsidR="00C079C4" w:rsidRPr="006B2A3F" w:rsidRDefault="00C079C4" w:rsidP="00C079C4">
            <w:pPr>
              <w:spacing w:after="0" w:line="240" w:lineRule="auto"/>
              <w:jc w:val="left"/>
              <w:rPr>
                <w:rFonts w:eastAsia="Calibri"/>
                <w:sz w:val="20"/>
                <w:szCs w:val="20"/>
                <w:lang w:val="sr-Latn-RS"/>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трзачких инструмената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p>
          <w:p w:rsidR="00C079C4" w:rsidRPr="006B2A3F" w:rsidRDefault="00C079C4" w:rsidP="00C079C4">
            <w:pPr>
              <w:spacing w:after="0" w:line="240" w:lineRule="auto"/>
              <w:jc w:val="left"/>
              <w:rPr>
                <w:rFonts w:eastAsia="Calibri"/>
                <w:sz w:val="20"/>
                <w:szCs w:val="20"/>
                <w:lang w:val="sr-Latn-RS"/>
              </w:rPr>
            </w:pPr>
            <w:r w:rsidRPr="006B2A3F">
              <w:rPr>
                <w:rFonts w:eastAsia="Calibri"/>
                <w:sz w:val="20"/>
                <w:szCs w:val="20"/>
              </w:rPr>
              <w:t>Бранислав Симић</w:t>
            </w:r>
          </w:p>
          <w:p w:rsidR="00C079C4" w:rsidRPr="006B2A3F" w:rsidRDefault="00C079C4" w:rsidP="00C079C4">
            <w:pPr>
              <w:spacing w:after="0" w:line="240" w:lineRule="auto"/>
              <w:jc w:val="left"/>
              <w:rPr>
                <w:rFonts w:eastAsia="Calibri"/>
                <w:sz w:val="20"/>
                <w:szCs w:val="20"/>
                <w:lang w:val="sr-Latn-RS"/>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хармонике</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p>
          <w:p w:rsidR="00C079C4" w:rsidRPr="006B2A3F" w:rsidRDefault="00C079C4" w:rsidP="00C079C4">
            <w:pPr>
              <w:spacing w:after="0" w:line="240" w:lineRule="auto"/>
              <w:jc w:val="left"/>
              <w:rPr>
                <w:rFonts w:eastAsia="Calibri"/>
                <w:sz w:val="20"/>
                <w:szCs w:val="20"/>
                <w:lang w:val="sr-Latn-RS"/>
              </w:rPr>
            </w:pPr>
            <w:r w:rsidRPr="006B2A3F">
              <w:rPr>
                <w:rFonts w:eastAsia="Calibri"/>
                <w:sz w:val="20"/>
                <w:szCs w:val="20"/>
              </w:rPr>
              <w:t>Светлана Бирка</w:t>
            </w:r>
          </w:p>
          <w:p w:rsidR="00C079C4" w:rsidRPr="006B2A3F" w:rsidRDefault="00C079C4" w:rsidP="00C079C4">
            <w:pPr>
              <w:spacing w:after="0" w:line="240" w:lineRule="auto"/>
              <w:jc w:val="left"/>
              <w:rPr>
                <w:rFonts w:eastAsia="Calibri"/>
                <w:sz w:val="20"/>
                <w:szCs w:val="20"/>
                <w:lang w:val="sr-Latn-RS"/>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 соло певања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Тапавица Оливера</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w:t>
            </w:r>
            <w:r w:rsidRPr="006B2A3F">
              <w:rPr>
                <w:rFonts w:eastAsia="Calibri"/>
                <w:sz w:val="20"/>
                <w:szCs w:val="20"/>
                <w:lang w:val="sr-Latn-RS"/>
              </w:rPr>
              <w:t xml:space="preserve"> </w:t>
            </w:r>
            <w:r w:rsidRPr="006B2A3F">
              <w:rPr>
                <w:rFonts w:eastAsia="Calibri"/>
                <w:sz w:val="20"/>
                <w:szCs w:val="20"/>
              </w:rPr>
              <w:t>стручнотеоријских предмета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Марина Бугар</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 наставника</w:t>
            </w:r>
            <w:r w:rsidRPr="006B2A3F">
              <w:rPr>
                <w:rFonts w:eastAsia="Calibri"/>
                <w:sz w:val="20"/>
                <w:szCs w:val="20"/>
                <w:lang w:val="sr-Latn-RS"/>
              </w:rPr>
              <w:t xml:space="preserve"> </w:t>
            </w:r>
            <w:r w:rsidRPr="006B2A3F">
              <w:rPr>
                <w:rFonts w:eastAsia="Calibri"/>
                <w:sz w:val="20"/>
                <w:szCs w:val="20"/>
              </w:rPr>
              <w:t>општеобразовних предмета</w:t>
            </w:r>
          </w:p>
        </w:tc>
      </w:tr>
    </w:tbl>
    <w:p w:rsidR="00C079C4" w:rsidRPr="006B2A3F" w:rsidRDefault="00C079C4" w:rsidP="00C079C4">
      <w:pPr>
        <w:spacing w:after="0" w:line="240" w:lineRule="auto"/>
        <w:rPr>
          <w:b/>
          <w:lang w:val="sr-Cyrl-CS" w:eastAsia="sr-Latn-RS"/>
        </w:rPr>
      </w:pPr>
    </w:p>
    <w:p w:rsidR="001413AD" w:rsidRPr="006B2A3F" w:rsidRDefault="001413AD" w:rsidP="001413AD">
      <w:pPr>
        <w:spacing w:after="0" w:line="240" w:lineRule="auto"/>
        <w:ind w:firstLineChars="550" w:firstLine="1325"/>
        <w:jc w:val="center"/>
        <w:rPr>
          <w:b/>
          <w:lang w:val="sr-Cyrl-CS" w:eastAsia="sr-Latn-RS"/>
        </w:rPr>
      </w:pPr>
    </w:p>
    <w:p w:rsidR="001413AD" w:rsidRPr="006B2A3F" w:rsidRDefault="001413AD" w:rsidP="001413AD">
      <w:pPr>
        <w:spacing w:after="0" w:line="240" w:lineRule="auto"/>
        <w:ind w:firstLineChars="550" w:firstLine="1325"/>
        <w:jc w:val="center"/>
        <w:rPr>
          <w:b/>
          <w:lang w:val="sr-Cyrl-CS" w:eastAsia="sr-Latn-RS"/>
        </w:rPr>
      </w:pPr>
    </w:p>
    <w:p w:rsidR="001413AD" w:rsidRPr="006B2A3F" w:rsidRDefault="001413AD" w:rsidP="001413AD">
      <w:pPr>
        <w:spacing w:after="0" w:line="240" w:lineRule="auto"/>
        <w:ind w:firstLineChars="550" w:firstLine="1325"/>
        <w:jc w:val="center"/>
        <w:rPr>
          <w:b/>
          <w:lang w:val="sr-Cyrl-CS" w:eastAsia="sr-Latn-RS"/>
        </w:rPr>
      </w:pPr>
    </w:p>
    <w:p w:rsidR="00C079C4" w:rsidRPr="006B2A3F" w:rsidRDefault="00682643" w:rsidP="001413AD">
      <w:pPr>
        <w:spacing w:after="0" w:line="240" w:lineRule="auto"/>
        <w:ind w:firstLineChars="550" w:firstLine="1325"/>
        <w:jc w:val="center"/>
        <w:rPr>
          <w:b/>
          <w:lang w:eastAsia="sr-Latn-RS"/>
        </w:rPr>
      </w:pPr>
      <w:r w:rsidRPr="006B2A3F">
        <w:rPr>
          <w:b/>
          <w:lang w:val="sr-Cyrl-CS" w:eastAsia="sr-Latn-RS"/>
        </w:rPr>
        <w:t>12</w:t>
      </w:r>
      <w:r w:rsidR="00C079C4" w:rsidRPr="006B2A3F">
        <w:rPr>
          <w:b/>
          <w:lang w:val="sr-Cyrl-CS" w:eastAsia="sr-Latn-RS"/>
        </w:rPr>
        <w:t>. СТРУЧНИ АКТИВ ЗА РАЗВОЈНО ПЛАНИРАЊЕ</w:t>
      </w:r>
      <w:r w:rsidR="00C079C4" w:rsidRPr="006B2A3F">
        <w:rPr>
          <w:b/>
          <w:lang w:eastAsia="sr-Latn-RS"/>
        </w:rPr>
        <w:t xml:space="preserve"> - без промене до краја шк.2022/23.</w:t>
      </w:r>
    </w:p>
    <w:p w:rsidR="00C079C4" w:rsidRPr="006B2A3F" w:rsidRDefault="00C079C4" w:rsidP="00C079C4">
      <w:pPr>
        <w:spacing w:after="0" w:line="240" w:lineRule="auto"/>
        <w:rPr>
          <w:b/>
          <w:lang w:val="sr-Cyrl-CS" w:eastAsia="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528"/>
      </w:tblGrid>
      <w:tr w:rsidR="00C079C4" w:rsidRPr="006B2A3F" w:rsidTr="00C079C4">
        <w:trPr>
          <w:jc w:val="center"/>
        </w:trPr>
        <w:tc>
          <w:tcPr>
            <w:tcW w:w="3685" w:type="dxa"/>
            <w:shd w:val="clear" w:color="auto" w:fill="76923C"/>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ИМЕ И ПРЕЗИМЕ</w:t>
            </w:r>
          </w:p>
        </w:tc>
        <w:tc>
          <w:tcPr>
            <w:tcW w:w="5528" w:type="dxa"/>
            <w:shd w:val="clear" w:color="auto" w:fill="76923C"/>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СТРУЧНО ВЕЋЕ</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Јелена Нинковић</w:t>
            </w:r>
          </w:p>
          <w:p w:rsidR="00C079C4" w:rsidRPr="006B2A3F" w:rsidRDefault="00C079C4" w:rsidP="00C079C4">
            <w:pPr>
              <w:spacing w:after="0" w:line="240" w:lineRule="auto"/>
              <w:jc w:val="left"/>
              <w:rPr>
                <w:rFonts w:eastAsia="Calibri"/>
                <w:sz w:val="20"/>
                <w:szCs w:val="20"/>
                <w:lang w:val="sr-Latn-RS"/>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координатор, наставник  клавира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Бојана Маћешић</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Марија Савић</w:t>
            </w:r>
          </w:p>
          <w:p w:rsidR="00C079C4" w:rsidRPr="006B2A3F" w:rsidRDefault="00C079C4" w:rsidP="00C079C4">
            <w:pPr>
              <w:spacing w:after="0" w:line="240" w:lineRule="auto"/>
              <w:jc w:val="left"/>
              <w:rPr>
                <w:rFonts w:eastAsia="Calibri"/>
                <w:sz w:val="20"/>
                <w:szCs w:val="20"/>
                <w:lang w:val="en-US"/>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стручни сарадник-психолог</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Немања Павловић</w:t>
            </w:r>
          </w:p>
          <w:p w:rsidR="00C079C4" w:rsidRPr="006B2A3F" w:rsidRDefault="00C079C4" w:rsidP="00C079C4">
            <w:pPr>
              <w:spacing w:after="0" w:line="240" w:lineRule="auto"/>
              <w:jc w:val="left"/>
              <w:rPr>
                <w:rFonts w:eastAsia="Calibri"/>
                <w:sz w:val="20"/>
                <w:szCs w:val="20"/>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клавира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 xml:space="preserve">Вера Голоб </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наставник стручно-теоријских предмета и помоћник директора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Борис Марковић</w:t>
            </w:r>
          </w:p>
          <w:p w:rsidR="00C079C4" w:rsidRPr="006B2A3F" w:rsidRDefault="00C079C4" w:rsidP="00C079C4">
            <w:pPr>
              <w:spacing w:after="0" w:line="240" w:lineRule="auto"/>
              <w:jc w:val="left"/>
              <w:rPr>
                <w:rFonts w:eastAsia="Calibri"/>
                <w:sz w:val="20"/>
                <w:szCs w:val="20"/>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помоћник директора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C079C4" w:rsidP="00C079C4">
            <w:pPr>
              <w:spacing w:after="0" w:line="240" w:lineRule="auto"/>
              <w:jc w:val="left"/>
              <w:rPr>
                <w:rFonts w:eastAsia="Calibri"/>
                <w:sz w:val="20"/>
                <w:szCs w:val="20"/>
              </w:rPr>
            </w:pPr>
            <w:r w:rsidRPr="006B2A3F">
              <w:rPr>
                <w:rFonts w:eastAsia="Calibri"/>
                <w:sz w:val="20"/>
                <w:szCs w:val="20"/>
              </w:rPr>
              <w:t>Јасмина Петровић</w:t>
            </w:r>
          </w:p>
          <w:p w:rsidR="00C079C4" w:rsidRPr="006B2A3F" w:rsidRDefault="00C079C4" w:rsidP="00C079C4">
            <w:pPr>
              <w:spacing w:after="0" w:line="240" w:lineRule="auto"/>
              <w:jc w:val="left"/>
              <w:rPr>
                <w:rFonts w:eastAsia="Calibri"/>
                <w:sz w:val="20"/>
                <w:szCs w:val="20"/>
              </w:rPr>
            </w:pP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rPr>
            </w:pPr>
          </w:p>
          <w:p w:rsidR="00C079C4" w:rsidRPr="006B2A3F" w:rsidRDefault="001413AD" w:rsidP="001413AD">
            <w:pPr>
              <w:spacing w:after="0" w:line="240" w:lineRule="auto"/>
              <w:jc w:val="left"/>
              <w:rPr>
                <w:rFonts w:eastAsia="Calibri"/>
                <w:sz w:val="20"/>
                <w:szCs w:val="20"/>
              </w:rPr>
            </w:pPr>
            <w:r w:rsidRPr="006B2A3F">
              <w:rPr>
                <w:rFonts w:eastAsia="Calibri"/>
                <w:sz w:val="20"/>
                <w:szCs w:val="20"/>
              </w:rPr>
              <w:t>Дајана Малогајски</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lang w:val="sr-Latn-RS"/>
              </w:rPr>
            </w:pPr>
            <w:r w:rsidRPr="006B2A3F">
              <w:rPr>
                <w:rFonts w:eastAsia="Calibri"/>
                <w:sz w:val="20"/>
                <w:szCs w:val="20"/>
                <w:lang w:val="sr-Latn-RS"/>
              </w:rPr>
              <w:t>члан, представник ученичког парламента</w:t>
            </w:r>
          </w:p>
        </w:tc>
      </w:tr>
      <w:tr w:rsidR="00C079C4" w:rsidRPr="006B2A3F" w:rsidTr="00C079C4">
        <w:trPr>
          <w:jc w:val="center"/>
        </w:trPr>
        <w:tc>
          <w:tcPr>
            <w:tcW w:w="3685" w:type="dxa"/>
            <w:shd w:val="clear" w:color="auto" w:fill="auto"/>
            <w:vAlign w:val="center"/>
          </w:tcPr>
          <w:p w:rsidR="00C079C4" w:rsidRPr="006B2A3F" w:rsidRDefault="00C079C4" w:rsidP="00C079C4">
            <w:pPr>
              <w:spacing w:after="0" w:line="240" w:lineRule="auto"/>
              <w:jc w:val="left"/>
              <w:rPr>
                <w:rFonts w:eastAsia="Calibri"/>
                <w:sz w:val="20"/>
                <w:szCs w:val="20"/>
                <w:u w:val="single"/>
                <w:lang w:val="sr-Latn-RS"/>
              </w:rPr>
            </w:pPr>
            <w:r w:rsidRPr="006B2A3F">
              <w:rPr>
                <w:rFonts w:eastAsia="Calibri"/>
                <w:sz w:val="20"/>
                <w:szCs w:val="20"/>
              </w:rPr>
              <w:t>Лице предложено од стране Града Зрењанина</w:t>
            </w:r>
          </w:p>
        </w:tc>
        <w:tc>
          <w:tcPr>
            <w:tcW w:w="5528" w:type="dxa"/>
            <w:shd w:val="clear" w:color="auto" w:fill="auto"/>
            <w:vAlign w:val="center"/>
          </w:tcPr>
          <w:p w:rsidR="00C079C4" w:rsidRPr="006B2A3F" w:rsidRDefault="00C079C4" w:rsidP="00C079C4">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079C4" w:rsidRPr="006B2A3F" w:rsidRDefault="00C079C4" w:rsidP="00C079C4">
      <w:pPr>
        <w:spacing w:after="0" w:line="240" w:lineRule="auto"/>
        <w:rPr>
          <w:b/>
          <w:lang w:val="sr-Cyrl-CS" w:eastAsia="sr-Latn-RS"/>
        </w:rPr>
      </w:pPr>
    </w:p>
    <w:p w:rsidR="00C079C4" w:rsidRPr="006B2A3F" w:rsidRDefault="00C079C4" w:rsidP="00C079C4">
      <w:pPr>
        <w:spacing w:after="0" w:line="240" w:lineRule="auto"/>
        <w:rPr>
          <w:b/>
          <w:lang w:val="sr-Cyrl-CS" w:eastAsia="sr-Latn-RS"/>
        </w:rPr>
      </w:pPr>
    </w:p>
    <w:p w:rsidR="00C079C4" w:rsidRPr="006B2A3F" w:rsidRDefault="00C079C4" w:rsidP="00C079C4">
      <w:pPr>
        <w:spacing w:after="0" w:line="240" w:lineRule="auto"/>
        <w:jc w:val="right"/>
        <w:rPr>
          <w:b/>
          <w:lang w:val="sr-Cyrl-CS" w:eastAsia="sr-Latn-RS"/>
        </w:rPr>
      </w:pPr>
      <w:r w:rsidRPr="006B2A3F">
        <w:rPr>
          <w:b/>
          <w:lang w:val="sr-Cyrl-CS" w:eastAsia="sr-Latn-RS"/>
        </w:rPr>
        <w:t>ДИРЕКТОР ШКОЛЕ:</w:t>
      </w:r>
    </w:p>
    <w:p w:rsidR="00C079C4" w:rsidRPr="006B2A3F" w:rsidRDefault="00C079C4" w:rsidP="00C079C4">
      <w:pPr>
        <w:spacing w:after="0" w:line="240" w:lineRule="auto"/>
        <w:jc w:val="right"/>
        <w:rPr>
          <w:lang w:val="sr-Cyrl-CS" w:eastAsia="sr-Latn-RS"/>
        </w:rPr>
      </w:pPr>
    </w:p>
    <w:p w:rsidR="00C079C4" w:rsidRPr="006B2A3F" w:rsidRDefault="00C079C4" w:rsidP="00C079C4">
      <w:pPr>
        <w:spacing w:after="0" w:line="240" w:lineRule="auto"/>
        <w:ind w:left="360"/>
        <w:rPr>
          <w:lang w:val="sr-Cyrl-CS" w:eastAsia="sr-Latn-RS"/>
        </w:rPr>
      </w:pPr>
      <w:r w:rsidRPr="006B2A3F">
        <w:rPr>
          <w:lang w:val="ru-RU" w:eastAsia="sr-Latn-RS"/>
        </w:rPr>
        <w:t xml:space="preserve">           </w:t>
      </w:r>
      <w:r w:rsidRPr="006B2A3F">
        <w:rPr>
          <w:lang w:val="sr-Cyrl-CS" w:eastAsia="sr-Latn-RS"/>
        </w:rPr>
        <w:t xml:space="preserve">                                                    </w:t>
      </w:r>
      <w:r w:rsidRPr="006B2A3F">
        <w:rPr>
          <w:lang w:val="en-US" w:eastAsia="sr-Latn-RS"/>
        </w:rPr>
        <w:t xml:space="preserve">                                            </w:t>
      </w:r>
      <w:r w:rsidRPr="006B2A3F">
        <w:rPr>
          <w:lang w:val="sr-Cyrl-CS" w:eastAsia="sr-Latn-RS"/>
        </w:rPr>
        <w:t xml:space="preserve">              </w:t>
      </w:r>
      <w:r w:rsidR="00626298" w:rsidRPr="006B2A3F">
        <w:rPr>
          <w:lang w:val="sr-Cyrl-CS" w:eastAsia="sr-Latn-RS"/>
        </w:rPr>
        <w:t xml:space="preserve">         </w:t>
      </w:r>
      <w:r w:rsidRPr="006B2A3F">
        <w:rPr>
          <w:lang w:val="sr-Cyrl-CS" w:eastAsia="sr-Latn-RS"/>
        </w:rPr>
        <w:t>_________</w:t>
      </w:r>
      <w:r w:rsidRPr="006B2A3F">
        <w:rPr>
          <w:lang w:val="ru-RU" w:eastAsia="sr-Latn-RS"/>
        </w:rPr>
        <w:t>________________</w:t>
      </w:r>
      <w:r w:rsidRPr="006B2A3F">
        <w:rPr>
          <w:lang w:val="sr-Cyrl-CS" w:eastAsia="sr-Latn-RS"/>
        </w:rPr>
        <w:t xml:space="preserve">___   </w:t>
      </w:r>
    </w:p>
    <w:p w:rsidR="00C079C4" w:rsidRPr="006B2A3F" w:rsidRDefault="00C079C4" w:rsidP="00C079C4">
      <w:pPr>
        <w:spacing w:after="0" w:line="240" w:lineRule="auto"/>
        <w:jc w:val="center"/>
        <w:rPr>
          <w:lang w:eastAsia="sr-Latn-RS"/>
        </w:rPr>
      </w:pPr>
      <w:r w:rsidRPr="006B2A3F">
        <w:rPr>
          <w:lang w:val="sr-Cyrl-CS" w:eastAsia="sr-Latn-RS"/>
        </w:rPr>
        <w:t xml:space="preserve">                                                                                                                             </w:t>
      </w:r>
      <w:r w:rsidRPr="006B2A3F">
        <w:rPr>
          <w:lang w:eastAsia="sr-Latn-RS"/>
        </w:rPr>
        <w:t>/Јелена Грбић/</w:t>
      </w:r>
    </w:p>
    <w:p w:rsidR="00C079C4" w:rsidRPr="006B2A3F" w:rsidRDefault="00C079C4" w:rsidP="00C079C4">
      <w:pPr>
        <w:jc w:val="left"/>
        <w:rPr>
          <w:rFonts w:asciiTheme="minorHAnsi" w:eastAsiaTheme="minorHAnsi" w:hAnsiTheme="minorHAnsi" w:cstheme="minorBidi"/>
          <w:sz w:val="22"/>
          <w:szCs w:val="22"/>
          <w:lang w:val="en-US"/>
        </w:rPr>
      </w:pPr>
    </w:p>
    <w:p w:rsidR="00C27CAD" w:rsidRPr="006B2A3F" w:rsidRDefault="00F84EE2" w:rsidP="00682643">
      <w:pPr>
        <w:jc w:val="center"/>
      </w:pPr>
      <w:r w:rsidRPr="006B2A3F">
        <w:t>ОСТАЛЕ АКТИВНОСТИ</w:t>
      </w:r>
    </w:p>
    <w:p w:rsidR="00C27CAD" w:rsidRPr="006B2A3F" w:rsidRDefault="005D3AA0" w:rsidP="005D3AA0">
      <w:pPr>
        <w:pStyle w:val="Heading3"/>
        <w:ind w:left="270"/>
        <w:rPr>
          <w:rFonts w:eastAsia="Times New Roman" w:cs="Times New Roman"/>
        </w:rPr>
      </w:pPr>
      <w:bookmarkStart w:id="119" w:name="_Toc50653667"/>
      <w:bookmarkStart w:id="120" w:name="_Toc114671499"/>
      <w:r w:rsidRPr="006B2A3F">
        <w:rPr>
          <w:rFonts w:eastAsia="Times New Roman" w:cs="Times New Roman"/>
        </w:rPr>
        <w:t xml:space="preserve">4.2. </w:t>
      </w:r>
      <w:r w:rsidR="00F84EE2" w:rsidRPr="006B2A3F">
        <w:rPr>
          <w:rFonts w:eastAsia="Times New Roman" w:cs="Times New Roman"/>
        </w:rPr>
        <w:t>ОДЕЉЕЊСКА СТАРЕШИНСТВА</w:t>
      </w:r>
      <w:bookmarkEnd w:id="119"/>
      <w:bookmarkEnd w:id="120"/>
    </w:p>
    <w:p w:rsidR="00C27CAD" w:rsidRPr="006B2A3F" w:rsidRDefault="00F84EE2">
      <w:pPr>
        <w:ind w:firstLine="360"/>
      </w:pPr>
      <w:r w:rsidRPr="006B2A3F">
        <w:t>У основној музичкој школи одељењске старешине су наставници главног предмета – инструмента или соло певања свим ученицима који чине класу једног наставника.</w:t>
      </w:r>
    </w:p>
    <w:p w:rsidR="00C27CAD" w:rsidRPr="006B2A3F" w:rsidRDefault="00F84EE2">
      <w:pPr>
        <w:ind w:firstLine="360"/>
      </w:pPr>
      <w:r w:rsidRPr="006B2A3F">
        <w:t>У средњој музичкој школи одељењска старешинства обављају следећи наставници:</w:t>
      </w:r>
    </w:p>
    <w:tbl>
      <w:tblPr>
        <w:tblStyle w:val="Style101"/>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2991"/>
        <w:gridCol w:w="4771"/>
      </w:tblGrid>
      <w:tr w:rsidR="00C27CAD" w:rsidRPr="006B2A3F">
        <w:tc>
          <w:tcPr>
            <w:tcW w:w="1357" w:type="dxa"/>
            <w:shd w:val="clear" w:color="auto" w:fill="76923C"/>
            <w:vAlign w:val="center"/>
          </w:tcPr>
          <w:p w:rsidR="00C27CAD" w:rsidRPr="006B2A3F" w:rsidRDefault="00F84EE2">
            <w:pPr>
              <w:tabs>
                <w:tab w:val="left" w:pos="1185"/>
              </w:tabs>
              <w:spacing w:after="0" w:line="240" w:lineRule="auto"/>
              <w:jc w:val="center"/>
              <w:rPr>
                <w:b/>
                <w:color w:val="auto"/>
                <w:sz w:val="20"/>
                <w:szCs w:val="20"/>
              </w:rPr>
            </w:pPr>
            <w:r w:rsidRPr="006B2A3F">
              <w:rPr>
                <w:b/>
                <w:color w:val="auto"/>
                <w:sz w:val="20"/>
                <w:szCs w:val="20"/>
              </w:rPr>
              <w:t>РАЗРЕД</w:t>
            </w:r>
          </w:p>
        </w:tc>
        <w:tc>
          <w:tcPr>
            <w:tcW w:w="2991"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ОДСЕК</w:t>
            </w:r>
          </w:p>
        </w:tc>
        <w:tc>
          <w:tcPr>
            <w:tcW w:w="4771"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ОДЕЉЕЊСКИ СТАРЕШИНА</w:t>
            </w:r>
          </w:p>
        </w:tc>
      </w:tr>
      <w:tr w:rsidR="00C27CAD" w:rsidRPr="006B2A3F">
        <w:tc>
          <w:tcPr>
            <w:tcW w:w="1357" w:type="dxa"/>
            <w:shd w:val="clear" w:color="auto" w:fill="FFFFFF"/>
            <w:vAlign w:val="center"/>
          </w:tcPr>
          <w:p w:rsidR="00C27CAD" w:rsidRPr="006B2A3F" w:rsidRDefault="00F84EE2">
            <w:pPr>
              <w:tabs>
                <w:tab w:val="left" w:pos="1185"/>
              </w:tabs>
              <w:spacing w:after="0" w:line="240" w:lineRule="auto"/>
              <w:jc w:val="center"/>
              <w:rPr>
                <w:b/>
                <w:color w:val="auto"/>
                <w:sz w:val="20"/>
                <w:szCs w:val="20"/>
                <w:lang w:val="en-US"/>
              </w:rPr>
            </w:pPr>
            <w:r w:rsidRPr="006B2A3F">
              <w:rPr>
                <w:b/>
                <w:color w:val="auto"/>
                <w:sz w:val="20"/>
                <w:szCs w:val="20"/>
                <w:lang w:val="en-US"/>
              </w:rPr>
              <w:t>I</w:t>
            </w:r>
          </w:p>
        </w:tc>
        <w:tc>
          <w:tcPr>
            <w:tcW w:w="2991" w:type="dxa"/>
            <w:shd w:val="clear" w:color="auto" w:fill="FFFFFF"/>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извођач</w:t>
            </w:r>
          </w:p>
          <w:p w:rsidR="00C27CAD" w:rsidRPr="006B2A3F" w:rsidRDefault="00F84EE2">
            <w:pPr>
              <w:spacing w:after="0" w:line="240" w:lineRule="auto"/>
              <w:jc w:val="left"/>
              <w:rPr>
                <w:color w:val="auto"/>
                <w:sz w:val="20"/>
                <w:szCs w:val="20"/>
              </w:rPr>
            </w:pPr>
            <w:r w:rsidRPr="006B2A3F">
              <w:rPr>
                <w:color w:val="auto"/>
                <w:sz w:val="20"/>
                <w:szCs w:val="20"/>
              </w:rPr>
              <w:t>Музички сарадник</w:t>
            </w:r>
          </w:p>
          <w:p w:rsidR="00C27CAD" w:rsidRPr="006B2A3F" w:rsidRDefault="00F84EE2">
            <w:pPr>
              <w:spacing w:after="0" w:line="240" w:lineRule="auto"/>
              <w:jc w:val="left"/>
              <w:rPr>
                <w:color w:val="auto"/>
                <w:sz w:val="20"/>
                <w:szCs w:val="20"/>
              </w:rPr>
            </w:pPr>
            <w:r w:rsidRPr="006B2A3F">
              <w:rPr>
                <w:color w:val="auto"/>
                <w:sz w:val="20"/>
                <w:szCs w:val="20"/>
              </w:rPr>
              <w:t>Дизајнер звука</w:t>
            </w:r>
          </w:p>
        </w:tc>
        <w:tc>
          <w:tcPr>
            <w:tcW w:w="4771" w:type="dxa"/>
            <w:shd w:val="clear" w:color="auto" w:fill="FFFFFF"/>
            <w:vAlign w:val="center"/>
          </w:tcPr>
          <w:p w:rsidR="00C27CAD" w:rsidRPr="006B2A3F" w:rsidRDefault="00F84EE2">
            <w:pPr>
              <w:spacing w:after="0" w:line="240" w:lineRule="auto"/>
              <w:jc w:val="left"/>
              <w:rPr>
                <w:color w:val="auto"/>
                <w:sz w:val="20"/>
                <w:szCs w:val="20"/>
              </w:rPr>
            </w:pPr>
            <w:r w:rsidRPr="006B2A3F">
              <w:rPr>
                <w:color w:val="auto"/>
                <w:sz w:val="20"/>
                <w:szCs w:val="20"/>
              </w:rPr>
              <w:t>Ксенија Марјански</w:t>
            </w:r>
          </w:p>
        </w:tc>
      </w:tr>
      <w:tr w:rsidR="00C27CAD" w:rsidRPr="006B2A3F">
        <w:tc>
          <w:tcPr>
            <w:tcW w:w="1357" w:type="dxa"/>
            <w:shd w:val="clear" w:color="auto" w:fill="FFFFFF"/>
            <w:vAlign w:val="center"/>
          </w:tcPr>
          <w:p w:rsidR="00C27CAD" w:rsidRPr="006B2A3F" w:rsidRDefault="00F84EE2">
            <w:pPr>
              <w:tabs>
                <w:tab w:val="left" w:pos="1185"/>
              </w:tabs>
              <w:spacing w:after="0" w:line="240" w:lineRule="auto"/>
              <w:jc w:val="center"/>
              <w:rPr>
                <w:b/>
                <w:color w:val="auto"/>
                <w:sz w:val="20"/>
                <w:szCs w:val="20"/>
                <w:lang w:val="en-US"/>
              </w:rPr>
            </w:pPr>
            <w:r w:rsidRPr="006B2A3F">
              <w:rPr>
                <w:b/>
                <w:color w:val="auto"/>
                <w:sz w:val="20"/>
                <w:szCs w:val="20"/>
              </w:rPr>
              <w:t>I</w:t>
            </w:r>
            <w:r w:rsidRPr="006B2A3F">
              <w:rPr>
                <w:b/>
                <w:color w:val="auto"/>
                <w:sz w:val="20"/>
                <w:szCs w:val="20"/>
                <w:lang w:val="en-US"/>
              </w:rPr>
              <w:t>I</w:t>
            </w:r>
          </w:p>
        </w:tc>
        <w:tc>
          <w:tcPr>
            <w:tcW w:w="2991" w:type="dxa"/>
            <w:shd w:val="clear" w:color="auto" w:fill="FFFFFF"/>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извођач</w:t>
            </w:r>
          </w:p>
          <w:p w:rsidR="00C27CAD" w:rsidRPr="006B2A3F" w:rsidRDefault="00F84EE2">
            <w:pPr>
              <w:spacing w:after="0" w:line="240" w:lineRule="auto"/>
              <w:jc w:val="left"/>
              <w:rPr>
                <w:color w:val="auto"/>
                <w:sz w:val="20"/>
                <w:szCs w:val="20"/>
              </w:rPr>
            </w:pPr>
            <w:r w:rsidRPr="006B2A3F">
              <w:rPr>
                <w:color w:val="auto"/>
                <w:sz w:val="20"/>
                <w:szCs w:val="20"/>
              </w:rPr>
              <w:t>Музички сарадник</w:t>
            </w:r>
          </w:p>
          <w:p w:rsidR="00C27CAD" w:rsidRPr="006B2A3F" w:rsidRDefault="00F84EE2">
            <w:pPr>
              <w:spacing w:after="0" w:line="240" w:lineRule="auto"/>
              <w:jc w:val="left"/>
              <w:rPr>
                <w:b/>
                <w:color w:val="auto"/>
                <w:sz w:val="20"/>
                <w:szCs w:val="20"/>
              </w:rPr>
            </w:pPr>
            <w:r w:rsidRPr="006B2A3F">
              <w:rPr>
                <w:color w:val="auto"/>
                <w:sz w:val="20"/>
                <w:szCs w:val="20"/>
              </w:rPr>
              <w:t>Дизајнер звука</w:t>
            </w:r>
          </w:p>
        </w:tc>
        <w:tc>
          <w:tcPr>
            <w:tcW w:w="4771" w:type="dxa"/>
            <w:shd w:val="clear" w:color="auto" w:fill="FFFFFF"/>
            <w:vAlign w:val="center"/>
          </w:tcPr>
          <w:p w:rsidR="00C27CAD" w:rsidRPr="006B2A3F" w:rsidRDefault="00F84EE2">
            <w:pPr>
              <w:spacing w:after="0" w:line="240" w:lineRule="auto"/>
              <w:jc w:val="left"/>
              <w:rPr>
                <w:color w:val="auto"/>
                <w:sz w:val="20"/>
                <w:szCs w:val="20"/>
              </w:rPr>
            </w:pPr>
            <w:r w:rsidRPr="006B2A3F">
              <w:rPr>
                <w:color w:val="auto"/>
                <w:sz w:val="20"/>
                <w:szCs w:val="20"/>
              </w:rPr>
              <w:t>Катарина Чуч Јаначковић</w:t>
            </w:r>
          </w:p>
        </w:tc>
      </w:tr>
      <w:tr w:rsidR="00C27CAD" w:rsidRPr="006B2A3F">
        <w:tc>
          <w:tcPr>
            <w:tcW w:w="1357" w:type="dxa"/>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rPr>
              <w:t>II</w:t>
            </w:r>
            <w:r w:rsidRPr="006B2A3F">
              <w:rPr>
                <w:b/>
                <w:color w:val="auto"/>
                <w:sz w:val="20"/>
                <w:szCs w:val="20"/>
                <w:lang w:val="en-US"/>
              </w:rPr>
              <w:t>I</w:t>
            </w:r>
          </w:p>
        </w:tc>
        <w:tc>
          <w:tcPr>
            <w:tcW w:w="2991" w:type="dxa"/>
            <w:vAlign w:val="center"/>
          </w:tcPr>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Музички извођач</w:t>
            </w:r>
          </w:p>
          <w:p w:rsidR="00C27CAD" w:rsidRPr="006B2A3F" w:rsidRDefault="00C27CAD">
            <w:pPr>
              <w:spacing w:after="0" w:line="240" w:lineRule="auto"/>
              <w:jc w:val="left"/>
              <w:rPr>
                <w:color w:val="auto"/>
                <w:sz w:val="20"/>
                <w:szCs w:val="20"/>
              </w:rPr>
            </w:pPr>
          </w:p>
        </w:tc>
        <w:tc>
          <w:tcPr>
            <w:tcW w:w="4771" w:type="dxa"/>
            <w:vAlign w:val="center"/>
          </w:tcPr>
          <w:p w:rsidR="00C27CAD" w:rsidRPr="006B2A3F" w:rsidRDefault="00F84EE2">
            <w:pPr>
              <w:spacing w:after="0" w:line="240" w:lineRule="auto"/>
              <w:jc w:val="left"/>
              <w:rPr>
                <w:color w:val="auto"/>
                <w:sz w:val="20"/>
                <w:szCs w:val="20"/>
              </w:rPr>
            </w:pPr>
            <w:r w:rsidRPr="006B2A3F">
              <w:rPr>
                <w:color w:val="auto"/>
                <w:sz w:val="20"/>
                <w:szCs w:val="20"/>
              </w:rPr>
              <w:t>Стела Велемир Марковић</w:t>
            </w:r>
          </w:p>
        </w:tc>
      </w:tr>
      <w:tr w:rsidR="00C27CAD" w:rsidRPr="006B2A3F">
        <w:tc>
          <w:tcPr>
            <w:tcW w:w="1357" w:type="dxa"/>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rPr>
              <w:t>I</w:t>
            </w:r>
            <w:r w:rsidRPr="006B2A3F">
              <w:rPr>
                <w:b/>
                <w:color w:val="auto"/>
                <w:sz w:val="20"/>
                <w:szCs w:val="20"/>
                <w:lang w:val="en-US"/>
              </w:rPr>
              <w:t>V</w:t>
            </w:r>
          </w:p>
        </w:tc>
        <w:tc>
          <w:tcPr>
            <w:tcW w:w="2991" w:type="dxa"/>
            <w:vAlign w:val="center"/>
          </w:tcPr>
          <w:p w:rsidR="00C27CAD" w:rsidRPr="006B2A3F" w:rsidRDefault="00F84EE2">
            <w:pPr>
              <w:spacing w:after="0" w:line="240" w:lineRule="auto"/>
              <w:jc w:val="left"/>
              <w:rPr>
                <w:color w:val="auto"/>
                <w:sz w:val="20"/>
                <w:szCs w:val="20"/>
              </w:rPr>
            </w:pPr>
            <w:r w:rsidRPr="006B2A3F">
              <w:rPr>
                <w:color w:val="auto"/>
                <w:sz w:val="20"/>
                <w:szCs w:val="20"/>
              </w:rPr>
              <w:t>Музички сарадник</w:t>
            </w:r>
          </w:p>
          <w:p w:rsidR="00C27CAD" w:rsidRPr="006B2A3F" w:rsidRDefault="00F84EE2">
            <w:pPr>
              <w:spacing w:after="0" w:line="240" w:lineRule="auto"/>
              <w:jc w:val="left"/>
              <w:rPr>
                <w:color w:val="auto"/>
                <w:sz w:val="20"/>
                <w:szCs w:val="20"/>
              </w:rPr>
            </w:pPr>
            <w:r w:rsidRPr="006B2A3F">
              <w:rPr>
                <w:color w:val="auto"/>
                <w:sz w:val="20"/>
                <w:szCs w:val="20"/>
              </w:rPr>
              <w:t>Дизајнер звука</w:t>
            </w:r>
          </w:p>
        </w:tc>
        <w:tc>
          <w:tcPr>
            <w:tcW w:w="4771" w:type="dxa"/>
            <w:vAlign w:val="center"/>
          </w:tcPr>
          <w:p w:rsidR="00C27CAD" w:rsidRPr="006B2A3F" w:rsidRDefault="00F84EE2">
            <w:pPr>
              <w:spacing w:after="0" w:line="240" w:lineRule="auto"/>
              <w:jc w:val="left"/>
              <w:rPr>
                <w:color w:val="auto"/>
                <w:sz w:val="20"/>
                <w:szCs w:val="20"/>
              </w:rPr>
            </w:pPr>
            <w:r w:rsidRPr="006B2A3F">
              <w:rPr>
                <w:color w:val="auto"/>
                <w:sz w:val="20"/>
                <w:szCs w:val="20"/>
              </w:rPr>
              <w:t>Виолета Танкосић</w:t>
            </w:r>
          </w:p>
        </w:tc>
      </w:tr>
      <w:tr w:rsidR="00C27CAD" w:rsidRPr="006B2A3F">
        <w:tc>
          <w:tcPr>
            <w:tcW w:w="1357" w:type="dxa"/>
            <w:vAlign w:val="center"/>
          </w:tcPr>
          <w:p w:rsidR="00C27CAD" w:rsidRPr="006B2A3F" w:rsidRDefault="00F84EE2">
            <w:pPr>
              <w:spacing w:after="0" w:line="240" w:lineRule="auto"/>
              <w:jc w:val="center"/>
              <w:rPr>
                <w:b/>
                <w:color w:val="auto"/>
                <w:sz w:val="20"/>
                <w:szCs w:val="20"/>
                <w:lang w:val="en-US"/>
              </w:rPr>
            </w:pPr>
            <w:r w:rsidRPr="006B2A3F">
              <w:rPr>
                <w:b/>
                <w:color w:val="auto"/>
                <w:sz w:val="20"/>
                <w:szCs w:val="20"/>
                <w:lang w:val="en-US"/>
              </w:rPr>
              <w:t>IV</w:t>
            </w:r>
          </w:p>
        </w:tc>
        <w:tc>
          <w:tcPr>
            <w:tcW w:w="2991" w:type="dxa"/>
            <w:vAlign w:val="center"/>
          </w:tcPr>
          <w:p w:rsidR="00682643" w:rsidRPr="006B2A3F" w:rsidRDefault="00682643">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Музички извођач</w:t>
            </w:r>
          </w:p>
          <w:p w:rsidR="00C27CAD" w:rsidRPr="006B2A3F" w:rsidRDefault="00C27CAD">
            <w:pPr>
              <w:spacing w:after="0" w:line="240" w:lineRule="auto"/>
              <w:jc w:val="left"/>
              <w:rPr>
                <w:color w:val="auto"/>
                <w:sz w:val="20"/>
                <w:szCs w:val="20"/>
              </w:rPr>
            </w:pPr>
          </w:p>
        </w:tc>
        <w:tc>
          <w:tcPr>
            <w:tcW w:w="4771" w:type="dxa"/>
            <w:vAlign w:val="center"/>
          </w:tcPr>
          <w:p w:rsidR="00C27CAD" w:rsidRPr="006B2A3F" w:rsidRDefault="00F84EE2">
            <w:pPr>
              <w:spacing w:after="0" w:line="240" w:lineRule="auto"/>
              <w:jc w:val="left"/>
              <w:rPr>
                <w:color w:val="auto"/>
                <w:sz w:val="20"/>
                <w:szCs w:val="20"/>
              </w:rPr>
            </w:pPr>
            <w:r w:rsidRPr="006B2A3F">
              <w:rPr>
                <w:color w:val="auto"/>
                <w:sz w:val="20"/>
                <w:szCs w:val="20"/>
              </w:rPr>
              <w:t>Ђорђе Миладиновић</w:t>
            </w:r>
          </w:p>
        </w:tc>
      </w:tr>
    </w:tbl>
    <w:p w:rsidR="00C27CAD" w:rsidRPr="006B2A3F" w:rsidRDefault="00C27CAD"/>
    <w:p w:rsidR="00C27CAD" w:rsidRPr="006B2A3F" w:rsidRDefault="005D3AA0" w:rsidP="005D3AA0">
      <w:pPr>
        <w:pStyle w:val="Heading3"/>
        <w:ind w:left="270"/>
        <w:rPr>
          <w:rFonts w:eastAsia="Times New Roman" w:cs="Times New Roman"/>
        </w:rPr>
      </w:pPr>
      <w:bookmarkStart w:id="121" w:name="_Toc50653668"/>
      <w:bookmarkStart w:id="122" w:name="_Toc114671500"/>
      <w:r w:rsidRPr="006B2A3F">
        <w:rPr>
          <w:rFonts w:eastAsia="Times New Roman" w:cs="Times New Roman"/>
        </w:rPr>
        <w:t xml:space="preserve">4.3. </w:t>
      </w:r>
      <w:r w:rsidR="00F84EE2" w:rsidRPr="006B2A3F">
        <w:rPr>
          <w:rFonts w:eastAsia="Times New Roman" w:cs="Times New Roman"/>
        </w:rPr>
        <w:t>РУКОВОДИОЦИ СТРУЧНИХ ВЕЋА ЗА ОБЛАСТ ПРЕДМЕТА</w:t>
      </w:r>
      <w:bookmarkEnd w:id="121"/>
      <w:bookmarkEnd w:id="122"/>
    </w:p>
    <w:tbl>
      <w:tblPr>
        <w:tblStyle w:val="Style102"/>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9"/>
      </w:tblGrid>
      <w:tr w:rsidR="00C27CAD" w:rsidRPr="006B2A3F">
        <w:tc>
          <w:tcPr>
            <w:tcW w:w="453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СТРУЧНО ВЕЋЕ</w:t>
            </w:r>
          </w:p>
        </w:tc>
        <w:tc>
          <w:tcPr>
            <w:tcW w:w="4539"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РУКОВОДИЛАЦ</w:t>
            </w:r>
          </w:p>
        </w:tc>
      </w:tr>
      <w:tr w:rsidR="00C27CAD" w:rsidRPr="006B2A3F">
        <w:tc>
          <w:tcPr>
            <w:tcW w:w="4535" w:type="dxa"/>
          </w:tcPr>
          <w:p w:rsidR="00C27CAD" w:rsidRPr="006B2A3F" w:rsidRDefault="00F84EE2">
            <w:pPr>
              <w:spacing w:after="0" w:line="240" w:lineRule="auto"/>
              <w:rPr>
                <w:color w:val="auto"/>
                <w:sz w:val="20"/>
                <w:szCs w:val="20"/>
              </w:rPr>
            </w:pPr>
            <w:r w:rsidRPr="006B2A3F">
              <w:rPr>
                <w:color w:val="auto"/>
                <w:sz w:val="20"/>
                <w:szCs w:val="20"/>
              </w:rPr>
              <w:t>Стручно веће клавириста</w:t>
            </w:r>
          </w:p>
        </w:tc>
        <w:tc>
          <w:tcPr>
            <w:tcW w:w="4539" w:type="dxa"/>
          </w:tcPr>
          <w:p w:rsidR="00C27CAD" w:rsidRPr="006B2A3F" w:rsidRDefault="00593293">
            <w:pPr>
              <w:spacing w:after="0" w:line="240" w:lineRule="auto"/>
              <w:rPr>
                <w:color w:val="auto"/>
                <w:sz w:val="20"/>
                <w:szCs w:val="20"/>
              </w:rPr>
            </w:pPr>
            <w:r w:rsidRPr="006B2A3F">
              <w:rPr>
                <w:color w:val="auto"/>
                <w:sz w:val="20"/>
                <w:szCs w:val="20"/>
              </w:rPr>
              <w:t>Немања Павловић</w:t>
            </w:r>
          </w:p>
        </w:tc>
      </w:tr>
      <w:tr w:rsidR="00C27CAD" w:rsidRPr="006B2A3F">
        <w:tc>
          <w:tcPr>
            <w:tcW w:w="4535" w:type="dxa"/>
          </w:tcPr>
          <w:p w:rsidR="00C27CAD" w:rsidRPr="006B2A3F" w:rsidRDefault="00F84EE2">
            <w:pPr>
              <w:spacing w:after="0" w:line="240" w:lineRule="auto"/>
              <w:rPr>
                <w:color w:val="auto"/>
                <w:sz w:val="20"/>
                <w:szCs w:val="20"/>
              </w:rPr>
            </w:pPr>
            <w:r w:rsidRPr="006B2A3F">
              <w:rPr>
                <w:color w:val="auto"/>
                <w:sz w:val="20"/>
                <w:szCs w:val="20"/>
              </w:rPr>
              <w:t>Стручно веће гудачких инструмената</w:t>
            </w:r>
          </w:p>
        </w:tc>
        <w:tc>
          <w:tcPr>
            <w:tcW w:w="4539" w:type="dxa"/>
          </w:tcPr>
          <w:p w:rsidR="00C27CAD" w:rsidRPr="006B2A3F" w:rsidRDefault="00593293">
            <w:pPr>
              <w:spacing w:after="0" w:line="240" w:lineRule="auto"/>
              <w:rPr>
                <w:color w:val="auto"/>
                <w:sz w:val="20"/>
                <w:szCs w:val="20"/>
              </w:rPr>
            </w:pPr>
            <w:r w:rsidRPr="006B2A3F">
              <w:rPr>
                <w:color w:val="auto"/>
                <w:sz w:val="20"/>
                <w:szCs w:val="20"/>
              </w:rPr>
              <w:t>Сантина Цвејић</w:t>
            </w:r>
          </w:p>
        </w:tc>
      </w:tr>
      <w:tr w:rsidR="00C27CAD" w:rsidRPr="006B2A3F">
        <w:tc>
          <w:tcPr>
            <w:tcW w:w="4535" w:type="dxa"/>
          </w:tcPr>
          <w:p w:rsidR="00C27CAD" w:rsidRPr="006B2A3F" w:rsidRDefault="00F84EE2">
            <w:pPr>
              <w:spacing w:after="0" w:line="240" w:lineRule="auto"/>
              <w:rPr>
                <w:color w:val="auto"/>
                <w:sz w:val="20"/>
                <w:szCs w:val="20"/>
              </w:rPr>
            </w:pPr>
            <w:r w:rsidRPr="006B2A3F">
              <w:rPr>
                <w:color w:val="auto"/>
                <w:sz w:val="20"/>
                <w:szCs w:val="20"/>
              </w:rPr>
              <w:t>Стручно веће дувачких инструмената и удараљки</w:t>
            </w:r>
          </w:p>
        </w:tc>
        <w:tc>
          <w:tcPr>
            <w:tcW w:w="4539" w:type="dxa"/>
          </w:tcPr>
          <w:p w:rsidR="00C27CAD" w:rsidRPr="006B2A3F" w:rsidRDefault="00593293">
            <w:pPr>
              <w:spacing w:after="0" w:line="240" w:lineRule="auto"/>
              <w:rPr>
                <w:color w:val="auto"/>
                <w:sz w:val="20"/>
                <w:szCs w:val="20"/>
              </w:rPr>
            </w:pPr>
            <w:r w:rsidRPr="006B2A3F">
              <w:rPr>
                <w:color w:val="auto"/>
                <w:sz w:val="20"/>
                <w:szCs w:val="20"/>
              </w:rPr>
              <w:t>Елеонора Шомођи</w:t>
            </w:r>
          </w:p>
        </w:tc>
      </w:tr>
      <w:tr w:rsidR="00C27CAD" w:rsidRPr="006B2A3F">
        <w:tc>
          <w:tcPr>
            <w:tcW w:w="4535" w:type="dxa"/>
          </w:tcPr>
          <w:p w:rsidR="00C27CAD" w:rsidRPr="006B2A3F" w:rsidRDefault="00F84EE2">
            <w:pPr>
              <w:spacing w:after="0" w:line="240" w:lineRule="auto"/>
              <w:rPr>
                <w:color w:val="auto"/>
                <w:sz w:val="20"/>
                <w:szCs w:val="20"/>
              </w:rPr>
            </w:pPr>
            <w:r w:rsidRPr="006B2A3F">
              <w:rPr>
                <w:color w:val="auto"/>
                <w:sz w:val="20"/>
                <w:szCs w:val="20"/>
              </w:rPr>
              <w:t>Стручно веће трзачких инструмената</w:t>
            </w:r>
          </w:p>
        </w:tc>
        <w:tc>
          <w:tcPr>
            <w:tcW w:w="4539" w:type="dxa"/>
          </w:tcPr>
          <w:p w:rsidR="00C27CAD" w:rsidRPr="006B2A3F" w:rsidRDefault="00F84EE2">
            <w:pPr>
              <w:spacing w:after="0" w:line="240" w:lineRule="auto"/>
              <w:rPr>
                <w:color w:val="auto"/>
                <w:sz w:val="20"/>
                <w:szCs w:val="20"/>
              </w:rPr>
            </w:pPr>
            <w:r w:rsidRPr="006B2A3F">
              <w:rPr>
                <w:color w:val="auto"/>
                <w:sz w:val="20"/>
                <w:szCs w:val="20"/>
              </w:rPr>
              <w:t>Бранко Барнић</w:t>
            </w:r>
          </w:p>
        </w:tc>
      </w:tr>
      <w:tr w:rsidR="00C27CAD" w:rsidRPr="006B2A3F">
        <w:tc>
          <w:tcPr>
            <w:tcW w:w="4535" w:type="dxa"/>
          </w:tcPr>
          <w:p w:rsidR="00C27CAD" w:rsidRPr="006B2A3F" w:rsidRDefault="00F84EE2">
            <w:pPr>
              <w:spacing w:after="0" w:line="240" w:lineRule="auto"/>
              <w:rPr>
                <w:color w:val="auto"/>
                <w:sz w:val="20"/>
                <w:szCs w:val="20"/>
              </w:rPr>
            </w:pPr>
            <w:r w:rsidRPr="006B2A3F">
              <w:rPr>
                <w:color w:val="auto"/>
                <w:sz w:val="20"/>
                <w:szCs w:val="20"/>
              </w:rPr>
              <w:t>Стручно веће хармонике</w:t>
            </w:r>
          </w:p>
        </w:tc>
        <w:tc>
          <w:tcPr>
            <w:tcW w:w="4539" w:type="dxa"/>
          </w:tcPr>
          <w:p w:rsidR="00C27CAD" w:rsidRPr="006B2A3F" w:rsidRDefault="00F84EE2">
            <w:pPr>
              <w:spacing w:after="0" w:line="240" w:lineRule="auto"/>
              <w:rPr>
                <w:color w:val="auto"/>
                <w:sz w:val="20"/>
                <w:szCs w:val="20"/>
              </w:rPr>
            </w:pPr>
            <w:r w:rsidRPr="006B2A3F">
              <w:rPr>
                <w:color w:val="auto"/>
                <w:sz w:val="20"/>
                <w:szCs w:val="20"/>
              </w:rPr>
              <w:t>Бранислав Симић</w:t>
            </w:r>
          </w:p>
        </w:tc>
      </w:tr>
      <w:tr w:rsidR="00C27CAD" w:rsidRPr="006B2A3F">
        <w:tc>
          <w:tcPr>
            <w:tcW w:w="4535" w:type="dxa"/>
          </w:tcPr>
          <w:p w:rsidR="00C27CAD" w:rsidRPr="006B2A3F" w:rsidRDefault="00F84EE2">
            <w:pPr>
              <w:spacing w:after="0" w:line="240" w:lineRule="auto"/>
              <w:rPr>
                <w:color w:val="auto"/>
                <w:sz w:val="20"/>
                <w:szCs w:val="20"/>
              </w:rPr>
            </w:pPr>
            <w:r w:rsidRPr="006B2A3F">
              <w:rPr>
                <w:color w:val="auto"/>
                <w:sz w:val="20"/>
                <w:szCs w:val="20"/>
              </w:rPr>
              <w:t>Стручно веће соло певања</w:t>
            </w:r>
          </w:p>
        </w:tc>
        <w:tc>
          <w:tcPr>
            <w:tcW w:w="4539" w:type="dxa"/>
          </w:tcPr>
          <w:p w:rsidR="00C27CAD" w:rsidRPr="006B2A3F" w:rsidRDefault="00F84EE2">
            <w:pPr>
              <w:spacing w:after="0" w:line="240" w:lineRule="auto"/>
              <w:rPr>
                <w:color w:val="auto"/>
                <w:sz w:val="20"/>
                <w:szCs w:val="20"/>
              </w:rPr>
            </w:pPr>
            <w:r w:rsidRPr="006B2A3F">
              <w:rPr>
                <w:color w:val="auto"/>
                <w:sz w:val="20"/>
                <w:szCs w:val="20"/>
              </w:rPr>
              <w:t>Светлана Бирка</w:t>
            </w:r>
          </w:p>
        </w:tc>
      </w:tr>
      <w:tr w:rsidR="00C27CAD" w:rsidRPr="006B2A3F">
        <w:tc>
          <w:tcPr>
            <w:tcW w:w="4535" w:type="dxa"/>
          </w:tcPr>
          <w:p w:rsidR="00C27CAD" w:rsidRPr="006B2A3F" w:rsidRDefault="00F84EE2">
            <w:pPr>
              <w:spacing w:after="0" w:line="240" w:lineRule="auto"/>
              <w:rPr>
                <w:color w:val="auto"/>
                <w:sz w:val="20"/>
                <w:szCs w:val="20"/>
              </w:rPr>
            </w:pPr>
            <w:r w:rsidRPr="006B2A3F">
              <w:rPr>
                <w:color w:val="auto"/>
                <w:sz w:val="20"/>
                <w:szCs w:val="20"/>
              </w:rPr>
              <w:t>Стручно веће стручно теоријских предмета</w:t>
            </w:r>
          </w:p>
        </w:tc>
        <w:tc>
          <w:tcPr>
            <w:tcW w:w="4539" w:type="dxa"/>
          </w:tcPr>
          <w:p w:rsidR="00C27CAD" w:rsidRPr="006B2A3F" w:rsidRDefault="00593293">
            <w:pPr>
              <w:spacing w:after="0" w:line="240" w:lineRule="auto"/>
              <w:rPr>
                <w:color w:val="auto"/>
                <w:sz w:val="20"/>
                <w:szCs w:val="20"/>
              </w:rPr>
            </w:pPr>
            <w:r w:rsidRPr="006B2A3F">
              <w:rPr>
                <w:color w:val="auto"/>
                <w:sz w:val="20"/>
                <w:szCs w:val="20"/>
              </w:rPr>
              <w:t>Оливера Тапавица</w:t>
            </w:r>
          </w:p>
        </w:tc>
      </w:tr>
      <w:tr w:rsidR="00C27CAD" w:rsidRPr="006B2A3F">
        <w:tc>
          <w:tcPr>
            <w:tcW w:w="4535" w:type="dxa"/>
          </w:tcPr>
          <w:p w:rsidR="00C27CAD" w:rsidRPr="006B2A3F" w:rsidRDefault="00F84EE2">
            <w:pPr>
              <w:spacing w:after="0" w:line="240" w:lineRule="auto"/>
              <w:rPr>
                <w:color w:val="auto"/>
                <w:sz w:val="20"/>
                <w:szCs w:val="20"/>
              </w:rPr>
            </w:pPr>
            <w:r w:rsidRPr="006B2A3F">
              <w:rPr>
                <w:color w:val="auto"/>
                <w:sz w:val="20"/>
                <w:szCs w:val="20"/>
              </w:rPr>
              <w:t>Стручно веће општеобразовних предмета</w:t>
            </w:r>
          </w:p>
        </w:tc>
        <w:tc>
          <w:tcPr>
            <w:tcW w:w="4539" w:type="dxa"/>
          </w:tcPr>
          <w:p w:rsidR="00C27CAD" w:rsidRPr="006B2A3F" w:rsidRDefault="00593293">
            <w:pPr>
              <w:spacing w:after="0" w:line="240" w:lineRule="auto"/>
              <w:rPr>
                <w:color w:val="auto"/>
                <w:sz w:val="20"/>
                <w:szCs w:val="20"/>
              </w:rPr>
            </w:pPr>
            <w:r w:rsidRPr="006B2A3F">
              <w:rPr>
                <w:color w:val="auto"/>
                <w:sz w:val="20"/>
                <w:szCs w:val="20"/>
              </w:rPr>
              <w:t>Марина Бугар</w:t>
            </w:r>
          </w:p>
        </w:tc>
      </w:tr>
    </w:tbl>
    <w:p w:rsidR="00C27CAD" w:rsidRPr="006B2A3F" w:rsidRDefault="00C27CAD"/>
    <w:p w:rsidR="00C27CAD" w:rsidRPr="006B2A3F" w:rsidRDefault="00E50D3F" w:rsidP="00682643">
      <w:pPr>
        <w:jc w:val="center"/>
        <w:rPr>
          <w:rFonts w:eastAsiaTheme="minorHAnsi"/>
          <w:b/>
        </w:rPr>
      </w:pPr>
      <w:bookmarkStart w:id="123" w:name="_Toc50653670"/>
      <w:r w:rsidRPr="006B2A3F">
        <w:t xml:space="preserve">4.4. </w:t>
      </w:r>
      <w:r w:rsidR="00F84EE2" w:rsidRPr="006B2A3F">
        <w:rPr>
          <w:rFonts w:eastAsiaTheme="minorHAnsi"/>
          <w:b/>
        </w:rPr>
        <w:t>РАСПОРЕД</w:t>
      </w:r>
      <w:r w:rsidR="00682643" w:rsidRPr="006B2A3F">
        <w:rPr>
          <w:rFonts w:eastAsiaTheme="minorHAnsi"/>
          <w:b/>
        </w:rPr>
        <w:t xml:space="preserve"> РАДНОГ ВРЕМЕНА НЕНАСТАВНОГ ОСОБЉА У ТОКУ РАДНЕ НЕДЕЉЕ</w:t>
      </w:r>
    </w:p>
    <w:p w:rsidR="00C27CAD" w:rsidRPr="006B2A3F" w:rsidRDefault="00C27CAD">
      <w:pPr>
        <w:jc w:val="left"/>
        <w:rPr>
          <w:rFonts w:eastAsiaTheme="minorHAnsi"/>
        </w:rPr>
      </w:pPr>
    </w:p>
    <w:p w:rsidR="00C27CAD" w:rsidRPr="006B2A3F" w:rsidRDefault="00F84EE2">
      <w:pPr>
        <w:rPr>
          <w:rFonts w:eastAsiaTheme="minorHAnsi"/>
        </w:rPr>
      </w:pPr>
      <w:r w:rsidRPr="006B2A3F">
        <w:rPr>
          <w:rFonts w:eastAsiaTheme="minorHAnsi"/>
        </w:rPr>
        <w:t>У складу са чланом 12. Посебног колективног уговора за запослене у основним и средњим школама и домовима ученика утврђује се распоред радног времена ненаставног особља у школи на следећи начин:</w:t>
      </w:r>
    </w:p>
    <w:p w:rsidR="00C27CAD" w:rsidRPr="006B2A3F" w:rsidRDefault="00F84EE2">
      <w:pPr>
        <w:rPr>
          <w:rFonts w:eastAsiaTheme="minorHAnsi"/>
        </w:rPr>
      </w:pPr>
      <w:r w:rsidRPr="006B2A3F">
        <w:rPr>
          <w:rFonts w:eastAsiaTheme="minorHAnsi"/>
        </w:rPr>
        <w:lastRenderedPageBreak/>
        <w:t>Радна недеља ненаставног особља ( осим спремачицама када раде у преподневној смени ) запосленом са пуним радним временом траје пет радних дана у недељи, односно осам часова дневно.</w:t>
      </w:r>
    </w:p>
    <w:p w:rsidR="00C27CAD" w:rsidRPr="006B2A3F" w:rsidRDefault="00F84EE2">
      <w:pPr>
        <w:rPr>
          <w:rFonts w:eastAsiaTheme="minorHAnsi"/>
        </w:rPr>
      </w:pPr>
      <w:r w:rsidRPr="006B2A3F">
        <w:rPr>
          <w:rFonts w:eastAsiaTheme="minorHAnsi"/>
        </w:rPr>
        <w:t>Дневни распоред радног времена ненаставног особља запосленом са пуним радним временом утврђује се, у зависности од врсте посла које запослени обавља, на следећи начин:</w:t>
      </w:r>
    </w:p>
    <w:p w:rsidR="00C27CAD" w:rsidRPr="006B2A3F" w:rsidRDefault="00F84EE2" w:rsidP="003B6EB5">
      <w:pPr>
        <w:numPr>
          <w:ilvl w:val="0"/>
          <w:numId w:val="46"/>
        </w:numPr>
        <w:contextualSpacing/>
        <w:jc w:val="left"/>
        <w:rPr>
          <w:rFonts w:eastAsiaTheme="minorHAnsi"/>
        </w:rPr>
      </w:pPr>
      <w:r w:rsidRPr="006B2A3F">
        <w:rPr>
          <w:rFonts w:eastAsiaTheme="minorHAnsi"/>
        </w:rPr>
        <w:t>ДИРЕКТОР: 8 часова дневно од 08,00 до 16,00 часова.</w:t>
      </w:r>
    </w:p>
    <w:p w:rsidR="00C27CAD" w:rsidRPr="006B2A3F" w:rsidRDefault="00C27CAD">
      <w:pPr>
        <w:ind w:left="720"/>
        <w:contextualSpacing/>
        <w:jc w:val="left"/>
        <w:rPr>
          <w:rFonts w:eastAsiaTheme="minorHAnsi"/>
        </w:rPr>
      </w:pPr>
    </w:p>
    <w:p w:rsidR="00C27CAD" w:rsidRPr="006B2A3F" w:rsidRDefault="00F84EE2" w:rsidP="003B6EB5">
      <w:pPr>
        <w:numPr>
          <w:ilvl w:val="0"/>
          <w:numId w:val="46"/>
        </w:numPr>
        <w:contextualSpacing/>
        <w:jc w:val="left"/>
        <w:rPr>
          <w:rFonts w:eastAsiaTheme="minorHAnsi"/>
        </w:rPr>
      </w:pPr>
      <w:r w:rsidRPr="006B2A3F">
        <w:rPr>
          <w:rFonts w:eastAsiaTheme="minorHAnsi"/>
        </w:rPr>
        <w:t>ПОМОЋНИЦИ ДИРЕКТОРА:</w:t>
      </w:r>
    </w:p>
    <w:p w:rsidR="00C27CAD" w:rsidRPr="006B2A3F" w:rsidRDefault="00F84EE2">
      <w:pPr>
        <w:ind w:left="720"/>
        <w:contextualSpacing/>
        <w:jc w:val="left"/>
        <w:rPr>
          <w:rFonts w:eastAsiaTheme="minorHAnsi"/>
        </w:rPr>
      </w:pPr>
      <w:r w:rsidRPr="006B2A3F">
        <w:rPr>
          <w:rFonts w:eastAsiaTheme="minorHAnsi"/>
        </w:rPr>
        <w:t>-Борис Марковић ( са пуним радним временом ) 8 часова дневно од 08,00 до 16,00 часова.</w:t>
      </w:r>
    </w:p>
    <w:p w:rsidR="00C27CAD" w:rsidRPr="006B2A3F" w:rsidRDefault="00C27CAD">
      <w:pPr>
        <w:ind w:left="720"/>
        <w:contextualSpacing/>
        <w:rPr>
          <w:rFonts w:eastAsiaTheme="minorHAnsi"/>
        </w:rPr>
      </w:pPr>
    </w:p>
    <w:p w:rsidR="00C27CAD" w:rsidRPr="006B2A3F" w:rsidRDefault="00F84EE2">
      <w:pPr>
        <w:ind w:left="720"/>
        <w:contextualSpacing/>
        <w:rPr>
          <w:rFonts w:eastAsiaTheme="minorHAnsi"/>
        </w:rPr>
      </w:pPr>
      <w:r w:rsidRPr="006B2A3F">
        <w:rPr>
          <w:rFonts w:eastAsiaTheme="minorHAnsi"/>
        </w:rPr>
        <w:t>-Катарина Чуч Јаначковић ( са непуним радним временом, са 45% радног времена ): 18 часова недељно, понедељак, среда и четвртак од 08,00 до 14,00 часова, 6 часова дневно.</w:t>
      </w:r>
    </w:p>
    <w:p w:rsidR="00C27CAD" w:rsidRPr="006B2A3F" w:rsidRDefault="00F84EE2">
      <w:pPr>
        <w:rPr>
          <w:rFonts w:eastAsiaTheme="minorHAnsi"/>
        </w:rPr>
      </w:pPr>
      <w:r w:rsidRPr="006B2A3F">
        <w:rPr>
          <w:rFonts w:eastAsiaTheme="minorHAnsi"/>
        </w:rPr>
        <w:t>С обзиром да помоћник директора, Катарина Чуч Јаначковић,  за преостали део радног времена, до пуног радног времена, обавља послове наставника, распоред радног времена као помоћника директора може се организовати и на другачији начин, у складу са распоредом часова у настави.</w:t>
      </w:r>
    </w:p>
    <w:p w:rsidR="00C27CAD" w:rsidRPr="006B2A3F" w:rsidRDefault="00F84EE2">
      <w:pPr>
        <w:jc w:val="left"/>
        <w:rPr>
          <w:rFonts w:eastAsiaTheme="minorHAnsi"/>
        </w:rPr>
      </w:pPr>
      <w:r w:rsidRPr="006B2A3F">
        <w:rPr>
          <w:rFonts w:eastAsiaTheme="minorHAnsi"/>
        </w:rPr>
        <w:t>3. СЕКРЕТАР: 8 часова дневно од 07,00 до 15,00 часова.</w:t>
      </w:r>
    </w:p>
    <w:p w:rsidR="00C27CAD" w:rsidRPr="006B2A3F" w:rsidRDefault="00F84EE2">
      <w:pPr>
        <w:jc w:val="left"/>
        <w:rPr>
          <w:rFonts w:eastAsiaTheme="minorHAnsi"/>
        </w:rPr>
      </w:pPr>
      <w:r w:rsidRPr="006B2A3F">
        <w:rPr>
          <w:rFonts w:eastAsiaTheme="minorHAnsi"/>
        </w:rPr>
        <w:t>4. ШЕФ РАЧУНОВОДСТВА: 8 часова дневно од 07,00 до 15,00 часова.</w:t>
      </w:r>
    </w:p>
    <w:p w:rsidR="00C27CAD" w:rsidRPr="006B2A3F" w:rsidRDefault="00F84EE2">
      <w:pPr>
        <w:rPr>
          <w:rFonts w:eastAsiaTheme="minorHAnsi"/>
        </w:rPr>
      </w:pPr>
      <w:r w:rsidRPr="006B2A3F">
        <w:rPr>
          <w:rFonts w:eastAsiaTheme="minorHAnsi"/>
        </w:rPr>
        <w:t>5. РЕФЕРЕНТ ЗА ПРАВНЕ, КАДРОВСКЕ И АДМИНИСТРАТИВНЕ ПОСЛОВЕ ( са непуним радним временом , са 50% радног времена ):  20 часова недељно, 8 часова дневно, једне недеље уторак, четвртак од 07:00 до 15:00 часова, друге недеље понедељак, среда и петак од 07:00 до 15:00 часова.</w:t>
      </w:r>
    </w:p>
    <w:p w:rsidR="00C27CAD" w:rsidRPr="006B2A3F" w:rsidRDefault="00F84EE2">
      <w:pPr>
        <w:rPr>
          <w:rFonts w:eastAsiaTheme="minorHAnsi"/>
        </w:rPr>
      </w:pPr>
      <w:r w:rsidRPr="006B2A3F">
        <w:rPr>
          <w:rFonts w:eastAsiaTheme="minorHAnsi"/>
        </w:rPr>
        <w:t>6. РЕФЕРЕНТ ЗА ФИНАНСИЈСКО-РАЧУНОВОДСТВЕНЕ ПОСЛОВЕ : 8 часова дневно од 07,00 до 15,00 часова.</w:t>
      </w:r>
    </w:p>
    <w:p w:rsidR="00C27CAD" w:rsidRPr="006B2A3F" w:rsidRDefault="00F84EE2">
      <w:pPr>
        <w:rPr>
          <w:rFonts w:eastAsiaTheme="minorHAnsi"/>
        </w:rPr>
      </w:pPr>
      <w:r w:rsidRPr="006B2A3F">
        <w:rPr>
          <w:rFonts w:eastAsiaTheme="minorHAnsi"/>
        </w:rPr>
        <w:t>7. ШТИМЕР МУЗИЧКИХ ИНСТРУМЕНАТА: 8 часова дневно од 07,00 до 15,00 часова.</w:t>
      </w:r>
    </w:p>
    <w:p w:rsidR="00C27CAD" w:rsidRPr="006B2A3F" w:rsidRDefault="00F84EE2">
      <w:pPr>
        <w:rPr>
          <w:rFonts w:eastAsiaTheme="minorHAnsi"/>
        </w:rPr>
      </w:pPr>
      <w:r w:rsidRPr="006B2A3F">
        <w:rPr>
          <w:rFonts w:eastAsiaTheme="minorHAnsi"/>
        </w:rPr>
        <w:t>8. ДОМАР ( са непуним радним временом, са 50% радног времена ) и СПРЕМАЧИЦА   ( са непуним радним временом, са 50% радног времена ) Зоран Урукало: 8 часова дневно од 06,00 до 14,00 часова.</w:t>
      </w:r>
    </w:p>
    <w:p w:rsidR="00C27CAD" w:rsidRPr="006B2A3F" w:rsidRDefault="00F84EE2">
      <w:pPr>
        <w:jc w:val="left"/>
        <w:rPr>
          <w:rFonts w:eastAsiaTheme="minorHAnsi"/>
        </w:rPr>
      </w:pPr>
      <w:r w:rsidRPr="006B2A3F">
        <w:rPr>
          <w:rFonts w:eastAsiaTheme="minorHAnsi"/>
        </w:rPr>
        <w:t>9. СПРЕМАЧИЦЕ:</w:t>
      </w:r>
    </w:p>
    <w:p w:rsidR="00C27CAD" w:rsidRPr="006B2A3F" w:rsidRDefault="00F84EE2">
      <w:pPr>
        <w:rPr>
          <w:rFonts w:eastAsiaTheme="minorHAnsi"/>
        </w:rPr>
      </w:pPr>
      <w:r w:rsidRPr="006B2A3F">
        <w:rPr>
          <w:rFonts w:eastAsiaTheme="minorHAnsi"/>
        </w:rPr>
        <w:t>-када раде у преподневној смени, радна недеља траје шест радних дана и то по следећем распореду:</w:t>
      </w:r>
    </w:p>
    <w:p w:rsidR="00C27CAD" w:rsidRPr="006B2A3F" w:rsidRDefault="00F84EE2">
      <w:pPr>
        <w:rPr>
          <w:rFonts w:eastAsiaTheme="minorHAnsi"/>
        </w:rPr>
      </w:pPr>
      <w:r w:rsidRPr="006B2A3F">
        <w:rPr>
          <w:rFonts w:eastAsiaTheme="minorHAnsi"/>
        </w:rPr>
        <w:t>1.понедељак, уторак, среда, четвртак и петак од 06:30 до 13:00 часова, односно 6 часова и 30 минута дневно</w:t>
      </w:r>
    </w:p>
    <w:p w:rsidR="00C27CAD" w:rsidRPr="006B2A3F" w:rsidRDefault="00F84EE2">
      <w:pPr>
        <w:rPr>
          <w:rFonts w:eastAsiaTheme="minorHAnsi"/>
        </w:rPr>
      </w:pPr>
      <w:r w:rsidRPr="006B2A3F">
        <w:rPr>
          <w:rFonts w:eastAsiaTheme="minorHAnsi"/>
        </w:rPr>
        <w:lastRenderedPageBreak/>
        <w:t>2.субота: од 06:30 до 14:00 часова, 7 часова и 30 минута дневно.</w:t>
      </w:r>
    </w:p>
    <w:p w:rsidR="00C27CAD" w:rsidRPr="006B2A3F" w:rsidRDefault="00F84EE2">
      <w:pPr>
        <w:rPr>
          <w:rFonts w:eastAsiaTheme="minorHAnsi"/>
        </w:rPr>
      </w:pPr>
      <w:r w:rsidRPr="006B2A3F">
        <w:rPr>
          <w:rFonts w:eastAsiaTheme="minorHAnsi"/>
        </w:rPr>
        <w:t>-када раде у поподневној смени, радна недеља траје пет радних дана ( понедељак-петак) по 8 часова дневно, односно од 12:00 до 20:00 часова.</w:t>
      </w:r>
    </w:p>
    <w:p w:rsidR="00C27CAD" w:rsidRPr="006B2A3F" w:rsidRDefault="00F84EE2">
      <w:pPr>
        <w:rPr>
          <w:rFonts w:eastAsiaTheme="minorHAnsi"/>
        </w:rPr>
      </w:pPr>
      <w:r w:rsidRPr="006B2A3F">
        <w:rPr>
          <w:rFonts w:eastAsiaTheme="minorHAnsi"/>
        </w:rPr>
        <w:t>НАПОМЕНА: РАСПОРЕД РАДНОГ ВРЕМЕНА У ОКВИРУ РАДНЕ НЕДЕЉЕ УТВРЂУЈЕ ПОСЛОДАВАЦ, ПРЕМА ПРИРОДИ ПОСЛА И ОРГАНИЗАЦИЈИ РАДА, ТАКО ДА РАДНУ НЕДЕЉУ И РАСПОРЕД РАДНОГ ВРЕМЕНА МОЖЕ ДА ОРГАНИЗУЈЕ И НА ДРУГИ НАЧИН.</w:t>
      </w:r>
    </w:p>
    <w:p w:rsidR="00C27CAD" w:rsidRPr="006B2A3F" w:rsidRDefault="00C27CAD">
      <w:pPr>
        <w:rPr>
          <w:rFonts w:eastAsiaTheme="minorHAnsi"/>
        </w:rPr>
      </w:pPr>
    </w:p>
    <w:p w:rsidR="00C27CAD" w:rsidRPr="006B2A3F" w:rsidRDefault="00F84EE2">
      <w:pPr>
        <w:rPr>
          <w:rFonts w:eastAsiaTheme="minorHAnsi"/>
        </w:rPr>
      </w:pPr>
      <w:r w:rsidRPr="006B2A3F">
        <w:rPr>
          <w:rFonts w:eastAsiaTheme="minorHAnsi"/>
        </w:rPr>
        <w:t xml:space="preserve">Распоред радног времена ненаставног особља је саставни део Годишњег плана рада школе за школску 2022/23.годину.  </w:t>
      </w:r>
    </w:p>
    <w:p w:rsidR="00C27CAD" w:rsidRPr="006B2A3F" w:rsidRDefault="00F84EE2">
      <w:pPr>
        <w:rPr>
          <w:rFonts w:eastAsiaTheme="minorHAnsi"/>
        </w:rPr>
      </w:pPr>
      <w:r w:rsidRPr="006B2A3F">
        <w:rPr>
          <w:rFonts w:eastAsiaTheme="minorHAnsi"/>
        </w:rPr>
        <w:t xml:space="preserve">                                                                                         </w:t>
      </w:r>
    </w:p>
    <w:p w:rsidR="00C27CAD" w:rsidRPr="006B2A3F" w:rsidRDefault="00F84EE2">
      <w:pPr>
        <w:tabs>
          <w:tab w:val="left" w:pos="5985"/>
        </w:tabs>
        <w:jc w:val="left"/>
        <w:rPr>
          <w:rFonts w:eastAsiaTheme="minorHAnsi"/>
        </w:rPr>
      </w:pPr>
      <w:r w:rsidRPr="006B2A3F">
        <w:rPr>
          <w:rFonts w:eastAsiaTheme="minorHAnsi"/>
        </w:rPr>
        <w:tab/>
        <w:t xml:space="preserve">    Директор школе</w:t>
      </w:r>
    </w:p>
    <w:p w:rsidR="00C27CAD" w:rsidRPr="006B2A3F" w:rsidRDefault="00F84EE2">
      <w:pPr>
        <w:tabs>
          <w:tab w:val="left" w:pos="5220"/>
          <w:tab w:val="left" w:pos="5985"/>
        </w:tabs>
        <w:jc w:val="left"/>
        <w:rPr>
          <w:rFonts w:eastAsiaTheme="minorHAnsi"/>
        </w:rPr>
      </w:pPr>
      <w:r w:rsidRPr="006B2A3F">
        <w:rPr>
          <w:rFonts w:eastAsiaTheme="minorHAnsi"/>
        </w:rPr>
        <w:tab/>
      </w:r>
      <w:r w:rsidRPr="006B2A3F">
        <w:rPr>
          <w:rFonts w:eastAsiaTheme="minorHAnsi"/>
        </w:rPr>
        <w:tab/>
        <w:t>_______________________</w:t>
      </w:r>
    </w:p>
    <w:p w:rsidR="00C27CAD" w:rsidRPr="006B2A3F" w:rsidRDefault="00F84EE2">
      <w:pPr>
        <w:tabs>
          <w:tab w:val="left" w:pos="5220"/>
          <w:tab w:val="left" w:pos="5985"/>
        </w:tabs>
        <w:jc w:val="left"/>
        <w:rPr>
          <w:rFonts w:eastAsiaTheme="minorHAnsi"/>
        </w:rPr>
      </w:pPr>
      <w:r w:rsidRPr="006B2A3F">
        <w:rPr>
          <w:rFonts w:eastAsiaTheme="minorHAnsi"/>
        </w:rPr>
        <w:tab/>
      </w:r>
      <w:r w:rsidRPr="006B2A3F">
        <w:rPr>
          <w:rFonts w:eastAsiaTheme="minorHAnsi"/>
        </w:rPr>
        <w:tab/>
        <w:t xml:space="preserve">         Јелена Грбић</w:t>
      </w:r>
    </w:p>
    <w:p w:rsidR="00C27CAD" w:rsidRPr="006B2A3F" w:rsidRDefault="00C27CAD">
      <w:pPr>
        <w:pStyle w:val="Heading1"/>
        <w:rPr>
          <w:lang w:val="en-US"/>
        </w:rPr>
      </w:pPr>
    </w:p>
    <w:p w:rsidR="00C27CAD" w:rsidRPr="006B2A3F" w:rsidRDefault="00F84EE2">
      <w:pPr>
        <w:pStyle w:val="Heading1"/>
      </w:pPr>
      <w:bookmarkStart w:id="124" w:name="_Toc114671501"/>
      <w:r w:rsidRPr="006B2A3F">
        <w:t>ПЛАНИРАЊЕ АКТИВНОСТИ ЗА ШКОЛСКУ 2022/2023. ГОДИНУ</w:t>
      </w:r>
      <w:bookmarkEnd w:id="123"/>
      <w:bookmarkEnd w:id="124"/>
    </w:p>
    <w:p w:rsidR="00C27CAD" w:rsidRPr="006B2A3F" w:rsidRDefault="00F84EE2" w:rsidP="003B6EB5">
      <w:pPr>
        <w:pStyle w:val="Heading2"/>
        <w:numPr>
          <w:ilvl w:val="0"/>
          <w:numId w:val="47"/>
        </w:numPr>
      </w:pPr>
      <w:bookmarkStart w:id="125" w:name="_Toc50653671"/>
      <w:bookmarkStart w:id="126" w:name="_Toc114671502"/>
      <w:r w:rsidRPr="006B2A3F">
        <w:t>ПЛАНОВИ УПРАВНИХ, РУКОВОДЕЋИХ , СТРУЧНИХ И САВЕТОДАВНИХ ОРГАНА ШКОЛЕ И ТИМОВА</w:t>
      </w:r>
      <w:bookmarkEnd w:id="125"/>
      <w:bookmarkEnd w:id="126"/>
    </w:p>
    <w:p w:rsidR="00C27CAD" w:rsidRPr="006B2A3F" w:rsidRDefault="00F84EE2" w:rsidP="003B6EB5">
      <w:pPr>
        <w:pStyle w:val="Heading3"/>
        <w:numPr>
          <w:ilvl w:val="1"/>
          <w:numId w:val="47"/>
        </w:numPr>
        <w:rPr>
          <w:rFonts w:eastAsia="Times New Roman" w:cs="Times New Roman"/>
        </w:rPr>
      </w:pPr>
      <w:bookmarkStart w:id="127" w:name="_Toc50653672"/>
      <w:bookmarkStart w:id="128" w:name="_Toc114671503"/>
      <w:r w:rsidRPr="006B2A3F">
        <w:rPr>
          <w:rFonts w:eastAsia="Times New Roman" w:cs="Times New Roman"/>
        </w:rPr>
        <w:t>ПЛАН РАДА ШКОЛСКОГ ОДБОРА</w:t>
      </w:r>
      <w:bookmarkEnd w:id="127"/>
      <w:bookmarkEnd w:id="128"/>
    </w:p>
    <w:p w:rsidR="00E029F0" w:rsidRPr="006B2A3F" w:rsidRDefault="00E029F0" w:rsidP="00E029F0"/>
    <w:p w:rsidR="00E029F0" w:rsidRPr="006B2A3F" w:rsidRDefault="00E029F0" w:rsidP="00E029F0">
      <w:pPr>
        <w:jc w:val="center"/>
        <w:rPr>
          <w:b/>
          <w:sz w:val="28"/>
          <w:szCs w:val="28"/>
          <w:lang w:val="sr-Cyrl-CS"/>
        </w:rPr>
      </w:pPr>
      <w:r w:rsidRPr="006B2A3F">
        <w:rPr>
          <w:b/>
          <w:sz w:val="28"/>
          <w:szCs w:val="28"/>
          <w:lang w:val="sr-Cyrl-CS"/>
        </w:rPr>
        <w:t>ГОДИШЊИ ПЛАН РАДА ШКОЛСК</w:t>
      </w:r>
      <w:r w:rsidRPr="006B2A3F">
        <w:rPr>
          <w:b/>
          <w:sz w:val="28"/>
          <w:szCs w:val="28"/>
          <w:lang w:val="sr-Latn-RS"/>
        </w:rPr>
        <w:t>O</w:t>
      </w:r>
      <w:r w:rsidRPr="006B2A3F">
        <w:rPr>
          <w:b/>
          <w:sz w:val="28"/>
          <w:szCs w:val="28"/>
          <w:lang w:val="sr-Cyrl-CS"/>
        </w:rPr>
        <w:t>Г ОДБОРА ЗА ШКОЛСКУ 202</w:t>
      </w:r>
      <w:r w:rsidRPr="006B2A3F">
        <w:rPr>
          <w:b/>
          <w:sz w:val="28"/>
          <w:szCs w:val="28"/>
          <w:lang w:val="sr-Latn-RS"/>
        </w:rPr>
        <w:t>2</w:t>
      </w:r>
      <w:r w:rsidRPr="006B2A3F">
        <w:rPr>
          <w:b/>
          <w:sz w:val="28"/>
          <w:szCs w:val="28"/>
          <w:lang w:val="sr-Cyrl-CS"/>
        </w:rPr>
        <w:t>/202</w:t>
      </w:r>
      <w:r w:rsidRPr="006B2A3F">
        <w:rPr>
          <w:b/>
          <w:sz w:val="28"/>
          <w:szCs w:val="28"/>
          <w:lang w:val="sr-Latn-RS"/>
        </w:rPr>
        <w:t>3</w:t>
      </w:r>
      <w:r w:rsidRPr="006B2A3F">
        <w:rPr>
          <w:b/>
          <w:sz w:val="28"/>
          <w:szCs w:val="28"/>
          <w:lang w:val="sr-Cyrl-CS"/>
        </w:rPr>
        <w:t>. ГОДИНУ</w:t>
      </w:r>
    </w:p>
    <w:p w:rsidR="00E029F0" w:rsidRPr="006B2A3F" w:rsidRDefault="00E029F0" w:rsidP="00E029F0">
      <w:pPr>
        <w:rPr>
          <w:b/>
          <w:lang w:val="sr-Cyrl-CS"/>
        </w:rPr>
      </w:pPr>
    </w:p>
    <w:p w:rsidR="00E029F0" w:rsidRPr="006B2A3F" w:rsidRDefault="00E029F0" w:rsidP="00E029F0">
      <w:pPr>
        <w:rPr>
          <w:lang w:val="sr-Cyrl-CS"/>
        </w:rPr>
      </w:pPr>
      <w:r w:rsidRPr="006B2A3F">
        <w:rPr>
          <w:lang w:val="sr-Cyrl-CS"/>
        </w:rPr>
        <w:t xml:space="preserve">                </w:t>
      </w:r>
    </w:p>
    <w:tbl>
      <w:tblPr>
        <w:tblW w:w="7156" w:type="dxa"/>
        <w:jc w:val="center"/>
        <w:tblInd w:w="-2204" w:type="dxa"/>
        <w:tblLook w:val="04A0" w:firstRow="1" w:lastRow="0" w:firstColumn="1" w:lastColumn="0" w:noHBand="0" w:noVBand="1"/>
      </w:tblPr>
      <w:tblGrid>
        <w:gridCol w:w="2726"/>
        <w:gridCol w:w="4430"/>
      </w:tblGrid>
      <w:tr w:rsidR="00E029F0" w:rsidRPr="006B2A3F" w:rsidTr="00682643">
        <w:trPr>
          <w:trHeight w:val="975"/>
          <w:jc w:val="center"/>
        </w:trPr>
        <w:tc>
          <w:tcPr>
            <w:tcW w:w="2726" w:type="dxa"/>
            <w:tcBorders>
              <w:top w:val="double" w:sz="6" w:space="0" w:color="auto"/>
              <w:left w:val="double" w:sz="6" w:space="0" w:color="auto"/>
              <w:bottom w:val="double" w:sz="6" w:space="0" w:color="auto"/>
              <w:right w:val="double" w:sz="6" w:space="0" w:color="auto"/>
            </w:tcBorders>
            <w:shd w:val="clear" w:color="auto" w:fill="auto"/>
            <w:noWrap/>
            <w:vAlign w:val="center"/>
          </w:tcPr>
          <w:p w:rsidR="00E029F0" w:rsidRPr="006B2A3F" w:rsidRDefault="00E029F0" w:rsidP="00324F92">
            <w:pPr>
              <w:jc w:val="center"/>
              <w:rPr>
                <w:b/>
                <w:bCs/>
                <w:sz w:val="22"/>
                <w:szCs w:val="22"/>
              </w:rPr>
            </w:pPr>
            <w:r w:rsidRPr="006B2A3F">
              <w:rPr>
                <w:b/>
                <w:bCs/>
                <w:sz w:val="22"/>
                <w:szCs w:val="22"/>
              </w:rPr>
              <w:t>РБ</w:t>
            </w:r>
          </w:p>
        </w:tc>
        <w:tc>
          <w:tcPr>
            <w:tcW w:w="4430" w:type="dxa"/>
            <w:tcBorders>
              <w:top w:val="double" w:sz="6" w:space="0" w:color="auto"/>
              <w:left w:val="nil"/>
              <w:bottom w:val="double" w:sz="6" w:space="0" w:color="auto"/>
              <w:right w:val="double" w:sz="6" w:space="0" w:color="000000"/>
            </w:tcBorders>
            <w:shd w:val="clear" w:color="auto" w:fill="auto"/>
            <w:noWrap/>
            <w:vAlign w:val="center"/>
          </w:tcPr>
          <w:p w:rsidR="00E029F0" w:rsidRPr="006B2A3F" w:rsidRDefault="00E029F0" w:rsidP="00324F92">
            <w:pPr>
              <w:jc w:val="center"/>
              <w:rPr>
                <w:b/>
                <w:bCs/>
                <w:sz w:val="22"/>
                <w:szCs w:val="22"/>
              </w:rPr>
            </w:pPr>
            <w:r w:rsidRPr="006B2A3F">
              <w:rPr>
                <w:b/>
                <w:bCs/>
                <w:sz w:val="22"/>
                <w:szCs w:val="22"/>
              </w:rPr>
              <w:t>ИМЕ И ПРЕЗИМЕ</w:t>
            </w:r>
          </w:p>
        </w:tc>
      </w:tr>
      <w:tr w:rsidR="00E029F0" w:rsidRPr="006B2A3F" w:rsidTr="00682643">
        <w:trPr>
          <w:trHeight w:val="360"/>
          <w:jc w:val="center"/>
        </w:trPr>
        <w:tc>
          <w:tcPr>
            <w:tcW w:w="2726"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sz w:val="22"/>
                <w:szCs w:val="22"/>
              </w:rPr>
            </w:pPr>
            <w:r w:rsidRPr="006B2A3F">
              <w:rPr>
                <w:sz w:val="22"/>
                <w:szCs w:val="22"/>
              </w:rPr>
              <w:t>1.</w:t>
            </w:r>
          </w:p>
        </w:tc>
        <w:tc>
          <w:tcPr>
            <w:tcW w:w="4430" w:type="dxa"/>
            <w:tcBorders>
              <w:top w:val="nil"/>
              <w:left w:val="nil"/>
              <w:bottom w:val="single" w:sz="4" w:space="0" w:color="auto"/>
              <w:right w:val="single" w:sz="8" w:space="0" w:color="000000"/>
            </w:tcBorders>
            <w:shd w:val="clear" w:color="auto" w:fill="auto"/>
            <w:vAlign w:val="center"/>
          </w:tcPr>
          <w:p w:rsidR="00E029F0" w:rsidRPr="006B2A3F" w:rsidRDefault="00E029F0" w:rsidP="00324F92">
            <w:pPr>
              <w:rPr>
                <w:sz w:val="22"/>
                <w:szCs w:val="22"/>
                <w:lang w:val="sr-Cyrl-CS"/>
              </w:rPr>
            </w:pPr>
            <w:r w:rsidRPr="006B2A3F">
              <w:rPr>
                <w:sz w:val="22"/>
                <w:szCs w:val="22"/>
              </w:rPr>
              <w:t>Ђорђе Миладиновић</w:t>
            </w:r>
            <w:r w:rsidRPr="006B2A3F">
              <w:rPr>
                <w:sz w:val="22"/>
                <w:szCs w:val="22"/>
                <w:lang w:val="sr-Cyrl-CS"/>
              </w:rPr>
              <w:t xml:space="preserve"> - председник</w:t>
            </w:r>
          </w:p>
        </w:tc>
      </w:tr>
      <w:tr w:rsidR="00E029F0" w:rsidRPr="006B2A3F" w:rsidTr="00682643">
        <w:trPr>
          <w:trHeight w:val="360"/>
          <w:jc w:val="center"/>
        </w:trPr>
        <w:tc>
          <w:tcPr>
            <w:tcW w:w="2726"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sz w:val="22"/>
                <w:szCs w:val="22"/>
              </w:rPr>
            </w:pPr>
            <w:r w:rsidRPr="006B2A3F">
              <w:rPr>
                <w:sz w:val="22"/>
                <w:szCs w:val="22"/>
              </w:rPr>
              <w:lastRenderedPageBreak/>
              <w:t>2.</w:t>
            </w:r>
          </w:p>
        </w:tc>
        <w:tc>
          <w:tcPr>
            <w:tcW w:w="4430" w:type="dxa"/>
            <w:tcBorders>
              <w:top w:val="single" w:sz="4" w:space="0" w:color="auto"/>
              <w:left w:val="nil"/>
              <w:bottom w:val="single" w:sz="4" w:space="0" w:color="auto"/>
              <w:right w:val="single" w:sz="8" w:space="0" w:color="000000"/>
            </w:tcBorders>
            <w:shd w:val="clear" w:color="auto" w:fill="auto"/>
            <w:vAlign w:val="center"/>
          </w:tcPr>
          <w:p w:rsidR="00E029F0" w:rsidRPr="006B2A3F" w:rsidRDefault="00E029F0" w:rsidP="00324F92">
            <w:pPr>
              <w:rPr>
                <w:sz w:val="22"/>
                <w:szCs w:val="22"/>
                <w:lang w:val="sr-Cyrl-CS"/>
              </w:rPr>
            </w:pPr>
            <w:r w:rsidRPr="006B2A3F">
              <w:rPr>
                <w:sz w:val="22"/>
                <w:szCs w:val="22"/>
                <w:lang w:val="sr-Cyrl-CS"/>
              </w:rPr>
              <w:t>Виолета Танкосић – заменик председника</w:t>
            </w:r>
          </w:p>
        </w:tc>
      </w:tr>
      <w:tr w:rsidR="00E029F0" w:rsidRPr="006B2A3F" w:rsidTr="00682643">
        <w:trPr>
          <w:trHeight w:val="360"/>
          <w:jc w:val="center"/>
        </w:trPr>
        <w:tc>
          <w:tcPr>
            <w:tcW w:w="2726"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sz w:val="22"/>
                <w:szCs w:val="22"/>
              </w:rPr>
            </w:pPr>
            <w:r w:rsidRPr="006B2A3F">
              <w:rPr>
                <w:sz w:val="22"/>
                <w:szCs w:val="22"/>
              </w:rPr>
              <w:t>3.</w:t>
            </w:r>
          </w:p>
        </w:tc>
        <w:tc>
          <w:tcPr>
            <w:tcW w:w="4430" w:type="dxa"/>
            <w:tcBorders>
              <w:top w:val="single" w:sz="4" w:space="0" w:color="auto"/>
              <w:left w:val="nil"/>
              <w:bottom w:val="single" w:sz="4" w:space="0" w:color="auto"/>
              <w:right w:val="single" w:sz="8" w:space="0" w:color="000000"/>
            </w:tcBorders>
            <w:shd w:val="clear" w:color="auto" w:fill="auto"/>
            <w:vAlign w:val="center"/>
          </w:tcPr>
          <w:p w:rsidR="00E029F0" w:rsidRPr="006B2A3F" w:rsidRDefault="00E029F0" w:rsidP="00324F92">
            <w:pPr>
              <w:rPr>
                <w:sz w:val="22"/>
                <w:szCs w:val="22"/>
                <w:lang w:val="sr-Cyrl-CS"/>
              </w:rPr>
            </w:pPr>
            <w:r w:rsidRPr="006B2A3F">
              <w:rPr>
                <w:sz w:val="22"/>
                <w:szCs w:val="22"/>
                <w:lang w:val="sr-Cyrl-CS"/>
              </w:rPr>
              <w:t>Драгана Табачки</w:t>
            </w:r>
          </w:p>
        </w:tc>
      </w:tr>
      <w:tr w:rsidR="00E029F0" w:rsidRPr="006B2A3F" w:rsidTr="00682643">
        <w:trPr>
          <w:trHeight w:val="360"/>
          <w:jc w:val="center"/>
        </w:trPr>
        <w:tc>
          <w:tcPr>
            <w:tcW w:w="2726"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sz w:val="22"/>
                <w:szCs w:val="22"/>
              </w:rPr>
            </w:pPr>
            <w:r w:rsidRPr="006B2A3F">
              <w:rPr>
                <w:sz w:val="22"/>
                <w:szCs w:val="22"/>
              </w:rPr>
              <w:t>4.</w:t>
            </w:r>
          </w:p>
        </w:tc>
        <w:tc>
          <w:tcPr>
            <w:tcW w:w="4430" w:type="dxa"/>
            <w:tcBorders>
              <w:top w:val="single" w:sz="4" w:space="0" w:color="auto"/>
              <w:left w:val="nil"/>
              <w:bottom w:val="single" w:sz="4" w:space="0" w:color="auto"/>
              <w:right w:val="single" w:sz="8" w:space="0" w:color="000000"/>
            </w:tcBorders>
            <w:shd w:val="clear" w:color="auto" w:fill="auto"/>
            <w:vAlign w:val="center"/>
          </w:tcPr>
          <w:p w:rsidR="00E029F0" w:rsidRPr="006B2A3F" w:rsidRDefault="00E029F0" w:rsidP="00324F92">
            <w:pPr>
              <w:rPr>
                <w:sz w:val="22"/>
                <w:szCs w:val="22"/>
                <w:lang w:val="sr-Cyrl-CS"/>
              </w:rPr>
            </w:pPr>
            <w:r w:rsidRPr="006B2A3F">
              <w:rPr>
                <w:sz w:val="22"/>
                <w:szCs w:val="22"/>
                <w:lang w:val="sr-Cyrl-CS"/>
              </w:rPr>
              <w:t xml:space="preserve">Сања Кондић </w:t>
            </w:r>
          </w:p>
        </w:tc>
      </w:tr>
      <w:tr w:rsidR="00E029F0" w:rsidRPr="006B2A3F" w:rsidTr="00682643">
        <w:trPr>
          <w:trHeight w:val="360"/>
          <w:jc w:val="center"/>
        </w:trPr>
        <w:tc>
          <w:tcPr>
            <w:tcW w:w="2726"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sz w:val="22"/>
                <w:szCs w:val="22"/>
              </w:rPr>
            </w:pPr>
            <w:r w:rsidRPr="006B2A3F">
              <w:rPr>
                <w:sz w:val="22"/>
                <w:szCs w:val="22"/>
              </w:rPr>
              <w:t>5.</w:t>
            </w:r>
          </w:p>
        </w:tc>
        <w:tc>
          <w:tcPr>
            <w:tcW w:w="4430" w:type="dxa"/>
            <w:tcBorders>
              <w:top w:val="single" w:sz="4" w:space="0" w:color="auto"/>
              <w:left w:val="nil"/>
              <w:bottom w:val="single" w:sz="4" w:space="0" w:color="auto"/>
              <w:right w:val="single" w:sz="8" w:space="0" w:color="000000"/>
            </w:tcBorders>
            <w:shd w:val="clear" w:color="auto" w:fill="auto"/>
            <w:vAlign w:val="center"/>
          </w:tcPr>
          <w:p w:rsidR="00E029F0" w:rsidRPr="006B2A3F" w:rsidRDefault="00E029F0" w:rsidP="00324F92">
            <w:pPr>
              <w:rPr>
                <w:sz w:val="22"/>
                <w:szCs w:val="22"/>
                <w:lang w:val="sr-Cyrl-CS"/>
              </w:rPr>
            </w:pPr>
            <w:r w:rsidRPr="006B2A3F">
              <w:rPr>
                <w:sz w:val="22"/>
                <w:szCs w:val="22"/>
                <w:lang w:val="sr-Cyrl-CS"/>
              </w:rPr>
              <w:t>Владислава Новосел</w:t>
            </w:r>
          </w:p>
        </w:tc>
      </w:tr>
      <w:tr w:rsidR="00E029F0" w:rsidRPr="006B2A3F" w:rsidTr="00682643">
        <w:trPr>
          <w:trHeight w:val="360"/>
          <w:jc w:val="center"/>
        </w:trPr>
        <w:tc>
          <w:tcPr>
            <w:tcW w:w="2726"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sz w:val="22"/>
                <w:szCs w:val="22"/>
              </w:rPr>
            </w:pPr>
            <w:r w:rsidRPr="006B2A3F">
              <w:rPr>
                <w:sz w:val="22"/>
                <w:szCs w:val="22"/>
              </w:rPr>
              <w:t>6.</w:t>
            </w:r>
          </w:p>
        </w:tc>
        <w:tc>
          <w:tcPr>
            <w:tcW w:w="4430" w:type="dxa"/>
            <w:tcBorders>
              <w:top w:val="single" w:sz="4" w:space="0" w:color="auto"/>
              <w:left w:val="nil"/>
              <w:bottom w:val="single" w:sz="4" w:space="0" w:color="auto"/>
              <w:right w:val="single" w:sz="8" w:space="0" w:color="000000"/>
            </w:tcBorders>
            <w:shd w:val="clear" w:color="auto" w:fill="auto"/>
            <w:vAlign w:val="center"/>
          </w:tcPr>
          <w:p w:rsidR="00E029F0" w:rsidRPr="006B2A3F" w:rsidRDefault="00E029F0" w:rsidP="00324F92">
            <w:pPr>
              <w:rPr>
                <w:sz w:val="22"/>
                <w:szCs w:val="22"/>
              </w:rPr>
            </w:pPr>
            <w:r w:rsidRPr="006B2A3F">
              <w:rPr>
                <w:sz w:val="22"/>
                <w:szCs w:val="22"/>
                <w:lang w:val="sr-Cyrl-CS"/>
              </w:rPr>
              <w:t>Мирко Јанков</w:t>
            </w:r>
          </w:p>
        </w:tc>
      </w:tr>
      <w:tr w:rsidR="00E029F0" w:rsidRPr="006B2A3F" w:rsidTr="00682643">
        <w:trPr>
          <w:trHeight w:val="360"/>
          <w:jc w:val="center"/>
        </w:trPr>
        <w:tc>
          <w:tcPr>
            <w:tcW w:w="2726"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sz w:val="22"/>
                <w:szCs w:val="22"/>
              </w:rPr>
            </w:pPr>
            <w:r w:rsidRPr="006B2A3F">
              <w:rPr>
                <w:sz w:val="22"/>
                <w:szCs w:val="22"/>
              </w:rPr>
              <w:t>7.</w:t>
            </w:r>
          </w:p>
        </w:tc>
        <w:tc>
          <w:tcPr>
            <w:tcW w:w="4430" w:type="dxa"/>
            <w:tcBorders>
              <w:top w:val="single" w:sz="4" w:space="0" w:color="auto"/>
              <w:left w:val="nil"/>
              <w:bottom w:val="single" w:sz="4" w:space="0" w:color="auto"/>
              <w:right w:val="single" w:sz="8" w:space="0" w:color="000000"/>
            </w:tcBorders>
            <w:shd w:val="clear" w:color="auto" w:fill="auto"/>
            <w:vAlign w:val="center"/>
          </w:tcPr>
          <w:p w:rsidR="00E029F0" w:rsidRPr="006B2A3F" w:rsidRDefault="00E029F0" w:rsidP="00324F92">
            <w:pPr>
              <w:rPr>
                <w:sz w:val="22"/>
                <w:szCs w:val="22"/>
                <w:lang w:val="sr-Cyrl-CS"/>
              </w:rPr>
            </w:pPr>
            <w:r w:rsidRPr="006B2A3F">
              <w:rPr>
                <w:sz w:val="22"/>
                <w:szCs w:val="22"/>
                <w:lang w:val="sr-Cyrl-CS"/>
              </w:rPr>
              <w:t>Александар Пауноски</w:t>
            </w:r>
          </w:p>
        </w:tc>
      </w:tr>
      <w:tr w:rsidR="00E029F0" w:rsidRPr="006B2A3F" w:rsidTr="00682643">
        <w:trPr>
          <w:trHeight w:val="360"/>
          <w:jc w:val="center"/>
        </w:trPr>
        <w:tc>
          <w:tcPr>
            <w:tcW w:w="2726"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sz w:val="22"/>
                <w:szCs w:val="22"/>
              </w:rPr>
            </w:pPr>
            <w:r w:rsidRPr="006B2A3F">
              <w:rPr>
                <w:sz w:val="22"/>
                <w:szCs w:val="22"/>
              </w:rPr>
              <w:t>8.</w:t>
            </w:r>
          </w:p>
        </w:tc>
        <w:tc>
          <w:tcPr>
            <w:tcW w:w="4430" w:type="dxa"/>
            <w:tcBorders>
              <w:top w:val="single" w:sz="4" w:space="0" w:color="auto"/>
              <w:left w:val="nil"/>
              <w:bottom w:val="single" w:sz="4" w:space="0" w:color="auto"/>
              <w:right w:val="single" w:sz="8" w:space="0" w:color="000000"/>
            </w:tcBorders>
            <w:shd w:val="clear" w:color="auto" w:fill="auto"/>
            <w:vAlign w:val="center"/>
          </w:tcPr>
          <w:p w:rsidR="00E029F0" w:rsidRPr="006B2A3F" w:rsidRDefault="00E029F0" w:rsidP="00324F92">
            <w:pPr>
              <w:rPr>
                <w:sz w:val="22"/>
                <w:szCs w:val="22"/>
                <w:lang w:val="sr-Cyrl-CS"/>
              </w:rPr>
            </w:pPr>
            <w:r w:rsidRPr="006B2A3F">
              <w:rPr>
                <w:sz w:val="22"/>
                <w:szCs w:val="22"/>
                <w:lang w:val="sr-Cyrl-CS"/>
              </w:rPr>
              <w:t>Јасмина Петровић</w:t>
            </w:r>
          </w:p>
        </w:tc>
      </w:tr>
      <w:tr w:rsidR="00E029F0" w:rsidRPr="006B2A3F" w:rsidTr="00682643">
        <w:trPr>
          <w:trHeight w:val="360"/>
          <w:jc w:val="center"/>
        </w:trPr>
        <w:tc>
          <w:tcPr>
            <w:tcW w:w="2726"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sz w:val="22"/>
                <w:szCs w:val="22"/>
              </w:rPr>
            </w:pPr>
            <w:r w:rsidRPr="006B2A3F">
              <w:rPr>
                <w:sz w:val="22"/>
                <w:szCs w:val="22"/>
              </w:rPr>
              <w:t>9.</w:t>
            </w:r>
          </w:p>
        </w:tc>
        <w:tc>
          <w:tcPr>
            <w:tcW w:w="4430" w:type="dxa"/>
            <w:tcBorders>
              <w:top w:val="single" w:sz="4" w:space="0" w:color="auto"/>
              <w:left w:val="nil"/>
              <w:bottom w:val="single" w:sz="4" w:space="0" w:color="auto"/>
              <w:right w:val="single" w:sz="8" w:space="0" w:color="000000"/>
            </w:tcBorders>
            <w:shd w:val="clear" w:color="auto" w:fill="auto"/>
            <w:vAlign w:val="center"/>
          </w:tcPr>
          <w:p w:rsidR="00E029F0" w:rsidRPr="006B2A3F" w:rsidRDefault="00E029F0" w:rsidP="00324F92">
            <w:pPr>
              <w:rPr>
                <w:sz w:val="22"/>
                <w:szCs w:val="22"/>
                <w:lang w:val="sr-Cyrl-CS"/>
              </w:rPr>
            </w:pPr>
            <w:r w:rsidRPr="006B2A3F">
              <w:rPr>
                <w:sz w:val="22"/>
                <w:szCs w:val="22"/>
                <w:lang w:val="sr-Cyrl-CS"/>
              </w:rPr>
              <w:t>Дина Чаркић</w:t>
            </w:r>
          </w:p>
        </w:tc>
      </w:tr>
    </w:tbl>
    <w:p w:rsidR="00E029F0" w:rsidRPr="006B2A3F" w:rsidRDefault="00E029F0" w:rsidP="00E029F0">
      <w:pPr>
        <w:rPr>
          <w:lang w:val="sr-Cyrl-CS"/>
        </w:rPr>
      </w:pPr>
    </w:p>
    <w:p w:rsidR="00E029F0" w:rsidRPr="006B2A3F" w:rsidRDefault="00E029F0" w:rsidP="00E029F0">
      <w:pPr>
        <w:rPr>
          <w:lang w:val="sr-Cyrl-CS"/>
        </w:rPr>
      </w:pPr>
      <w:r w:rsidRPr="006B2A3F">
        <w:rPr>
          <w:lang w:val="sr-Cyrl-CS"/>
        </w:rPr>
        <w:t xml:space="preserve">        </w:t>
      </w:r>
    </w:p>
    <w:p w:rsidR="00E029F0" w:rsidRPr="006B2A3F" w:rsidRDefault="00E029F0" w:rsidP="00E029F0">
      <w:pPr>
        <w:rPr>
          <w:lang w:val="sr-Cyrl-CS"/>
        </w:rPr>
      </w:pPr>
    </w:p>
    <w:tbl>
      <w:tblPr>
        <w:tblW w:w="10774" w:type="dxa"/>
        <w:tblInd w:w="-743" w:type="dxa"/>
        <w:tblLayout w:type="fixed"/>
        <w:tblLook w:val="04A0" w:firstRow="1" w:lastRow="0" w:firstColumn="1" w:lastColumn="0" w:noHBand="0" w:noVBand="1"/>
      </w:tblPr>
      <w:tblGrid>
        <w:gridCol w:w="1803"/>
        <w:gridCol w:w="1181"/>
        <w:gridCol w:w="6662"/>
        <w:gridCol w:w="1128"/>
      </w:tblGrid>
      <w:tr w:rsidR="00E029F0" w:rsidRPr="006B2A3F" w:rsidTr="00A73E95">
        <w:trPr>
          <w:trHeight w:val="1066"/>
        </w:trPr>
        <w:tc>
          <w:tcPr>
            <w:tcW w:w="1803" w:type="dxa"/>
            <w:tcBorders>
              <w:top w:val="double" w:sz="6" w:space="0" w:color="auto"/>
              <w:left w:val="double" w:sz="6" w:space="0" w:color="auto"/>
              <w:bottom w:val="double" w:sz="6" w:space="0" w:color="auto"/>
              <w:right w:val="double" w:sz="6" w:space="0" w:color="auto"/>
            </w:tcBorders>
            <w:shd w:val="clear" w:color="auto" w:fill="auto"/>
            <w:noWrap/>
            <w:vAlign w:val="center"/>
          </w:tcPr>
          <w:p w:rsidR="00E029F0" w:rsidRPr="006B2A3F" w:rsidRDefault="00E029F0" w:rsidP="00324F92">
            <w:pPr>
              <w:jc w:val="center"/>
              <w:rPr>
                <w:bCs/>
                <w:sz w:val="22"/>
                <w:szCs w:val="22"/>
                <w:lang w:val="sr-Cyrl-CS"/>
              </w:rPr>
            </w:pPr>
            <w:r w:rsidRPr="006B2A3F">
              <w:rPr>
                <w:bCs/>
                <w:sz w:val="22"/>
                <w:szCs w:val="22"/>
              </w:rPr>
              <w:t>Р</w:t>
            </w:r>
            <w:r w:rsidRPr="006B2A3F">
              <w:rPr>
                <w:bCs/>
                <w:sz w:val="22"/>
                <w:szCs w:val="22"/>
                <w:lang w:val="sr-Cyrl-CS"/>
              </w:rPr>
              <w:t xml:space="preserve">ЕДНИ </w:t>
            </w:r>
            <w:r w:rsidRPr="006B2A3F">
              <w:rPr>
                <w:bCs/>
                <w:sz w:val="22"/>
                <w:szCs w:val="22"/>
              </w:rPr>
              <w:t>Б</w:t>
            </w:r>
            <w:r w:rsidRPr="006B2A3F">
              <w:rPr>
                <w:bCs/>
                <w:sz w:val="22"/>
                <w:szCs w:val="22"/>
                <w:lang w:val="sr-Cyrl-CS"/>
              </w:rPr>
              <w:t>РОЈ</w:t>
            </w:r>
          </w:p>
          <w:p w:rsidR="00E029F0" w:rsidRPr="006B2A3F" w:rsidRDefault="00E029F0" w:rsidP="00324F92">
            <w:pPr>
              <w:jc w:val="center"/>
              <w:rPr>
                <w:bCs/>
                <w:sz w:val="22"/>
                <w:szCs w:val="22"/>
                <w:lang w:val="sr-Cyrl-CS"/>
              </w:rPr>
            </w:pPr>
            <w:r w:rsidRPr="006B2A3F">
              <w:rPr>
                <w:bCs/>
                <w:sz w:val="22"/>
                <w:szCs w:val="22"/>
                <w:lang w:val="sr-Cyrl-CS"/>
              </w:rPr>
              <w:t>СЕДНИЦЕ</w:t>
            </w:r>
          </w:p>
        </w:tc>
        <w:tc>
          <w:tcPr>
            <w:tcW w:w="1181" w:type="dxa"/>
            <w:tcBorders>
              <w:top w:val="double" w:sz="6" w:space="0" w:color="auto"/>
              <w:left w:val="nil"/>
              <w:bottom w:val="double" w:sz="6" w:space="0" w:color="auto"/>
              <w:right w:val="double" w:sz="6" w:space="0" w:color="auto"/>
            </w:tcBorders>
            <w:shd w:val="clear" w:color="auto" w:fill="auto"/>
            <w:vAlign w:val="center"/>
          </w:tcPr>
          <w:p w:rsidR="00E029F0" w:rsidRPr="006B2A3F" w:rsidRDefault="00E029F0" w:rsidP="00056143">
            <w:pPr>
              <w:jc w:val="center"/>
              <w:rPr>
                <w:bCs/>
                <w:sz w:val="20"/>
                <w:szCs w:val="20"/>
                <w:lang w:val="sr-Cyrl-CS"/>
              </w:rPr>
            </w:pPr>
            <w:r w:rsidRPr="006B2A3F">
              <w:rPr>
                <w:bCs/>
                <w:sz w:val="20"/>
                <w:szCs w:val="20"/>
                <w:lang w:val="sr-Cyrl-CS"/>
              </w:rPr>
              <w:t>ДАТУМ / ДИНАМИКА РЕАЛИЗА</w:t>
            </w:r>
          </w:p>
        </w:tc>
        <w:tc>
          <w:tcPr>
            <w:tcW w:w="6662" w:type="dxa"/>
            <w:tcBorders>
              <w:top w:val="double" w:sz="6" w:space="0" w:color="auto"/>
              <w:left w:val="double" w:sz="6" w:space="0" w:color="auto"/>
              <w:bottom w:val="double" w:sz="6" w:space="0" w:color="auto"/>
              <w:right w:val="nil"/>
            </w:tcBorders>
            <w:shd w:val="clear" w:color="auto" w:fill="auto"/>
            <w:noWrap/>
            <w:vAlign w:val="center"/>
          </w:tcPr>
          <w:p w:rsidR="00E029F0" w:rsidRPr="006B2A3F" w:rsidRDefault="00E029F0" w:rsidP="00324F92">
            <w:pPr>
              <w:jc w:val="center"/>
              <w:rPr>
                <w:b/>
                <w:bCs/>
                <w:lang w:val="sr-Cyrl-CS"/>
              </w:rPr>
            </w:pPr>
            <w:r w:rsidRPr="006B2A3F">
              <w:rPr>
                <w:b/>
                <w:bCs/>
                <w:lang w:val="sr-Cyrl-CS"/>
              </w:rPr>
              <w:t>ДНЕВНИ РЕД - ЗАДАЦИ</w:t>
            </w:r>
          </w:p>
        </w:tc>
        <w:tc>
          <w:tcPr>
            <w:tcW w:w="1128" w:type="dxa"/>
            <w:tcBorders>
              <w:top w:val="double" w:sz="6" w:space="0" w:color="auto"/>
              <w:left w:val="double" w:sz="6" w:space="0" w:color="auto"/>
              <w:bottom w:val="double" w:sz="6" w:space="0" w:color="auto"/>
              <w:right w:val="double" w:sz="6" w:space="0" w:color="auto"/>
            </w:tcBorders>
            <w:shd w:val="clear" w:color="auto" w:fill="auto"/>
            <w:noWrap/>
            <w:vAlign w:val="center"/>
          </w:tcPr>
          <w:p w:rsidR="00E029F0" w:rsidRPr="006B2A3F" w:rsidRDefault="00E029F0" w:rsidP="00324F92">
            <w:pPr>
              <w:jc w:val="center"/>
              <w:rPr>
                <w:b/>
                <w:bCs/>
              </w:rPr>
            </w:pPr>
            <w:r w:rsidRPr="006B2A3F">
              <w:rPr>
                <w:b/>
                <w:bCs/>
              </w:rPr>
              <w:t>НАПОМЕНА</w:t>
            </w:r>
          </w:p>
        </w:tc>
      </w:tr>
      <w:tr w:rsidR="00E029F0" w:rsidRPr="006B2A3F" w:rsidTr="00A73E95">
        <w:trPr>
          <w:trHeight w:val="873"/>
        </w:trPr>
        <w:tc>
          <w:tcPr>
            <w:tcW w:w="1803"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rPr>
                <w:lang w:val="sr-Cyrl-CS"/>
              </w:rPr>
            </w:pPr>
            <w:r w:rsidRPr="006B2A3F">
              <w:t>I</w:t>
            </w:r>
          </w:p>
        </w:tc>
        <w:tc>
          <w:tcPr>
            <w:tcW w:w="1181" w:type="dxa"/>
            <w:tcBorders>
              <w:top w:val="nil"/>
              <w:left w:val="nil"/>
              <w:bottom w:val="single" w:sz="4" w:space="0" w:color="auto"/>
              <w:right w:val="single" w:sz="8" w:space="0" w:color="auto"/>
            </w:tcBorders>
            <w:shd w:val="clear" w:color="auto" w:fill="auto"/>
            <w:vAlign w:val="center"/>
          </w:tcPr>
          <w:p w:rsidR="00E029F0" w:rsidRPr="006B2A3F" w:rsidRDefault="00E029F0" w:rsidP="00324F92">
            <w:pPr>
              <w:jc w:val="center"/>
              <w:rPr>
                <w:lang w:val="sr-Cyrl-CS"/>
              </w:rPr>
            </w:pPr>
            <w:r w:rsidRPr="006B2A3F">
              <w:rPr>
                <w:lang w:val="sr-Cyrl-CS"/>
              </w:rPr>
              <w:t>Септембар 202</w:t>
            </w:r>
            <w:r w:rsidRPr="006B2A3F">
              <w:t>2</w:t>
            </w:r>
            <w:r w:rsidRPr="006B2A3F">
              <w:rPr>
                <w:lang w:val="sr-Cyrl-CS"/>
              </w:rPr>
              <w:t>.</w:t>
            </w:r>
          </w:p>
        </w:tc>
        <w:tc>
          <w:tcPr>
            <w:tcW w:w="6662" w:type="dxa"/>
            <w:tcBorders>
              <w:top w:val="nil"/>
              <w:left w:val="nil"/>
              <w:bottom w:val="single" w:sz="4" w:space="0" w:color="auto"/>
              <w:right w:val="single" w:sz="8" w:space="0" w:color="auto"/>
            </w:tcBorders>
            <w:shd w:val="clear" w:color="auto" w:fill="auto"/>
            <w:vAlign w:val="center"/>
          </w:tcPr>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Усвајање записника са претходн</w:t>
            </w:r>
            <w:r w:rsidRPr="006B2A3F">
              <w:t>их</w:t>
            </w:r>
            <w:r w:rsidRPr="006B2A3F">
              <w:rPr>
                <w:lang w:val="sr-Cyrl-CS"/>
              </w:rPr>
              <w:t xml:space="preserve"> седниц</w:t>
            </w:r>
            <w:r w:rsidRPr="006B2A3F">
              <w:t>а</w:t>
            </w:r>
            <w:r w:rsidRPr="006B2A3F">
              <w:rPr>
                <w:lang w:val="sr-Cyrl-CS"/>
              </w:rPr>
              <w:t xml:space="preserve"> Школског одбора</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 xml:space="preserve">Давање сагласности на Правилник о организацији и систематизацији послова </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Усвајање Извештаја о остваривању Годишњег плана рада за  школску 20</w:t>
            </w:r>
            <w:r w:rsidRPr="006B2A3F">
              <w:rPr>
                <w:lang w:val="sr-Latn-RS"/>
              </w:rPr>
              <w:t>2</w:t>
            </w:r>
            <w:r w:rsidRPr="006B2A3F">
              <w:t>1</w:t>
            </w:r>
            <w:r w:rsidRPr="006B2A3F">
              <w:rPr>
                <w:lang w:val="sr-Cyrl-CS"/>
              </w:rPr>
              <w:t>/202</w:t>
            </w:r>
            <w:r w:rsidRPr="006B2A3F">
              <w:t>2</w:t>
            </w:r>
            <w:r w:rsidRPr="006B2A3F">
              <w:rPr>
                <w:lang w:val="sr-Cyrl-CS"/>
              </w:rPr>
              <w:t>. годину</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Усвајање Извештаја о самовредновању за школску 20</w:t>
            </w:r>
            <w:r w:rsidRPr="006B2A3F">
              <w:rPr>
                <w:lang w:val="sr-Latn-RS"/>
              </w:rPr>
              <w:t>2</w:t>
            </w:r>
            <w:r w:rsidRPr="006B2A3F">
              <w:t>1</w:t>
            </w:r>
            <w:r w:rsidRPr="006B2A3F">
              <w:rPr>
                <w:lang w:val="sr-Cyrl-CS"/>
              </w:rPr>
              <w:t>/202</w:t>
            </w:r>
            <w:r w:rsidRPr="006B2A3F">
              <w:t>2</w:t>
            </w:r>
            <w:r w:rsidRPr="006B2A3F">
              <w:rPr>
                <w:lang w:val="sr-Cyrl-CS"/>
              </w:rPr>
              <w:t>. годину</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Усвајање Извештаја о раду директора за школску 20</w:t>
            </w:r>
            <w:r w:rsidRPr="006B2A3F">
              <w:rPr>
                <w:lang w:val="sr-Latn-RS"/>
              </w:rPr>
              <w:t>2</w:t>
            </w:r>
            <w:r w:rsidRPr="006B2A3F">
              <w:t>1</w:t>
            </w:r>
            <w:r w:rsidRPr="006B2A3F">
              <w:rPr>
                <w:lang w:val="sr-Cyrl-CS"/>
              </w:rPr>
              <w:t>/202</w:t>
            </w:r>
            <w:r w:rsidRPr="006B2A3F">
              <w:t>2</w:t>
            </w:r>
            <w:r w:rsidRPr="006B2A3F">
              <w:rPr>
                <w:lang w:val="sr-Cyrl-CS"/>
              </w:rPr>
              <w:t>. годину</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Доношење Годишњег плана рада за школску 202</w:t>
            </w:r>
            <w:r w:rsidRPr="006B2A3F">
              <w:t>2</w:t>
            </w:r>
            <w:r w:rsidRPr="006B2A3F">
              <w:rPr>
                <w:lang w:val="sr-Cyrl-CS"/>
              </w:rPr>
              <w:t>/202</w:t>
            </w:r>
            <w:r w:rsidRPr="006B2A3F">
              <w:t>3</w:t>
            </w:r>
            <w:r w:rsidRPr="006B2A3F">
              <w:rPr>
                <w:lang w:val="sr-Cyrl-CS"/>
              </w:rPr>
              <w:t>. годину</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Усвајање Извештаја о стручном усавршавању запослених у школској 20</w:t>
            </w:r>
            <w:r w:rsidRPr="006B2A3F">
              <w:rPr>
                <w:lang w:val="sr-Latn-RS"/>
              </w:rPr>
              <w:t>2</w:t>
            </w:r>
            <w:r w:rsidRPr="006B2A3F">
              <w:t>1</w:t>
            </w:r>
            <w:r w:rsidRPr="006B2A3F">
              <w:rPr>
                <w:lang w:val="sr-Cyrl-CS"/>
              </w:rPr>
              <w:t>/202</w:t>
            </w:r>
            <w:r w:rsidRPr="006B2A3F">
              <w:t>2</w:t>
            </w:r>
            <w:r w:rsidRPr="006B2A3F">
              <w:rPr>
                <w:lang w:val="sr-Cyrl-CS"/>
              </w:rPr>
              <w:t>. години, са анализом резултата примене стечених знања и вештина</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Усвајање Извештаја о остваривању Развојног плана за школску 20</w:t>
            </w:r>
            <w:r w:rsidRPr="006B2A3F">
              <w:rPr>
                <w:lang w:val="sr-Latn-RS"/>
              </w:rPr>
              <w:t>2</w:t>
            </w:r>
            <w:r w:rsidRPr="006B2A3F">
              <w:t>1</w:t>
            </w:r>
            <w:r w:rsidRPr="006B2A3F">
              <w:rPr>
                <w:lang w:val="sr-Cyrl-CS"/>
              </w:rPr>
              <w:t>/2</w:t>
            </w:r>
            <w:r w:rsidRPr="006B2A3F">
              <w:t>2</w:t>
            </w:r>
            <w:r w:rsidRPr="006B2A3F">
              <w:rPr>
                <w:lang w:val="sr-Cyrl-CS"/>
              </w:rPr>
              <w:t>. годину</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Доношење Плана стручног усавршавања запослених за школску 202</w:t>
            </w:r>
            <w:r w:rsidRPr="006B2A3F">
              <w:t>2</w:t>
            </w:r>
            <w:r w:rsidRPr="006B2A3F">
              <w:rPr>
                <w:lang w:val="sr-Cyrl-CS"/>
              </w:rPr>
              <w:t>/202</w:t>
            </w:r>
            <w:r w:rsidRPr="006B2A3F">
              <w:t>3</w:t>
            </w:r>
            <w:r w:rsidRPr="006B2A3F">
              <w:rPr>
                <w:lang w:val="sr-Cyrl-CS"/>
              </w:rPr>
              <w:t>. годину</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Доношење одлуке о намени коришћења средстава прибављених</w:t>
            </w:r>
            <w:r w:rsidRPr="006B2A3F">
              <w:t xml:space="preserve"> </w:t>
            </w:r>
            <w:r w:rsidRPr="006B2A3F">
              <w:rPr>
                <w:lang w:val="sr-Cyrl-CS"/>
              </w:rPr>
              <w:t>учешћем родитеља за обезбеђење вишег квалитета образовања</w:t>
            </w:r>
          </w:p>
          <w:p w:rsidR="00E029F0" w:rsidRPr="006B2A3F" w:rsidRDefault="00E029F0" w:rsidP="003B6EB5">
            <w:pPr>
              <w:numPr>
                <w:ilvl w:val="0"/>
                <w:numId w:val="48"/>
              </w:numPr>
              <w:tabs>
                <w:tab w:val="clear" w:pos="840"/>
                <w:tab w:val="left" w:pos="720"/>
              </w:tabs>
              <w:spacing w:after="0" w:line="240" w:lineRule="auto"/>
              <w:ind w:left="720"/>
              <w:rPr>
                <w:lang w:val="sr-Cyrl-CS"/>
              </w:rPr>
            </w:pPr>
            <w:r w:rsidRPr="006B2A3F">
              <w:rPr>
                <w:lang w:val="sr-Cyrl-CS"/>
              </w:rPr>
              <w:t>Разно</w:t>
            </w:r>
          </w:p>
          <w:p w:rsidR="00E029F0" w:rsidRPr="006B2A3F" w:rsidRDefault="00E029F0" w:rsidP="00324F92">
            <w:pPr>
              <w:rPr>
                <w:lang w:val="sr-Cyrl-CS"/>
              </w:rPr>
            </w:pPr>
          </w:p>
        </w:tc>
        <w:tc>
          <w:tcPr>
            <w:tcW w:w="1128" w:type="dxa"/>
            <w:tcBorders>
              <w:top w:val="nil"/>
              <w:left w:val="nil"/>
              <w:bottom w:val="single" w:sz="4" w:space="0" w:color="auto"/>
              <w:right w:val="double" w:sz="6" w:space="0" w:color="auto"/>
            </w:tcBorders>
            <w:shd w:val="clear" w:color="auto" w:fill="auto"/>
            <w:vAlign w:val="center"/>
          </w:tcPr>
          <w:p w:rsidR="00E029F0" w:rsidRPr="006B2A3F" w:rsidRDefault="00E029F0" w:rsidP="00324F92">
            <w:pPr>
              <w:rPr>
                <w:lang w:val="sr-Cyrl-CS"/>
              </w:rPr>
            </w:pPr>
            <w:r w:rsidRPr="006B2A3F">
              <w:t> </w:t>
            </w:r>
          </w:p>
        </w:tc>
      </w:tr>
      <w:tr w:rsidR="00E029F0" w:rsidRPr="006B2A3F" w:rsidTr="00A73E95">
        <w:trPr>
          <w:trHeight w:val="873"/>
        </w:trPr>
        <w:tc>
          <w:tcPr>
            <w:tcW w:w="1803" w:type="dxa"/>
            <w:tcBorders>
              <w:top w:val="single" w:sz="4" w:space="0" w:color="auto"/>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pPr>
            <w:r w:rsidRPr="006B2A3F">
              <w:lastRenderedPageBreak/>
              <w:t>II</w:t>
            </w:r>
          </w:p>
        </w:tc>
        <w:tc>
          <w:tcPr>
            <w:tcW w:w="1181" w:type="dxa"/>
            <w:tcBorders>
              <w:top w:val="single" w:sz="4" w:space="0" w:color="auto"/>
              <w:left w:val="nil"/>
              <w:bottom w:val="single" w:sz="4" w:space="0" w:color="auto"/>
              <w:right w:val="single" w:sz="8" w:space="0" w:color="auto"/>
            </w:tcBorders>
            <w:shd w:val="clear" w:color="auto" w:fill="auto"/>
            <w:vAlign w:val="center"/>
          </w:tcPr>
          <w:p w:rsidR="00E029F0" w:rsidRPr="006B2A3F" w:rsidRDefault="00E029F0" w:rsidP="00324F92">
            <w:pPr>
              <w:jc w:val="center"/>
              <w:rPr>
                <w:lang w:val="sr-Cyrl-CS"/>
              </w:rPr>
            </w:pPr>
            <w:r w:rsidRPr="006B2A3F">
              <w:rPr>
                <w:lang w:val="sr-Cyrl-CS"/>
              </w:rPr>
              <w:t xml:space="preserve">Октобар </w:t>
            </w:r>
          </w:p>
          <w:p w:rsidR="00E029F0" w:rsidRPr="006B2A3F" w:rsidRDefault="00E029F0" w:rsidP="00324F92">
            <w:pPr>
              <w:jc w:val="center"/>
              <w:rPr>
                <w:lang w:val="sr-Cyrl-CS"/>
              </w:rPr>
            </w:pPr>
            <w:r w:rsidRPr="006B2A3F">
              <w:rPr>
                <w:lang w:val="sr-Cyrl-CS"/>
              </w:rPr>
              <w:t>202</w:t>
            </w:r>
            <w:r w:rsidRPr="006B2A3F">
              <w:t>2</w:t>
            </w:r>
            <w:r w:rsidRPr="006B2A3F">
              <w:rPr>
                <w:lang w:val="sr-Cyrl-CS"/>
              </w:rPr>
              <w:t>.</w:t>
            </w:r>
          </w:p>
        </w:tc>
        <w:tc>
          <w:tcPr>
            <w:tcW w:w="6662" w:type="dxa"/>
            <w:tcBorders>
              <w:top w:val="single" w:sz="4" w:space="0" w:color="auto"/>
              <w:left w:val="nil"/>
              <w:bottom w:val="single" w:sz="4" w:space="0" w:color="auto"/>
              <w:right w:val="single" w:sz="8" w:space="0" w:color="auto"/>
            </w:tcBorders>
            <w:shd w:val="clear" w:color="auto" w:fill="auto"/>
            <w:vAlign w:val="center"/>
          </w:tcPr>
          <w:p w:rsidR="00E029F0" w:rsidRPr="006B2A3F" w:rsidRDefault="00E029F0" w:rsidP="003B6EB5">
            <w:pPr>
              <w:numPr>
                <w:ilvl w:val="0"/>
                <w:numId w:val="49"/>
              </w:numPr>
              <w:tabs>
                <w:tab w:val="left" w:pos="0"/>
              </w:tabs>
              <w:spacing w:after="0" w:line="240" w:lineRule="auto"/>
              <w:rPr>
                <w:lang w:val="sr-Cyrl-CS"/>
              </w:rPr>
            </w:pPr>
            <w:r w:rsidRPr="006B2A3F">
              <w:rPr>
                <w:lang w:val="sr-Cyrl-CS"/>
              </w:rPr>
              <w:t>Усвајање записника са претходне седниц</w:t>
            </w:r>
            <w:r w:rsidRPr="006B2A3F">
              <w:t>е</w:t>
            </w:r>
            <w:r w:rsidRPr="006B2A3F">
              <w:rPr>
                <w:lang w:val="sr-Cyrl-CS"/>
              </w:rPr>
              <w:t xml:space="preserve"> Школског одбора</w:t>
            </w:r>
          </w:p>
          <w:p w:rsidR="00E029F0" w:rsidRPr="006B2A3F" w:rsidRDefault="00E029F0" w:rsidP="003B6EB5">
            <w:pPr>
              <w:numPr>
                <w:ilvl w:val="0"/>
                <w:numId w:val="49"/>
              </w:numPr>
              <w:spacing w:after="0" w:line="240" w:lineRule="auto"/>
              <w:rPr>
                <w:lang w:val="sr-Cyrl-CS"/>
              </w:rPr>
            </w:pPr>
            <w:r w:rsidRPr="006B2A3F">
              <w:rPr>
                <w:lang w:val="sr-Cyrl-CS"/>
              </w:rPr>
              <w:t>Разно</w:t>
            </w:r>
          </w:p>
        </w:tc>
        <w:tc>
          <w:tcPr>
            <w:tcW w:w="1128" w:type="dxa"/>
            <w:tcBorders>
              <w:top w:val="single" w:sz="4" w:space="0" w:color="auto"/>
              <w:left w:val="nil"/>
              <w:bottom w:val="single" w:sz="4" w:space="0" w:color="auto"/>
              <w:right w:val="double" w:sz="6" w:space="0" w:color="auto"/>
            </w:tcBorders>
            <w:shd w:val="clear" w:color="auto" w:fill="auto"/>
            <w:vAlign w:val="center"/>
          </w:tcPr>
          <w:p w:rsidR="00E029F0" w:rsidRPr="006B2A3F" w:rsidRDefault="00E029F0" w:rsidP="00324F92">
            <w:r w:rsidRPr="006B2A3F">
              <w:t> </w:t>
            </w:r>
          </w:p>
        </w:tc>
      </w:tr>
      <w:tr w:rsidR="00E029F0" w:rsidRPr="006B2A3F" w:rsidTr="00A73E95">
        <w:trPr>
          <w:trHeight w:val="873"/>
        </w:trPr>
        <w:tc>
          <w:tcPr>
            <w:tcW w:w="1803"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pPr>
            <w:r w:rsidRPr="006B2A3F">
              <w:t>III</w:t>
            </w:r>
          </w:p>
        </w:tc>
        <w:tc>
          <w:tcPr>
            <w:tcW w:w="1181" w:type="dxa"/>
            <w:tcBorders>
              <w:top w:val="nil"/>
              <w:left w:val="nil"/>
              <w:bottom w:val="single" w:sz="4" w:space="0" w:color="auto"/>
              <w:right w:val="single" w:sz="8" w:space="0" w:color="auto"/>
            </w:tcBorders>
            <w:shd w:val="clear" w:color="auto" w:fill="auto"/>
            <w:vAlign w:val="center"/>
          </w:tcPr>
          <w:p w:rsidR="00E029F0" w:rsidRPr="006B2A3F" w:rsidRDefault="00E029F0" w:rsidP="00324F92">
            <w:pPr>
              <w:jc w:val="center"/>
              <w:rPr>
                <w:lang w:val="sr-Cyrl-CS"/>
              </w:rPr>
            </w:pPr>
            <w:r w:rsidRPr="006B2A3F">
              <w:rPr>
                <w:lang w:val="sr-Cyrl-CS"/>
              </w:rPr>
              <w:t>Децембар</w:t>
            </w:r>
          </w:p>
          <w:p w:rsidR="00E029F0" w:rsidRPr="006B2A3F" w:rsidRDefault="00E029F0" w:rsidP="00324F92">
            <w:pPr>
              <w:jc w:val="center"/>
              <w:rPr>
                <w:lang w:val="sr-Cyrl-CS"/>
              </w:rPr>
            </w:pPr>
            <w:r w:rsidRPr="006B2A3F">
              <w:rPr>
                <w:lang w:val="sr-Cyrl-CS"/>
              </w:rPr>
              <w:t>202</w:t>
            </w:r>
            <w:r w:rsidRPr="006B2A3F">
              <w:t>2</w:t>
            </w:r>
            <w:r w:rsidRPr="006B2A3F">
              <w:rPr>
                <w:lang w:val="sr-Cyrl-CS"/>
              </w:rPr>
              <w:t>.</w:t>
            </w:r>
          </w:p>
        </w:tc>
        <w:tc>
          <w:tcPr>
            <w:tcW w:w="6662" w:type="dxa"/>
            <w:tcBorders>
              <w:top w:val="nil"/>
              <w:left w:val="nil"/>
              <w:bottom w:val="single" w:sz="4" w:space="0" w:color="auto"/>
              <w:right w:val="single" w:sz="8" w:space="0" w:color="auto"/>
            </w:tcBorders>
            <w:shd w:val="clear" w:color="auto" w:fill="auto"/>
            <w:vAlign w:val="center"/>
          </w:tcPr>
          <w:p w:rsidR="00E029F0" w:rsidRPr="006B2A3F" w:rsidRDefault="00E029F0" w:rsidP="003B6EB5">
            <w:pPr>
              <w:pStyle w:val="ListParagraph"/>
              <w:numPr>
                <w:ilvl w:val="0"/>
                <w:numId w:val="50"/>
              </w:numPr>
              <w:spacing w:after="0" w:line="240" w:lineRule="auto"/>
              <w:rPr>
                <w:lang w:val="sr-Cyrl-CS"/>
              </w:rPr>
            </w:pPr>
            <w:r w:rsidRPr="006B2A3F">
              <w:rPr>
                <w:lang w:val="sr-Cyrl-CS"/>
              </w:rPr>
              <w:t>Усвајање записника са претходних седниц</w:t>
            </w:r>
            <w:r w:rsidRPr="006B2A3F">
              <w:t>а</w:t>
            </w:r>
            <w:r w:rsidRPr="006B2A3F">
              <w:rPr>
                <w:lang w:val="sr-Cyrl-CS"/>
              </w:rPr>
              <w:t xml:space="preserve"> Школског одбора</w:t>
            </w:r>
          </w:p>
          <w:p w:rsidR="00E029F0" w:rsidRPr="006B2A3F" w:rsidRDefault="00E029F0" w:rsidP="003B6EB5">
            <w:pPr>
              <w:pStyle w:val="ListParagraph"/>
              <w:numPr>
                <w:ilvl w:val="0"/>
                <w:numId w:val="50"/>
              </w:numPr>
              <w:spacing w:after="0" w:line="240" w:lineRule="auto"/>
              <w:rPr>
                <w:lang w:val="sr-Cyrl-CS"/>
              </w:rPr>
            </w:pPr>
            <w:r w:rsidRPr="006B2A3F">
              <w:rPr>
                <w:lang w:val="sr-Cyrl-CS"/>
              </w:rPr>
              <w:t>Разно</w:t>
            </w:r>
          </w:p>
        </w:tc>
        <w:tc>
          <w:tcPr>
            <w:tcW w:w="1128" w:type="dxa"/>
            <w:tcBorders>
              <w:top w:val="nil"/>
              <w:left w:val="nil"/>
              <w:bottom w:val="single" w:sz="4" w:space="0" w:color="auto"/>
              <w:right w:val="double" w:sz="6" w:space="0" w:color="auto"/>
            </w:tcBorders>
            <w:shd w:val="clear" w:color="auto" w:fill="auto"/>
            <w:vAlign w:val="center"/>
          </w:tcPr>
          <w:p w:rsidR="00E029F0" w:rsidRPr="006B2A3F" w:rsidRDefault="00E029F0" w:rsidP="00324F92">
            <w:r w:rsidRPr="006B2A3F">
              <w:t> </w:t>
            </w:r>
          </w:p>
        </w:tc>
      </w:tr>
      <w:tr w:rsidR="00E029F0" w:rsidRPr="006B2A3F" w:rsidTr="00A73E95">
        <w:trPr>
          <w:trHeight w:val="873"/>
        </w:trPr>
        <w:tc>
          <w:tcPr>
            <w:tcW w:w="1803"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pPr>
            <w:r w:rsidRPr="006B2A3F">
              <w:t> IV</w:t>
            </w:r>
          </w:p>
        </w:tc>
        <w:tc>
          <w:tcPr>
            <w:tcW w:w="1181" w:type="dxa"/>
            <w:tcBorders>
              <w:top w:val="nil"/>
              <w:left w:val="nil"/>
              <w:bottom w:val="single" w:sz="4" w:space="0" w:color="auto"/>
              <w:right w:val="single" w:sz="8" w:space="0" w:color="auto"/>
            </w:tcBorders>
            <w:shd w:val="clear" w:color="auto" w:fill="auto"/>
            <w:vAlign w:val="center"/>
          </w:tcPr>
          <w:p w:rsidR="00E029F0" w:rsidRPr="006B2A3F" w:rsidRDefault="00E029F0" w:rsidP="00324F92">
            <w:pPr>
              <w:jc w:val="center"/>
              <w:rPr>
                <w:lang w:val="sr-Cyrl-CS"/>
              </w:rPr>
            </w:pPr>
            <w:r w:rsidRPr="006B2A3F">
              <w:rPr>
                <w:lang w:val="sr-Cyrl-CS"/>
              </w:rPr>
              <w:t>Јануар</w:t>
            </w:r>
          </w:p>
          <w:p w:rsidR="00E029F0" w:rsidRPr="006B2A3F" w:rsidRDefault="00E029F0" w:rsidP="00324F92">
            <w:pPr>
              <w:jc w:val="center"/>
              <w:rPr>
                <w:lang w:val="sr-Cyrl-CS"/>
              </w:rPr>
            </w:pPr>
            <w:r w:rsidRPr="006B2A3F">
              <w:rPr>
                <w:lang w:val="sr-Cyrl-CS"/>
              </w:rPr>
              <w:t>202</w:t>
            </w:r>
            <w:r w:rsidRPr="006B2A3F">
              <w:t>3</w:t>
            </w:r>
            <w:r w:rsidRPr="006B2A3F">
              <w:rPr>
                <w:lang w:val="sr-Cyrl-CS"/>
              </w:rPr>
              <w:t>.</w:t>
            </w:r>
          </w:p>
        </w:tc>
        <w:tc>
          <w:tcPr>
            <w:tcW w:w="6662" w:type="dxa"/>
            <w:tcBorders>
              <w:top w:val="nil"/>
              <w:left w:val="nil"/>
              <w:bottom w:val="single" w:sz="4" w:space="0" w:color="auto"/>
              <w:right w:val="single" w:sz="8" w:space="0" w:color="auto"/>
            </w:tcBorders>
            <w:shd w:val="clear" w:color="auto" w:fill="auto"/>
            <w:vAlign w:val="center"/>
          </w:tcPr>
          <w:p w:rsidR="00E029F0" w:rsidRPr="006B2A3F" w:rsidRDefault="00E029F0" w:rsidP="003B6EB5">
            <w:pPr>
              <w:pStyle w:val="ListParagraph"/>
              <w:numPr>
                <w:ilvl w:val="0"/>
                <w:numId w:val="51"/>
              </w:numPr>
              <w:spacing w:after="0" w:line="240" w:lineRule="auto"/>
              <w:rPr>
                <w:lang w:val="sr-Cyrl-CS"/>
              </w:rPr>
            </w:pPr>
            <w:r w:rsidRPr="006B2A3F">
              <w:rPr>
                <w:lang w:val="sr-Cyrl-CS"/>
              </w:rPr>
              <w:t>Усвајање записника са претходне седниц</w:t>
            </w:r>
            <w:r w:rsidRPr="006B2A3F">
              <w:t>е</w:t>
            </w:r>
            <w:r w:rsidRPr="006B2A3F">
              <w:rPr>
                <w:lang w:val="sr-Cyrl-CS"/>
              </w:rPr>
              <w:t xml:space="preserve"> Школског одбора</w:t>
            </w:r>
          </w:p>
          <w:p w:rsidR="00E029F0" w:rsidRPr="006B2A3F" w:rsidRDefault="00E029F0" w:rsidP="003B6EB5">
            <w:pPr>
              <w:pStyle w:val="ListParagraph"/>
              <w:numPr>
                <w:ilvl w:val="0"/>
                <w:numId w:val="51"/>
              </w:numPr>
              <w:spacing w:after="0" w:line="240" w:lineRule="auto"/>
              <w:rPr>
                <w:lang w:val="sr-Cyrl-CS"/>
              </w:rPr>
            </w:pPr>
            <w:r w:rsidRPr="006B2A3F">
              <w:rPr>
                <w:lang w:val="sr-Cyrl-CS"/>
              </w:rPr>
              <w:t>Доношење Финансијског плана за 202</w:t>
            </w:r>
            <w:r w:rsidRPr="006B2A3F">
              <w:t>3</w:t>
            </w:r>
            <w:r w:rsidRPr="006B2A3F">
              <w:rPr>
                <w:lang w:val="sr-Cyrl-CS"/>
              </w:rPr>
              <w:t>. годину</w:t>
            </w:r>
          </w:p>
          <w:p w:rsidR="00E029F0" w:rsidRPr="006B2A3F" w:rsidRDefault="00E029F0" w:rsidP="003B6EB5">
            <w:pPr>
              <w:pStyle w:val="ListParagraph"/>
              <w:numPr>
                <w:ilvl w:val="0"/>
                <w:numId w:val="51"/>
              </w:numPr>
              <w:spacing w:after="0" w:line="240" w:lineRule="auto"/>
              <w:rPr>
                <w:lang w:val="sr-Cyrl-CS"/>
              </w:rPr>
            </w:pPr>
            <w:r w:rsidRPr="006B2A3F">
              <w:rPr>
                <w:lang w:val="sr-Cyrl-CS"/>
              </w:rPr>
              <w:t>Доношење Плана јавних набавки за 202</w:t>
            </w:r>
            <w:r w:rsidRPr="006B2A3F">
              <w:t>3</w:t>
            </w:r>
            <w:r w:rsidRPr="006B2A3F">
              <w:rPr>
                <w:lang w:val="sr-Cyrl-CS"/>
              </w:rPr>
              <w:t>. годину</w:t>
            </w:r>
          </w:p>
          <w:p w:rsidR="00E029F0" w:rsidRPr="006B2A3F" w:rsidRDefault="00E029F0" w:rsidP="003B6EB5">
            <w:pPr>
              <w:pStyle w:val="ListParagraph"/>
              <w:numPr>
                <w:ilvl w:val="0"/>
                <w:numId w:val="51"/>
              </w:numPr>
              <w:spacing w:after="0" w:line="240" w:lineRule="auto"/>
              <w:rPr>
                <w:lang w:val="sr-Cyrl-CS"/>
              </w:rPr>
            </w:pPr>
            <w:r w:rsidRPr="006B2A3F">
              <w:rPr>
                <w:lang w:val="sr-Cyrl-CS"/>
              </w:rPr>
              <w:t>Разно</w:t>
            </w:r>
          </w:p>
          <w:p w:rsidR="00E029F0" w:rsidRPr="006B2A3F" w:rsidRDefault="00E029F0" w:rsidP="00324F92">
            <w:pPr>
              <w:rPr>
                <w:lang w:val="sr-Cyrl-CS"/>
              </w:rPr>
            </w:pPr>
          </w:p>
        </w:tc>
        <w:tc>
          <w:tcPr>
            <w:tcW w:w="1128" w:type="dxa"/>
            <w:tcBorders>
              <w:top w:val="nil"/>
              <w:left w:val="nil"/>
              <w:bottom w:val="single" w:sz="4" w:space="0" w:color="auto"/>
              <w:right w:val="double" w:sz="6" w:space="0" w:color="auto"/>
            </w:tcBorders>
            <w:shd w:val="clear" w:color="auto" w:fill="auto"/>
            <w:vAlign w:val="center"/>
          </w:tcPr>
          <w:p w:rsidR="00E029F0" w:rsidRPr="006B2A3F" w:rsidRDefault="00E029F0" w:rsidP="00324F92">
            <w:r w:rsidRPr="006B2A3F">
              <w:t> </w:t>
            </w:r>
          </w:p>
        </w:tc>
      </w:tr>
      <w:tr w:rsidR="00E029F0" w:rsidRPr="006B2A3F" w:rsidTr="00A73E95">
        <w:trPr>
          <w:trHeight w:val="873"/>
        </w:trPr>
        <w:tc>
          <w:tcPr>
            <w:tcW w:w="1803"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pPr>
            <w:r w:rsidRPr="006B2A3F">
              <w:t>V</w:t>
            </w:r>
          </w:p>
        </w:tc>
        <w:tc>
          <w:tcPr>
            <w:tcW w:w="1181" w:type="dxa"/>
            <w:tcBorders>
              <w:top w:val="nil"/>
              <w:left w:val="nil"/>
              <w:bottom w:val="single" w:sz="4" w:space="0" w:color="auto"/>
              <w:right w:val="single" w:sz="8" w:space="0" w:color="auto"/>
            </w:tcBorders>
            <w:shd w:val="clear" w:color="auto" w:fill="auto"/>
            <w:vAlign w:val="center"/>
          </w:tcPr>
          <w:p w:rsidR="00E029F0" w:rsidRPr="006B2A3F" w:rsidRDefault="00E029F0" w:rsidP="00324F92">
            <w:pPr>
              <w:jc w:val="center"/>
              <w:rPr>
                <w:lang w:val="sr-Cyrl-CS"/>
              </w:rPr>
            </w:pPr>
            <w:r w:rsidRPr="006B2A3F">
              <w:rPr>
                <w:lang w:val="sr-Cyrl-CS"/>
              </w:rPr>
              <w:t>Фебруар</w:t>
            </w:r>
          </w:p>
          <w:p w:rsidR="00E029F0" w:rsidRPr="006B2A3F" w:rsidRDefault="00E029F0" w:rsidP="00324F92">
            <w:pPr>
              <w:jc w:val="center"/>
              <w:rPr>
                <w:lang w:val="sr-Cyrl-CS"/>
              </w:rPr>
            </w:pPr>
            <w:r w:rsidRPr="006B2A3F">
              <w:rPr>
                <w:lang w:val="sr-Cyrl-CS"/>
              </w:rPr>
              <w:t>202</w:t>
            </w:r>
            <w:r w:rsidRPr="006B2A3F">
              <w:t>3</w:t>
            </w:r>
            <w:r w:rsidRPr="006B2A3F">
              <w:rPr>
                <w:lang w:val="sr-Cyrl-CS"/>
              </w:rPr>
              <w:t>.</w:t>
            </w:r>
          </w:p>
        </w:tc>
        <w:tc>
          <w:tcPr>
            <w:tcW w:w="6662" w:type="dxa"/>
            <w:tcBorders>
              <w:top w:val="nil"/>
              <w:left w:val="nil"/>
              <w:bottom w:val="single" w:sz="4" w:space="0" w:color="auto"/>
              <w:right w:val="single" w:sz="8" w:space="0" w:color="auto"/>
            </w:tcBorders>
            <w:shd w:val="clear" w:color="auto" w:fill="auto"/>
            <w:vAlign w:val="center"/>
          </w:tcPr>
          <w:p w:rsidR="00E029F0" w:rsidRPr="006B2A3F" w:rsidRDefault="00E029F0" w:rsidP="003B6EB5">
            <w:pPr>
              <w:pStyle w:val="ListParagraph"/>
              <w:numPr>
                <w:ilvl w:val="0"/>
                <w:numId w:val="52"/>
              </w:numPr>
              <w:spacing w:after="0" w:line="240" w:lineRule="auto"/>
              <w:rPr>
                <w:lang w:val="sr-Cyrl-CS"/>
              </w:rPr>
            </w:pPr>
            <w:r w:rsidRPr="006B2A3F">
              <w:rPr>
                <w:lang w:val="sr-Cyrl-CS"/>
              </w:rPr>
              <w:t>Усвајање записника са претходне седниц</w:t>
            </w:r>
            <w:r w:rsidRPr="006B2A3F">
              <w:t>е</w:t>
            </w:r>
            <w:r w:rsidRPr="006B2A3F">
              <w:rPr>
                <w:lang w:val="sr-Cyrl-CS"/>
              </w:rPr>
              <w:t xml:space="preserve"> Школског одбора</w:t>
            </w:r>
          </w:p>
          <w:p w:rsidR="00E029F0" w:rsidRPr="006B2A3F" w:rsidRDefault="00E029F0" w:rsidP="003B6EB5">
            <w:pPr>
              <w:pStyle w:val="ListParagraph"/>
              <w:numPr>
                <w:ilvl w:val="0"/>
                <w:numId w:val="52"/>
              </w:numPr>
              <w:spacing w:after="0" w:line="240" w:lineRule="auto"/>
              <w:rPr>
                <w:lang w:val="sr-Cyrl-CS"/>
              </w:rPr>
            </w:pPr>
            <w:r w:rsidRPr="006B2A3F">
              <w:rPr>
                <w:lang w:val="sr-Cyrl-CS"/>
              </w:rPr>
              <w:t>Доношење одлуке о усвајању Извештаја Централне пописне комисије о извршеном попису имовине и обавеза на дан 31.12.202</w:t>
            </w:r>
            <w:r w:rsidRPr="006B2A3F">
              <w:t>2</w:t>
            </w:r>
            <w:r w:rsidRPr="006B2A3F">
              <w:rPr>
                <w:lang w:val="sr-Cyrl-CS"/>
              </w:rPr>
              <w:t xml:space="preserve">. </w:t>
            </w:r>
          </w:p>
          <w:p w:rsidR="00E029F0" w:rsidRPr="006B2A3F" w:rsidRDefault="00E029F0" w:rsidP="003B6EB5">
            <w:pPr>
              <w:pStyle w:val="ListParagraph"/>
              <w:numPr>
                <w:ilvl w:val="0"/>
                <w:numId w:val="52"/>
              </w:numPr>
              <w:spacing w:after="0" w:line="240" w:lineRule="auto"/>
              <w:rPr>
                <w:lang w:val="sr-Cyrl-CS"/>
              </w:rPr>
            </w:pPr>
            <w:r w:rsidRPr="006B2A3F">
              <w:rPr>
                <w:lang w:val="sr-Cyrl-CS"/>
              </w:rPr>
              <w:t>Доношење одлуке о усвајању Извештаја о пословању и годишњег обрачуна за 202</w:t>
            </w:r>
            <w:r w:rsidRPr="006B2A3F">
              <w:t>2</w:t>
            </w:r>
            <w:r w:rsidRPr="006B2A3F">
              <w:rPr>
                <w:lang w:val="sr-Cyrl-CS"/>
              </w:rPr>
              <w:t>. годину</w:t>
            </w:r>
          </w:p>
          <w:p w:rsidR="00E029F0" w:rsidRPr="006B2A3F" w:rsidRDefault="00E029F0" w:rsidP="003B6EB5">
            <w:pPr>
              <w:pStyle w:val="ListParagraph"/>
              <w:numPr>
                <w:ilvl w:val="0"/>
                <w:numId w:val="52"/>
              </w:numPr>
              <w:spacing w:after="0" w:line="240" w:lineRule="auto"/>
              <w:rPr>
                <w:lang w:val="sr-Cyrl-CS"/>
              </w:rPr>
            </w:pPr>
            <w:r w:rsidRPr="006B2A3F">
              <w:rPr>
                <w:lang w:val="sr-Cyrl-CS"/>
              </w:rPr>
              <w:t xml:space="preserve">Усвајање Извештаја </w:t>
            </w:r>
            <w:r w:rsidRPr="006B2A3F">
              <w:t xml:space="preserve">о раду школе </w:t>
            </w:r>
            <w:r w:rsidRPr="006B2A3F">
              <w:rPr>
                <w:lang w:val="sr-Cyrl-CS"/>
              </w:rPr>
              <w:t>за прво полугодиште школске 202</w:t>
            </w:r>
            <w:r w:rsidRPr="006B2A3F">
              <w:t>2</w:t>
            </w:r>
            <w:r w:rsidRPr="006B2A3F">
              <w:rPr>
                <w:lang w:val="sr-Cyrl-CS"/>
              </w:rPr>
              <w:t>/202</w:t>
            </w:r>
            <w:r w:rsidRPr="006B2A3F">
              <w:t>3</w:t>
            </w:r>
            <w:r w:rsidRPr="006B2A3F">
              <w:rPr>
                <w:lang w:val="sr-Cyrl-CS"/>
              </w:rPr>
              <w:t>. године</w:t>
            </w:r>
          </w:p>
          <w:p w:rsidR="00E029F0" w:rsidRPr="006B2A3F" w:rsidRDefault="00E029F0" w:rsidP="003B6EB5">
            <w:pPr>
              <w:pStyle w:val="ListParagraph"/>
              <w:numPr>
                <w:ilvl w:val="0"/>
                <w:numId w:val="52"/>
              </w:numPr>
              <w:spacing w:after="0" w:line="240" w:lineRule="auto"/>
              <w:rPr>
                <w:lang w:val="sr-Cyrl-CS"/>
              </w:rPr>
            </w:pPr>
            <w:r w:rsidRPr="006B2A3F">
              <w:rPr>
                <w:lang w:val="sr-Cyrl-CS"/>
              </w:rPr>
              <w:t>Усвајање Извештаја о раду директора школе за прво полугодиште школске 202</w:t>
            </w:r>
            <w:r w:rsidRPr="006B2A3F">
              <w:t>2</w:t>
            </w:r>
            <w:r w:rsidRPr="006B2A3F">
              <w:rPr>
                <w:lang w:val="sr-Cyrl-CS"/>
              </w:rPr>
              <w:t>/2</w:t>
            </w:r>
            <w:r w:rsidRPr="006B2A3F">
              <w:t>3</w:t>
            </w:r>
            <w:r w:rsidRPr="006B2A3F">
              <w:rPr>
                <w:lang w:val="sr-Cyrl-CS"/>
              </w:rPr>
              <w:t>. године</w:t>
            </w:r>
          </w:p>
          <w:p w:rsidR="00E029F0" w:rsidRPr="006B2A3F" w:rsidRDefault="00E029F0" w:rsidP="003B6EB5">
            <w:pPr>
              <w:pStyle w:val="ListParagraph"/>
              <w:numPr>
                <w:ilvl w:val="0"/>
                <w:numId w:val="52"/>
              </w:numPr>
              <w:spacing w:after="0" w:line="240" w:lineRule="auto"/>
              <w:rPr>
                <w:lang w:val="sr-Cyrl-CS"/>
              </w:rPr>
            </w:pPr>
            <w:r w:rsidRPr="006B2A3F">
              <w:rPr>
                <w:lang w:val="sr-Cyrl-CS"/>
              </w:rPr>
              <w:t>Разно</w:t>
            </w:r>
          </w:p>
          <w:p w:rsidR="00E029F0" w:rsidRPr="006B2A3F" w:rsidRDefault="00E029F0" w:rsidP="00324F92">
            <w:pPr>
              <w:rPr>
                <w:lang w:val="sr-Cyrl-CS"/>
              </w:rPr>
            </w:pPr>
          </w:p>
        </w:tc>
        <w:tc>
          <w:tcPr>
            <w:tcW w:w="1128" w:type="dxa"/>
            <w:tcBorders>
              <w:top w:val="nil"/>
              <w:left w:val="nil"/>
              <w:bottom w:val="single" w:sz="4" w:space="0" w:color="auto"/>
              <w:right w:val="double" w:sz="6" w:space="0" w:color="auto"/>
            </w:tcBorders>
            <w:shd w:val="clear" w:color="auto" w:fill="auto"/>
            <w:vAlign w:val="center"/>
          </w:tcPr>
          <w:p w:rsidR="00E029F0" w:rsidRPr="006B2A3F" w:rsidRDefault="00E029F0" w:rsidP="00324F92">
            <w:r w:rsidRPr="006B2A3F">
              <w:t> </w:t>
            </w:r>
          </w:p>
        </w:tc>
      </w:tr>
      <w:tr w:rsidR="00E029F0" w:rsidRPr="006B2A3F" w:rsidTr="00A73E95">
        <w:trPr>
          <w:trHeight w:val="873"/>
        </w:trPr>
        <w:tc>
          <w:tcPr>
            <w:tcW w:w="1803"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pPr>
            <w:r w:rsidRPr="006B2A3F">
              <w:t>VI</w:t>
            </w:r>
          </w:p>
        </w:tc>
        <w:tc>
          <w:tcPr>
            <w:tcW w:w="1181" w:type="dxa"/>
            <w:tcBorders>
              <w:top w:val="nil"/>
              <w:left w:val="nil"/>
              <w:bottom w:val="single" w:sz="4" w:space="0" w:color="auto"/>
              <w:right w:val="single" w:sz="8" w:space="0" w:color="auto"/>
            </w:tcBorders>
            <w:shd w:val="clear" w:color="auto" w:fill="auto"/>
            <w:vAlign w:val="center"/>
          </w:tcPr>
          <w:p w:rsidR="00E029F0" w:rsidRPr="006B2A3F" w:rsidRDefault="00E029F0" w:rsidP="00324F92">
            <w:pPr>
              <w:jc w:val="center"/>
            </w:pPr>
            <w:r w:rsidRPr="006B2A3F">
              <w:t>Јун</w:t>
            </w:r>
          </w:p>
          <w:p w:rsidR="00E029F0" w:rsidRPr="006B2A3F" w:rsidRDefault="00E029F0" w:rsidP="00324F92">
            <w:pPr>
              <w:jc w:val="center"/>
              <w:rPr>
                <w:lang w:val="sr-Cyrl-CS"/>
              </w:rPr>
            </w:pPr>
            <w:r w:rsidRPr="006B2A3F">
              <w:rPr>
                <w:lang w:val="sr-Cyrl-CS"/>
              </w:rPr>
              <w:t>202</w:t>
            </w:r>
            <w:r w:rsidRPr="006B2A3F">
              <w:t>3</w:t>
            </w:r>
            <w:r w:rsidRPr="006B2A3F">
              <w:rPr>
                <w:lang w:val="sr-Cyrl-CS"/>
              </w:rPr>
              <w:t>.</w:t>
            </w:r>
          </w:p>
        </w:tc>
        <w:tc>
          <w:tcPr>
            <w:tcW w:w="6662" w:type="dxa"/>
            <w:tcBorders>
              <w:top w:val="nil"/>
              <w:left w:val="nil"/>
              <w:bottom w:val="single" w:sz="4" w:space="0" w:color="auto"/>
              <w:right w:val="single" w:sz="8" w:space="0" w:color="auto"/>
            </w:tcBorders>
            <w:shd w:val="clear" w:color="auto" w:fill="auto"/>
            <w:vAlign w:val="center"/>
          </w:tcPr>
          <w:p w:rsidR="00E029F0" w:rsidRPr="006B2A3F" w:rsidRDefault="00E029F0" w:rsidP="003B6EB5">
            <w:pPr>
              <w:numPr>
                <w:ilvl w:val="0"/>
                <w:numId w:val="53"/>
              </w:numPr>
              <w:spacing w:after="0" w:line="240" w:lineRule="auto"/>
              <w:rPr>
                <w:lang w:val="sr-Cyrl-CS"/>
              </w:rPr>
            </w:pPr>
            <w:r w:rsidRPr="006B2A3F">
              <w:rPr>
                <w:lang w:val="sr-Cyrl-CS"/>
              </w:rPr>
              <w:t>Усвајање записника са претходне седниц</w:t>
            </w:r>
            <w:r w:rsidRPr="006B2A3F">
              <w:t>е</w:t>
            </w:r>
            <w:r w:rsidRPr="006B2A3F">
              <w:rPr>
                <w:lang w:val="sr-Cyrl-CS"/>
              </w:rPr>
              <w:t xml:space="preserve"> Школског одбора</w:t>
            </w:r>
          </w:p>
          <w:p w:rsidR="00E029F0" w:rsidRPr="006B2A3F" w:rsidRDefault="00E029F0" w:rsidP="003B6EB5">
            <w:pPr>
              <w:numPr>
                <w:ilvl w:val="0"/>
                <w:numId w:val="53"/>
              </w:numPr>
              <w:spacing w:after="0" w:line="240" w:lineRule="auto"/>
              <w:rPr>
                <w:lang w:val="sr-Cyrl-CS"/>
              </w:rPr>
            </w:pPr>
            <w:r w:rsidRPr="006B2A3F">
              <w:rPr>
                <w:lang w:val="sr-Cyrl-CS"/>
              </w:rPr>
              <w:t>Доношење решења о коришћењу годишњег одмора директора школе</w:t>
            </w:r>
          </w:p>
          <w:p w:rsidR="00E029F0" w:rsidRPr="006B2A3F" w:rsidRDefault="00E029F0" w:rsidP="003B6EB5">
            <w:pPr>
              <w:numPr>
                <w:ilvl w:val="0"/>
                <w:numId w:val="53"/>
              </w:numPr>
              <w:spacing w:after="0" w:line="240" w:lineRule="auto"/>
              <w:rPr>
                <w:lang w:val="sr-Cyrl-CS"/>
              </w:rPr>
            </w:pPr>
            <w:r w:rsidRPr="006B2A3F">
              <w:rPr>
                <w:lang w:val="sr-Cyrl-CS"/>
              </w:rPr>
              <w:t>Разно</w:t>
            </w:r>
          </w:p>
        </w:tc>
        <w:tc>
          <w:tcPr>
            <w:tcW w:w="1128" w:type="dxa"/>
            <w:tcBorders>
              <w:top w:val="nil"/>
              <w:left w:val="nil"/>
              <w:bottom w:val="single" w:sz="4" w:space="0" w:color="auto"/>
              <w:right w:val="double" w:sz="6" w:space="0" w:color="auto"/>
            </w:tcBorders>
            <w:shd w:val="clear" w:color="auto" w:fill="auto"/>
            <w:vAlign w:val="center"/>
          </w:tcPr>
          <w:p w:rsidR="00E029F0" w:rsidRPr="006B2A3F" w:rsidRDefault="00E029F0" w:rsidP="00324F92"/>
        </w:tc>
      </w:tr>
      <w:tr w:rsidR="00E029F0" w:rsidRPr="006B2A3F" w:rsidTr="00A73E95">
        <w:trPr>
          <w:trHeight w:val="873"/>
        </w:trPr>
        <w:tc>
          <w:tcPr>
            <w:tcW w:w="1803" w:type="dxa"/>
            <w:tcBorders>
              <w:top w:val="nil"/>
              <w:left w:val="double" w:sz="6" w:space="0" w:color="auto"/>
              <w:bottom w:val="single" w:sz="4" w:space="0" w:color="auto"/>
              <w:right w:val="double" w:sz="6" w:space="0" w:color="auto"/>
            </w:tcBorders>
            <w:shd w:val="clear" w:color="auto" w:fill="auto"/>
            <w:noWrap/>
            <w:vAlign w:val="center"/>
          </w:tcPr>
          <w:p w:rsidR="00E029F0" w:rsidRPr="006B2A3F" w:rsidRDefault="00E029F0" w:rsidP="00324F92">
            <w:pPr>
              <w:jc w:val="center"/>
            </w:pPr>
            <w:r w:rsidRPr="006B2A3F">
              <w:t> VI</w:t>
            </w:r>
            <w:r w:rsidRPr="006B2A3F">
              <w:rPr>
                <w:lang w:val="sr-Cyrl-CS"/>
              </w:rPr>
              <w:t>I</w:t>
            </w:r>
          </w:p>
        </w:tc>
        <w:tc>
          <w:tcPr>
            <w:tcW w:w="1181" w:type="dxa"/>
            <w:tcBorders>
              <w:top w:val="nil"/>
              <w:left w:val="nil"/>
              <w:bottom w:val="single" w:sz="4" w:space="0" w:color="auto"/>
              <w:right w:val="single" w:sz="8" w:space="0" w:color="auto"/>
            </w:tcBorders>
            <w:shd w:val="clear" w:color="auto" w:fill="auto"/>
            <w:vAlign w:val="center"/>
          </w:tcPr>
          <w:p w:rsidR="00E029F0" w:rsidRPr="006B2A3F" w:rsidRDefault="00E029F0" w:rsidP="00324F92">
            <w:pPr>
              <w:jc w:val="center"/>
              <w:rPr>
                <w:lang w:val="sr-Cyrl-CS"/>
              </w:rPr>
            </w:pPr>
            <w:r w:rsidRPr="006B2A3F">
              <w:rPr>
                <w:lang w:val="sr-Cyrl-CS"/>
              </w:rPr>
              <w:t>Август</w:t>
            </w:r>
          </w:p>
          <w:p w:rsidR="00E029F0" w:rsidRPr="006B2A3F" w:rsidRDefault="00E029F0" w:rsidP="00324F92">
            <w:pPr>
              <w:jc w:val="center"/>
              <w:rPr>
                <w:lang w:val="sr-Cyrl-CS"/>
              </w:rPr>
            </w:pPr>
            <w:r w:rsidRPr="006B2A3F">
              <w:rPr>
                <w:lang w:val="sr-Cyrl-CS"/>
              </w:rPr>
              <w:t>202</w:t>
            </w:r>
            <w:r w:rsidRPr="006B2A3F">
              <w:t>3</w:t>
            </w:r>
            <w:r w:rsidRPr="006B2A3F">
              <w:rPr>
                <w:lang w:val="sr-Cyrl-CS"/>
              </w:rPr>
              <w:t>.</w:t>
            </w:r>
          </w:p>
        </w:tc>
        <w:tc>
          <w:tcPr>
            <w:tcW w:w="6662" w:type="dxa"/>
            <w:tcBorders>
              <w:top w:val="nil"/>
              <w:left w:val="nil"/>
              <w:bottom w:val="single" w:sz="4" w:space="0" w:color="auto"/>
              <w:right w:val="single" w:sz="8" w:space="0" w:color="auto"/>
            </w:tcBorders>
            <w:shd w:val="clear" w:color="auto" w:fill="auto"/>
            <w:vAlign w:val="center"/>
          </w:tcPr>
          <w:p w:rsidR="00E029F0" w:rsidRPr="006B2A3F" w:rsidRDefault="00E029F0" w:rsidP="003B6EB5">
            <w:pPr>
              <w:numPr>
                <w:ilvl w:val="0"/>
                <w:numId w:val="54"/>
              </w:numPr>
              <w:spacing w:after="0" w:line="240" w:lineRule="auto"/>
              <w:rPr>
                <w:lang w:val="sr-Cyrl-CS"/>
              </w:rPr>
            </w:pPr>
            <w:r w:rsidRPr="006B2A3F">
              <w:rPr>
                <w:lang w:val="sr-Cyrl-CS"/>
              </w:rPr>
              <w:t>Усвајање записника са претходне седниц</w:t>
            </w:r>
            <w:r w:rsidRPr="006B2A3F">
              <w:t>е</w:t>
            </w:r>
            <w:r w:rsidRPr="006B2A3F">
              <w:rPr>
                <w:lang w:val="sr-Cyrl-CS"/>
              </w:rPr>
              <w:t xml:space="preserve"> Школског одбора</w:t>
            </w:r>
          </w:p>
          <w:p w:rsidR="00E029F0" w:rsidRPr="006B2A3F" w:rsidRDefault="00E029F0" w:rsidP="003B6EB5">
            <w:pPr>
              <w:numPr>
                <w:ilvl w:val="0"/>
                <w:numId w:val="54"/>
              </w:numPr>
              <w:spacing w:after="0" w:line="240" w:lineRule="auto"/>
              <w:rPr>
                <w:lang w:val="sr-Cyrl-CS"/>
              </w:rPr>
            </w:pPr>
            <w:r w:rsidRPr="006B2A3F">
              <w:rPr>
                <w:lang w:val="sr-Cyrl-CS"/>
              </w:rPr>
              <w:t>Разно</w:t>
            </w:r>
          </w:p>
        </w:tc>
        <w:tc>
          <w:tcPr>
            <w:tcW w:w="1128" w:type="dxa"/>
            <w:tcBorders>
              <w:top w:val="nil"/>
              <w:left w:val="nil"/>
              <w:bottom w:val="single" w:sz="4" w:space="0" w:color="auto"/>
              <w:right w:val="double" w:sz="6" w:space="0" w:color="auto"/>
            </w:tcBorders>
            <w:shd w:val="clear" w:color="auto" w:fill="auto"/>
            <w:vAlign w:val="center"/>
          </w:tcPr>
          <w:p w:rsidR="00E029F0" w:rsidRPr="006B2A3F" w:rsidRDefault="00E029F0" w:rsidP="00324F92">
            <w:r w:rsidRPr="006B2A3F">
              <w:t> </w:t>
            </w:r>
          </w:p>
        </w:tc>
      </w:tr>
    </w:tbl>
    <w:p w:rsidR="00E029F0" w:rsidRPr="006B2A3F" w:rsidRDefault="00E029F0" w:rsidP="00E029F0">
      <w:pPr>
        <w:rPr>
          <w:b/>
          <w:lang w:val="sr-Cyrl-CS"/>
        </w:rPr>
      </w:pPr>
      <w:r w:rsidRPr="006B2A3F">
        <w:rPr>
          <w:b/>
          <w:lang w:val="sr-Cyrl-CS"/>
        </w:rPr>
        <w:t xml:space="preserve">       </w:t>
      </w:r>
    </w:p>
    <w:p w:rsidR="00056143" w:rsidRPr="006B2A3F" w:rsidRDefault="00056143" w:rsidP="00056143">
      <w:pPr>
        <w:rPr>
          <w:lang w:val="sr-Cyrl-CS"/>
        </w:rPr>
      </w:pPr>
      <w:r w:rsidRPr="006B2A3F">
        <w:rPr>
          <w:b/>
          <w:u w:val="single"/>
          <w:lang w:val="sr-Cyrl-CS"/>
        </w:rPr>
        <w:t xml:space="preserve">                                                                 </w:t>
      </w:r>
      <w:r w:rsidRPr="006B2A3F">
        <w:rPr>
          <w:lang w:val="sr-Cyrl-CS"/>
        </w:rPr>
        <w:t>Председник Школског одбора- Ђорђе Миладиновић</w:t>
      </w:r>
    </w:p>
    <w:p w:rsidR="00E029F0" w:rsidRPr="006B2A3F" w:rsidRDefault="00E029F0" w:rsidP="00E029F0">
      <w:pPr>
        <w:rPr>
          <w:b/>
          <w:u w:val="single"/>
          <w:lang w:val="sr-Cyrl-CS"/>
        </w:rPr>
      </w:pPr>
    </w:p>
    <w:p w:rsidR="00E029F0" w:rsidRPr="006B2A3F" w:rsidRDefault="00E029F0" w:rsidP="00E029F0">
      <w:pPr>
        <w:rPr>
          <w:b/>
          <w:u w:val="single"/>
          <w:lang w:val="sr-Cyrl-CS"/>
        </w:rPr>
      </w:pPr>
      <w:r w:rsidRPr="006B2A3F">
        <w:rPr>
          <w:b/>
          <w:u w:val="single"/>
          <w:lang w:val="sr-Cyrl-CS"/>
        </w:rPr>
        <w:t xml:space="preserve">              </w:t>
      </w:r>
    </w:p>
    <w:p w:rsidR="00E029F0" w:rsidRPr="006B2A3F" w:rsidRDefault="00E029F0" w:rsidP="00E029F0">
      <w:pPr>
        <w:rPr>
          <w:b/>
          <w:u w:val="single"/>
          <w:lang w:val="sr-Cyrl-CS"/>
        </w:rPr>
      </w:pPr>
    </w:p>
    <w:p w:rsidR="00C27CAD" w:rsidRPr="006B2A3F" w:rsidRDefault="00E029F0" w:rsidP="00056143">
      <w:pPr>
        <w:rPr>
          <w:lang w:val="sr-Cyrl-CS"/>
        </w:rPr>
      </w:pPr>
      <w:r w:rsidRPr="006B2A3F">
        <w:rPr>
          <w:lang w:val="sr-Cyrl-CS"/>
        </w:rPr>
        <w:t xml:space="preserve">                                                                                                                                                                                                                                                                                                                               </w:t>
      </w:r>
      <w:r w:rsidR="00056143" w:rsidRPr="006B2A3F">
        <w:rPr>
          <w:lang w:val="sr-Cyrl-CS"/>
        </w:rPr>
        <w:t xml:space="preserve">                         </w:t>
      </w:r>
    </w:p>
    <w:p w:rsidR="00C27CAD" w:rsidRPr="006B2A3F" w:rsidRDefault="00C27CAD">
      <w:pPr>
        <w:spacing w:after="0"/>
        <w:jc w:val="right"/>
      </w:pPr>
    </w:p>
    <w:p w:rsidR="00C27CAD" w:rsidRPr="006B2A3F" w:rsidRDefault="00F84EE2" w:rsidP="003B6EB5">
      <w:pPr>
        <w:pStyle w:val="Heading3"/>
        <w:numPr>
          <w:ilvl w:val="1"/>
          <w:numId w:val="47"/>
        </w:numPr>
        <w:rPr>
          <w:rFonts w:eastAsia="Times New Roman" w:cs="Times New Roman"/>
        </w:rPr>
      </w:pPr>
      <w:bookmarkStart w:id="129" w:name="_Toc50653673"/>
      <w:bookmarkStart w:id="130" w:name="_Toc114671504"/>
      <w:r w:rsidRPr="006B2A3F">
        <w:rPr>
          <w:rFonts w:eastAsia="Times New Roman" w:cs="Times New Roman"/>
        </w:rPr>
        <w:lastRenderedPageBreak/>
        <w:t>ПЛАН РАДА ДИРЕКТОРА</w:t>
      </w:r>
      <w:bookmarkEnd w:id="129"/>
      <w:bookmarkEnd w:id="130"/>
    </w:p>
    <w:tbl>
      <w:tblPr>
        <w:tblW w:w="9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331"/>
        <w:gridCol w:w="2189"/>
        <w:gridCol w:w="1453"/>
      </w:tblGrid>
      <w:tr w:rsidR="00C27CAD" w:rsidRPr="006B2A3F">
        <w:trPr>
          <w:jc w:val="center"/>
        </w:trPr>
        <w:tc>
          <w:tcPr>
            <w:tcW w:w="1101"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 xml:space="preserve">ВРЕМЕ </w:t>
            </w:r>
          </w:p>
          <w:p w:rsidR="00C27CAD" w:rsidRPr="006B2A3F" w:rsidRDefault="00F84EE2">
            <w:pPr>
              <w:spacing w:after="0" w:line="240" w:lineRule="auto"/>
              <w:jc w:val="center"/>
              <w:rPr>
                <w:b/>
                <w:sz w:val="20"/>
                <w:szCs w:val="20"/>
                <w:lang w:eastAsia="sr-Latn-RS"/>
              </w:rPr>
            </w:pPr>
            <w:r w:rsidRPr="006B2A3F">
              <w:rPr>
                <w:b/>
                <w:sz w:val="20"/>
                <w:szCs w:val="20"/>
                <w:lang w:eastAsia="sr-Latn-RS"/>
              </w:rPr>
              <w:t>РЕАЛИЗАЦИЈЕ</w:t>
            </w:r>
          </w:p>
        </w:tc>
        <w:tc>
          <w:tcPr>
            <w:tcW w:w="4331"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АКТИВНОСТ</w:t>
            </w:r>
          </w:p>
        </w:tc>
        <w:tc>
          <w:tcPr>
            <w:tcW w:w="2189"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 xml:space="preserve">НОСИОЦИ И САРАДНИЦИ </w:t>
            </w:r>
          </w:p>
        </w:tc>
        <w:tc>
          <w:tcPr>
            <w:tcW w:w="1453"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 xml:space="preserve">НАЧИН </w:t>
            </w:r>
          </w:p>
          <w:p w:rsidR="00C27CAD" w:rsidRPr="006B2A3F" w:rsidRDefault="00F84EE2">
            <w:pPr>
              <w:spacing w:after="0" w:line="240" w:lineRule="auto"/>
              <w:jc w:val="center"/>
              <w:rPr>
                <w:b/>
                <w:sz w:val="20"/>
                <w:szCs w:val="20"/>
                <w:lang w:eastAsia="sr-Latn-RS"/>
              </w:rPr>
            </w:pPr>
            <w:r w:rsidRPr="006B2A3F">
              <w:rPr>
                <w:b/>
                <w:sz w:val="20"/>
                <w:szCs w:val="20"/>
                <w:lang w:eastAsia="sr-Latn-RS"/>
              </w:rPr>
              <w:t>ПРАЋЕЊА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t>АВГУСТ</w:t>
            </w:r>
          </w:p>
        </w:tc>
        <w:tc>
          <w:tcPr>
            <w:tcW w:w="4331" w:type="dxa"/>
          </w:tcPr>
          <w:p w:rsidR="00C27CAD" w:rsidRPr="006B2A3F" w:rsidRDefault="00F84EE2">
            <w:pPr>
              <w:spacing w:after="0" w:line="240" w:lineRule="auto"/>
              <w:jc w:val="left"/>
              <w:rPr>
                <w:sz w:val="20"/>
                <w:szCs w:val="20"/>
                <w:lang w:val="sr-Latn-RS" w:eastAsia="sr-Latn-RS"/>
              </w:rPr>
            </w:pPr>
            <w:r w:rsidRPr="006B2A3F">
              <w:rPr>
                <w:sz w:val="20"/>
                <w:szCs w:val="20"/>
                <w:lang w:eastAsia="sr-Latn-RS"/>
              </w:rPr>
              <w:t>Припрема и вођење седница Наставничког већа, Педагошког колегијума, Присуство састанцима Актива (Учешће у организацији и планирању активности за август: пријемног испита, годишњих , поправних и ванредних испита. Организација и одлучивање о запошљавању, преузимању са листа и пријему у радни однос у складу са правилником и критеријумима за музичке школе. Сарадња са Школском управом, Подгрупом из ШУ и Синдикатом.)</w:t>
            </w:r>
          </w:p>
          <w:p w:rsidR="00C27CAD" w:rsidRPr="006B2A3F" w:rsidRDefault="00F84EE2">
            <w:pPr>
              <w:spacing w:after="0" w:line="240" w:lineRule="auto"/>
              <w:jc w:val="left"/>
              <w:rPr>
                <w:sz w:val="20"/>
                <w:szCs w:val="20"/>
                <w:lang w:eastAsia="sr-Latn-RS"/>
              </w:rPr>
            </w:pPr>
            <w:r w:rsidRPr="006B2A3F">
              <w:rPr>
                <w:sz w:val="20"/>
                <w:szCs w:val="20"/>
                <w:lang w:val="sr-Latn-RS" w:eastAsia="sr-Latn-RS"/>
              </w:rPr>
              <w:t>-</w:t>
            </w:r>
            <w:r w:rsidRPr="006B2A3F">
              <w:rPr>
                <w:sz w:val="20"/>
                <w:szCs w:val="20"/>
                <w:lang w:eastAsia="sr-Latn-RS"/>
              </w:rPr>
              <w:t>сарадња са ЗМБШС у вези са разрадом стручних упутства везаних за организацију почетка нове школске године;</w:t>
            </w:r>
          </w:p>
          <w:p w:rsidR="00C27CAD" w:rsidRPr="006B2A3F" w:rsidRDefault="00F84EE2" w:rsidP="008265C3">
            <w:pPr>
              <w:spacing w:after="0" w:line="240" w:lineRule="auto"/>
              <w:jc w:val="left"/>
              <w:rPr>
                <w:sz w:val="20"/>
                <w:szCs w:val="20"/>
                <w:lang w:eastAsia="sr-Latn-RS"/>
              </w:rPr>
            </w:pPr>
            <w:r w:rsidRPr="006B2A3F">
              <w:rPr>
                <w:sz w:val="20"/>
                <w:szCs w:val="20"/>
                <w:lang w:eastAsia="sr-Latn-RS"/>
              </w:rPr>
              <w:t xml:space="preserve">сарадња са директорима основних школа у вези са усклађивањем распореда </w:t>
            </w:r>
          </w:p>
        </w:tc>
        <w:tc>
          <w:tcPr>
            <w:tcW w:w="2189" w:type="dxa"/>
          </w:tcPr>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наставници,</w:t>
            </w:r>
          </w:p>
          <w:p w:rsidR="00C27CAD" w:rsidRPr="006B2A3F" w:rsidRDefault="00F84EE2">
            <w:pPr>
              <w:spacing w:after="0" w:line="240" w:lineRule="auto"/>
              <w:jc w:val="left"/>
              <w:rPr>
                <w:sz w:val="20"/>
                <w:szCs w:val="20"/>
                <w:lang w:eastAsia="sr-Latn-RS"/>
              </w:rPr>
            </w:pPr>
            <w:r w:rsidRPr="006B2A3F">
              <w:rPr>
                <w:sz w:val="20"/>
                <w:szCs w:val="20"/>
                <w:lang w:eastAsia="sr-Latn-RS"/>
              </w:rPr>
              <w:t>директори школа, помоћници директора, руководиоци стручних актива, Школска управа, Синдикат</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t>СЕПТЕМБАР</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 xml:space="preserve">Учешће у изради распореда часова. </w:t>
            </w:r>
          </w:p>
          <w:p w:rsidR="00C27CAD" w:rsidRPr="006B2A3F" w:rsidRDefault="00F84EE2">
            <w:pPr>
              <w:spacing w:after="0" w:line="240" w:lineRule="auto"/>
              <w:jc w:val="left"/>
              <w:rPr>
                <w:sz w:val="20"/>
                <w:szCs w:val="20"/>
                <w:lang w:eastAsia="sr-Latn-RS"/>
              </w:rPr>
            </w:pPr>
            <w:r w:rsidRPr="006B2A3F">
              <w:rPr>
                <w:sz w:val="20"/>
                <w:szCs w:val="20"/>
                <w:lang w:eastAsia="sr-Latn-RS"/>
              </w:rPr>
              <w:t>-пружање помоћи Активима у подели наставног особља на смене.</w:t>
            </w:r>
          </w:p>
          <w:p w:rsidR="00C27CAD" w:rsidRPr="006B2A3F" w:rsidRDefault="00F84EE2">
            <w:pPr>
              <w:spacing w:after="0" w:line="240" w:lineRule="auto"/>
              <w:jc w:val="left"/>
              <w:rPr>
                <w:sz w:val="20"/>
                <w:szCs w:val="20"/>
                <w:lang w:eastAsia="sr-Latn-RS"/>
              </w:rPr>
            </w:pPr>
            <w:r w:rsidRPr="006B2A3F">
              <w:rPr>
                <w:sz w:val="20"/>
                <w:szCs w:val="20"/>
                <w:lang w:eastAsia="sr-Latn-RS"/>
              </w:rPr>
              <w:t>-организовање појачаног дежурства запослених услед рада школе у отежаним условима – ковид 19 Присуство у раду Савета родитеља, Школског одбора. Учешће у изради Извештаја и Годишњег плана рада школе.Учешће у изради финансијског плана са запосленима из рачуноводства, тромесечном и годишњем. План изналажења финансијских средстава за несметан рад школе и организацију концерата. Јесење уређење окружења школе са ученицима.</w:t>
            </w:r>
          </w:p>
          <w:p w:rsidR="00C27CAD" w:rsidRPr="006B2A3F" w:rsidRDefault="00F84EE2">
            <w:pPr>
              <w:spacing w:after="0" w:line="240" w:lineRule="auto"/>
              <w:jc w:val="left"/>
              <w:rPr>
                <w:sz w:val="20"/>
                <w:szCs w:val="20"/>
                <w:lang w:eastAsia="sr-Latn-RS"/>
              </w:rPr>
            </w:pPr>
            <w:r w:rsidRPr="006B2A3F">
              <w:rPr>
                <w:sz w:val="20"/>
                <w:szCs w:val="20"/>
                <w:lang w:eastAsia="sr-Latn-RS"/>
              </w:rPr>
              <w:t>-праћење примене прописаних мера безбедности и заштите од ковид 19 у школи</w:t>
            </w:r>
          </w:p>
          <w:p w:rsidR="00C27CAD" w:rsidRPr="006B2A3F" w:rsidRDefault="00F84EE2">
            <w:pPr>
              <w:spacing w:after="0" w:line="240" w:lineRule="auto"/>
              <w:jc w:val="left"/>
              <w:rPr>
                <w:sz w:val="20"/>
                <w:szCs w:val="20"/>
                <w:lang w:eastAsia="sr-Latn-RS"/>
              </w:rPr>
            </w:pPr>
            <w:r w:rsidRPr="006B2A3F">
              <w:rPr>
                <w:sz w:val="20"/>
                <w:szCs w:val="20"/>
                <w:lang w:eastAsia="sr-Latn-RS"/>
              </w:rPr>
              <w:t>-сарадња са Ученичким парламентом у вези са спровођењем планираних активности</w:t>
            </w:r>
          </w:p>
          <w:p w:rsidR="00C27CAD" w:rsidRPr="006B2A3F" w:rsidRDefault="00F84EE2">
            <w:pPr>
              <w:spacing w:after="0" w:line="240" w:lineRule="auto"/>
              <w:jc w:val="left"/>
              <w:rPr>
                <w:sz w:val="20"/>
                <w:szCs w:val="20"/>
                <w:lang w:eastAsia="sr-Latn-RS"/>
              </w:rPr>
            </w:pPr>
            <w:r w:rsidRPr="006B2A3F">
              <w:rPr>
                <w:sz w:val="20"/>
                <w:szCs w:val="20"/>
                <w:lang w:eastAsia="sr-Latn-RS"/>
              </w:rPr>
              <w:t>-распоређивање набављене опреме у учионице-клавиратура, рачунари и опрема за информатички кабинет и студио и израда плана набавке за ову школску годину</w:t>
            </w:r>
          </w:p>
          <w:p w:rsidR="00C27CAD" w:rsidRPr="006B2A3F" w:rsidRDefault="00F84EE2">
            <w:pPr>
              <w:spacing w:after="0" w:line="240" w:lineRule="auto"/>
              <w:jc w:val="left"/>
              <w:rPr>
                <w:sz w:val="20"/>
                <w:szCs w:val="20"/>
                <w:lang w:eastAsia="sr-Latn-RS"/>
              </w:rPr>
            </w:pPr>
            <w:r w:rsidRPr="006B2A3F">
              <w:rPr>
                <w:sz w:val="20"/>
                <w:szCs w:val="20"/>
                <w:lang w:eastAsia="sr-Latn-RS"/>
              </w:rPr>
              <w:t>учешће у раду Тима за писање пројеката – учешће на конкурсима за финансирање и суфинансирање школа</w:t>
            </w:r>
          </w:p>
          <w:p w:rsidR="00C27CAD" w:rsidRPr="006B2A3F" w:rsidRDefault="00F84EE2">
            <w:pPr>
              <w:spacing w:after="0" w:line="240" w:lineRule="auto"/>
              <w:jc w:val="left"/>
              <w:rPr>
                <w:sz w:val="20"/>
                <w:szCs w:val="20"/>
                <w:lang w:eastAsia="sr-Latn-RS"/>
              </w:rPr>
            </w:pPr>
            <w:r w:rsidRPr="006B2A3F">
              <w:rPr>
                <w:sz w:val="20"/>
                <w:szCs w:val="20"/>
                <w:lang w:eastAsia="sr-Latn-RS"/>
              </w:rPr>
              <w:t>-састанак са наставницима оркестара и хорова ОМШ и СМШ-припрема концерата поводом Дана школе</w:t>
            </w:r>
          </w:p>
        </w:tc>
        <w:tc>
          <w:tcPr>
            <w:tcW w:w="2189" w:type="dxa"/>
          </w:tcPr>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директор, помоћници директора, председници Савета родитеља и Школског одбора, секретар школе, шеф рачуноводства, стручни сарадници,</w:t>
            </w:r>
          </w:p>
          <w:p w:rsidR="00C27CAD" w:rsidRPr="006B2A3F" w:rsidRDefault="00F84EE2">
            <w:pPr>
              <w:spacing w:after="0" w:line="240" w:lineRule="auto"/>
              <w:jc w:val="left"/>
              <w:rPr>
                <w:sz w:val="20"/>
                <w:szCs w:val="20"/>
                <w:lang w:eastAsia="sr-Latn-RS"/>
              </w:rPr>
            </w:pPr>
            <w:r w:rsidRPr="006B2A3F">
              <w:rPr>
                <w:sz w:val="20"/>
                <w:szCs w:val="20"/>
                <w:lang w:eastAsia="sr-Latn-RS"/>
              </w:rPr>
              <w:t>Ученички парламент,</w:t>
            </w:r>
          </w:p>
          <w:p w:rsidR="00C27CAD" w:rsidRPr="006B2A3F" w:rsidRDefault="00F84EE2">
            <w:pPr>
              <w:spacing w:after="0" w:line="240" w:lineRule="auto"/>
              <w:jc w:val="left"/>
              <w:rPr>
                <w:sz w:val="20"/>
                <w:szCs w:val="20"/>
                <w:lang w:eastAsia="sr-Latn-RS"/>
              </w:rPr>
            </w:pPr>
            <w:r w:rsidRPr="006B2A3F">
              <w:rPr>
                <w:sz w:val="20"/>
                <w:szCs w:val="20"/>
                <w:lang w:eastAsia="sr-Latn-RS"/>
              </w:rPr>
              <w:t>Тим за писање пројеката</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t>ОКТОБАР</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План изналажења финансијских средстава за несметан рад школе и организацију концерата. Вођење седнице Наставничког већа на крају 1. класификационог периода (26.10.2021.)</w:t>
            </w:r>
          </w:p>
          <w:p w:rsidR="00C27CAD" w:rsidRPr="006B2A3F" w:rsidRDefault="00F84EE2">
            <w:pPr>
              <w:spacing w:after="0" w:line="240" w:lineRule="auto"/>
              <w:jc w:val="left"/>
              <w:rPr>
                <w:sz w:val="20"/>
                <w:szCs w:val="20"/>
                <w:lang w:eastAsia="sr-Latn-RS"/>
              </w:rPr>
            </w:pPr>
            <w:r w:rsidRPr="006B2A3F">
              <w:rPr>
                <w:sz w:val="20"/>
                <w:szCs w:val="20"/>
                <w:lang w:eastAsia="sr-Latn-RS"/>
              </w:rPr>
              <w:t>Јесење уређење окружења школе са ученицима.</w:t>
            </w: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-припрема и организација ванредних испита</w:t>
            </w:r>
          </w:p>
        </w:tc>
        <w:tc>
          <w:tcPr>
            <w:tcW w:w="2189" w:type="dxa"/>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помоћници директора, руководиоци стручних актива, одељенске старешине, стручни сарадници</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lastRenderedPageBreak/>
              <w:t>НОВЕМБАР</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Учешће у организацији одлазака ученика на представе, концерте и биоскопе. Присуство часовима редовне наставе, интерним и јавним часовима, пробама оркестара и хорова. Присуство састанцима Заједнице Музичких и балетских школа Србије и учешће у раду истог.</w:t>
            </w:r>
          </w:p>
          <w:p w:rsidR="00C27CAD" w:rsidRPr="006B2A3F" w:rsidRDefault="00C27CAD">
            <w:pPr>
              <w:spacing w:after="0" w:line="240" w:lineRule="auto"/>
              <w:jc w:val="left"/>
              <w:rPr>
                <w:sz w:val="20"/>
                <w:szCs w:val="20"/>
                <w:lang w:eastAsia="sr-Latn-RS"/>
              </w:rPr>
            </w:pPr>
          </w:p>
        </w:tc>
        <w:tc>
          <w:tcPr>
            <w:tcW w:w="2189" w:type="dxa"/>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помоћници</w:t>
            </w:r>
          </w:p>
          <w:p w:rsidR="00C27CAD" w:rsidRPr="006B2A3F" w:rsidRDefault="00F84EE2">
            <w:pPr>
              <w:spacing w:after="0" w:line="240" w:lineRule="auto"/>
              <w:jc w:val="left"/>
              <w:rPr>
                <w:sz w:val="20"/>
                <w:szCs w:val="20"/>
                <w:lang w:eastAsia="sr-Latn-RS"/>
              </w:rPr>
            </w:pPr>
            <w:r w:rsidRPr="006B2A3F">
              <w:rPr>
                <w:sz w:val="20"/>
                <w:szCs w:val="20"/>
                <w:lang w:eastAsia="sr-Latn-RS"/>
              </w:rPr>
              <w:t>директора, одељенске</w:t>
            </w:r>
          </w:p>
          <w:p w:rsidR="00C27CAD" w:rsidRPr="006B2A3F" w:rsidRDefault="00F84EE2">
            <w:pPr>
              <w:spacing w:after="0" w:line="240" w:lineRule="auto"/>
              <w:jc w:val="left"/>
              <w:rPr>
                <w:sz w:val="20"/>
                <w:szCs w:val="20"/>
                <w:lang w:eastAsia="sr-Latn-RS"/>
              </w:rPr>
            </w:pPr>
            <w:r w:rsidRPr="006B2A3F">
              <w:rPr>
                <w:sz w:val="20"/>
                <w:szCs w:val="20"/>
                <w:lang w:eastAsia="sr-Latn-RS"/>
              </w:rPr>
              <w:t>старешине СМШ,</w:t>
            </w:r>
          </w:p>
          <w:p w:rsidR="00C27CAD" w:rsidRPr="006B2A3F" w:rsidRDefault="00F84EE2">
            <w:pPr>
              <w:spacing w:after="0" w:line="240" w:lineRule="auto"/>
              <w:jc w:val="left"/>
              <w:rPr>
                <w:sz w:val="20"/>
                <w:szCs w:val="20"/>
                <w:lang w:eastAsia="sr-Latn-RS"/>
              </w:rPr>
            </w:pPr>
            <w:r w:rsidRPr="006B2A3F">
              <w:rPr>
                <w:sz w:val="20"/>
                <w:szCs w:val="20"/>
                <w:lang w:eastAsia="sr-Latn-RS"/>
              </w:rPr>
              <w:t>наставници.</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t>ДЕЦЕМБАР</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 xml:space="preserve">Припрема Новогодишњих концерата, Хуманитарног концерта. Учешће у раду Тимова. Сарадња са Пепси службом, Тимом за писање пројеката, Клубом родитеља и наставника. </w:t>
            </w:r>
          </w:p>
          <w:p w:rsidR="00C27CAD" w:rsidRPr="006B2A3F" w:rsidRDefault="00F84EE2">
            <w:pPr>
              <w:spacing w:after="0" w:line="240" w:lineRule="auto"/>
              <w:jc w:val="left"/>
              <w:rPr>
                <w:sz w:val="20"/>
                <w:szCs w:val="20"/>
                <w:lang w:eastAsia="sr-Latn-RS"/>
              </w:rPr>
            </w:pPr>
            <w:r w:rsidRPr="006B2A3F">
              <w:rPr>
                <w:sz w:val="20"/>
                <w:szCs w:val="20"/>
                <w:lang w:eastAsia="sr-Latn-RS"/>
              </w:rPr>
              <w:t>Припрема завршетка наставе: утврђивање успеха на крају 1. полугодишта датум поделе књижица, организација допунске и додатне наставе за време распуста. Припрема и формирање инвентарских комисија и праћење рада истих</w:t>
            </w:r>
          </w:p>
          <w:p w:rsidR="00C27CAD" w:rsidRPr="006B2A3F" w:rsidRDefault="00F84EE2">
            <w:pPr>
              <w:spacing w:after="0" w:line="240" w:lineRule="auto"/>
              <w:jc w:val="left"/>
              <w:rPr>
                <w:sz w:val="20"/>
                <w:szCs w:val="20"/>
                <w:lang w:eastAsia="sr-Latn-RS"/>
              </w:rPr>
            </w:pPr>
            <w:r w:rsidRPr="006B2A3F">
              <w:rPr>
                <w:sz w:val="20"/>
                <w:szCs w:val="20"/>
                <w:lang w:eastAsia="sr-Latn-RS"/>
              </w:rPr>
              <w:t>Организација рада школе за време зимског распуста</w:t>
            </w:r>
          </w:p>
        </w:tc>
        <w:tc>
          <w:tcPr>
            <w:tcW w:w="2189" w:type="dxa"/>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наставници,</w:t>
            </w:r>
          </w:p>
          <w:p w:rsidR="00C27CAD" w:rsidRPr="006B2A3F" w:rsidRDefault="00F84EE2">
            <w:pPr>
              <w:spacing w:after="0" w:line="240" w:lineRule="auto"/>
              <w:jc w:val="left"/>
              <w:rPr>
                <w:sz w:val="20"/>
                <w:szCs w:val="20"/>
                <w:lang w:eastAsia="sr-Latn-RS"/>
              </w:rPr>
            </w:pPr>
            <w:r w:rsidRPr="006B2A3F">
              <w:rPr>
                <w:sz w:val="20"/>
                <w:szCs w:val="20"/>
                <w:lang w:eastAsia="sr-Latn-RS"/>
              </w:rPr>
              <w:t>руководиоци</w:t>
            </w:r>
          </w:p>
          <w:p w:rsidR="00C27CAD" w:rsidRPr="006B2A3F" w:rsidRDefault="00F84EE2">
            <w:pPr>
              <w:spacing w:after="0" w:line="240" w:lineRule="auto"/>
              <w:jc w:val="left"/>
              <w:rPr>
                <w:sz w:val="20"/>
                <w:szCs w:val="20"/>
                <w:lang w:eastAsia="sr-Latn-RS"/>
              </w:rPr>
            </w:pPr>
            <w:r w:rsidRPr="006B2A3F">
              <w:rPr>
                <w:sz w:val="20"/>
                <w:szCs w:val="20"/>
                <w:lang w:eastAsia="sr-Latn-RS"/>
              </w:rPr>
              <w:t>инструменталних и одсека</w:t>
            </w:r>
          </w:p>
          <w:p w:rsidR="00C27CAD" w:rsidRPr="006B2A3F" w:rsidRDefault="00F84EE2">
            <w:pPr>
              <w:spacing w:after="0" w:line="240" w:lineRule="auto"/>
              <w:jc w:val="left"/>
              <w:rPr>
                <w:sz w:val="20"/>
                <w:szCs w:val="20"/>
                <w:lang w:eastAsia="sr-Latn-RS"/>
              </w:rPr>
            </w:pPr>
            <w:r w:rsidRPr="006B2A3F">
              <w:rPr>
                <w:sz w:val="20"/>
                <w:szCs w:val="20"/>
                <w:lang w:eastAsia="sr-Latn-RS"/>
              </w:rPr>
              <w:t>соло певања; стручни</w:t>
            </w:r>
          </w:p>
          <w:p w:rsidR="00C27CAD" w:rsidRPr="006B2A3F" w:rsidRDefault="00F84EE2">
            <w:pPr>
              <w:spacing w:after="0" w:line="240" w:lineRule="auto"/>
              <w:jc w:val="left"/>
              <w:rPr>
                <w:sz w:val="20"/>
                <w:szCs w:val="20"/>
                <w:lang w:eastAsia="sr-Latn-RS"/>
              </w:rPr>
            </w:pPr>
            <w:r w:rsidRPr="006B2A3F">
              <w:rPr>
                <w:sz w:val="20"/>
                <w:szCs w:val="20"/>
                <w:lang w:eastAsia="sr-Latn-RS"/>
              </w:rPr>
              <w:t>сарадници,</w:t>
            </w:r>
          </w:p>
          <w:p w:rsidR="00C27CAD" w:rsidRPr="006B2A3F" w:rsidRDefault="00F84EE2">
            <w:pPr>
              <w:spacing w:after="0" w:line="240" w:lineRule="auto"/>
              <w:jc w:val="left"/>
              <w:rPr>
                <w:sz w:val="20"/>
                <w:szCs w:val="20"/>
                <w:lang w:eastAsia="sr-Latn-RS"/>
              </w:rPr>
            </w:pPr>
            <w:r w:rsidRPr="006B2A3F">
              <w:rPr>
                <w:sz w:val="20"/>
                <w:szCs w:val="20"/>
                <w:lang w:eastAsia="sr-Latn-RS"/>
              </w:rPr>
              <w:t>Ученички парламент</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t>ЈАНУАР</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Израда нових распореда (по потреби). Израда финансијског плана. Учешће у изради годишњег финансијског извештаја. Изналажење средстава за организацију концерата поводом Дана школе.</w:t>
            </w:r>
          </w:p>
          <w:p w:rsidR="00C27CAD" w:rsidRPr="006B2A3F" w:rsidRDefault="00F84EE2">
            <w:pPr>
              <w:spacing w:after="0" w:line="240" w:lineRule="auto"/>
              <w:jc w:val="left"/>
              <w:rPr>
                <w:sz w:val="20"/>
                <w:szCs w:val="20"/>
                <w:lang w:eastAsia="sr-Latn-RS"/>
              </w:rPr>
            </w:pPr>
            <w:r w:rsidRPr="006B2A3F">
              <w:rPr>
                <w:sz w:val="20"/>
                <w:szCs w:val="20"/>
                <w:lang w:eastAsia="sr-Latn-RS"/>
              </w:rPr>
              <w:t xml:space="preserve">-припрема и организација ванредних испита </w:t>
            </w:r>
          </w:p>
          <w:p w:rsidR="00C27CAD" w:rsidRPr="006B2A3F" w:rsidRDefault="00F84EE2">
            <w:pPr>
              <w:spacing w:after="0" w:line="240" w:lineRule="auto"/>
              <w:jc w:val="left"/>
              <w:rPr>
                <w:sz w:val="20"/>
                <w:szCs w:val="20"/>
                <w:lang w:eastAsia="sr-Latn-RS"/>
              </w:rPr>
            </w:pPr>
            <w:r w:rsidRPr="006B2A3F">
              <w:rPr>
                <w:sz w:val="20"/>
                <w:szCs w:val="20"/>
                <w:lang w:eastAsia="sr-Latn-RS"/>
              </w:rPr>
              <w:t>Припрема и реализација Светосавске Академије</w:t>
            </w:r>
          </w:p>
        </w:tc>
        <w:tc>
          <w:tcPr>
            <w:tcW w:w="2189" w:type="dxa"/>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шеф</w:t>
            </w:r>
          </w:p>
          <w:p w:rsidR="00C27CAD" w:rsidRPr="006B2A3F" w:rsidRDefault="00F84EE2">
            <w:pPr>
              <w:spacing w:after="0" w:line="240" w:lineRule="auto"/>
              <w:jc w:val="left"/>
              <w:rPr>
                <w:sz w:val="20"/>
                <w:szCs w:val="20"/>
                <w:lang w:eastAsia="sr-Latn-RS"/>
              </w:rPr>
            </w:pPr>
            <w:r w:rsidRPr="006B2A3F">
              <w:rPr>
                <w:sz w:val="20"/>
                <w:szCs w:val="20"/>
                <w:lang w:eastAsia="sr-Latn-RS"/>
              </w:rPr>
              <w:t>рачуноводства, секретар</w:t>
            </w:r>
          </w:p>
          <w:p w:rsidR="00C27CAD" w:rsidRPr="006B2A3F" w:rsidRDefault="00F84EE2">
            <w:pPr>
              <w:spacing w:after="0" w:line="240" w:lineRule="auto"/>
              <w:jc w:val="left"/>
              <w:rPr>
                <w:sz w:val="20"/>
                <w:szCs w:val="20"/>
                <w:lang w:eastAsia="sr-Latn-RS"/>
              </w:rPr>
            </w:pPr>
            <w:r w:rsidRPr="006B2A3F">
              <w:rPr>
                <w:sz w:val="20"/>
                <w:szCs w:val="20"/>
                <w:lang w:eastAsia="sr-Latn-RS"/>
              </w:rPr>
              <w:t>школе, наставници</w:t>
            </w: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 xml:space="preserve">помоћници </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t>ФЕБРУАР</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Припрема Такмичења младих пијаниста и</w:t>
            </w:r>
          </w:p>
          <w:p w:rsidR="00C27CAD" w:rsidRPr="006B2A3F" w:rsidRDefault="00F84EE2">
            <w:pPr>
              <w:spacing w:after="0" w:line="240" w:lineRule="auto"/>
              <w:jc w:val="left"/>
              <w:rPr>
                <w:sz w:val="20"/>
                <w:szCs w:val="20"/>
                <w:lang w:eastAsia="sr-Latn-RS"/>
              </w:rPr>
            </w:pPr>
            <w:r w:rsidRPr="006B2A3F">
              <w:rPr>
                <w:sz w:val="20"/>
                <w:szCs w:val="20"/>
                <w:lang w:eastAsia="sr-Latn-RS"/>
              </w:rPr>
              <w:t>Војвођанског фестивала харфе који се одржавају у нашој школи (ако се стекну услови).Учешће у избору ученика који ће наступити на Републичком такмичењу и њихово праћење и постигнути резултати. Сарадња са директорима других музичких школа из Србије и директорима средњих школа у Зрењанину.</w:t>
            </w:r>
          </w:p>
          <w:p w:rsidR="00C27CAD" w:rsidRPr="006B2A3F" w:rsidRDefault="00F84EE2">
            <w:pPr>
              <w:spacing w:after="0" w:line="240" w:lineRule="auto"/>
              <w:jc w:val="left"/>
              <w:rPr>
                <w:sz w:val="20"/>
                <w:szCs w:val="20"/>
                <w:lang w:eastAsia="sr-Latn-RS"/>
              </w:rPr>
            </w:pPr>
            <w:r w:rsidRPr="006B2A3F">
              <w:rPr>
                <w:sz w:val="20"/>
                <w:szCs w:val="20"/>
                <w:lang w:eastAsia="sr-Latn-RS"/>
              </w:rPr>
              <w:t>Промоција школе-организовање родитељских састанака у циљу усмеравања ученика 8.р. на нашу средњу школу</w:t>
            </w:r>
          </w:p>
        </w:tc>
        <w:tc>
          <w:tcPr>
            <w:tcW w:w="2189" w:type="dxa"/>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помоћници</w:t>
            </w:r>
          </w:p>
          <w:p w:rsidR="00C27CAD" w:rsidRPr="006B2A3F" w:rsidRDefault="00F84EE2">
            <w:pPr>
              <w:spacing w:after="0" w:line="240" w:lineRule="auto"/>
              <w:jc w:val="left"/>
              <w:rPr>
                <w:sz w:val="20"/>
                <w:szCs w:val="20"/>
                <w:lang w:eastAsia="sr-Latn-RS"/>
              </w:rPr>
            </w:pPr>
            <w:r w:rsidRPr="006B2A3F">
              <w:rPr>
                <w:sz w:val="20"/>
                <w:szCs w:val="20"/>
                <w:lang w:eastAsia="sr-Latn-RS"/>
              </w:rPr>
              <w:t>директора, наставници, руководиоци стручних</w:t>
            </w:r>
          </w:p>
          <w:p w:rsidR="00C27CAD" w:rsidRPr="006B2A3F" w:rsidRDefault="00F84EE2">
            <w:pPr>
              <w:spacing w:after="0" w:line="240" w:lineRule="auto"/>
              <w:jc w:val="left"/>
              <w:rPr>
                <w:sz w:val="20"/>
                <w:szCs w:val="20"/>
                <w:lang w:eastAsia="sr-Latn-RS"/>
              </w:rPr>
            </w:pPr>
            <w:r w:rsidRPr="006B2A3F">
              <w:rPr>
                <w:sz w:val="20"/>
                <w:szCs w:val="20"/>
                <w:lang w:eastAsia="sr-Latn-RS"/>
              </w:rPr>
              <w:t>већа - клавирског и трзачког одсека, директори школа у граду и земљи.</w:t>
            </w: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помоћници, пп служба</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t>МАРТ</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Реализација Такмичења младих пијаниста и Војвођанског фестивала харфе, а</w:t>
            </w:r>
          </w:p>
          <w:p w:rsidR="00C27CAD" w:rsidRPr="006B2A3F" w:rsidRDefault="00F84EE2">
            <w:pPr>
              <w:spacing w:after="0" w:line="240" w:lineRule="auto"/>
              <w:jc w:val="left"/>
              <w:rPr>
                <w:sz w:val="20"/>
                <w:szCs w:val="20"/>
                <w:lang w:eastAsia="sr-Latn-RS"/>
              </w:rPr>
            </w:pPr>
            <w:r w:rsidRPr="006B2A3F">
              <w:rPr>
                <w:sz w:val="20"/>
                <w:szCs w:val="20"/>
                <w:lang w:eastAsia="sr-Latn-RS"/>
              </w:rPr>
              <w:t xml:space="preserve">уједно припрема Такмичења младих солфеђиста (ако се стекну услови). Пролећно уређење школског дворишта. Организација концерата и преслушавања ученика који се припремају за такмичења. </w:t>
            </w:r>
          </w:p>
          <w:p w:rsidR="00C27CAD" w:rsidRPr="006B2A3F" w:rsidRDefault="00F84EE2">
            <w:pPr>
              <w:spacing w:after="0" w:line="240" w:lineRule="auto"/>
              <w:jc w:val="left"/>
              <w:rPr>
                <w:sz w:val="20"/>
                <w:szCs w:val="20"/>
                <w:lang w:eastAsia="sr-Latn-RS"/>
              </w:rPr>
            </w:pPr>
            <w:r w:rsidRPr="006B2A3F">
              <w:rPr>
                <w:sz w:val="20"/>
                <w:szCs w:val="20"/>
                <w:lang w:eastAsia="sr-Latn-RS"/>
              </w:rPr>
              <w:t>Сарадња са Културним установама града, Већницима, Градоначелником у смислу популаризације,</w:t>
            </w:r>
          </w:p>
          <w:p w:rsidR="00C27CAD" w:rsidRPr="006B2A3F" w:rsidRDefault="00F84EE2">
            <w:pPr>
              <w:spacing w:after="0" w:line="240" w:lineRule="auto"/>
              <w:jc w:val="left"/>
              <w:rPr>
                <w:sz w:val="20"/>
                <w:szCs w:val="20"/>
                <w:lang w:eastAsia="sr-Latn-RS"/>
              </w:rPr>
            </w:pPr>
            <w:r w:rsidRPr="006B2A3F">
              <w:rPr>
                <w:sz w:val="20"/>
                <w:szCs w:val="20"/>
                <w:lang w:eastAsia="sr-Latn-RS"/>
              </w:rPr>
              <w:t>представљања наших ученика на разним местима ван учионица и школске сале – концерти и гостовања наших ученика</w:t>
            </w:r>
          </w:p>
          <w:p w:rsidR="00C27CAD" w:rsidRPr="006B2A3F" w:rsidRDefault="00F84EE2">
            <w:pPr>
              <w:spacing w:after="0" w:line="240" w:lineRule="auto"/>
              <w:jc w:val="left"/>
              <w:rPr>
                <w:sz w:val="20"/>
                <w:szCs w:val="20"/>
                <w:lang w:eastAsia="sr-Latn-RS"/>
              </w:rPr>
            </w:pPr>
            <w:r w:rsidRPr="006B2A3F">
              <w:rPr>
                <w:sz w:val="20"/>
                <w:szCs w:val="20"/>
                <w:lang w:eastAsia="sr-Latn-RS"/>
              </w:rPr>
              <w:t>-припрема и организација ванредних испита</w:t>
            </w:r>
          </w:p>
        </w:tc>
        <w:tc>
          <w:tcPr>
            <w:tcW w:w="2189" w:type="dxa"/>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помоћници</w:t>
            </w:r>
          </w:p>
          <w:p w:rsidR="00C27CAD" w:rsidRPr="006B2A3F" w:rsidRDefault="00F84EE2">
            <w:pPr>
              <w:spacing w:after="0" w:line="240" w:lineRule="auto"/>
              <w:jc w:val="left"/>
              <w:rPr>
                <w:sz w:val="20"/>
                <w:szCs w:val="20"/>
                <w:lang w:eastAsia="sr-Latn-RS"/>
              </w:rPr>
            </w:pPr>
            <w:r w:rsidRPr="006B2A3F">
              <w:rPr>
                <w:sz w:val="20"/>
                <w:szCs w:val="20"/>
                <w:lang w:eastAsia="sr-Latn-RS"/>
              </w:rPr>
              <w:t>директора, шефови одсека</w:t>
            </w:r>
          </w:p>
          <w:p w:rsidR="00C27CAD" w:rsidRPr="006B2A3F" w:rsidRDefault="00F84EE2">
            <w:pPr>
              <w:spacing w:after="0" w:line="240" w:lineRule="auto"/>
              <w:jc w:val="left"/>
              <w:rPr>
                <w:sz w:val="20"/>
                <w:szCs w:val="20"/>
                <w:lang w:eastAsia="sr-Latn-RS"/>
              </w:rPr>
            </w:pPr>
            <w:r w:rsidRPr="006B2A3F">
              <w:rPr>
                <w:sz w:val="20"/>
                <w:szCs w:val="20"/>
                <w:lang w:eastAsia="sr-Latn-RS"/>
              </w:rPr>
              <w:t>клавира, трзача и стручнотеоретских</w:t>
            </w:r>
          </w:p>
          <w:p w:rsidR="00C27CAD" w:rsidRPr="006B2A3F" w:rsidRDefault="00F84EE2">
            <w:pPr>
              <w:spacing w:after="0" w:line="240" w:lineRule="auto"/>
              <w:jc w:val="left"/>
              <w:rPr>
                <w:sz w:val="20"/>
                <w:szCs w:val="20"/>
                <w:lang w:eastAsia="sr-Latn-RS"/>
              </w:rPr>
            </w:pPr>
            <w:r w:rsidRPr="006B2A3F">
              <w:rPr>
                <w:sz w:val="20"/>
                <w:szCs w:val="20"/>
                <w:lang w:eastAsia="sr-Latn-RS"/>
              </w:rPr>
              <w:t>предмета;</w:t>
            </w:r>
          </w:p>
          <w:p w:rsidR="00C27CAD" w:rsidRPr="006B2A3F" w:rsidRDefault="00F84EE2">
            <w:pPr>
              <w:spacing w:after="0" w:line="240" w:lineRule="auto"/>
              <w:jc w:val="left"/>
              <w:rPr>
                <w:sz w:val="20"/>
                <w:szCs w:val="20"/>
                <w:lang w:eastAsia="sr-Latn-RS"/>
              </w:rPr>
            </w:pPr>
            <w:r w:rsidRPr="006B2A3F">
              <w:rPr>
                <w:sz w:val="20"/>
                <w:szCs w:val="20"/>
                <w:lang w:eastAsia="sr-Latn-RS"/>
              </w:rPr>
              <w:t>представници града</w:t>
            </w: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помоћници</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lastRenderedPageBreak/>
              <w:t>АПРИЛ</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Реализација такмичења солфеђиста (ако се стекну услови). Организација и припрема Одељенских и Наставничког већа за утврђивање успеха н</w:t>
            </w:r>
            <w:r w:rsidR="008265C3" w:rsidRPr="006B2A3F">
              <w:rPr>
                <w:sz w:val="20"/>
                <w:szCs w:val="20"/>
                <w:lang w:eastAsia="sr-Latn-RS"/>
              </w:rPr>
              <w:t>а 3. класификационом периоду29. март 2023</w:t>
            </w:r>
            <w:r w:rsidRPr="006B2A3F">
              <w:rPr>
                <w:sz w:val="20"/>
                <w:szCs w:val="20"/>
                <w:lang w:eastAsia="sr-Latn-RS"/>
              </w:rPr>
              <w:t>.)</w:t>
            </w:r>
          </w:p>
          <w:p w:rsidR="00C27CAD" w:rsidRPr="006B2A3F" w:rsidRDefault="00F84EE2">
            <w:pPr>
              <w:spacing w:after="0" w:line="240" w:lineRule="auto"/>
              <w:jc w:val="left"/>
              <w:rPr>
                <w:sz w:val="20"/>
                <w:szCs w:val="20"/>
                <w:lang w:eastAsia="sr-Latn-RS"/>
              </w:rPr>
            </w:pPr>
            <w:r w:rsidRPr="006B2A3F">
              <w:rPr>
                <w:sz w:val="20"/>
                <w:szCs w:val="20"/>
                <w:lang w:eastAsia="sr-Latn-RS"/>
              </w:rPr>
              <w:t>-праћење спровођења планираних радова у школи – сервисирање климе у поткровљу, замена прозора и врата</w:t>
            </w:r>
          </w:p>
        </w:tc>
        <w:tc>
          <w:tcPr>
            <w:tcW w:w="2189" w:type="dxa"/>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помоћници,</w:t>
            </w:r>
          </w:p>
          <w:p w:rsidR="00C27CAD" w:rsidRPr="006B2A3F" w:rsidRDefault="00F84EE2">
            <w:pPr>
              <w:spacing w:after="0" w:line="240" w:lineRule="auto"/>
              <w:jc w:val="left"/>
              <w:rPr>
                <w:sz w:val="20"/>
                <w:szCs w:val="20"/>
                <w:lang w:eastAsia="sr-Latn-RS"/>
              </w:rPr>
            </w:pPr>
            <w:r w:rsidRPr="006B2A3F">
              <w:rPr>
                <w:sz w:val="20"/>
                <w:szCs w:val="20"/>
                <w:lang w:eastAsia="sr-Latn-RS"/>
              </w:rPr>
              <w:t>стручни сарадници,</w:t>
            </w:r>
          </w:p>
          <w:p w:rsidR="00C27CAD" w:rsidRPr="006B2A3F" w:rsidRDefault="00F84EE2">
            <w:pPr>
              <w:spacing w:after="0" w:line="240" w:lineRule="auto"/>
              <w:jc w:val="left"/>
              <w:rPr>
                <w:sz w:val="20"/>
                <w:szCs w:val="20"/>
                <w:lang w:eastAsia="sr-Latn-RS"/>
              </w:rPr>
            </w:pPr>
            <w:r w:rsidRPr="006B2A3F">
              <w:rPr>
                <w:sz w:val="20"/>
                <w:szCs w:val="20"/>
                <w:lang w:eastAsia="sr-Latn-RS"/>
              </w:rPr>
              <w:t>секретар школе,</w:t>
            </w: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домар, ангажовани извођачи радова</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t>МАЈ</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Припрема концерата поводом Дана школе, подела послова, организација. Реализација истог. Сарадња са просветном инспекцијом. Учешће у раду Тима за самовредновање приликом избора о награђивању ученика који су се истакли у овој школској години.Учешће у избору ученика који</w:t>
            </w:r>
          </w:p>
          <w:p w:rsidR="00C27CAD" w:rsidRPr="006B2A3F" w:rsidRDefault="00F84EE2">
            <w:pPr>
              <w:spacing w:after="0" w:line="240" w:lineRule="auto"/>
              <w:jc w:val="left"/>
              <w:rPr>
                <w:sz w:val="20"/>
                <w:szCs w:val="20"/>
                <w:lang w:eastAsia="sr-Latn-RS"/>
              </w:rPr>
            </w:pPr>
            <w:r w:rsidRPr="006B2A3F">
              <w:rPr>
                <w:sz w:val="20"/>
                <w:szCs w:val="20"/>
                <w:lang w:eastAsia="sr-Latn-RS"/>
              </w:rPr>
              <w:t>ће наступити на Концерту школе. Вођење и</w:t>
            </w:r>
          </w:p>
          <w:p w:rsidR="00C27CAD" w:rsidRPr="006B2A3F" w:rsidRDefault="00F84EE2">
            <w:pPr>
              <w:spacing w:after="0" w:line="240" w:lineRule="auto"/>
              <w:jc w:val="left"/>
              <w:rPr>
                <w:sz w:val="20"/>
                <w:szCs w:val="20"/>
                <w:lang w:eastAsia="sr-Latn-RS"/>
              </w:rPr>
            </w:pPr>
            <w:r w:rsidRPr="006B2A3F">
              <w:rPr>
                <w:sz w:val="20"/>
                <w:szCs w:val="20"/>
                <w:lang w:eastAsia="sr-Latn-RS"/>
              </w:rPr>
              <w:t>праћење рада руководилаца стручних актива.</w:t>
            </w:r>
          </w:p>
          <w:p w:rsidR="00C27CAD" w:rsidRPr="006B2A3F" w:rsidRDefault="00F84EE2">
            <w:pPr>
              <w:spacing w:after="0" w:line="240" w:lineRule="auto"/>
              <w:jc w:val="left"/>
              <w:rPr>
                <w:sz w:val="20"/>
                <w:szCs w:val="20"/>
                <w:lang w:eastAsia="sr-Latn-RS"/>
              </w:rPr>
            </w:pPr>
            <w:r w:rsidRPr="006B2A3F">
              <w:rPr>
                <w:sz w:val="20"/>
                <w:szCs w:val="20"/>
                <w:lang w:eastAsia="sr-Latn-RS"/>
              </w:rPr>
              <w:t>Планирање и организација годишњих и завршних испита,седнице.</w:t>
            </w:r>
          </w:p>
          <w:p w:rsidR="00C27CAD" w:rsidRPr="006B2A3F" w:rsidRDefault="00F84EE2">
            <w:pPr>
              <w:spacing w:after="0" w:line="240" w:lineRule="auto"/>
              <w:jc w:val="left"/>
              <w:rPr>
                <w:sz w:val="20"/>
                <w:szCs w:val="20"/>
                <w:lang w:eastAsia="sr-Latn-RS"/>
              </w:rPr>
            </w:pPr>
            <w:r w:rsidRPr="006B2A3F">
              <w:rPr>
                <w:sz w:val="20"/>
                <w:szCs w:val="20"/>
                <w:lang w:eastAsia="sr-Latn-RS"/>
              </w:rPr>
              <w:t>Организација и спровођење пријемног испита за 1.р. смш-формирање комисија, задужења, тестови, објављивање резултата и др.</w:t>
            </w:r>
          </w:p>
        </w:tc>
        <w:tc>
          <w:tcPr>
            <w:tcW w:w="2189" w:type="dxa"/>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помоћници,</w:t>
            </w:r>
          </w:p>
          <w:p w:rsidR="00C27CAD" w:rsidRPr="006B2A3F" w:rsidRDefault="00F84EE2">
            <w:pPr>
              <w:spacing w:after="0" w:line="240" w:lineRule="auto"/>
              <w:jc w:val="left"/>
              <w:rPr>
                <w:sz w:val="20"/>
                <w:szCs w:val="20"/>
                <w:lang w:eastAsia="sr-Latn-RS"/>
              </w:rPr>
            </w:pPr>
            <w:r w:rsidRPr="006B2A3F">
              <w:rPr>
                <w:sz w:val="20"/>
                <w:szCs w:val="20"/>
                <w:lang w:eastAsia="sr-Latn-RS"/>
              </w:rPr>
              <w:t>стручни сарадници, тимови</w:t>
            </w:r>
          </w:p>
          <w:p w:rsidR="00C27CAD" w:rsidRPr="006B2A3F" w:rsidRDefault="00F84EE2">
            <w:pPr>
              <w:spacing w:after="0" w:line="240" w:lineRule="auto"/>
              <w:jc w:val="left"/>
              <w:rPr>
                <w:sz w:val="20"/>
                <w:szCs w:val="20"/>
                <w:lang w:eastAsia="sr-Latn-RS"/>
              </w:rPr>
            </w:pPr>
            <w:r w:rsidRPr="006B2A3F">
              <w:rPr>
                <w:sz w:val="20"/>
                <w:szCs w:val="20"/>
                <w:lang w:eastAsia="sr-Latn-RS"/>
              </w:rPr>
              <w:t>у школи,</w:t>
            </w:r>
          </w:p>
          <w:p w:rsidR="00C27CAD" w:rsidRPr="006B2A3F" w:rsidRDefault="00F84EE2">
            <w:pPr>
              <w:spacing w:after="0" w:line="240" w:lineRule="auto"/>
              <w:jc w:val="left"/>
              <w:rPr>
                <w:sz w:val="20"/>
                <w:szCs w:val="20"/>
                <w:lang w:eastAsia="sr-Latn-RS"/>
              </w:rPr>
            </w:pPr>
            <w:r w:rsidRPr="006B2A3F">
              <w:rPr>
                <w:sz w:val="20"/>
                <w:szCs w:val="20"/>
                <w:lang w:eastAsia="sr-Latn-RS"/>
              </w:rPr>
              <w:t>Школска управа, просветна</w:t>
            </w:r>
          </w:p>
          <w:p w:rsidR="00C27CAD" w:rsidRPr="006B2A3F" w:rsidRDefault="00F84EE2">
            <w:pPr>
              <w:spacing w:after="0" w:line="240" w:lineRule="auto"/>
              <w:jc w:val="left"/>
              <w:rPr>
                <w:sz w:val="20"/>
                <w:szCs w:val="20"/>
                <w:lang w:eastAsia="sr-Latn-RS"/>
              </w:rPr>
            </w:pPr>
            <w:r w:rsidRPr="006B2A3F">
              <w:rPr>
                <w:sz w:val="20"/>
                <w:szCs w:val="20"/>
                <w:lang w:eastAsia="sr-Latn-RS"/>
              </w:rPr>
              <w:t>инспекција,челници града,</w:t>
            </w:r>
          </w:p>
          <w:p w:rsidR="00C27CAD" w:rsidRPr="006B2A3F" w:rsidRDefault="00F84EE2">
            <w:pPr>
              <w:spacing w:after="0" w:line="240" w:lineRule="auto"/>
              <w:jc w:val="left"/>
              <w:rPr>
                <w:sz w:val="20"/>
                <w:szCs w:val="20"/>
                <w:lang w:eastAsia="sr-Latn-RS"/>
              </w:rPr>
            </w:pPr>
            <w:r w:rsidRPr="006B2A3F">
              <w:rPr>
                <w:sz w:val="20"/>
                <w:szCs w:val="20"/>
                <w:lang w:eastAsia="sr-Latn-RS"/>
              </w:rPr>
              <w:t>гости</w:t>
            </w: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комисије</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r w:rsidR="00C27CAD" w:rsidRPr="006B2A3F">
        <w:trPr>
          <w:cantSplit/>
          <w:trHeight w:val="1134"/>
          <w:jc w:val="center"/>
        </w:trPr>
        <w:tc>
          <w:tcPr>
            <w:tcW w:w="1101" w:type="dxa"/>
            <w:textDirection w:val="btLr"/>
            <w:vAlign w:val="center"/>
          </w:tcPr>
          <w:p w:rsidR="00C27CAD" w:rsidRPr="006B2A3F" w:rsidRDefault="00F84EE2">
            <w:pPr>
              <w:spacing w:after="0" w:line="240" w:lineRule="auto"/>
              <w:ind w:left="113" w:right="113"/>
              <w:jc w:val="center"/>
              <w:rPr>
                <w:b/>
                <w:sz w:val="20"/>
                <w:szCs w:val="20"/>
                <w:lang w:eastAsia="sr-Latn-RS"/>
              </w:rPr>
            </w:pPr>
            <w:r w:rsidRPr="006B2A3F">
              <w:rPr>
                <w:b/>
                <w:sz w:val="20"/>
                <w:szCs w:val="20"/>
                <w:lang w:eastAsia="sr-Latn-RS"/>
              </w:rPr>
              <w:t xml:space="preserve">ЈУН </w:t>
            </w:r>
          </w:p>
        </w:tc>
        <w:tc>
          <w:tcPr>
            <w:tcW w:w="4331" w:type="dxa"/>
          </w:tcPr>
          <w:p w:rsidR="00C27CAD" w:rsidRPr="006B2A3F" w:rsidRDefault="00F84EE2">
            <w:pPr>
              <w:spacing w:after="0" w:line="240" w:lineRule="auto"/>
              <w:jc w:val="left"/>
              <w:rPr>
                <w:sz w:val="20"/>
                <w:szCs w:val="20"/>
                <w:lang w:eastAsia="sr-Latn-RS"/>
              </w:rPr>
            </w:pPr>
            <w:r w:rsidRPr="006B2A3F">
              <w:rPr>
                <w:sz w:val="20"/>
                <w:szCs w:val="20"/>
                <w:lang w:eastAsia="sr-Latn-RS"/>
              </w:rPr>
              <w:t>Вођење седница Педагошког колегијума и Наставничког већа (у вези са избором ученика генерације у 4.р.смш)</w:t>
            </w:r>
          </w:p>
          <w:p w:rsidR="00C27CAD" w:rsidRPr="006B2A3F" w:rsidRDefault="00F84EE2">
            <w:pPr>
              <w:spacing w:after="0" w:line="240" w:lineRule="auto"/>
              <w:jc w:val="left"/>
              <w:rPr>
                <w:sz w:val="20"/>
                <w:szCs w:val="20"/>
                <w:lang w:eastAsia="sr-Latn-RS"/>
              </w:rPr>
            </w:pPr>
            <w:r w:rsidRPr="006B2A3F">
              <w:rPr>
                <w:sz w:val="20"/>
                <w:szCs w:val="20"/>
                <w:lang w:eastAsia="sr-Latn-RS"/>
              </w:rPr>
              <w:t>Припрема и реализација Пријемних испита за1.р.омш. Планирање, статистика и учешће у планирању појединачних класа, одсека и броја уписаних ученика на нивоу целе школе. Сарадња са Школском управом,</w:t>
            </w:r>
          </w:p>
          <w:p w:rsidR="00C27CAD" w:rsidRPr="006B2A3F" w:rsidRDefault="00F84EE2">
            <w:pPr>
              <w:spacing w:after="0" w:line="240" w:lineRule="auto"/>
              <w:jc w:val="left"/>
              <w:rPr>
                <w:sz w:val="20"/>
                <w:szCs w:val="20"/>
                <w:lang w:eastAsia="sr-Latn-RS"/>
              </w:rPr>
            </w:pPr>
            <w:r w:rsidRPr="006B2A3F">
              <w:rPr>
                <w:sz w:val="20"/>
                <w:szCs w:val="20"/>
                <w:lang w:eastAsia="sr-Latn-RS"/>
              </w:rPr>
              <w:t>директорима Основних школа у граду.</w:t>
            </w:r>
          </w:p>
          <w:p w:rsidR="00C27CAD" w:rsidRPr="006B2A3F" w:rsidRDefault="00F84EE2">
            <w:pPr>
              <w:spacing w:after="0" w:line="240" w:lineRule="auto"/>
              <w:jc w:val="left"/>
              <w:rPr>
                <w:sz w:val="20"/>
                <w:szCs w:val="20"/>
                <w:lang w:eastAsia="sr-Latn-RS"/>
              </w:rPr>
            </w:pPr>
            <w:r w:rsidRPr="006B2A3F">
              <w:rPr>
                <w:sz w:val="20"/>
                <w:szCs w:val="20"/>
                <w:lang w:eastAsia="sr-Latn-RS"/>
              </w:rPr>
              <w:t>Реализација годишњих, поправних, ванредних испита.Утврђивање успе</w:t>
            </w:r>
            <w:r w:rsidR="008265C3" w:rsidRPr="006B2A3F">
              <w:rPr>
                <w:sz w:val="20"/>
                <w:szCs w:val="20"/>
                <w:lang w:eastAsia="sr-Latn-RS"/>
              </w:rPr>
              <w:t>ха на крају2.попугодишта шк.2022/23</w:t>
            </w:r>
            <w:r w:rsidRPr="006B2A3F">
              <w:rPr>
                <w:sz w:val="20"/>
                <w:szCs w:val="20"/>
                <w:lang w:eastAsia="sr-Latn-RS"/>
              </w:rPr>
              <w:t>. године. Вођење седнице Наставничког већа-анализа резултата образовно-васпитног рада на крају 2. полугодишта и подношење извештаја о стручн</w:t>
            </w:r>
            <w:r w:rsidR="00727FAA" w:rsidRPr="006B2A3F">
              <w:rPr>
                <w:sz w:val="20"/>
                <w:szCs w:val="20"/>
                <w:lang w:eastAsia="sr-Latn-RS"/>
              </w:rPr>
              <w:t>ом усавршавању у школу у шк.2022/23</w:t>
            </w:r>
            <w:r w:rsidRPr="006B2A3F">
              <w:rPr>
                <w:sz w:val="20"/>
                <w:szCs w:val="20"/>
                <w:lang w:eastAsia="sr-Latn-RS"/>
              </w:rPr>
              <w:t>. години</w:t>
            </w:r>
          </w:p>
          <w:p w:rsidR="00C27CAD" w:rsidRPr="006B2A3F" w:rsidRDefault="00F84EE2">
            <w:pPr>
              <w:spacing w:after="0" w:line="240" w:lineRule="auto"/>
              <w:jc w:val="left"/>
              <w:rPr>
                <w:sz w:val="20"/>
                <w:szCs w:val="20"/>
                <w:lang w:eastAsia="sr-Latn-RS"/>
              </w:rPr>
            </w:pPr>
            <w:r w:rsidRPr="006B2A3F">
              <w:rPr>
                <w:sz w:val="20"/>
                <w:szCs w:val="20"/>
                <w:lang w:eastAsia="sr-Latn-RS"/>
              </w:rPr>
              <w:t>Праћење и контрола школске документације. Планирање: уписа, термина поделе књижица и додатних послова пред почетак годишњих одмора.</w:t>
            </w:r>
          </w:p>
          <w:p w:rsidR="00C27CAD" w:rsidRPr="006B2A3F" w:rsidRDefault="00F84EE2">
            <w:pPr>
              <w:spacing w:after="0" w:line="240" w:lineRule="auto"/>
              <w:jc w:val="left"/>
              <w:rPr>
                <w:sz w:val="20"/>
                <w:szCs w:val="20"/>
                <w:lang w:eastAsia="sr-Latn-RS"/>
              </w:rPr>
            </w:pPr>
            <w:r w:rsidRPr="006B2A3F">
              <w:rPr>
                <w:sz w:val="20"/>
                <w:szCs w:val="20"/>
                <w:lang w:eastAsia="sr-Latn-RS"/>
              </w:rPr>
              <w:t>Организација рада школе у току летњег распуста</w:t>
            </w:r>
          </w:p>
          <w:p w:rsidR="00C27CAD" w:rsidRPr="006B2A3F" w:rsidRDefault="00F84EE2">
            <w:pPr>
              <w:spacing w:after="0" w:line="240" w:lineRule="auto"/>
              <w:jc w:val="left"/>
              <w:rPr>
                <w:sz w:val="20"/>
                <w:szCs w:val="20"/>
                <w:lang w:eastAsia="sr-Latn-RS"/>
              </w:rPr>
            </w:pPr>
            <w:r w:rsidRPr="006B2A3F">
              <w:rPr>
                <w:sz w:val="20"/>
                <w:szCs w:val="20"/>
                <w:lang w:eastAsia="sr-Latn-RS"/>
              </w:rPr>
              <w:t>-припрема и организација ванредних испита</w:t>
            </w:r>
          </w:p>
          <w:p w:rsidR="00C27CAD" w:rsidRPr="006B2A3F" w:rsidRDefault="00C27CAD">
            <w:pPr>
              <w:spacing w:after="0" w:line="240" w:lineRule="auto"/>
              <w:jc w:val="left"/>
              <w:rPr>
                <w:sz w:val="20"/>
                <w:szCs w:val="20"/>
                <w:lang w:eastAsia="sr-Latn-RS"/>
              </w:rPr>
            </w:pPr>
          </w:p>
        </w:tc>
        <w:tc>
          <w:tcPr>
            <w:tcW w:w="2189" w:type="dxa"/>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помоћници,руководиоци стручних већа и актива,</w:t>
            </w:r>
          </w:p>
          <w:p w:rsidR="00C27CAD" w:rsidRPr="006B2A3F" w:rsidRDefault="00F84EE2">
            <w:pPr>
              <w:spacing w:after="0" w:line="240" w:lineRule="auto"/>
              <w:jc w:val="left"/>
              <w:rPr>
                <w:sz w:val="20"/>
                <w:szCs w:val="20"/>
                <w:lang w:eastAsia="sr-Latn-RS"/>
              </w:rPr>
            </w:pPr>
            <w:r w:rsidRPr="006B2A3F">
              <w:rPr>
                <w:sz w:val="20"/>
                <w:szCs w:val="20"/>
                <w:lang w:eastAsia="sr-Latn-RS"/>
              </w:rPr>
              <w:t>секретар школе, стручни</w:t>
            </w:r>
          </w:p>
          <w:p w:rsidR="00C27CAD" w:rsidRPr="006B2A3F" w:rsidRDefault="00F84EE2">
            <w:pPr>
              <w:spacing w:after="0" w:line="240" w:lineRule="auto"/>
              <w:jc w:val="left"/>
              <w:rPr>
                <w:sz w:val="20"/>
                <w:szCs w:val="20"/>
                <w:lang w:eastAsia="sr-Latn-RS"/>
              </w:rPr>
            </w:pPr>
            <w:r w:rsidRPr="006B2A3F">
              <w:rPr>
                <w:sz w:val="20"/>
                <w:szCs w:val="20"/>
                <w:lang w:eastAsia="sr-Latn-RS"/>
              </w:rPr>
              <w:t>сарадници, задужени</w:t>
            </w:r>
          </w:p>
          <w:p w:rsidR="00C27CAD" w:rsidRPr="006B2A3F" w:rsidRDefault="00F84EE2">
            <w:pPr>
              <w:spacing w:after="0" w:line="240" w:lineRule="auto"/>
              <w:jc w:val="left"/>
              <w:rPr>
                <w:sz w:val="20"/>
                <w:szCs w:val="20"/>
                <w:lang w:eastAsia="sr-Latn-RS"/>
              </w:rPr>
            </w:pPr>
            <w:r w:rsidRPr="006B2A3F">
              <w:rPr>
                <w:sz w:val="20"/>
                <w:szCs w:val="20"/>
                <w:lang w:eastAsia="sr-Latn-RS"/>
              </w:rPr>
              <w:t>наставници;</w:t>
            </w:r>
          </w:p>
          <w:p w:rsidR="00C27CAD" w:rsidRPr="006B2A3F" w:rsidRDefault="00F84EE2">
            <w:pPr>
              <w:spacing w:after="0" w:line="240" w:lineRule="auto"/>
              <w:jc w:val="left"/>
              <w:rPr>
                <w:sz w:val="20"/>
                <w:szCs w:val="20"/>
                <w:lang w:eastAsia="sr-Latn-RS"/>
              </w:rPr>
            </w:pPr>
            <w:r w:rsidRPr="006B2A3F">
              <w:rPr>
                <w:sz w:val="20"/>
                <w:szCs w:val="20"/>
                <w:lang w:eastAsia="sr-Latn-RS"/>
              </w:rPr>
              <w:t>Школска управа, директори</w:t>
            </w:r>
          </w:p>
          <w:p w:rsidR="00C27CAD" w:rsidRPr="006B2A3F" w:rsidRDefault="00F84EE2">
            <w:pPr>
              <w:spacing w:after="0" w:line="240" w:lineRule="auto"/>
              <w:jc w:val="left"/>
              <w:rPr>
                <w:sz w:val="20"/>
                <w:szCs w:val="20"/>
                <w:lang w:eastAsia="sr-Latn-RS"/>
              </w:rPr>
            </w:pPr>
            <w:r w:rsidRPr="006B2A3F">
              <w:rPr>
                <w:sz w:val="20"/>
                <w:szCs w:val="20"/>
                <w:lang w:eastAsia="sr-Latn-RS"/>
              </w:rPr>
              <w:t>школа у граду</w:t>
            </w: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Тим за стручно усавршавање</w:t>
            </w: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помоћници, пп служба</w:t>
            </w: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помоћници</w:t>
            </w:r>
          </w:p>
        </w:tc>
        <w:tc>
          <w:tcPr>
            <w:tcW w:w="1453" w:type="dxa"/>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Дневник рада директора</w:t>
            </w:r>
          </w:p>
        </w:tc>
      </w:tr>
    </w:tbl>
    <w:p w:rsidR="00C27CAD" w:rsidRPr="006B2A3F" w:rsidRDefault="00C27CAD">
      <w:pPr>
        <w:spacing w:after="0"/>
        <w:jc w:val="right"/>
      </w:pPr>
    </w:p>
    <w:p w:rsidR="00C27CAD" w:rsidRPr="006B2A3F" w:rsidRDefault="00F84EE2">
      <w:pPr>
        <w:spacing w:after="0"/>
        <w:jc w:val="right"/>
      </w:pPr>
      <w:r w:rsidRPr="006B2A3F">
        <w:t>Директор школе:</w:t>
      </w:r>
    </w:p>
    <w:p w:rsidR="00C27CAD" w:rsidRPr="006B2A3F" w:rsidRDefault="00F84EE2">
      <w:pPr>
        <w:spacing w:after="0"/>
        <w:jc w:val="right"/>
      </w:pPr>
      <w:r w:rsidRPr="006B2A3F">
        <w:t>/ Јелена Грбић/</w:t>
      </w:r>
    </w:p>
    <w:p w:rsidR="00C27CAD" w:rsidRPr="006B2A3F" w:rsidRDefault="00C27CAD">
      <w:pPr>
        <w:spacing w:after="0"/>
        <w:jc w:val="right"/>
      </w:pPr>
    </w:p>
    <w:p w:rsidR="00C27CAD" w:rsidRPr="006B2A3F" w:rsidRDefault="00F84EE2" w:rsidP="003B6EB5">
      <w:pPr>
        <w:pStyle w:val="Heading3"/>
        <w:numPr>
          <w:ilvl w:val="1"/>
          <w:numId w:val="47"/>
        </w:numPr>
      </w:pPr>
      <w:bookmarkStart w:id="131" w:name="_Toc50653674"/>
      <w:bookmarkStart w:id="132" w:name="_Toc114671505"/>
      <w:r w:rsidRPr="006B2A3F">
        <w:rPr>
          <w:rFonts w:eastAsia="Times New Roman" w:cs="Times New Roman"/>
        </w:rPr>
        <w:t>ПЛАН РАДА ПОМОЋНИКА ДИРЕКТОРА</w:t>
      </w:r>
      <w:bookmarkEnd w:id="131"/>
      <w:bookmarkEnd w:id="132"/>
    </w:p>
    <w:p w:rsidR="00C27CAD" w:rsidRPr="006B2A3F" w:rsidRDefault="00F84EE2">
      <w:pPr>
        <w:ind w:firstLine="360"/>
      </w:pPr>
      <w:r w:rsidRPr="006B2A3F">
        <w:t>Програм рада помоћника директора везан је за програм рада Директора школе, као његовог најближег сарадника. Он помаже Директору у организовању и руковођењу установе, координирању рада стручних већа, актива и других стручних органа установе и обављању других послова у складу са Статутом школе.</w:t>
      </w:r>
    </w:p>
    <w:p w:rsidR="00C27CAD" w:rsidRPr="006B2A3F" w:rsidRDefault="00F84EE2">
      <w:pPr>
        <w:ind w:firstLine="360"/>
      </w:pPr>
      <w:r w:rsidRPr="006B2A3F">
        <w:lastRenderedPageBreak/>
        <w:t>Помоћник Директора ће својим планом рада за ову школску годину организовати реализацију следећих циљева:</w:t>
      </w:r>
    </w:p>
    <w:p w:rsidR="00C27CAD" w:rsidRPr="006B2A3F" w:rsidRDefault="00F84EE2">
      <w:r w:rsidRPr="006B2A3F">
        <w:t>Програмирање и планирање рада школе:</w:t>
      </w:r>
    </w:p>
    <w:p w:rsidR="00C27CAD" w:rsidRPr="006B2A3F" w:rsidRDefault="00F84EE2" w:rsidP="003B6EB5">
      <w:pPr>
        <w:numPr>
          <w:ilvl w:val="0"/>
          <w:numId w:val="55"/>
        </w:numPr>
        <w:spacing w:after="0"/>
      </w:pPr>
      <w:r w:rsidRPr="006B2A3F">
        <w:t>организација и припреме за почетак и крај школске године;</w:t>
      </w:r>
    </w:p>
    <w:p w:rsidR="00C27CAD" w:rsidRPr="006B2A3F" w:rsidRDefault="00F84EE2" w:rsidP="003B6EB5">
      <w:pPr>
        <w:numPr>
          <w:ilvl w:val="0"/>
          <w:numId w:val="55"/>
        </w:numPr>
        <w:spacing w:after="0"/>
      </w:pPr>
      <w:r w:rsidRPr="006B2A3F">
        <w:t>помоћ Директору у организовању уписа ученика у први разред;</w:t>
      </w:r>
    </w:p>
    <w:p w:rsidR="00C27CAD" w:rsidRPr="006B2A3F" w:rsidRDefault="00F84EE2" w:rsidP="003B6EB5">
      <w:pPr>
        <w:numPr>
          <w:ilvl w:val="0"/>
          <w:numId w:val="55"/>
        </w:numPr>
        <w:spacing w:after="0"/>
      </w:pPr>
      <w:r w:rsidRPr="006B2A3F">
        <w:t>учествовање у активностима везаним за организацију и реализацију стручних посета, ученичких екскурзија и матурске вечери;</w:t>
      </w:r>
    </w:p>
    <w:p w:rsidR="00C27CAD" w:rsidRPr="006B2A3F" w:rsidRDefault="00F84EE2" w:rsidP="003B6EB5">
      <w:pPr>
        <w:numPr>
          <w:ilvl w:val="0"/>
          <w:numId w:val="55"/>
        </w:numPr>
        <w:spacing w:after="0"/>
      </w:pPr>
      <w:r w:rsidRPr="006B2A3F">
        <w:t>учествовање у организационим активностима везаним за прославу Дана школе и Светог Саву;</w:t>
      </w:r>
    </w:p>
    <w:p w:rsidR="00C27CAD" w:rsidRPr="006B2A3F" w:rsidRDefault="00F84EE2" w:rsidP="003B6EB5">
      <w:pPr>
        <w:numPr>
          <w:ilvl w:val="0"/>
          <w:numId w:val="55"/>
        </w:numPr>
      </w:pPr>
      <w:r w:rsidRPr="006B2A3F">
        <w:t>учествовање у раду при изради Годишњег плана рада школе.</w:t>
      </w:r>
    </w:p>
    <w:p w:rsidR="00C27CAD" w:rsidRPr="006B2A3F" w:rsidRDefault="00F84EE2">
      <w:r w:rsidRPr="006B2A3F">
        <w:t>Организационо материјални задаци:</w:t>
      </w:r>
    </w:p>
    <w:p w:rsidR="00C27CAD" w:rsidRPr="006B2A3F" w:rsidRDefault="00F84EE2" w:rsidP="003B6EB5">
      <w:pPr>
        <w:numPr>
          <w:ilvl w:val="0"/>
          <w:numId w:val="56"/>
        </w:numPr>
        <w:spacing w:after="0"/>
      </w:pPr>
      <w:r w:rsidRPr="006B2A3F">
        <w:t>помоћ Директору у организацији полагања поправних, допунских, разредних, матурских и завршних испита;</w:t>
      </w:r>
    </w:p>
    <w:p w:rsidR="00C27CAD" w:rsidRPr="006B2A3F" w:rsidRDefault="00F84EE2" w:rsidP="003B6EB5">
      <w:pPr>
        <w:numPr>
          <w:ilvl w:val="0"/>
          <w:numId w:val="56"/>
        </w:numPr>
      </w:pPr>
      <w:r w:rsidRPr="006B2A3F">
        <w:t>учествовање у организационим активностима везаним за припреме ученика за такмичење.</w:t>
      </w:r>
    </w:p>
    <w:p w:rsidR="00C27CAD" w:rsidRPr="006B2A3F" w:rsidRDefault="00F84EE2">
      <w:r w:rsidRPr="006B2A3F">
        <w:t>Педагошко инструктивни и саветодавни рад:</w:t>
      </w:r>
    </w:p>
    <w:p w:rsidR="00C27CAD" w:rsidRPr="006B2A3F" w:rsidRDefault="00F84EE2" w:rsidP="003B6EB5">
      <w:pPr>
        <w:numPr>
          <w:ilvl w:val="0"/>
          <w:numId w:val="57"/>
        </w:numPr>
        <w:spacing w:after="0"/>
      </w:pPr>
      <w:r w:rsidRPr="006B2A3F">
        <w:t>помоћ Директору у организовању саветодавног рада са ученицима и родитељима;</w:t>
      </w:r>
    </w:p>
    <w:p w:rsidR="00C27CAD" w:rsidRPr="006B2A3F" w:rsidRDefault="00F84EE2" w:rsidP="003B6EB5">
      <w:pPr>
        <w:numPr>
          <w:ilvl w:val="0"/>
          <w:numId w:val="57"/>
        </w:numPr>
        <w:spacing w:after="0"/>
      </w:pPr>
      <w:r w:rsidRPr="006B2A3F">
        <w:t>помоћ Директору школе у организацији помоћи наставника ученичким организацијама, ученицима и њиховим родитељима;</w:t>
      </w:r>
    </w:p>
    <w:p w:rsidR="00C27CAD" w:rsidRPr="006B2A3F" w:rsidRDefault="00F84EE2" w:rsidP="003B6EB5">
      <w:pPr>
        <w:numPr>
          <w:ilvl w:val="0"/>
          <w:numId w:val="57"/>
        </w:numPr>
        <w:spacing w:after="0"/>
      </w:pPr>
      <w:r w:rsidRPr="006B2A3F">
        <w:t>помоћ одељењским старешинама при обављању текућих послова;</w:t>
      </w:r>
    </w:p>
    <w:p w:rsidR="00C27CAD" w:rsidRPr="006B2A3F" w:rsidRDefault="00F84EE2" w:rsidP="003B6EB5">
      <w:pPr>
        <w:numPr>
          <w:ilvl w:val="0"/>
          <w:numId w:val="57"/>
        </w:numPr>
        <w:spacing w:after="0"/>
      </w:pPr>
      <w:r w:rsidRPr="006B2A3F">
        <w:t>помоћ у организовању и руковођењу педагошког рада Школе;</w:t>
      </w:r>
    </w:p>
    <w:p w:rsidR="00C27CAD" w:rsidRPr="006B2A3F" w:rsidRDefault="00F84EE2" w:rsidP="003B6EB5">
      <w:pPr>
        <w:numPr>
          <w:ilvl w:val="0"/>
          <w:numId w:val="57"/>
        </w:numPr>
        <w:spacing w:after="0"/>
      </w:pPr>
      <w:r w:rsidRPr="006B2A3F">
        <w:t>пружање административне помоћи наставницима, нарочито приправницима, у погледу припрема за извођење наставе;</w:t>
      </w:r>
    </w:p>
    <w:p w:rsidR="00C27CAD" w:rsidRPr="006B2A3F" w:rsidRDefault="00F84EE2" w:rsidP="003B6EB5">
      <w:pPr>
        <w:numPr>
          <w:ilvl w:val="0"/>
          <w:numId w:val="57"/>
        </w:numPr>
      </w:pPr>
      <w:r w:rsidRPr="006B2A3F">
        <w:t>сарадња са педагошко-психолошком службом школе.</w:t>
      </w:r>
    </w:p>
    <w:p w:rsidR="00C27CAD" w:rsidRPr="006B2A3F" w:rsidRDefault="00F84EE2">
      <w:r w:rsidRPr="006B2A3F">
        <w:t>Аналитички рад:</w:t>
      </w:r>
    </w:p>
    <w:p w:rsidR="00C27CAD" w:rsidRPr="006B2A3F" w:rsidRDefault="00F84EE2" w:rsidP="003B6EB5">
      <w:pPr>
        <w:numPr>
          <w:ilvl w:val="0"/>
          <w:numId w:val="58"/>
        </w:numPr>
        <w:spacing w:after="0"/>
      </w:pPr>
      <w:r w:rsidRPr="006B2A3F">
        <w:t>прикупљање и обрада материјала за извештаје из области наставе и васпитања;</w:t>
      </w:r>
    </w:p>
    <w:p w:rsidR="00C27CAD" w:rsidRPr="006B2A3F" w:rsidRDefault="00F84EE2" w:rsidP="003B6EB5">
      <w:pPr>
        <w:numPr>
          <w:ilvl w:val="0"/>
          <w:numId w:val="58"/>
        </w:numPr>
        <w:spacing w:after="0"/>
      </w:pPr>
      <w:r w:rsidRPr="006B2A3F">
        <w:t>учествовање у припреми збирних извештаја о реализацији образовно-васпитног рада по периодима за Наставничко веће;</w:t>
      </w:r>
    </w:p>
    <w:p w:rsidR="00C27CAD" w:rsidRPr="006B2A3F" w:rsidRDefault="00F84EE2" w:rsidP="003B6EB5">
      <w:pPr>
        <w:numPr>
          <w:ilvl w:val="0"/>
          <w:numId w:val="58"/>
        </w:numPr>
      </w:pPr>
      <w:r w:rsidRPr="006B2A3F">
        <w:t>учествовање у изради Извештаја о раду школе.</w:t>
      </w:r>
    </w:p>
    <w:p w:rsidR="00C27CAD" w:rsidRPr="006B2A3F" w:rsidRDefault="00F84EE2">
      <w:r w:rsidRPr="006B2A3F">
        <w:t>Рад у стручним и другим органима Школе:</w:t>
      </w:r>
    </w:p>
    <w:p w:rsidR="00C27CAD" w:rsidRPr="006B2A3F" w:rsidRDefault="00F84EE2" w:rsidP="003B6EB5">
      <w:pPr>
        <w:numPr>
          <w:ilvl w:val="0"/>
          <w:numId w:val="59"/>
        </w:numPr>
        <w:spacing w:after="0"/>
      </w:pPr>
      <w:r w:rsidRPr="006B2A3F">
        <w:t>координирање рада стручних актива и других стручних органа Школе;</w:t>
      </w:r>
    </w:p>
    <w:p w:rsidR="00C27CAD" w:rsidRPr="006B2A3F" w:rsidRDefault="00F84EE2" w:rsidP="003B6EB5">
      <w:pPr>
        <w:numPr>
          <w:ilvl w:val="0"/>
          <w:numId w:val="59"/>
        </w:numPr>
        <w:spacing w:after="0"/>
      </w:pPr>
      <w:r w:rsidRPr="006B2A3F">
        <w:t>помоћ Директору у организовању активности којима се подстиче активно учешће ученика у настави;</w:t>
      </w:r>
    </w:p>
    <w:p w:rsidR="00C27CAD" w:rsidRPr="006B2A3F" w:rsidRDefault="00F84EE2" w:rsidP="003B6EB5">
      <w:pPr>
        <w:numPr>
          <w:ilvl w:val="0"/>
          <w:numId w:val="59"/>
        </w:numPr>
        <w:spacing w:after="0"/>
      </w:pPr>
      <w:r w:rsidRPr="006B2A3F">
        <w:t>праћење рада Одељењских већа;</w:t>
      </w:r>
    </w:p>
    <w:p w:rsidR="00C27CAD" w:rsidRPr="006B2A3F" w:rsidRDefault="00F84EE2" w:rsidP="003B6EB5">
      <w:pPr>
        <w:numPr>
          <w:ilvl w:val="0"/>
          <w:numId w:val="59"/>
        </w:numPr>
        <w:spacing w:after="0"/>
      </w:pPr>
      <w:r w:rsidRPr="006B2A3F">
        <w:t>праћење реализације родитељских састанака;</w:t>
      </w:r>
    </w:p>
    <w:p w:rsidR="00C27CAD" w:rsidRPr="006B2A3F" w:rsidRDefault="00F84EE2" w:rsidP="003B6EB5">
      <w:pPr>
        <w:numPr>
          <w:ilvl w:val="0"/>
          <w:numId w:val="59"/>
        </w:numPr>
        <w:spacing w:after="0"/>
      </w:pPr>
      <w:r w:rsidRPr="006B2A3F">
        <w:t>учествовање у раду Педагошког колегијума;</w:t>
      </w:r>
    </w:p>
    <w:p w:rsidR="00C27CAD" w:rsidRPr="006B2A3F" w:rsidRDefault="00F84EE2" w:rsidP="003B6EB5">
      <w:pPr>
        <w:numPr>
          <w:ilvl w:val="0"/>
          <w:numId w:val="59"/>
        </w:numPr>
      </w:pPr>
      <w:r w:rsidRPr="006B2A3F">
        <w:t>учествовање у раду тима за Самовредновање рада школе.</w:t>
      </w:r>
    </w:p>
    <w:p w:rsidR="00C27CAD" w:rsidRPr="006B2A3F" w:rsidRDefault="00F84EE2">
      <w:pPr>
        <w:ind w:left="360"/>
      </w:pPr>
      <w:r w:rsidRPr="006B2A3F">
        <w:lastRenderedPageBreak/>
        <w:t>Рад на педагошкој документацији:</w:t>
      </w:r>
    </w:p>
    <w:p w:rsidR="00C27CAD" w:rsidRPr="006B2A3F" w:rsidRDefault="00F84EE2" w:rsidP="003B6EB5">
      <w:pPr>
        <w:numPr>
          <w:ilvl w:val="0"/>
          <w:numId w:val="59"/>
        </w:numPr>
      </w:pPr>
      <w:r w:rsidRPr="006B2A3F">
        <w:t>организовање рада на уредном вођењу педагошке и школске документације и евиденције.</w:t>
      </w:r>
    </w:p>
    <w:p w:rsidR="00C27CAD" w:rsidRPr="006B2A3F" w:rsidRDefault="00F84EE2">
      <w:pPr>
        <w:ind w:left="360"/>
      </w:pPr>
      <w:r w:rsidRPr="006B2A3F">
        <w:t>Стручно усавршавање и евиденција тог сегмента рада:</w:t>
      </w:r>
    </w:p>
    <w:p w:rsidR="00C27CAD" w:rsidRPr="006B2A3F" w:rsidRDefault="00F84EE2" w:rsidP="003B6EB5">
      <w:pPr>
        <w:numPr>
          <w:ilvl w:val="0"/>
          <w:numId w:val="59"/>
        </w:numPr>
        <w:spacing w:after="0"/>
      </w:pPr>
      <w:r w:rsidRPr="006B2A3F">
        <w:t>праћење активности у Школи везаним за реформу школства;</w:t>
      </w:r>
    </w:p>
    <w:p w:rsidR="00C27CAD" w:rsidRPr="006B2A3F" w:rsidRDefault="00F84EE2" w:rsidP="003B6EB5">
      <w:pPr>
        <w:numPr>
          <w:ilvl w:val="0"/>
          <w:numId w:val="59"/>
        </w:numPr>
      </w:pPr>
      <w:r w:rsidRPr="006B2A3F">
        <w:t>праћење стручног усавршавања наставника.</w:t>
      </w:r>
    </w:p>
    <w:p w:rsidR="00C27CAD" w:rsidRPr="006B2A3F" w:rsidRDefault="00F84EE2">
      <w:pPr>
        <w:ind w:left="360"/>
      </w:pPr>
      <w:r w:rsidRPr="006B2A3F">
        <w:t>Сарадња са институцијама и организацијама:</w:t>
      </w:r>
    </w:p>
    <w:p w:rsidR="00C27CAD" w:rsidRPr="006B2A3F" w:rsidRDefault="00F84EE2" w:rsidP="003B6EB5">
      <w:pPr>
        <w:numPr>
          <w:ilvl w:val="0"/>
          <w:numId w:val="59"/>
        </w:numPr>
      </w:pPr>
      <w:r w:rsidRPr="006B2A3F">
        <w:t>помоћ Директрору у организацији сарадње са стручним институцијама, друштвеним организацијама, установама и медијима.</w:t>
      </w:r>
    </w:p>
    <w:p w:rsidR="00C27CAD" w:rsidRPr="006B2A3F" w:rsidRDefault="00F84EE2">
      <w:pPr>
        <w:ind w:firstLine="360"/>
      </w:pPr>
      <w:r w:rsidRPr="006B2A3F">
        <w:t>Помоћник директора обавља и друге послове у оквиру својих дужности који проистичу из одредаба Статута, других аката и по налогу Директора школе.</w:t>
      </w:r>
    </w:p>
    <w:p w:rsidR="00C27CAD" w:rsidRPr="006B2A3F" w:rsidRDefault="00F84EE2">
      <w:pPr>
        <w:spacing w:after="0"/>
        <w:ind w:firstLine="360"/>
        <w:jc w:val="right"/>
      </w:pPr>
      <w:r w:rsidRPr="006B2A3F">
        <w:t>Помоћници директора:</w:t>
      </w:r>
    </w:p>
    <w:p w:rsidR="00C27CAD" w:rsidRPr="006B2A3F" w:rsidRDefault="00F84EE2">
      <w:pPr>
        <w:spacing w:after="0"/>
        <w:ind w:firstLine="360"/>
        <w:jc w:val="right"/>
      </w:pPr>
      <w:r w:rsidRPr="006B2A3F">
        <w:t>/Борис Марковић /</w:t>
      </w:r>
    </w:p>
    <w:p w:rsidR="00C27CAD" w:rsidRPr="006B2A3F" w:rsidRDefault="00F84EE2">
      <w:pPr>
        <w:spacing w:after="0"/>
        <w:ind w:firstLine="360"/>
        <w:jc w:val="right"/>
      </w:pPr>
      <w:r w:rsidRPr="006B2A3F">
        <w:t>/ Катарина Чуч Јаначковић/</w:t>
      </w:r>
    </w:p>
    <w:p w:rsidR="0027317C" w:rsidRPr="006B2A3F" w:rsidRDefault="0027317C">
      <w:pPr>
        <w:spacing w:after="0"/>
        <w:ind w:firstLine="360"/>
        <w:jc w:val="right"/>
      </w:pPr>
      <w:r w:rsidRPr="006B2A3F">
        <w:t>/Оливера Тапавица/</w:t>
      </w:r>
    </w:p>
    <w:p w:rsidR="00C27CAD" w:rsidRPr="006B2A3F" w:rsidRDefault="00C27CAD">
      <w:pPr>
        <w:spacing w:after="0"/>
        <w:ind w:firstLine="360"/>
        <w:jc w:val="right"/>
      </w:pPr>
    </w:p>
    <w:p w:rsidR="00C27CAD" w:rsidRPr="006B2A3F" w:rsidRDefault="00F84EE2" w:rsidP="003B6EB5">
      <w:pPr>
        <w:pStyle w:val="Heading3"/>
        <w:numPr>
          <w:ilvl w:val="1"/>
          <w:numId w:val="47"/>
        </w:numPr>
      </w:pPr>
      <w:bookmarkStart w:id="133" w:name="_Toc50653675"/>
      <w:bookmarkStart w:id="134" w:name="_Toc114671506"/>
      <w:r w:rsidRPr="006B2A3F">
        <w:rPr>
          <w:rFonts w:eastAsia="Times New Roman" w:cs="Times New Roman"/>
        </w:rPr>
        <w:t>ПЛАН РАДА НАСТАВНИЧКОГ ВЕЋА</w:t>
      </w:r>
      <w:bookmarkEnd w:id="133"/>
      <w:bookmarkEnd w:id="134"/>
    </w:p>
    <w:tbl>
      <w:tblPr>
        <w:tblStyle w:val="Style106"/>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1716"/>
        <w:gridCol w:w="2228"/>
        <w:gridCol w:w="1575"/>
      </w:tblGrid>
      <w:tr w:rsidR="00C27CAD" w:rsidRPr="006B2A3F">
        <w:tc>
          <w:tcPr>
            <w:tcW w:w="355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1716"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 xml:space="preserve">ВРЕМЕ </w:t>
            </w:r>
          </w:p>
          <w:p w:rsidR="00C27CAD" w:rsidRPr="006B2A3F" w:rsidRDefault="00F84EE2">
            <w:pPr>
              <w:spacing w:after="0" w:line="240" w:lineRule="auto"/>
              <w:jc w:val="center"/>
              <w:rPr>
                <w:b/>
                <w:color w:val="auto"/>
                <w:sz w:val="20"/>
                <w:szCs w:val="20"/>
              </w:rPr>
            </w:pPr>
            <w:r w:rsidRPr="006B2A3F">
              <w:rPr>
                <w:b/>
                <w:color w:val="auto"/>
                <w:sz w:val="20"/>
                <w:szCs w:val="20"/>
              </w:rPr>
              <w:t>РЕАЛИЗАЦИЈЕ</w:t>
            </w:r>
          </w:p>
        </w:tc>
        <w:tc>
          <w:tcPr>
            <w:tcW w:w="2228"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w:t>
            </w:r>
          </w:p>
          <w:p w:rsidR="00C27CAD" w:rsidRPr="006B2A3F" w:rsidRDefault="00F84EE2">
            <w:pPr>
              <w:spacing w:after="0" w:line="240" w:lineRule="auto"/>
              <w:jc w:val="center"/>
              <w:rPr>
                <w:b/>
                <w:color w:val="auto"/>
                <w:sz w:val="20"/>
                <w:szCs w:val="20"/>
              </w:rPr>
            </w:pPr>
            <w:r w:rsidRPr="006B2A3F">
              <w:rPr>
                <w:b/>
                <w:color w:val="auto"/>
                <w:sz w:val="20"/>
                <w:szCs w:val="20"/>
              </w:rPr>
              <w:t>САРАДНИЦИ</w:t>
            </w:r>
          </w:p>
        </w:tc>
        <w:tc>
          <w:tcPr>
            <w:tcW w:w="157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3555" w:type="dxa"/>
            <w:shd w:val="clear" w:color="auto" w:fill="auto"/>
            <w:vAlign w:val="center"/>
          </w:tcPr>
          <w:p w:rsidR="00C27CAD" w:rsidRPr="006B2A3F" w:rsidRDefault="00F84EE2">
            <w:pPr>
              <w:spacing w:after="0" w:line="240" w:lineRule="auto"/>
              <w:jc w:val="left"/>
              <w:rPr>
                <w:color w:val="auto"/>
                <w:sz w:val="20"/>
                <w:szCs w:val="20"/>
              </w:rPr>
            </w:pPr>
            <w:r w:rsidRPr="006B2A3F">
              <w:rPr>
                <w:color w:val="auto"/>
                <w:sz w:val="20"/>
                <w:szCs w:val="20"/>
              </w:rPr>
              <w:t>1. Усвајање предложеног модела реализације образовно васпитног рада у постојећим епи</w:t>
            </w:r>
            <w:r w:rsidR="00AC13D5" w:rsidRPr="006B2A3F">
              <w:rPr>
                <w:color w:val="auto"/>
                <w:sz w:val="20"/>
                <w:szCs w:val="20"/>
              </w:rPr>
              <w:t>демиолошким условима за шк. 2022/2023</w:t>
            </w:r>
            <w:r w:rsidRPr="006B2A3F">
              <w:rPr>
                <w:color w:val="auto"/>
                <w:sz w:val="20"/>
                <w:szCs w:val="20"/>
              </w:rPr>
              <w:t xml:space="preserve">. години </w:t>
            </w:r>
          </w:p>
        </w:tc>
        <w:tc>
          <w:tcPr>
            <w:tcW w:w="1716" w:type="dxa"/>
            <w:shd w:val="clear" w:color="auto" w:fill="auto"/>
          </w:tcPr>
          <w:p w:rsidR="00C27CAD" w:rsidRPr="006B2A3F" w:rsidRDefault="00AC13D5">
            <w:pPr>
              <w:spacing w:after="0" w:line="240" w:lineRule="auto"/>
              <w:jc w:val="left"/>
              <w:rPr>
                <w:color w:val="auto"/>
                <w:sz w:val="20"/>
                <w:szCs w:val="20"/>
              </w:rPr>
            </w:pPr>
            <w:r w:rsidRPr="006B2A3F">
              <w:rPr>
                <w:color w:val="auto"/>
                <w:sz w:val="20"/>
                <w:szCs w:val="20"/>
              </w:rPr>
              <w:t>31.08.2022</w:t>
            </w:r>
            <w:r w:rsidR="00F84EE2" w:rsidRPr="006B2A3F">
              <w:rPr>
                <w:color w:val="auto"/>
                <w:sz w:val="20"/>
                <w:szCs w:val="20"/>
              </w:rPr>
              <w:t>.</w:t>
            </w:r>
          </w:p>
        </w:tc>
        <w:tc>
          <w:tcPr>
            <w:tcW w:w="2228" w:type="dxa"/>
            <w:shd w:val="clear" w:color="auto" w:fill="auto"/>
          </w:tcPr>
          <w:p w:rsidR="00C27CAD" w:rsidRPr="006B2A3F" w:rsidRDefault="00F84EE2">
            <w:pPr>
              <w:spacing w:after="0" w:line="240" w:lineRule="auto"/>
              <w:jc w:val="left"/>
              <w:rPr>
                <w:b/>
                <w:color w:val="auto"/>
                <w:sz w:val="20"/>
                <w:szCs w:val="20"/>
              </w:rPr>
            </w:pPr>
            <w:r w:rsidRPr="006B2A3F">
              <w:rPr>
                <w:color w:val="auto"/>
                <w:sz w:val="20"/>
                <w:szCs w:val="20"/>
              </w:rPr>
              <w:t>директор школе</w:t>
            </w:r>
          </w:p>
        </w:tc>
        <w:tc>
          <w:tcPr>
            <w:tcW w:w="1575" w:type="dxa"/>
            <w:shd w:val="clear" w:color="auto" w:fill="auto"/>
          </w:tcPr>
          <w:p w:rsidR="00C27CAD" w:rsidRPr="006B2A3F" w:rsidRDefault="00F84EE2">
            <w:pPr>
              <w:spacing w:after="0" w:line="240" w:lineRule="auto"/>
              <w:jc w:val="left"/>
              <w:rPr>
                <w:b/>
                <w:color w:val="auto"/>
                <w:sz w:val="20"/>
                <w:szCs w:val="20"/>
              </w:rPr>
            </w:pPr>
            <w:r w:rsidRPr="006B2A3F">
              <w:rPr>
                <w:color w:val="auto"/>
                <w:sz w:val="20"/>
                <w:szCs w:val="20"/>
              </w:rPr>
              <w:t>записник са седнице</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 xml:space="preserve">1. Припремљеност школе за почетак нове школске године; </w:t>
            </w:r>
          </w:p>
          <w:p w:rsidR="00C27CAD" w:rsidRPr="006B2A3F" w:rsidRDefault="00F84EE2">
            <w:pPr>
              <w:spacing w:after="0" w:line="240" w:lineRule="auto"/>
              <w:jc w:val="left"/>
              <w:rPr>
                <w:color w:val="auto"/>
                <w:sz w:val="20"/>
                <w:szCs w:val="20"/>
              </w:rPr>
            </w:pPr>
            <w:r w:rsidRPr="006B2A3F">
              <w:rPr>
                <w:color w:val="auto"/>
                <w:sz w:val="20"/>
                <w:szCs w:val="20"/>
              </w:rPr>
              <w:t xml:space="preserve">2. Задужења наставника и стручних сарадника; </w:t>
            </w:r>
          </w:p>
          <w:p w:rsidR="00C27CAD" w:rsidRPr="006B2A3F" w:rsidRDefault="00F84EE2">
            <w:pPr>
              <w:spacing w:after="0" w:line="240" w:lineRule="auto"/>
              <w:jc w:val="left"/>
              <w:rPr>
                <w:color w:val="auto"/>
                <w:sz w:val="20"/>
                <w:szCs w:val="20"/>
              </w:rPr>
            </w:pPr>
            <w:r w:rsidRPr="006B2A3F">
              <w:rPr>
                <w:color w:val="auto"/>
                <w:sz w:val="20"/>
                <w:szCs w:val="20"/>
              </w:rPr>
              <w:t>3. Календар рада, распореди часова, индивидуални планови рада наставника, план стручног усавршавања;</w:t>
            </w:r>
          </w:p>
          <w:p w:rsidR="00C27CAD" w:rsidRPr="006B2A3F" w:rsidRDefault="00F84EE2">
            <w:pPr>
              <w:spacing w:after="0" w:line="240" w:lineRule="auto"/>
              <w:jc w:val="left"/>
              <w:rPr>
                <w:color w:val="auto"/>
                <w:sz w:val="20"/>
                <w:szCs w:val="20"/>
              </w:rPr>
            </w:pPr>
            <w:r w:rsidRPr="006B2A3F">
              <w:rPr>
                <w:color w:val="auto"/>
                <w:sz w:val="20"/>
                <w:szCs w:val="20"/>
              </w:rPr>
              <w:t xml:space="preserve">4. Разно </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t>31.08.2022</w:t>
            </w:r>
            <w:r w:rsidR="00F84EE2" w:rsidRPr="006B2A3F">
              <w:rPr>
                <w:color w:val="auto"/>
                <w:sz w:val="20"/>
                <w:szCs w:val="20"/>
              </w:rPr>
              <w:t>.</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 школе</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1.Усвајање ГИРШ и Извештаја о раду директора школе</w:t>
            </w:r>
          </w:p>
          <w:p w:rsidR="00C27CAD" w:rsidRPr="006B2A3F" w:rsidRDefault="00F84EE2">
            <w:pPr>
              <w:spacing w:after="0" w:line="240" w:lineRule="auto"/>
              <w:jc w:val="left"/>
              <w:rPr>
                <w:color w:val="auto"/>
                <w:sz w:val="20"/>
                <w:szCs w:val="20"/>
              </w:rPr>
            </w:pPr>
            <w:r w:rsidRPr="006B2A3F">
              <w:rPr>
                <w:color w:val="auto"/>
                <w:sz w:val="20"/>
                <w:szCs w:val="20"/>
              </w:rPr>
              <w:t xml:space="preserve">2.Усвајање ГПРШ </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t>15.09.2022</w:t>
            </w:r>
            <w:r w:rsidR="00F84EE2" w:rsidRPr="006B2A3F">
              <w:rPr>
                <w:color w:val="auto"/>
                <w:sz w:val="20"/>
                <w:szCs w:val="20"/>
              </w:rPr>
              <w:t>.</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 стручни сарадници, помоћници директора</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 ГИРШ, ГПРШ</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1.Утврђивање успеха ученика на крају 1. квартала</w:t>
            </w:r>
          </w:p>
          <w:p w:rsidR="00C27CAD" w:rsidRPr="006B2A3F" w:rsidRDefault="00F84EE2">
            <w:pPr>
              <w:spacing w:after="0" w:line="240" w:lineRule="auto"/>
              <w:jc w:val="left"/>
              <w:rPr>
                <w:color w:val="auto"/>
                <w:sz w:val="20"/>
                <w:szCs w:val="20"/>
              </w:rPr>
            </w:pPr>
            <w:r w:rsidRPr="006B2A3F">
              <w:rPr>
                <w:color w:val="auto"/>
                <w:sz w:val="20"/>
                <w:szCs w:val="20"/>
              </w:rPr>
              <w:t>2. Реализација наставе и ваннаставних активности (интерни, јавни часови, концерти)</w:t>
            </w:r>
          </w:p>
          <w:p w:rsidR="00C27CAD" w:rsidRPr="006B2A3F" w:rsidRDefault="00F84EE2">
            <w:pPr>
              <w:spacing w:after="0" w:line="240" w:lineRule="auto"/>
              <w:jc w:val="left"/>
              <w:rPr>
                <w:color w:val="auto"/>
                <w:sz w:val="20"/>
                <w:szCs w:val="20"/>
              </w:rPr>
            </w:pPr>
            <w:r w:rsidRPr="006B2A3F">
              <w:rPr>
                <w:color w:val="auto"/>
                <w:sz w:val="20"/>
                <w:szCs w:val="20"/>
              </w:rPr>
              <w:t>3. Термини одржавања предстојећих такмичења и концерата</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t>26.10.2022</w:t>
            </w:r>
            <w:r w:rsidR="00F84EE2" w:rsidRPr="006B2A3F">
              <w:rPr>
                <w:color w:val="auto"/>
                <w:sz w:val="20"/>
                <w:szCs w:val="20"/>
              </w:rPr>
              <w:t>.</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 стручни сарадници, помоћници директора</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 извештаји ОС</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1. Анализа успеха и владања ученика на крају 1. полугодишта</w:t>
            </w:r>
          </w:p>
          <w:p w:rsidR="00C27CAD" w:rsidRPr="006B2A3F" w:rsidRDefault="00F84EE2">
            <w:pPr>
              <w:spacing w:after="0" w:line="240" w:lineRule="auto"/>
              <w:jc w:val="left"/>
              <w:rPr>
                <w:color w:val="auto"/>
                <w:sz w:val="20"/>
                <w:szCs w:val="20"/>
              </w:rPr>
            </w:pPr>
            <w:r w:rsidRPr="006B2A3F">
              <w:rPr>
                <w:color w:val="auto"/>
                <w:sz w:val="20"/>
                <w:szCs w:val="20"/>
              </w:rPr>
              <w:t>2. Реализација наставе и ваннаставних активности – одржани концерти</w:t>
            </w:r>
          </w:p>
          <w:p w:rsidR="00C27CAD" w:rsidRPr="006B2A3F" w:rsidRDefault="00F84EE2">
            <w:pPr>
              <w:spacing w:after="0" w:line="240" w:lineRule="auto"/>
              <w:jc w:val="left"/>
              <w:rPr>
                <w:color w:val="auto"/>
                <w:sz w:val="20"/>
                <w:szCs w:val="20"/>
              </w:rPr>
            </w:pPr>
            <w:r w:rsidRPr="006B2A3F">
              <w:rPr>
                <w:color w:val="auto"/>
                <w:sz w:val="20"/>
                <w:szCs w:val="20"/>
              </w:rPr>
              <w:t xml:space="preserve">3. Резултати ученика са одржаних </w:t>
            </w:r>
            <w:r w:rsidRPr="006B2A3F">
              <w:rPr>
                <w:color w:val="auto"/>
                <w:sz w:val="20"/>
                <w:szCs w:val="20"/>
              </w:rPr>
              <w:lastRenderedPageBreak/>
              <w:t>такмичења</w:t>
            </w:r>
          </w:p>
          <w:p w:rsidR="00C27CAD" w:rsidRPr="006B2A3F" w:rsidRDefault="00F84EE2">
            <w:pPr>
              <w:spacing w:after="0" w:line="240" w:lineRule="auto"/>
              <w:jc w:val="left"/>
              <w:rPr>
                <w:color w:val="auto"/>
                <w:sz w:val="20"/>
                <w:szCs w:val="20"/>
              </w:rPr>
            </w:pPr>
            <w:r w:rsidRPr="006B2A3F">
              <w:rPr>
                <w:color w:val="auto"/>
                <w:sz w:val="20"/>
                <w:szCs w:val="20"/>
              </w:rPr>
              <w:t>4. Одржавање додатне и допунске наставе у току зимског распуста – распоред</w:t>
            </w:r>
          </w:p>
          <w:p w:rsidR="00C27CAD" w:rsidRPr="006B2A3F" w:rsidRDefault="00F84EE2">
            <w:pPr>
              <w:spacing w:after="0" w:line="240" w:lineRule="auto"/>
              <w:jc w:val="left"/>
              <w:rPr>
                <w:color w:val="auto"/>
                <w:sz w:val="20"/>
                <w:szCs w:val="20"/>
              </w:rPr>
            </w:pPr>
            <w:r w:rsidRPr="006B2A3F">
              <w:rPr>
                <w:color w:val="auto"/>
                <w:sz w:val="20"/>
                <w:szCs w:val="20"/>
              </w:rPr>
              <w:t>5. Пописне комисије</w:t>
            </w:r>
          </w:p>
          <w:p w:rsidR="00C27CAD" w:rsidRPr="006B2A3F" w:rsidRDefault="00F84EE2">
            <w:pPr>
              <w:spacing w:after="0" w:line="240" w:lineRule="auto"/>
              <w:jc w:val="left"/>
              <w:rPr>
                <w:color w:val="auto"/>
                <w:sz w:val="20"/>
                <w:szCs w:val="20"/>
              </w:rPr>
            </w:pPr>
            <w:r w:rsidRPr="006B2A3F">
              <w:rPr>
                <w:color w:val="auto"/>
                <w:sz w:val="20"/>
                <w:szCs w:val="20"/>
              </w:rPr>
              <w:t>6. Припрема прославе школске славе -задужења</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lastRenderedPageBreak/>
              <w:t>23.12.2022</w:t>
            </w:r>
            <w:r w:rsidR="00F84EE2" w:rsidRPr="006B2A3F">
              <w:rPr>
                <w:color w:val="auto"/>
                <w:sz w:val="20"/>
                <w:szCs w:val="20"/>
              </w:rPr>
              <w:t>.</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 стручни сарадници, помоћници директора</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 извештаји ОС</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1. Утврђивање успеха и владања ученика на крају 3. квартала</w:t>
            </w:r>
          </w:p>
          <w:p w:rsidR="00C27CAD" w:rsidRPr="006B2A3F" w:rsidRDefault="00F84EE2">
            <w:pPr>
              <w:spacing w:after="0" w:line="240" w:lineRule="auto"/>
              <w:jc w:val="left"/>
              <w:rPr>
                <w:color w:val="auto"/>
                <w:sz w:val="20"/>
                <w:szCs w:val="20"/>
              </w:rPr>
            </w:pPr>
            <w:r w:rsidRPr="006B2A3F">
              <w:rPr>
                <w:color w:val="auto"/>
                <w:sz w:val="20"/>
                <w:szCs w:val="20"/>
              </w:rPr>
              <w:t>2. Примена васпитних мера</w:t>
            </w:r>
          </w:p>
          <w:p w:rsidR="00C27CAD" w:rsidRPr="006B2A3F" w:rsidRDefault="00F84EE2">
            <w:pPr>
              <w:spacing w:after="0" w:line="240" w:lineRule="auto"/>
              <w:jc w:val="left"/>
              <w:rPr>
                <w:color w:val="auto"/>
                <w:sz w:val="20"/>
                <w:szCs w:val="20"/>
              </w:rPr>
            </w:pPr>
            <w:r w:rsidRPr="006B2A3F">
              <w:rPr>
                <w:color w:val="auto"/>
                <w:sz w:val="20"/>
                <w:szCs w:val="20"/>
              </w:rPr>
              <w:t xml:space="preserve">3. Припреме за обележавање Дана школе </w:t>
            </w:r>
          </w:p>
          <w:p w:rsidR="00C27CAD" w:rsidRPr="006B2A3F" w:rsidRDefault="00F84EE2">
            <w:pPr>
              <w:spacing w:after="0" w:line="240" w:lineRule="auto"/>
              <w:jc w:val="left"/>
              <w:rPr>
                <w:color w:val="auto"/>
                <w:sz w:val="20"/>
                <w:szCs w:val="20"/>
              </w:rPr>
            </w:pPr>
            <w:r w:rsidRPr="006B2A3F">
              <w:rPr>
                <w:color w:val="auto"/>
                <w:sz w:val="20"/>
                <w:szCs w:val="20"/>
              </w:rPr>
              <w:t>4. Реализација наставе и ваннаставних активности – резултати ученика на такмичењима, одржани</w:t>
            </w:r>
          </w:p>
          <w:p w:rsidR="00C27CAD" w:rsidRPr="006B2A3F" w:rsidRDefault="00F84EE2">
            <w:pPr>
              <w:spacing w:after="0" w:line="240" w:lineRule="auto"/>
              <w:jc w:val="left"/>
              <w:rPr>
                <w:color w:val="auto"/>
                <w:sz w:val="20"/>
                <w:szCs w:val="20"/>
              </w:rPr>
            </w:pPr>
            <w:r w:rsidRPr="006B2A3F">
              <w:rPr>
                <w:color w:val="auto"/>
                <w:sz w:val="20"/>
                <w:szCs w:val="20"/>
              </w:rPr>
              <w:t>концерти и др.</w:t>
            </w:r>
          </w:p>
          <w:p w:rsidR="00C27CAD" w:rsidRPr="006B2A3F" w:rsidRDefault="00F84EE2">
            <w:pPr>
              <w:spacing w:after="0" w:line="240" w:lineRule="auto"/>
              <w:jc w:val="left"/>
              <w:rPr>
                <w:color w:val="auto"/>
                <w:sz w:val="20"/>
                <w:szCs w:val="20"/>
              </w:rPr>
            </w:pPr>
            <w:r w:rsidRPr="006B2A3F">
              <w:rPr>
                <w:color w:val="auto"/>
                <w:sz w:val="20"/>
                <w:szCs w:val="20"/>
              </w:rPr>
              <w:t>5. Разно (молбе и др.)</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t>29.03.2023</w:t>
            </w:r>
            <w:r w:rsidR="00F84EE2" w:rsidRPr="006B2A3F">
              <w:rPr>
                <w:color w:val="auto"/>
                <w:sz w:val="20"/>
                <w:szCs w:val="20"/>
              </w:rPr>
              <w:t>.</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 стручни сарадници, помоћници директора</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 извештаји ОС</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1. Организовање пријемног испита за упис у 1. разред СМШ</w:t>
            </w:r>
          </w:p>
          <w:p w:rsidR="00C27CAD" w:rsidRPr="006B2A3F" w:rsidRDefault="00F84EE2">
            <w:pPr>
              <w:spacing w:after="0" w:line="240" w:lineRule="auto"/>
              <w:jc w:val="left"/>
              <w:rPr>
                <w:color w:val="auto"/>
                <w:sz w:val="20"/>
                <w:szCs w:val="20"/>
              </w:rPr>
            </w:pPr>
            <w:r w:rsidRPr="006B2A3F">
              <w:rPr>
                <w:color w:val="auto"/>
                <w:sz w:val="20"/>
                <w:szCs w:val="20"/>
              </w:rPr>
              <w:t>2. Организовање матурских испита за завршнеразреде СМШ</w:t>
            </w:r>
          </w:p>
          <w:p w:rsidR="00C27CAD" w:rsidRPr="006B2A3F" w:rsidRDefault="00F84EE2">
            <w:pPr>
              <w:spacing w:after="0" w:line="240" w:lineRule="auto"/>
              <w:jc w:val="left"/>
              <w:rPr>
                <w:color w:val="auto"/>
                <w:sz w:val="20"/>
                <w:szCs w:val="20"/>
              </w:rPr>
            </w:pPr>
            <w:r w:rsidRPr="006B2A3F">
              <w:rPr>
                <w:color w:val="auto"/>
                <w:sz w:val="20"/>
                <w:szCs w:val="20"/>
              </w:rPr>
              <w:t>3.Разно (молбе и др.)</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t>13-22.5.2023</w:t>
            </w:r>
            <w:r w:rsidR="00F84EE2" w:rsidRPr="006B2A3F">
              <w:rPr>
                <w:color w:val="auto"/>
                <w:sz w:val="20"/>
                <w:szCs w:val="20"/>
              </w:rPr>
              <w:t>.</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w:t>
            </w:r>
          </w:p>
          <w:p w:rsidR="00C27CAD" w:rsidRPr="006B2A3F" w:rsidRDefault="00F84EE2">
            <w:pPr>
              <w:spacing w:after="0" w:line="240" w:lineRule="auto"/>
              <w:jc w:val="left"/>
              <w:rPr>
                <w:color w:val="auto"/>
                <w:sz w:val="20"/>
                <w:szCs w:val="20"/>
              </w:rPr>
            </w:pPr>
            <w:r w:rsidRPr="006B2A3F">
              <w:rPr>
                <w:color w:val="auto"/>
                <w:sz w:val="20"/>
                <w:szCs w:val="20"/>
              </w:rPr>
              <w:t>задужени</w:t>
            </w:r>
          </w:p>
          <w:p w:rsidR="00C27CAD" w:rsidRPr="006B2A3F" w:rsidRDefault="00F84EE2">
            <w:pPr>
              <w:spacing w:after="0" w:line="240" w:lineRule="auto"/>
              <w:jc w:val="left"/>
              <w:rPr>
                <w:color w:val="auto"/>
                <w:sz w:val="20"/>
                <w:szCs w:val="20"/>
              </w:rPr>
            </w:pPr>
            <w:r w:rsidRPr="006B2A3F">
              <w:rPr>
                <w:color w:val="auto"/>
                <w:sz w:val="20"/>
                <w:szCs w:val="20"/>
              </w:rPr>
              <w:t>наставници</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1. Избор Ученика генерације</w:t>
            </w:r>
          </w:p>
          <w:p w:rsidR="00C27CAD" w:rsidRPr="006B2A3F" w:rsidRDefault="00F84EE2">
            <w:pPr>
              <w:spacing w:after="0" w:line="240" w:lineRule="auto"/>
              <w:jc w:val="left"/>
              <w:rPr>
                <w:color w:val="auto"/>
                <w:sz w:val="20"/>
                <w:szCs w:val="20"/>
              </w:rPr>
            </w:pPr>
            <w:r w:rsidRPr="006B2A3F">
              <w:rPr>
                <w:color w:val="auto"/>
                <w:sz w:val="20"/>
                <w:szCs w:val="20"/>
              </w:rPr>
              <w:t>2. Резултати пријемног испита за 1.разред СМШ</w:t>
            </w:r>
          </w:p>
          <w:p w:rsidR="00C27CAD" w:rsidRPr="006B2A3F" w:rsidRDefault="00F84EE2">
            <w:pPr>
              <w:spacing w:after="0" w:line="240" w:lineRule="auto"/>
              <w:jc w:val="left"/>
              <w:rPr>
                <w:color w:val="auto"/>
                <w:sz w:val="20"/>
                <w:szCs w:val="20"/>
              </w:rPr>
            </w:pPr>
            <w:r w:rsidRPr="006B2A3F">
              <w:rPr>
                <w:color w:val="auto"/>
                <w:sz w:val="20"/>
                <w:szCs w:val="20"/>
              </w:rPr>
              <w:t>3. Најава концерата и пријема за најуспешније ученике – лауреате</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t>05.06.2023.</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w:t>
            </w:r>
          </w:p>
          <w:p w:rsidR="00C27CAD" w:rsidRPr="006B2A3F" w:rsidRDefault="00F84EE2">
            <w:pPr>
              <w:spacing w:after="0" w:line="240" w:lineRule="auto"/>
              <w:jc w:val="left"/>
              <w:rPr>
                <w:color w:val="auto"/>
                <w:sz w:val="20"/>
                <w:szCs w:val="20"/>
              </w:rPr>
            </w:pPr>
            <w:r w:rsidRPr="006B2A3F">
              <w:rPr>
                <w:color w:val="auto"/>
                <w:sz w:val="20"/>
                <w:szCs w:val="20"/>
              </w:rPr>
              <w:t>ОС 4. разреда СМШ</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1.Информације о плану пријемног испита за 1. разред ОМО</w:t>
            </w:r>
          </w:p>
          <w:p w:rsidR="00C27CAD" w:rsidRPr="006B2A3F" w:rsidRDefault="00F84EE2">
            <w:pPr>
              <w:spacing w:after="0" w:line="240" w:lineRule="auto"/>
              <w:jc w:val="left"/>
              <w:rPr>
                <w:color w:val="auto"/>
                <w:sz w:val="20"/>
                <w:szCs w:val="20"/>
              </w:rPr>
            </w:pPr>
            <w:r w:rsidRPr="006B2A3F">
              <w:rPr>
                <w:color w:val="auto"/>
                <w:sz w:val="20"/>
                <w:szCs w:val="20"/>
              </w:rPr>
              <w:t>2. Организовање испита у школи – ванредних, разредних, годишњих, поправних</w:t>
            </w:r>
          </w:p>
          <w:p w:rsidR="00C27CAD" w:rsidRPr="006B2A3F" w:rsidRDefault="00F84EE2">
            <w:pPr>
              <w:spacing w:after="0" w:line="240" w:lineRule="auto"/>
              <w:jc w:val="left"/>
              <w:rPr>
                <w:color w:val="auto"/>
                <w:sz w:val="20"/>
                <w:szCs w:val="20"/>
              </w:rPr>
            </w:pPr>
            <w:r w:rsidRPr="006B2A3F">
              <w:rPr>
                <w:color w:val="auto"/>
                <w:sz w:val="20"/>
                <w:szCs w:val="20"/>
              </w:rPr>
              <w:t>3.Подела књижица и сведочанстава</w:t>
            </w:r>
          </w:p>
          <w:p w:rsidR="00C27CAD" w:rsidRPr="006B2A3F" w:rsidRDefault="00F84EE2">
            <w:pPr>
              <w:spacing w:after="0" w:line="240" w:lineRule="auto"/>
              <w:jc w:val="left"/>
              <w:rPr>
                <w:color w:val="auto"/>
                <w:sz w:val="20"/>
                <w:szCs w:val="20"/>
              </w:rPr>
            </w:pPr>
            <w:r w:rsidRPr="006B2A3F">
              <w:rPr>
                <w:color w:val="auto"/>
                <w:sz w:val="20"/>
                <w:szCs w:val="20"/>
              </w:rPr>
              <w:t>4. Организовање екскурзије за запослене</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t>11.и.18.6.2023</w:t>
            </w:r>
            <w:r w:rsidR="00F84EE2" w:rsidRPr="006B2A3F">
              <w:rPr>
                <w:color w:val="auto"/>
                <w:sz w:val="20"/>
                <w:szCs w:val="20"/>
              </w:rPr>
              <w:t>. пријемни за 1.омш</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 школе</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 извештаји</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1. Извештај о броју уписаних ученика у 1. разред ОМО и остале разреде – по инструментима</w:t>
            </w:r>
          </w:p>
          <w:p w:rsidR="00C27CAD" w:rsidRPr="006B2A3F" w:rsidRDefault="00F84EE2">
            <w:pPr>
              <w:spacing w:after="0" w:line="240" w:lineRule="auto"/>
              <w:jc w:val="left"/>
              <w:rPr>
                <w:color w:val="auto"/>
                <w:sz w:val="20"/>
                <w:szCs w:val="20"/>
              </w:rPr>
            </w:pPr>
            <w:r w:rsidRPr="006B2A3F">
              <w:rPr>
                <w:color w:val="auto"/>
                <w:sz w:val="20"/>
                <w:szCs w:val="20"/>
              </w:rPr>
              <w:t>2. Награде за запослене</w:t>
            </w:r>
          </w:p>
          <w:p w:rsidR="00C27CAD" w:rsidRPr="006B2A3F" w:rsidRDefault="00F84EE2">
            <w:pPr>
              <w:spacing w:after="0" w:line="240" w:lineRule="auto"/>
              <w:jc w:val="left"/>
              <w:rPr>
                <w:color w:val="auto"/>
                <w:sz w:val="20"/>
                <w:szCs w:val="20"/>
              </w:rPr>
            </w:pPr>
            <w:r w:rsidRPr="006B2A3F">
              <w:rPr>
                <w:color w:val="auto"/>
                <w:sz w:val="20"/>
                <w:szCs w:val="20"/>
              </w:rPr>
              <w:t>3. Решења о годишњим одморима</w:t>
            </w:r>
          </w:p>
          <w:p w:rsidR="00C27CAD" w:rsidRPr="006B2A3F" w:rsidRDefault="00F84EE2">
            <w:pPr>
              <w:spacing w:after="0" w:line="240" w:lineRule="auto"/>
              <w:jc w:val="left"/>
              <w:rPr>
                <w:color w:val="auto"/>
                <w:sz w:val="20"/>
                <w:szCs w:val="20"/>
              </w:rPr>
            </w:pPr>
            <w:r w:rsidRPr="006B2A3F">
              <w:rPr>
                <w:color w:val="auto"/>
                <w:sz w:val="20"/>
                <w:szCs w:val="20"/>
              </w:rPr>
              <w:t>4. Извештај о стручном усавршавању у школи</w:t>
            </w:r>
          </w:p>
        </w:tc>
        <w:tc>
          <w:tcPr>
            <w:tcW w:w="1716" w:type="dxa"/>
          </w:tcPr>
          <w:p w:rsidR="00C27CAD" w:rsidRPr="006B2A3F" w:rsidRDefault="00F84EE2" w:rsidP="00AC13D5">
            <w:pPr>
              <w:spacing w:after="0" w:line="240" w:lineRule="auto"/>
              <w:jc w:val="left"/>
              <w:rPr>
                <w:color w:val="auto"/>
                <w:sz w:val="20"/>
                <w:szCs w:val="20"/>
              </w:rPr>
            </w:pPr>
            <w:r w:rsidRPr="006B2A3F">
              <w:rPr>
                <w:color w:val="auto"/>
                <w:sz w:val="20"/>
                <w:szCs w:val="20"/>
              </w:rPr>
              <w:t>30.06.202</w:t>
            </w:r>
            <w:r w:rsidR="00AC13D5" w:rsidRPr="006B2A3F">
              <w:rPr>
                <w:color w:val="auto"/>
                <w:sz w:val="20"/>
                <w:szCs w:val="20"/>
              </w:rPr>
              <w:t>3</w:t>
            </w:r>
            <w:r w:rsidRPr="006B2A3F">
              <w:rPr>
                <w:color w:val="auto"/>
                <w:sz w:val="20"/>
                <w:szCs w:val="20"/>
              </w:rPr>
              <w:t>.</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 школе</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 извештаји</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1. План активности за август - задужења за одељенске старешине, руководиоце стручних већа, актива и тимова и остале наставнике; нова одељенска старешинства</w:t>
            </w:r>
          </w:p>
          <w:p w:rsidR="00C27CAD" w:rsidRPr="006B2A3F" w:rsidRDefault="00F84EE2">
            <w:pPr>
              <w:spacing w:after="0" w:line="240" w:lineRule="auto"/>
              <w:jc w:val="left"/>
              <w:rPr>
                <w:color w:val="auto"/>
                <w:sz w:val="20"/>
                <w:szCs w:val="20"/>
              </w:rPr>
            </w:pPr>
            <w:r w:rsidRPr="006B2A3F">
              <w:rPr>
                <w:color w:val="auto"/>
                <w:sz w:val="20"/>
                <w:szCs w:val="20"/>
              </w:rPr>
              <w:t>2. Организовање разредних, поправних, ванредних, пријемних испита у школи</w:t>
            </w:r>
          </w:p>
          <w:p w:rsidR="00C27CAD" w:rsidRPr="006B2A3F" w:rsidRDefault="00F84EE2">
            <w:pPr>
              <w:spacing w:after="0" w:line="240" w:lineRule="auto"/>
              <w:jc w:val="left"/>
              <w:rPr>
                <w:color w:val="auto"/>
                <w:sz w:val="20"/>
                <w:szCs w:val="20"/>
              </w:rPr>
            </w:pPr>
            <w:r w:rsidRPr="006B2A3F">
              <w:rPr>
                <w:color w:val="auto"/>
                <w:sz w:val="20"/>
                <w:szCs w:val="20"/>
              </w:rPr>
              <w:t>3. Упис ученика</w:t>
            </w:r>
          </w:p>
          <w:p w:rsidR="00C27CAD" w:rsidRPr="006B2A3F" w:rsidRDefault="00F84EE2">
            <w:pPr>
              <w:spacing w:after="0" w:line="240" w:lineRule="auto"/>
              <w:jc w:val="left"/>
              <w:rPr>
                <w:color w:val="auto"/>
                <w:sz w:val="20"/>
                <w:szCs w:val="20"/>
              </w:rPr>
            </w:pPr>
            <w:r w:rsidRPr="006B2A3F">
              <w:rPr>
                <w:color w:val="auto"/>
                <w:sz w:val="20"/>
                <w:szCs w:val="20"/>
              </w:rPr>
              <w:t>4. Распоред часова, дневници рада</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t>23.08.2023</w:t>
            </w:r>
            <w:r w:rsidR="00F84EE2" w:rsidRPr="006B2A3F">
              <w:rPr>
                <w:color w:val="auto"/>
                <w:sz w:val="20"/>
                <w:szCs w:val="20"/>
              </w:rPr>
              <w:t>.</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 школе</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w:t>
            </w:r>
          </w:p>
        </w:tc>
      </w:tr>
      <w:tr w:rsidR="00C27CAD" w:rsidRPr="006B2A3F">
        <w:tc>
          <w:tcPr>
            <w:tcW w:w="3555" w:type="dxa"/>
          </w:tcPr>
          <w:p w:rsidR="00C27CAD" w:rsidRPr="006B2A3F" w:rsidRDefault="00F84EE2">
            <w:pPr>
              <w:spacing w:after="0" w:line="240" w:lineRule="auto"/>
              <w:jc w:val="left"/>
              <w:rPr>
                <w:color w:val="auto"/>
                <w:sz w:val="20"/>
                <w:szCs w:val="20"/>
              </w:rPr>
            </w:pPr>
            <w:r w:rsidRPr="006B2A3F">
              <w:rPr>
                <w:color w:val="auto"/>
                <w:sz w:val="20"/>
                <w:szCs w:val="20"/>
              </w:rPr>
              <w:t>1. Анализа успеха и владања ученика на крају школске године - после одржаних испита</w:t>
            </w:r>
          </w:p>
          <w:p w:rsidR="00C27CAD" w:rsidRPr="006B2A3F" w:rsidRDefault="00F84EE2">
            <w:pPr>
              <w:spacing w:after="0" w:line="240" w:lineRule="auto"/>
              <w:jc w:val="left"/>
              <w:rPr>
                <w:color w:val="auto"/>
                <w:sz w:val="20"/>
                <w:szCs w:val="20"/>
              </w:rPr>
            </w:pPr>
            <w:r w:rsidRPr="006B2A3F">
              <w:rPr>
                <w:color w:val="auto"/>
                <w:sz w:val="20"/>
                <w:szCs w:val="20"/>
              </w:rPr>
              <w:t>2. Анализа уписа ученика у 1. разред</w:t>
            </w:r>
          </w:p>
          <w:p w:rsidR="00C27CAD" w:rsidRPr="006B2A3F" w:rsidRDefault="00F84EE2">
            <w:pPr>
              <w:spacing w:after="0" w:line="240" w:lineRule="auto"/>
              <w:jc w:val="left"/>
              <w:rPr>
                <w:color w:val="auto"/>
                <w:sz w:val="20"/>
                <w:szCs w:val="20"/>
              </w:rPr>
            </w:pPr>
            <w:r w:rsidRPr="006B2A3F">
              <w:rPr>
                <w:color w:val="auto"/>
                <w:sz w:val="20"/>
                <w:szCs w:val="20"/>
              </w:rPr>
              <w:t>3. Анализа уписа наших ученика на факултете – Тим за самовредновање</w:t>
            </w:r>
          </w:p>
          <w:p w:rsidR="00C27CAD" w:rsidRPr="006B2A3F" w:rsidRDefault="00F84EE2">
            <w:pPr>
              <w:spacing w:after="0" w:line="240" w:lineRule="auto"/>
              <w:jc w:val="left"/>
              <w:rPr>
                <w:color w:val="auto"/>
                <w:sz w:val="20"/>
                <w:szCs w:val="20"/>
              </w:rPr>
            </w:pPr>
            <w:r w:rsidRPr="006B2A3F">
              <w:rPr>
                <w:color w:val="auto"/>
                <w:sz w:val="20"/>
                <w:szCs w:val="20"/>
              </w:rPr>
              <w:t>3. Календар рада, распоред часова, распоред учионица, смене</w:t>
            </w:r>
          </w:p>
          <w:p w:rsidR="00C27CAD" w:rsidRPr="006B2A3F" w:rsidRDefault="00F84EE2">
            <w:pPr>
              <w:spacing w:after="0" w:line="240" w:lineRule="auto"/>
              <w:jc w:val="left"/>
              <w:rPr>
                <w:color w:val="auto"/>
                <w:sz w:val="20"/>
                <w:szCs w:val="20"/>
              </w:rPr>
            </w:pPr>
            <w:r w:rsidRPr="006B2A3F">
              <w:rPr>
                <w:color w:val="auto"/>
                <w:sz w:val="20"/>
                <w:szCs w:val="20"/>
              </w:rPr>
              <w:lastRenderedPageBreak/>
              <w:t>4. Разно (припремљеност школе, извршени радови и набавке инструмената и осталих наставних средстава)</w:t>
            </w:r>
          </w:p>
        </w:tc>
        <w:tc>
          <w:tcPr>
            <w:tcW w:w="1716" w:type="dxa"/>
          </w:tcPr>
          <w:p w:rsidR="00C27CAD" w:rsidRPr="006B2A3F" w:rsidRDefault="00AC13D5">
            <w:pPr>
              <w:spacing w:after="0" w:line="240" w:lineRule="auto"/>
              <w:jc w:val="left"/>
              <w:rPr>
                <w:color w:val="auto"/>
                <w:sz w:val="20"/>
                <w:szCs w:val="20"/>
              </w:rPr>
            </w:pPr>
            <w:r w:rsidRPr="006B2A3F">
              <w:rPr>
                <w:color w:val="auto"/>
                <w:sz w:val="20"/>
                <w:szCs w:val="20"/>
              </w:rPr>
              <w:lastRenderedPageBreak/>
              <w:t>30.08.2023</w:t>
            </w:r>
            <w:r w:rsidR="00F84EE2" w:rsidRPr="006B2A3F">
              <w:rPr>
                <w:color w:val="auto"/>
                <w:sz w:val="20"/>
                <w:szCs w:val="20"/>
              </w:rPr>
              <w:t>.</w:t>
            </w:r>
          </w:p>
        </w:tc>
        <w:tc>
          <w:tcPr>
            <w:tcW w:w="2228" w:type="dxa"/>
          </w:tcPr>
          <w:p w:rsidR="00C27CAD" w:rsidRPr="006B2A3F" w:rsidRDefault="00F84EE2">
            <w:pPr>
              <w:spacing w:after="0" w:line="240" w:lineRule="auto"/>
              <w:jc w:val="left"/>
              <w:rPr>
                <w:color w:val="auto"/>
                <w:sz w:val="20"/>
                <w:szCs w:val="20"/>
              </w:rPr>
            </w:pPr>
            <w:r w:rsidRPr="006B2A3F">
              <w:rPr>
                <w:color w:val="auto"/>
                <w:sz w:val="20"/>
                <w:szCs w:val="20"/>
              </w:rPr>
              <w:t>директор школе, тим за самовредновање, стручни сарадници</w:t>
            </w:r>
          </w:p>
        </w:tc>
        <w:tc>
          <w:tcPr>
            <w:tcW w:w="1575"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 извештаји</w:t>
            </w:r>
          </w:p>
        </w:tc>
      </w:tr>
    </w:tbl>
    <w:p w:rsidR="00C27CAD" w:rsidRPr="006B2A3F" w:rsidRDefault="00F84EE2">
      <w:pPr>
        <w:spacing w:after="0"/>
        <w:jc w:val="right"/>
      </w:pPr>
      <w:r w:rsidRPr="006B2A3F">
        <w:lastRenderedPageBreak/>
        <w:t>за Наставничко веће:</w:t>
      </w:r>
    </w:p>
    <w:p w:rsidR="00C27CAD" w:rsidRPr="006B2A3F" w:rsidRDefault="00F84EE2">
      <w:pPr>
        <w:spacing w:after="0"/>
        <w:jc w:val="right"/>
      </w:pPr>
      <w:r w:rsidRPr="006B2A3F">
        <w:t>Славица Стојанов</w:t>
      </w:r>
    </w:p>
    <w:p w:rsidR="00C27CAD" w:rsidRPr="006B2A3F" w:rsidRDefault="00F84EE2">
      <w:pPr>
        <w:spacing w:after="0"/>
        <w:jc w:val="right"/>
      </w:pPr>
      <w:r w:rsidRPr="006B2A3F">
        <w:t>стручни сарадник-педагог</w:t>
      </w:r>
    </w:p>
    <w:p w:rsidR="00C27CAD" w:rsidRPr="006B2A3F" w:rsidRDefault="00C27CAD">
      <w:pPr>
        <w:spacing w:after="0"/>
        <w:jc w:val="center"/>
      </w:pPr>
    </w:p>
    <w:p w:rsidR="00C27CAD" w:rsidRPr="006B2A3F" w:rsidRDefault="00F84EE2" w:rsidP="003B6EB5">
      <w:pPr>
        <w:pStyle w:val="Heading3"/>
        <w:numPr>
          <w:ilvl w:val="1"/>
          <w:numId w:val="47"/>
        </w:numPr>
      </w:pPr>
      <w:bookmarkStart w:id="135" w:name="_Toc50653676"/>
      <w:bookmarkStart w:id="136" w:name="_Toc114671507"/>
      <w:r w:rsidRPr="006B2A3F">
        <w:rPr>
          <w:rFonts w:eastAsia="Times New Roman" w:cs="Times New Roman"/>
        </w:rPr>
        <w:t>ПЛАН РАДА ПЕДАГОШКОГ КОЛЕГИЈУМА</w:t>
      </w:r>
      <w:bookmarkEnd w:id="135"/>
      <w:bookmarkEnd w:id="136"/>
    </w:p>
    <w:p w:rsidR="00C27CAD" w:rsidRPr="006B2A3F" w:rsidRDefault="00F84EE2">
      <w:r w:rsidRPr="006B2A3F">
        <w:t>Педагошки колегијум у школској 2022/2023. години чине:</w:t>
      </w:r>
    </w:p>
    <w:p w:rsidR="00C27CAD" w:rsidRPr="006B2A3F" w:rsidRDefault="00AC13D5" w:rsidP="003B6EB5">
      <w:pPr>
        <w:numPr>
          <w:ilvl w:val="0"/>
          <w:numId w:val="59"/>
        </w:numPr>
        <w:spacing w:after="0"/>
      </w:pPr>
      <w:r w:rsidRPr="006B2A3F">
        <w:t>Јелена Грбић –  директор</w:t>
      </w:r>
      <w:r w:rsidR="00F84EE2" w:rsidRPr="006B2A3F">
        <w:t xml:space="preserve"> школе</w:t>
      </w:r>
    </w:p>
    <w:p w:rsidR="00C27CAD" w:rsidRPr="006B2A3F" w:rsidRDefault="00F84EE2" w:rsidP="003B6EB5">
      <w:pPr>
        <w:numPr>
          <w:ilvl w:val="0"/>
          <w:numId w:val="59"/>
        </w:numPr>
        <w:spacing w:after="0"/>
      </w:pPr>
      <w:r w:rsidRPr="006B2A3F">
        <w:t>Славица Стојанов, стручни сарадник-педагог</w:t>
      </w:r>
    </w:p>
    <w:p w:rsidR="00C27CAD" w:rsidRPr="006B2A3F" w:rsidRDefault="00F84EE2" w:rsidP="003B6EB5">
      <w:pPr>
        <w:numPr>
          <w:ilvl w:val="0"/>
          <w:numId w:val="59"/>
        </w:numPr>
        <w:spacing w:after="0"/>
      </w:pPr>
      <w:r w:rsidRPr="006B2A3F">
        <w:t xml:space="preserve"> Марија Савић, стручни сарадник- психолог</w:t>
      </w:r>
    </w:p>
    <w:p w:rsidR="00C27CAD" w:rsidRPr="006B2A3F" w:rsidRDefault="00F84EE2" w:rsidP="003B6EB5">
      <w:pPr>
        <w:numPr>
          <w:ilvl w:val="0"/>
          <w:numId w:val="59"/>
        </w:numPr>
        <w:spacing w:after="0"/>
      </w:pPr>
      <w:r w:rsidRPr="006B2A3F">
        <w:t>Бранка Пуцаревић, стручни сарадник- психолог</w:t>
      </w:r>
    </w:p>
    <w:p w:rsidR="00C27CAD" w:rsidRPr="006B2A3F" w:rsidRDefault="00F84EE2" w:rsidP="003B6EB5">
      <w:pPr>
        <w:numPr>
          <w:ilvl w:val="0"/>
          <w:numId w:val="59"/>
        </w:numPr>
        <w:spacing w:after="0"/>
      </w:pPr>
      <w:r w:rsidRPr="006B2A3F">
        <w:t>Борис Марковић, помоћник директора</w:t>
      </w:r>
    </w:p>
    <w:p w:rsidR="00C27CAD" w:rsidRPr="006B2A3F" w:rsidRDefault="00AC13D5" w:rsidP="003B6EB5">
      <w:pPr>
        <w:numPr>
          <w:ilvl w:val="0"/>
          <w:numId w:val="59"/>
        </w:numPr>
        <w:spacing w:after="0"/>
      </w:pPr>
      <w:r w:rsidRPr="006B2A3F">
        <w:t xml:space="preserve">Немања Павловић </w:t>
      </w:r>
      <w:r w:rsidR="00F84EE2" w:rsidRPr="006B2A3F">
        <w:t>– помоћник директора, руководилац стручног већа клавириста</w:t>
      </w:r>
    </w:p>
    <w:p w:rsidR="00C27CAD" w:rsidRPr="006B2A3F" w:rsidRDefault="00AC13D5" w:rsidP="003B6EB5">
      <w:pPr>
        <w:numPr>
          <w:ilvl w:val="0"/>
          <w:numId w:val="59"/>
        </w:numPr>
        <w:spacing w:after="0"/>
      </w:pPr>
      <w:r w:rsidRPr="006B2A3F">
        <w:t xml:space="preserve">Сантина Цвејић </w:t>
      </w:r>
      <w:r w:rsidR="00F84EE2" w:rsidRPr="006B2A3F">
        <w:t>– руководилац стручног већа гудача</w:t>
      </w:r>
    </w:p>
    <w:p w:rsidR="00C27CAD" w:rsidRPr="006B2A3F" w:rsidRDefault="00AC13D5" w:rsidP="003B6EB5">
      <w:pPr>
        <w:numPr>
          <w:ilvl w:val="0"/>
          <w:numId w:val="59"/>
        </w:numPr>
        <w:spacing w:after="0"/>
      </w:pPr>
      <w:r w:rsidRPr="006B2A3F">
        <w:t xml:space="preserve">Елеонора Шомођи </w:t>
      </w:r>
      <w:r w:rsidR="00F84EE2" w:rsidRPr="006B2A3F">
        <w:t>– руководилац стручног већа дувача и удараљки</w:t>
      </w:r>
    </w:p>
    <w:p w:rsidR="00C27CAD" w:rsidRPr="006B2A3F" w:rsidRDefault="00F84EE2" w:rsidP="003B6EB5">
      <w:pPr>
        <w:numPr>
          <w:ilvl w:val="0"/>
          <w:numId w:val="59"/>
        </w:numPr>
        <w:spacing w:after="0"/>
      </w:pPr>
      <w:r w:rsidRPr="006B2A3F">
        <w:t>Бранко Барнић– руководилац стручног већа трзачких инструмената</w:t>
      </w:r>
    </w:p>
    <w:p w:rsidR="00C27CAD" w:rsidRPr="006B2A3F" w:rsidRDefault="00F84EE2" w:rsidP="003B6EB5">
      <w:pPr>
        <w:numPr>
          <w:ilvl w:val="0"/>
          <w:numId w:val="59"/>
        </w:numPr>
        <w:spacing w:after="0"/>
      </w:pPr>
      <w:r w:rsidRPr="006B2A3F">
        <w:t>Бранислав Симић – руководилац стручног већа хармонике</w:t>
      </w:r>
    </w:p>
    <w:p w:rsidR="00C27CAD" w:rsidRPr="006B2A3F" w:rsidRDefault="00F84EE2" w:rsidP="003B6EB5">
      <w:pPr>
        <w:numPr>
          <w:ilvl w:val="0"/>
          <w:numId w:val="59"/>
        </w:numPr>
        <w:spacing w:after="0"/>
      </w:pPr>
      <w:r w:rsidRPr="006B2A3F">
        <w:t>Светлана Бирка – руководилац стручног већа соло певања</w:t>
      </w:r>
    </w:p>
    <w:p w:rsidR="00C27CAD" w:rsidRPr="006B2A3F" w:rsidRDefault="00AC13D5" w:rsidP="003B6EB5">
      <w:pPr>
        <w:numPr>
          <w:ilvl w:val="0"/>
          <w:numId w:val="59"/>
        </w:numPr>
        <w:spacing w:after="0"/>
      </w:pPr>
      <w:r w:rsidRPr="006B2A3F">
        <w:t xml:space="preserve">Оливера Тапавица </w:t>
      </w:r>
      <w:r w:rsidR="00F84EE2" w:rsidRPr="006B2A3F">
        <w:t>– руководилац стручног већа стручно-теоријских предмета</w:t>
      </w:r>
    </w:p>
    <w:p w:rsidR="00C27CAD" w:rsidRPr="006B2A3F" w:rsidRDefault="00AC13D5" w:rsidP="003B6EB5">
      <w:pPr>
        <w:numPr>
          <w:ilvl w:val="0"/>
          <w:numId w:val="59"/>
        </w:numPr>
        <w:spacing w:after="0"/>
      </w:pPr>
      <w:r w:rsidRPr="006B2A3F">
        <w:t xml:space="preserve">Марина Бугар </w:t>
      </w:r>
      <w:r w:rsidR="00F84EE2" w:rsidRPr="006B2A3F">
        <w:t>– руководилац стручног већа опшеобразовних предмета</w:t>
      </w:r>
    </w:p>
    <w:p w:rsidR="00C27CAD" w:rsidRPr="006B2A3F" w:rsidRDefault="00F84EE2" w:rsidP="003B6EB5">
      <w:pPr>
        <w:numPr>
          <w:ilvl w:val="0"/>
          <w:numId w:val="59"/>
        </w:numPr>
        <w:spacing w:after="0"/>
      </w:pPr>
      <w:r w:rsidRPr="006B2A3F">
        <w:t>Катарина Чуч Јаначковић – помоћник директора</w:t>
      </w:r>
    </w:p>
    <w:p w:rsidR="00AC13D5" w:rsidRPr="006B2A3F" w:rsidRDefault="00AC13D5" w:rsidP="003B6EB5">
      <w:pPr>
        <w:numPr>
          <w:ilvl w:val="0"/>
          <w:numId w:val="59"/>
        </w:numPr>
        <w:spacing w:after="0"/>
      </w:pPr>
      <w:r w:rsidRPr="006B2A3F">
        <w:t>сви руководиоци тимова и стручних актива</w:t>
      </w:r>
    </w:p>
    <w:tbl>
      <w:tblPr>
        <w:tblStyle w:val="Style107"/>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2"/>
        <w:gridCol w:w="2285"/>
        <w:gridCol w:w="2321"/>
        <w:gridCol w:w="1686"/>
      </w:tblGrid>
      <w:tr w:rsidR="00C27CAD" w:rsidRPr="006B2A3F">
        <w:tc>
          <w:tcPr>
            <w:tcW w:w="2782"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228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 xml:space="preserve">ВРЕМЕ </w:t>
            </w:r>
          </w:p>
          <w:p w:rsidR="00C27CAD" w:rsidRPr="006B2A3F" w:rsidRDefault="00F84EE2">
            <w:pPr>
              <w:spacing w:after="0" w:line="240" w:lineRule="auto"/>
              <w:jc w:val="center"/>
              <w:rPr>
                <w:b/>
                <w:color w:val="auto"/>
                <w:sz w:val="20"/>
                <w:szCs w:val="20"/>
              </w:rPr>
            </w:pPr>
            <w:r w:rsidRPr="006B2A3F">
              <w:rPr>
                <w:b/>
                <w:color w:val="auto"/>
                <w:sz w:val="20"/>
                <w:szCs w:val="20"/>
              </w:rPr>
              <w:t>РЕАЛИЗАЦИЈЕ</w:t>
            </w:r>
          </w:p>
        </w:tc>
        <w:tc>
          <w:tcPr>
            <w:tcW w:w="2321"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w:t>
            </w:r>
          </w:p>
          <w:p w:rsidR="00C27CAD" w:rsidRPr="006B2A3F" w:rsidRDefault="00F84EE2">
            <w:pPr>
              <w:spacing w:after="0" w:line="240" w:lineRule="auto"/>
              <w:jc w:val="center"/>
              <w:rPr>
                <w:b/>
                <w:color w:val="auto"/>
                <w:sz w:val="20"/>
                <w:szCs w:val="20"/>
              </w:rPr>
            </w:pPr>
            <w:r w:rsidRPr="006B2A3F">
              <w:rPr>
                <w:b/>
                <w:color w:val="auto"/>
                <w:sz w:val="20"/>
                <w:szCs w:val="20"/>
              </w:rPr>
              <w:t>САРАДНИЦИ</w:t>
            </w:r>
          </w:p>
        </w:tc>
        <w:tc>
          <w:tcPr>
            <w:tcW w:w="1686"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2782" w:type="dxa"/>
          </w:tcPr>
          <w:p w:rsidR="00C27CAD" w:rsidRPr="006B2A3F" w:rsidRDefault="00F84EE2">
            <w:pPr>
              <w:spacing w:after="0" w:line="240" w:lineRule="auto"/>
              <w:jc w:val="left"/>
              <w:rPr>
                <w:color w:val="auto"/>
                <w:sz w:val="20"/>
                <w:szCs w:val="20"/>
              </w:rPr>
            </w:pPr>
            <w:r w:rsidRPr="006B2A3F">
              <w:rPr>
                <w:color w:val="auto"/>
                <w:sz w:val="20"/>
                <w:szCs w:val="20"/>
              </w:rPr>
              <w:t>Планирање и организовање</w:t>
            </w:r>
          </w:p>
          <w:p w:rsidR="00C27CAD" w:rsidRPr="006B2A3F" w:rsidRDefault="00F84EE2">
            <w:pPr>
              <w:spacing w:after="0" w:line="240" w:lineRule="auto"/>
              <w:jc w:val="left"/>
              <w:rPr>
                <w:color w:val="auto"/>
                <w:sz w:val="20"/>
                <w:szCs w:val="20"/>
              </w:rPr>
            </w:pPr>
            <w:r w:rsidRPr="006B2A3F">
              <w:rPr>
                <w:color w:val="auto"/>
                <w:sz w:val="20"/>
                <w:szCs w:val="20"/>
              </w:rPr>
              <w:t>наставе у новој школској години</w:t>
            </w:r>
          </w:p>
          <w:p w:rsidR="00C27CAD" w:rsidRPr="006B2A3F" w:rsidRDefault="00C27CAD">
            <w:pPr>
              <w:spacing w:after="0" w:line="240" w:lineRule="auto"/>
              <w:jc w:val="left"/>
              <w:rPr>
                <w:color w:val="auto"/>
                <w:sz w:val="20"/>
                <w:szCs w:val="20"/>
              </w:rPr>
            </w:pPr>
          </w:p>
        </w:tc>
        <w:tc>
          <w:tcPr>
            <w:tcW w:w="2285" w:type="dxa"/>
          </w:tcPr>
          <w:p w:rsidR="00C27CAD" w:rsidRPr="006B2A3F" w:rsidRDefault="00F84EE2">
            <w:pPr>
              <w:spacing w:after="0" w:line="240" w:lineRule="auto"/>
              <w:jc w:val="left"/>
              <w:rPr>
                <w:color w:val="auto"/>
                <w:sz w:val="20"/>
                <w:szCs w:val="20"/>
              </w:rPr>
            </w:pPr>
            <w:r w:rsidRPr="006B2A3F">
              <w:rPr>
                <w:color w:val="auto"/>
                <w:sz w:val="20"/>
                <w:szCs w:val="20"/>
              </w:rPr>
              <w:t>август</w:t>
            </w:r>
          </w:p>
        </w:tc>
        <w:tc>
          <w:tcPr>
            <w:tcW w:w="2321" w:type="dxa"/>
          </w:tcPr>
          <w:p w:rsidR="00C27CAD" w:rsidRPr="006B2A3F" w:rsidRDefault="00F84EE2">
            <w:pPr>
              <w:spacing w:after="0" w:line="240" w:lineRule="auto"/>
              <w:jc w:val="left"/>
              <w:rPr>
                <w:color w:val="auto"/>
                <w:sz w:val="20"/>
                <w:szCs w:val="20"/>
              </w:rPr>
            </w:pPr>
            <w:r w:rsidRPr="006B2A3F">
              <w:rPr>
                <w:color w:val="auto"/>
                <w:sz w:val="20"/>
                <w:szCs w:val="20"/>
              </w:rPr>
              <w:t>директор и остали</w:t>
            </w:r>
          </w:p>
          <w:p w:rsidR="00C27CAD" w:rsidRPr="006B2A3F" w:rsidRDefault="00F84EE2">
            <w:pPr>
              <w:spacing w:after="0" w:line="240" w:lineRule="auto"/>
              <w:jc w:val="left"/>
              <w:rPr>
                <w:color w:val="auto"/>
                <w:sz w:val="20"/>
                <w:szCs w:val="20"/>
              </w:rPr>
            </w:pPr>
            <w:r w:rsidRPr="006B2A3F">
              <w:rPr>
                <w:color w:val="auto"/>
                <w:sz w:val="20"/>
                <w:szCs w:val="20"/>
              </w:rPr>
              <w:t xml:space="preserve">чланови </w:t>
            </w:r>
          </w:p>
        </w:tc>
        <w:tc>
          <w:tcPr>
            <w:tcW w:w="168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састанка</w:t>
            </w:r>
          </w:p>
        </w:tc>
      </w:tr>
      <w:tr w:rsidR="00C27CAD" w:rsidRPr="006B2A3F">
        <w:tc>
          <w:tcPr>
            <w:tcW w:w="2782" w:type="dxa"/>
          </w:tcPr>
          <w:p w:rsidR="00C27CAD" w:rsidRPr="006B2A3F" w:rsidRDefault="00F84EE2">
            <w:pPr>
              <w:spacing w:after="0" w:line="240" w:lineRule="auto"/>
              <w:jc w:val="left"/>
              <w:rPr>
                <w:color w:val="auto"/>
                <w:sz w:val="20"/>
                <w:szCs w:val="20"/>
              </w:rPr>
            </w:pPr>
            <w:r w:rsidRPr="006B2A3F">
              <w:rPr>
                <w:color w:val="auto"/>
                <w:sz w:val="20"/>
                <w:szCs w:val="20"/>
              </w:rPr>
              <w:t>Праћење остваривања Развојног плана школе</w:t>
            </w:r>
          </w:p>
        </w:tc>
        <w:tc>
          <w:tcPr>
            <w:tcW w:w="2285" w:type="dxa"/>
          </w:tcPr>
          <w:p w:rsidR="00C27CAD" w:rsidRPr="006B2A3F" w:rsidRDefault="00F84EE2">
            <w:pPr>
              <w:spacing w:after="0" w:line="240" w:lineRule="auto"/>
              <w:jc w:val="left"/>
              <w:rPr>
                <w:color w:val="auto"/>
                <w:sz w:val="20"/>
                <w:szCs w:val="20"/>
              </w:rPr>
            </w:pPr>
            <w:r w:rsidRPr="006B2A3F">
              <w:rPr>
                <w:color w:val="auto"/>
                <w:sz w:val="20"/>
                <w:szCs w:val="20"/>
              </w:rPr>
              <w:t>током школске године</w:t>
            </w:r>
          </w:p>
        </w:tc>
        <w:tc>
          <w:tcPr>
            <w:tcW w:w="2321" w:type="dxa"/>
          </w:tcPr>
          <w:p w:rsidR="00C27CAD" w:rsidRPr="006B2A3F" w:rsidRDefault="00F84EE2">
            <w:pPr>
              <w:spacing w:after="0" w:line="240" w:lineRule="auto"/>
              <w:jc w:val="left"/>
              <w:rPr>
                <w:color w:val="auto"/>
                <w:sz w:val="20"/>
                <w:szCs w:val="20"/>
              </w:rPr>
            </w:pPr>
            <w:r w:rsidRPr="006B2A3F">
              <w:rPr>
                <w:color w:val="auto"/>
                <w:sz w:val="20"/>
                <w:szCs w:val="20"/>
              </w:rPr>
              <w:t>директор, чланови тима за развојно планирање и остали</w:t>
            </w:r>
          </w:p>
          <w:p w:rsidR="00C27CAD" w:rsidRPr="006B2A3F" w:rsidRDefault="00F84EE2">
            <w:pPr>
              <w:spacing w:after="0" w:line="240" w:lineRule="auto"/>
              <w:jc w:val="left"/>
              <w:rPr>
                <w:color w:val="auto"/>
                <w:sz w:val="20"/>
                <w:szCs w:val="20"/>
              </w:rPr>
            </w:pPr>
            <w:r w:rsidRPr="006B2A3F">
              <w:rPr>
                <w:color w:val="auto"/>
                <w:sz w:val="20"/>
                <w:szCs w:val="20"/>
              </w:rPr>
              <w:t>чланови</w:t>
            </w:r>
          </w:p>
        </w:tc>
        <w:tc>
          <w:tcPr>
            <w:tcW w:w="168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састанка</w:t>
            </w:r>
          </w:p>
        </w:tc>
      </w:tr>
      <w:tr w:rsidR="00C27CAD" w:rsidRPr="006B2A3F">
        <w:tc>
          <w:tcPr>
            <w:tcW w:w="2782" w:type="dxa"/>
          </w:tcPr>
          <w:p w:rsidR="00C27CAD" w:rsidRPr="006B2A3F" w:rsidRDefault="00F84EE2">
            <w:pPr>
              <w:spacing w:after="0" w:line="240" w:lineRule="auto"/>
              <w:jc w:val="left"/>
              <w:rPr>
                <w:color w:val="auto"/>
                <w:sz w:val="20"/>
                <w:szCs w:val="20"/>
              </w:rPr>
            </w:pPr>
            <w:r w:rsidRPr="006B2A3F">
              <w:rPr>
                <w:color w:val="auto"/>
                <w:sz w:val="20"/>
                <w:szCs w:val="20"/>
              </w:rPr>
              <w:t>Културна делатност школе – организација и праћење</w:t>
            </w:r>
          </w:p>
        </w:tc>
        <w:tc>
          <w:tcPr>
            <w:tcW w:w="2285" w:type="dxa"/>
          </w:tcPr>
          <w:p w:rsidR="00C27CAD" w:rsidRPr="006B2A3F" w:rsidRDefault="00F84EE2">
            <w:pPr>
              <w:spacing w:after="0" w:line="240" w:lineRule="auto"/>
              <w:jc w:val="left"/>
              <w:rPr>
                <w:color w:val="auto"/>
                <w:sz w:val="20"/>
                <w:szCs w:val="20"/>
              </w:rPr>
            </w:pPr>
            <w:r w:rsidRPr="006B2A3F">
              <w:rPr>
                <w:color w:val="auto"/>
                <w:sz w:val="20"/>
                <w:szCs w:val="20"/>
              </w:rPr>
              <w:t>током школске године</w:t>
            </w:r>
          </w:p>
        </w:tc>
        <w:tc>
          <w:tcPr>
            <w:tcW w:w="2321" w:type="dxa"/>
          </w:tcPr>
          <w:p w:rsidR="00C27CAD" w:rsidRPr="006B2A3F" w:rsidRDefault="00F84EE2">
            <w:pPr>
              <w:spacing w:after="0" w:line="240" w:lineRule="auto"/>
              <w:jc w:val="left"/>
              <w:rPr>
                <w:color w:val="auto"/>
                <w:sz w:val="20"/>
                <w:szCs w:val="20"/>
              </w:rPr>
            </w:pPr>
            <w:r w:rsidRPr="006B2A3F">
              <w:rPr>
                <w:color w:val="auto"/>
                <w:sz w:val="20"/>
                <w:szCs w:val="20"/>
              </w:rPr>
              <w:t>директор, стручни сарадници и остали</w:t>
            </w:r>
          </w:p>
          <w:p w:rsidR="00C27CAD" w:rsidRPr="006B2A3F" w:rsidRDefault="00F84EE2">
            <w:pPr>
              <w:spacing w:after="0" w:line="240" w:lineRule="auto"/>
              <w:jc w:val="left"/>
              <w:rPr>
                <w:color w:val="auto"/>
                <w:sz w:val="20"/>
                <w:szCs w:val="20"/>
              </w:rPr>
            </w:pPr>
            <w:r w:rsidRPr="006B2A3F">
              <w:rPr>
                <w:color w:val="auto"/>
                <w:sz w:val="20"/>
                <w:szCs w:val="20"/>
              </w:rPr>
              <w:t>чланови</w:t>
            </w:r>
          </w:p>
        </w:tc>
        <w:tc>
          <w:tcPr>
            <w:tcW w:w="168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састанка</w:t>
            </w:r>
          </w:p>
        </w:tc>
      </w:tr>
      <w:tr w:rsidR="00C27CAD" w:rsidRPr="006B2A3F">
        <w:tc>
          <w:tcPr>
            <w:tcW w:w="2782" w:type="dxa"/>
          </w:tcPr>
          <w:p w:rsidR="00C27CAD" w:rsidRPr="006B2A3F" w:rsidRDefault="00F84EE2">
            <w:pPr>
              <w:spacing w:after="0" w:line="240" w:lineRule="auto"/>
              <w:jc w:val="left"/>
              <w:rPr>
                <w:color w:val="auto"/>
                <w:sz w:val="20"/>
                <w:szCs w:val="20"/>
              </w:rPr>
            </w:pPr>
            <w:r w:rsidRPr="006B2A3F">
              <w:rPr>
                <w:color w:val="auto"/>
                <w:sz w:val="20"/>
                <w:szCs w:val="20"/>
              </w:rPr>
              <w:t xml:space="preserve">Посете часовима – педагошко - инструктивни увид и праћење квалитета наставе </w:t>
            </w:r>
          </w:p>
        </w:tc>
        <w:tc>
          <w:tcPr>
            <w:tcW w:w="2285" w:type="dxa"/>
          </w:tcPr>
          <w:p w:rsidR="00C27CAD" w:rsidRPr="006B2A3F" w:rsidRDefault="00F84EE2">
            <w:pPr>
              <w:spacing w:after="0" w:line="240" w:lineRule="auto"/>
              <w:jc w:val="left"/>
              <w:rPr>
                <w:color w:val="auto"/>
                <w:sz w:val="20"/>
                <w:szCs w:val="20"/>
              </w:rPr>
            </w:pPr>
            <w:r w:rsidRPr="006B2A3F">
              <w:rPr>
                <w:color w:val="auto"/>
                <w:sz w:val="20"/>
                <w:szCs w:val="20"/>
              </w:rPr>
              <w:t>према плану посета</w:t>
            </w:r>
          </w:p>
          <w:p w:rsidR="00C27CAD" w:rsidRPr="006B2A3F" w:rsidRDefault="00F84EE2">
            <w:pPr>
              <w:spacing w:after="0" w:line="240" w:lineRule="auto"/>
              <w:jc w:val="left"/>
              <w:rPr>
                <w:color w:val="auto"/>
                <w:sz w:val="20"/>
                <w:szCs w:val="20"/>
              </w:rPr>
            </w:pPr>
            <w:r w:rsidRPr="006B2A3F">
              <w:rPr>
                <w:color w:val="auto"/>
                <w:sz w:val="20"/>
                <w:szCs w:val="20"/>
              </w:rPr>
              <w:t>часовима</w:t>
            </w:r>
          </w:p>
        </w:tc>
        <w:tc>
          <w:tcPr>
            <w:tcW w:w="2321"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w:t>
            </w:r>
          </w:p>
          <w:p w:rsidR="00C27CAD" w:rsidRPr="006B2A3F" w:rsidRDefault="00F84EE2">
            <w:pPr>
              <w:spacing w:after="0" w:line="240" w:lineRule="auto"/>
              <w:jc w:val="left"/>
              <w:rPr>
                <w:color w:val="auto"/>
                <w:sz w:val="20"/>
                <w:szCs w:val="20"/>
              </w:rPr>
            </w:pPr>
            <w:r w:rsidRPr="006B2A3F">
              <w:rPr>
                <w:color w:val="auto"/>
                <w:sz w:val="20"/>
                <w:szCs w:val="20"/>
              </w:rPr>
              <w:t>директора, стручни</w:t>
            </w:r>
          </w:p>
          <w:p w:rsidR="00C27CAD" w:rsidRPr="006B2A3F" w:rsidRDefault="00F84EE2">
            <w:pPr>
              <w:spacing w:after="0" w:line="240" w:lineRule="auto"/>
              <w:jc w:val="left"/>
              <w:rPr>
                <w:color w:val="auto"/>
                <w:sz w:val="20"/>
                <w:szCs w:val="20"/>
              </w:rPr>
            </w:pPr>
            <w:r w:rsidRPr="006B2A3F">
              <w:rPr>
                <w:color w:val="auto"/>
                <w:sz w:val="20"/>
                <w:szCs w:val="20"/>
              </w:rPr>
              <w:t>сарадници, ментори</w:t>
            </w:r>
          </w:p>
        </w:tc>
        <w:tc>
          <w:tcPr>
            <w:tcW w:w="1686" w:type="dxa"/>
          </w:tcPr>
          <w:p w:rsidR="00C27CAD" w:rsidRPr="006B2A3F" w:rsidRDefault="00F84EE2">
            <w:pPr>
              <w:spacing w:after="0" w:line="240" w:lineRule="auto"/>
              <w:jc w:val="left"/>
              <w:rPr>
                <w:color w:val="auto"/>
                <w:sz w:val="20"/>
                <w:szCs w:val="20"/>
              </w:rPr>
            </w:pPr>
            <w:r w:rsidRPr="006B2A3F">
              <w:rPr>
                <w:color w:val="auto"/>
                <w:sz w:val="20"/>
                <w:szCs w:val="20"/>
              </w:rPr>
              <w:t>план посета часовима,</w:t>
            </w:r>
          </w:p>
          <w:p w:rsidR="00C27CAD" w:rsidRPr="006B2A3F" w:rsidRDefault="00F84EE2">
            <w:pPr>
              <w:spacing w:after="0" w:line="240" w:lineRule="auto"/>
              <w:jc w:val="left"/>
              <w:rPr>
                <w:color w:val="auto"/>
                <w:sz w:val="20"/>
                <w:szCs w:val="20"/>
              </w:rPr>
            </w:pPr>
            <w:r w:rsidRPr="006B2A3F">
              <w:rPr>
                <w:color w:val="auto"/>
                <w:sz w:val="20"/>
                <w:szCs w:val="20"/>
              </w:rPr>
              <w:t>записник</w:t>
            </w:r>
          </w:p>
        </w:tc>
      </w:tr>
      <w:tr w:rsidR="00C27CAD" w:rsidRPr="006B2A3F">
        <w:tc>
          <w:tcPr>
            <w:tcW w:w="2782" w:type="dxa"/>
          </w:tcPr>
          <w:p w:rsidR="00C27CAD" w:rsidRPr="006B2A3F" w:rsidRDefault="00F84EE2">
            <w:pPr>
              <w:spacing w:after="0" w:line="240" w:lineRule="auto"/>
              <w:jc w:val="left"/>
              <w:rPr>
                <w:color w:val="auto"/>
                <w:sz w:val="20"/>
                <w:szCs w:val="20"/>
              </w:rPr>
            </w:pPr>
            <w:r w:rsidRPr="006B2A3F">
              <w:rPr>
                <w:color w:val="auto"/>
                <w:sz w:val="20"/>
                <w:szCs w:val="20"/>
              </w:rPr>
              <w:t>Анализа успеха ученика и предлози мера за побољшање</w:t>
            </w:r>
          </w:p>
        </w:tc>
        <w:tc>
          <w:tcPr>
            <w:tcW w:w="2285" w:type="dxa"/>
          </w:tcPr>
          <w:p w:rsidR="00C27CAD" w:rsidRPr="006B2A3F" w:rsidRDefault="00F84EE2">
            <w:pPr>
              <w:spacing w:after="0" w:line="240" w:lineRule="auto"/>
              <w:jc w:val="left"/>
              <w:rPr>
                <w:color w:val="auto"/>
                <w:sz w:val="20"/>
                <w:szCs w:val="20"/>
              </w:rPr>
            </w:pPr>
            <w:r w:rsidRPr="006B2A3F">
              <w:rPr>
                <w:color w:val="auto"/>
                <w:sz w:val="20"/>
                <w:szCs w:val="20"/>
              </w:rPr>
              <w:t>јануар и август</w:t>
            </w:r>
          </w:p>
        </w:tc>
        <w:tc>
          <w:tcPr>
            <w:tcW w:w="2321" w:type="dxa"/>
          </w:tcPr>
          <w:p w:rsidR="00C27CAD" w:rsidRPr="006B2A3F" w:rsidRDefault="00F84EE2">
            <w:pPr>
              <w:spacing w:after="0" w:line="240" w:lineRule="auto"/>
              <w:jc w:val="left"/>
              <w:rPr>
                <w:color w:val="auto"/>
                <w:sz w:val="20"/>
                <w:szCs w:val="20"/>
              </w:rPr>
            </w:pPr>
            <w:r w:rsidRPr="006B2A3F">
              <w:rPr>
                <w:color w:val="auto"/>
                <w:sz w:val="20"/>
                <w:szCs w:val="20"/>
              </w:rPr>
              <w:t>директор, стручни сарадници и остали</w:t>
            </w:r>
          </w:p>
          <w:p w:rsidR="00C27CAD" w:rsidRPr="006B2A3F" w:rsidRDefault="00F84EE2">
            <w:pPr>
              <w:spacing w:after="0" w:line="240" w:lineRule="auto"/>
              <w:jc w:val="left"/>
              <w:rPr>
                <w:color w:val="auto"/>
                <w:sz w:val="20"/>
                <w:szCs w:val="20"/>
              </w:rPr>
            </w:pPr>
            <w:r w:rsidRPr="006B2A3F">
              <w:rPr>
                <w:color w:val="auto"/>
                <w:sz w:val="20"/>
                <w:szCs w:val="20"/>
              </w:rPr>
              <w:t>чланови</w:t>
            </w:r>
          </w:p>
        </w:tc>
        <w:tc>
          <w:tcPr>
            <w:tcW w:w="168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састанка</w:t>
            </w:r>
          </w:p>
        </w:tc>
      </w:tr>
      <w:tr w:rsidR="00C27CAD" w:rsidRPr="006B2A3F">
        <w:tc>
          <w:tcPr>
            <w:tcW w:w="2782" w:type="dxa"/>
          </w:tcPr>
          <w:p w:rsidR="00C27CAD" w:rsidRPr="006B2A3F" w:rsidRDefault="00F84EE2">
            <w:pPr>
              <w:spacing w:after="0" w:line="240" w:lineRule="auto"/>
              <w:jc w:val="left"/>
              <w:rPr>
                <w:color w:val="auto"/>
                <w:sz w:val="20"/>
                <w:szCs w:val="20"/>
              </w:rPr>
            </w:pPr>
            <w:r w:rsidRPr="006B2A3F">
              <w:rPr>
                <w:color w:val="auto"/>
                <w:sz w:val="20"/>
                <w:szCs w:val="20"/>
              </w:rPr>
              <w:t xml:space="preserve">Планирање и праћење стручног усавршавања наставника и стручних сарадника </w:t>
            </w:r>
          </w:p>
          <w:p w:rsidR="00C27CAD" w:rsidRPr="006B2A3F" w:rsidRDefault="00C27CAD">
            <w:pPr>
              <w:spacing w:after="0" w:line="240" w:lineRule="auto"/>
              <w:jc w:val="left"/>
              <w:rPr>
                <w:color w:val="auto"/>
                <w:sz w:val="20"/>
                <w:szCs w:val="20"/>
              </w:rPr>
            </w:pPr>
          </w:p>
        </w:tc>
        <w:tc>
          <w:tcPr>
            <w:tcW w:w="2285" w:type="dxa"/>
          </w:tcPr>
          <w:p w:rsidR="00C27CAD" w:rsidRPr="006B2A3F" w:rsidRDefault="00F84EE2">
            <w:pPr>
              <w:spacing w:after="0" w:line="240" w:lineRule="auto"/>
              <w:jc w:val="left"/>
              <w:rPr>
                <w:color w:val="auto"/>
                <w:sz w:val="20"/>
                <w:szCs w:val="20"/>
              </w:rPr>
            </w:pPr>
            <w:r w:rsidRPr="006B2A3F">
              <w:rPr>
                <w:color w:val="auto"/>
                <w:sz w:val="20"/>
                <w:szCs w:val="20"/>
              </w:rPr>
              <w:t>према плану стручног усавршавања</w:t>
            </w:r>
          </w:p>
        </w:tc>
        <w:tc>
          <w:tcPr>
            <w:tcW w:w="2321" w:type="dxa"/>
          </w:tcPr>
          <w:p w:rsidR="00C27CAD" w:rsidRPr="006B2A3F" w:rsidRDefault="00F84EE2">
            <w:pPr>
              <w:spacing w:after="0" w:line="240" w:lineRule="auto"/>
              <w:jc w:val="left"/>
              <w:rPr>
                <w:color w:val="auto"/>
                <w:sz w:val="20"/>
                <w:szCs w:val="20"/>
              </w:rPr>
            </w:pPr>
            <w:r w:rsidRPr="006B2A3F">
              <w:rPr>
                <w:color w:val="auto"/>
                <w:sz w:val="20"/>
                <w:szCs w:val="20"/>
              </w:rPr>
              <w:t>директор, стручни сарадници и остали</w:t>
            </w:r>
          </w:p>
          <w:p w:rsidR="00C27CAD" w:rsidRPr="006B2A3F" w:rsidRDefault="00F84EE2">
            <w:pPr>
              <w:spacing w:after="0" w:line="240" w:lineRule="auto"/>
              <w:jc w:val="left"/>
              <w:rPr>
                <w:color w:val="auto"/>
                <w:sz w:val="20"/>
                <w:szCs w:val="20"/>
              </w:rPr>
            </w:pPr>
            <w:r w:rsidRPr="006B2A3F">
              <w:rPr>
                <w:color w:val="auto"/>
                <w:sz w:val="20"/>
                <w:szCs w:val="20"/>
              </w:rPr>
              <w:t>чланови</w:t>
            </w:r>
          </w:p>
        </w:tc>
        <w:tc>
          <w:tcPr>
            <w:tcW w:w="1686" w:type="dxa"/>
          </w:tcPr>
          <w:p w:rsidR="00C27CAD" w:rsidRPr="006B2A3F" w:rsidRDefault="00F84EE2">
            <w:pPr>
              <w:spacing w:after="0" w:line="240" w:lineRule="auto"/>
              <w:jc w:val="left"/>
              <w:rPr>
                <w:color w:val="auto"/>
                <w:sz w:val="20"/>
                <w:szCs w:val="20"/>
              </w:rPr>
            </w:pPr>
            <w:r w:rsidRPr="006B2A3F">
              <w:rPr>
                <w:color w:val="auto"/>
                <w:sz w:val="20"/>
                <w:szCs w:val="20"/>
              </w:rPr>
              <w:t>план стручног усавршавања,</w:t>
            </w:r>
          </w:p>
          <w:p w:rsidR="00C27CAD" w:rsidRPr="006B2A3F" w:rsidRDefault="00F84EE2">
            <w:pPr>
              <w:spacing w:after="0" w:line="240" w:lineRule="auto"/>
              <w:jc w:val="left"/>
              <w:rPr>
                <w:color w:val="auto"/>
                <w:sz w:val="20"/>
                <w:szCs w:val="20"/>
              </w:rPr>
            </w:pPr>
            <w:r w:rsidRPr="006B2A3F">
              <w:rPr>
                <w:color w:val="auto"/>
                <w:sz w:val="20"/>
                <w:szCs w:val="20"/>
              </w:rPr>
              <w:t>записник</w:t>
            </w:r>
          </w:p>
        </w:tc>
      </w:tr>
      <w:tr w:rsidR="00C27CAD" w:rsidRPr="006B2A3F">
        <w:tc>
          <w:tcPr>
            <w:tcW w:w="2782" w:type="dxa"/>
          </w:tcPr>
          <w:p w:rsidR="00C27CAD" w:rsidRPr="006B2A3F" w:rsidRDefault="00F84EE2">
            <w:pPr>
              <w:spacing w:after="0" w:line="240" w:lineRule="auto"/>
              <w:jc w:val="left"/>
              <w:rPr>
                <w:color w:val="auto"/>
                <w:sz w:val="20"/>
                <w:szCs w:val="20"/>
              </w:rPr>
            </w:pPr>
            <w:r w:rsidRPr="006B2A3F">
              <w:rPr>
                <w:color w:val="auto"/>
                <w:sz w:val="20"/>
                <w:szCs w:val="20"/>
              </w:rPr>
              <w:t xml:space="preserve">Разматрање и доношење </w:t>
            </w:r>
            <w:r w:rsidRPr="006B2A3F">
              <w:rPr>
                <w:color w:val="auto"/>
                <w:sz w:val="20"/>
                <w:szCs w:val="20"/>
              </w:rPr>
              <w:lastRenderedPageBreak/>
              <w:t>ИОП, на основу мишљења СТИО</w:t>
            </w:r>
          </w:p>
        </w:tc>
        <w:tc>
          <w:tcPr>
            <w:tcW w:w="2285"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 xml:space="preserve">септембар и по потреби </w:t>
            </w:r>
            <w:r w:rsidRPr="006B2A3F">
              <w:rPr>
                <w:color w:val="auto"/>
                <w:sz w:val="20"/>
                <w:szCs w:val="20"/>
              </w:rPr>
              <w:lastRenderedPageBreak/>
              <w:t>током школске године</w:t>
            </w:r>
          </w:p>
        </w:tc>
        <w:tc>
          <w:tcPr>
            <w:tcW w:w="2321"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директор, сви чланови</w:t>
            </w:r>
          </w:p>
          <w:p w:rsidR="00C27CAD" w:rsidRPr="006B2A3F" w:rsidRDefault="00F84EE2">
            <w:pPr>
              <w:spacing w:after="0" w:line="240" w:lineRule="auto"/>
              <w:jc w:val="left"/>
              <w:rPr>
                <w:color w:val="auto"/>
                <w:sz w:val="20"/>
                <w:szCs w:val="20"/>
              </w:rPr>
            </w:pPr>
            <w:r w:rsidRPr="006B2A3F">
              <w:rPr>
                <w:color w:val="auto"/>
                <w:sz w:val="20"/>
                <w:szCs w:val="20"/>
              </w:rPr>
              <w:lastRenderedPageBreak/>
              <w:t>Колегијума, СТИО</w:t>
            </w:r>
          </w:p>
        </w:tc>
        <w:tc>
          <w:tcPr>
            <w:tcW w:w="1686"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предлози СТИО,</w:t>
            </w:r>
          </w:p>
          <w:p w:rsidR="00C27CAD" w:rsidRPr="006B2A3F" w:rsidRDefault="00F84EE2">
            <w:pPr>
              <w:spacing w:after="0" w:line="240" w:lineRule="auto"/>
              <w:jc w:val="left"/>
              <w:rPr>
                <w:color w:val="auto"/>
                <w:sz w:val="20"/>
                <w:szCs w:val="20"/>
              </w:rPr>
            </w:pPr>
            <w:r w:rsidRPr="006B2A3F">
              <w:rPr>
                <w:color w:val="auto"/>
                <w:sz w:val="20"/>
                <w:szCs w:val="20"/>
              </w:rPr>
              <w:lastRenderedPageBreak/>
              <w:t>записници, одлуке</w:t>
            </w:r>
          </w:p>
        </w:tc>
      </w:tr>
    </w:tbl>
    <w:p w:rsidR="00C27CAD" w:rsidRPr="006B2A3F" w:rsidRDefault="00F84EE2">
      <w:pPr>
        <w:spacing w:after="0"/>
        <w:jc w:val="right"/>
      </w:pPr>
      <w:r w:rsidRPr="006B2A3F">
        <w:lastRenderedPageBreak/>
        <w:t>за Педагошки колегијум:</w:t>
      </w:r>
    </w:p>
    <w:p w:rsidR="00C27CAD" w:rsidRPr="006B2A3F" w:rsidRDefault="00F84EE2">
      <w:pPr>
        <w:spacing w:after="0"/>
        <w:jc w:val="right"/>
      </w:pPr>
      <w:r w:rsidRPr="006B2A3F">
        <w:t>Славица Стојанов</w:t>
      </w:r>
    </w:p>
    <w:p w:rsidR="00C27CAD" w:rsidRPr="006B2A3F" w:rsidRDefault="00F84EE2">
      <w:pPr>
        <w:spacing w:after="0"/>
        <w:jc w:val="right"/>
      </w:pPr>
      <w:r w:rsidRPr="006B2A3F">
        <w:t>стручни сарадник-педагог</w:t>
      </w:r>
    </w:p>
    <w:p w:rsidR="00C27CAD" w:rsidRPr="006B2A3F" w:rsidRDefault="00C27CAD">
      <w:pPr>
        <w:spacing w:after="0"/>
        <w:jc w:val="right"/>
      </w:pPr>
    </w:p>
    <w:p w:rsidR="00C27CAD" w:rsidRPr="006B2A3F" w:rsidRDefault="00F84EE2" w:rsidP="003B6EB5">
      <w:pPr>
        <w:pStyle w:val="Heading3"/>
        <w:numPr>
          <w:ilvl w:val="1"/>
          <w:numId w:val="47"/>
        </w:numPr>
      </w:pPr>
      <w:bookmarkStart w:id="137" w:name="_Toc50653677"/>
      <w:bookmarkStart w:id="138" w:name="_Toc114671508"/>
      <w:r w:rsidRPr="006B2A3F">
        <w:rPr>
          <w:rFonts w:eastAsia="Times New Roman" w:cs="Times New Roman"/>
        </w:rPr>
        <w:t>ПЛАНОВИ РАДА ОДЕЉЕЊСКИХ ВЕЋА</w:t>
      </w:r>
      <w:bookmarkEnd w:id="137"/>
      <w:bookmarkEnd w:id="138"/>
    </w:p>
    <w:tbl>
      <w:tblPr>
        <w:tblStyle w:val="Style108"/>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3"/>
        <w:gridCol w:w="1716"/>
        <w:gridCol w:w="1679"/>
        <w:gridCol w:w="1706"/>
      </w:tblGrid>
      <w:tr w:rsidR="00C27CAD" w:rsidRPr="006B2A3F">
        <w:tc>
          <w:tcPr>
            <w:tcW w:w="397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1716"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 xml:space="preserve">ВРЕМЕ </w:t>
            </w:r>
          </w:p>
          <w:p w:rsidR="00C27CAD" w:rsidRPr="006B2A3F" w:rsidRDefault="00F84EE2">
            <w:pPr>
              <w:spacing w:after="0" w:line="240" w:lineRule="auto"/>
              <w:jc w:val="center"/>
              <w:rPr>
                <w:b/>
                <w:color w:val="auto"/>
                <w:sz w:val="20"/>
                <w:szCs w:val="20"/>
              </w:rPr>
            </w:pPr>
            <w:r w:rsidRPr="006B2A3F">
              <w:rPr>
                <w:b/>
                <w:color w:val="auto"/>
                <w:sz w:val="20"/>
                <w:szCs w:val="20"/>
              </w:rPr>
              <w:t>РЕАЛИЗАЦИЈЕ</w:t>
            </w:r>
          </w:p>
        </w:tc>
        <w:tc>
          <w:tcPr>
            <w:tcW w:w="1679"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w:t>
            </w:r>
          </w:p>
          <w:p w:rsidR="00C27CAD" w:rsidRPr="006B2A3F" w:rsidRDefault="00F84EE2">
            <w:pPr>
              <w:spacing w:after="0" w:line="240" w:lineRule="auto"/>
              <w:jc w:val="center"/>
              <w:rPr>
                <w:b/>
                <w:color w:val="auto"/>
                <w:sz w:val="20"/>
                <w:szCs w:val="20"/>
              </w:rPr>
            </w:pPr>
            <w:r w:rsidRPr="006B2A3F">
              <w:rPr>
                <w:b/>
                <w:color w:val="auto"/>
                <w:sz w:val="20"/>
                <w:szCs w:val="20"/>
              </w:rPr>
              <w:t>САРАДНИЦИ</w:t>
            </w:r>
          </w:p>
        </w:tc>
        <w:tc>
          <w:tcPr>
            <w:tcW w:w="1706"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3973" w:type="dxa"/>
          </w:tcPr>
          <w:p w:rsidR="00C27CAD" w:rsidRPr="006B2A3F" w:rsidRDefault="00F84EE2">
            <w:pPr>
              <w:spacing w:after="0" w:line="240" w:lineRule="auto"/>
              <w:jc w:val="left"/>
              <w:rPr>
                <w:color w:val="auto"/>
                <w:sz w:val="20"/>
                <w:szCs w:val="20"/>
              </w:rPr>
            </w:pPr>
            <w:r w:rsidRPr="006B2A3F">
              <w:rPr>
                <w:color w:val="auto"/>
                <w:sz w:val="20"/>
                <w:szCs w:val="20"/>
              </w:rPr>
              <w:t>1.Конституисање одељенских већа</w:t>
            </w:r>
          </w:p>
          <w:p w:rsidR="00C27CAD" w:rsidRPr="006B2A3F" w:rsidRDefault="00F84EE2">
            <w:pPr>
              <w:spacing w:after="0" w:line="240" w:lineRule="auto"/>
              <w:jc w:val="left"/>
              <w:rPr>
                <w:color w:val="auto"/>
                <w:sz w:val="20"/>
                <w:szCs w:val="20"/>
              </w:rPr>
            </w:pPr>
            <w:r w:rsidRPr="006B2A3F">
              <w:rPr>
                <w:color w:val="auto"/>
                <w:sz w:val="20"/>
                <w:szCs w:val="20"/>
              </w:rPr>
              <w:t>2.Дневници рада одељења,распоред часова и учионица</w:t>
            </w:r>
          </w:p>
          <w:p w:rsidR="00C27CAD" w:rsidRPr="006B2A3F" w:rsidRDefault="00F84EE2">
            <w:pPr>
              <w:spacing w:after="0" w:line="240" w:lineRule="auto"/>
              <w:jc w:val="left"/>
              <w:rPr>
                <w:color w:val="auto"/>
                <w:sz w:val="20"/>
                <w:szCs w:val="20"/>
              </w:rPr>
            </w:pPr>
            <w:r w:rsidRPr="006B2A3F">
              <w:rPr>
                <w:color w:val="auto"/>
                <w:sz w:val="20"/>
                <w:szCs w:val="20"/>
              </w:rPr>
              <w:t>3.Разно (Осигурање ученика, први родитељски састанак и избор родитеља за Савет родитеља, уџбеници, подаци о ученицима путницима и др.)</w:t>
            </w:r>
          </w:p>
        </w:tc>
        <w:tc>
          <w:tcPr>
            <w:tcW w:w="1716" w:type="dxa"/>
          </w:tcPr>
          <w:p w:rsidR="00C27CAD" w:rsidRPr="006B2A3F" w:rsidRDefault="000C40FF">
            <w:pPr>
              <w:spacing w:after="0" w:line="240" w:lineRule="auto"/>
              <w:jc w:val="left"/>
              <w:rPr>
                <w:color w:val="auto"/>
                <w:sz w:val="20"/>
                <w:szCs w:val="20"/>
              </w:rPr>
            </w:pPr>
            <w:r w:rsidRPr="006B2A3F">
              <w:rPr>
                <w:color w:val="auto"/>
                <w:sz w:val="20"/>
                <w:szCs w:val="20"/>
              </w:rPr>
              <w:t>до 10.09.2022</w:t>
            </w:r>
            <w:r w:rsidR="00F84EE2" w:rsidRPr="006B2A3F">
              <w:rPr>
                <w:color w:val="auto"/>
                <w:sz w:val="20"/>
                <w:szCs w:val="20"/>
              </w:rPr>
              <w:t>.</w:t>
            </w:r>
          </w:p>
        </w:tc>
        <w:tc>
          <w:tcPr>
            <w:tcW w:w="1679" w:type="dxa"/>
          </w:tcPr>
          <w:p w:rsidR="00C27CAD" w:rsidRPr="006B2A3F" w:rsidRDefault="00F84EE2">
            <w:pPr>
              <w:spacing w:after="0" w:line="240" w:lineRule="auto"/>
              <w:jc w:val="left"/>
              <w:rPr>
                <w:color w:val="auto"/>
                <w:sz w:val="20"/>
                <w:szCs w:val="20"/>
              </w:rPr>
            </w:pPr>
            <w:r w:rsidRPr="006B2A3F">
              <w:rPr>
                <w:color w:val="auto"/>
                <w:sz w:val="20"/>
                <w:szCs w:val="20"/>
              </w:rPr>
              <w:t>одељенске</w:t>
            </w:r>
          </w:p>
          <w:p w:rsidR="00C27CAD" w:rsidRPr="006B2A3F" w:rsidRDefault="00F84EE2">
            <w:pPr>
              <w:spacing w:after="0" w:line="240" w:lineRule="auto"/>
              <w:jc w:val="left"/>
              <w:rPr>
                <w:color w:val="auto"/>
                <w:sz w:val="20"/>
                <w:szCs w:val="20"/>
              </w:rPr>
            </w:pPr>
            <w:r w:rsidRPr="006B2A3F">
              <w:rPr>
                <w:color w:val="auto"/>
                <w:sz w:val="20"/>
                <w:szCs w:val="20"/>
              </w:rPr>
              <w:t>старешине, чланови ОВ</w:t>
            </w:r>
          </w:p>
        </w:tc>
        <w:tc>
          <w:tcPr>
            <w:tcW w:w="170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w:t>
            </w:r>
          </w:p>
          <w:p w:rsidR="00C27CAD" w:rsidRPr="006B2A3F" w:rsidRDefault="00F84EE2">
            <w:pPr>
              <w:spacing w:after="0" w:line="240" w:lineRule="auto"/>
              <w:jc w:val="left"/>
              <w:rPr>
                <w:color w:val="auto"/>
                <w:sz w:val="20"/>
                <w:szCs w:val="20"/>
              </w:rPr>
            </w:pPr>
            <w:r w:rsidRPr="006B2A3F">
              <w:rPr>
                <w:color w:val="auto"/>
                <w:sz w:val="20"/>
                <w:szCs w:val="20"/>
              </w:rPr>
              <w:t>седнице дневник</w:t>
            </w:r>
          </w:p>
          <w:p w:rsidR="00C27CAD" w:rsidRPr="006B2A3F" w:rsidRDefault="00F84EE2">
            <w:pPr>
              <w:spacing w:after="0" w:line="240" w:lineRule="auto"/>
              <w:jc w:val="left"/>
              <w:rPr>
                <w:color w:val="auto"/>
                <w:sz w:val="20"/>
                <w:szCs w:val="20"/>
              </w:rPr>
            </w:pPr>
            <w:r w:rsidRPr="006B2A3F">
              <w:rPr>
                <w:color w:val="auto"/>
                <w:sz w:val="20"/>
                <w:szCs w:val="20"/>
              </w:rPr>
              <w:t>рада одељења</w:t>
            </w:r>
          </w:p>
        </w:tc>
      </w:tr>
      <w:tr w:rsidR="00C27CAD" w:rsidRPr="006B2A3F">
        <w:tc>
          <w:tcPr>
            <w:tcW w:w="3973" w:type="dxa"/>
          </w:tcPr>
          <w:p w:rsidR="00C27CAD" w:rsidRPr="006B2A3F" w:rsidRDefault="00F84EE2">
            <w:pPr>
              <w:spacing w:after="0" w:line="240" w:lineRule="auto"/>
              <w:jc w:val="left"/>
              <w:rPr>
                <w:color w:val="auto"/>
                <w:sz w:val="20"/>
                <w:szCs w:val="20"/>
              </w:rPr>
            </w:pPr>
            <w:r w:rsidRPr="006B2A3F">
              <w:rPr>
                <w:color w:val="auto"/>
                <w:sz w:val="20"/>
                <w:szCs w:val="20"/>
              </w:rPr>
              <w:t>1. Успех и владање ученика на крају 1. квартала</w:t>
            </w:r>
          </w:p>
          <w:p w:rsidR="00C27CAD" w:rsidRPr="006B2A3F" w:rsidRDefault="00F84EE2">
            <w:pPr>
              <w:spacing w:after="0" w:line="240" w:lineRule="auto"/>
              <w:jc w:val="left"/>
              <w:rPr>
                <w:color w:val="auto"/>
                <w:sz w:val="20"/>
                <w:szCs w:val="20"/>
              </w:rPr>
            </w:pPr>
            <w:r w:rsidRPr="006B2A3F">
              <w:rPr>
                <w:color w:val="auto"/>
                <w:sz w:val="20"/>
                <w:szCs w:val="20"/>
              </w:rPr>
              <w:t>2. Примена васпитних мера</w:t>
            </w:r>
          </w:p>
          <w:p w:rsidR="00C27CAD" w:rsidRPr="006B2A3F" w:rsidRDefault="00F84EE2">
            <w:pPr>
              <w:spacing w:after="0" w:line="240" w:lineRule="auto"/>
              <w:jc w:val="left"/>
              <w:rPr>
                <w:color w:val="auto"/>
                <w:sz w:val="20"/>
                <w:szCs w:val="20"/>
              </w:rPr>
            </w:pPr>
            <w:r w:rsidRPr="006B2A3F">
              <w:rPr>
                <w:color w:val="auto"/>
                <w:sz w:val="20"/>
                <w:szCs w:val="20"/>
              </w:rPr>
              <w:t>3. Реализација наставе</w:t>
            </w:r>
          </w:p>
        </w:tc>
        <w:tc>
          <w:tcPr>
            <w:tcW w:w="1716" w:type="dxa"/>
          </w:tcPr>
          <w:p w:rsidR="00C27CAD" w:rsidRPr="006B2A3F" w:rsidRDefault="000C40FF">
            <w:pPr>
              <w:spacing w:after="0" w:line="240" w:lineRule="auto"/>
              <w:jc w:val="left"/>
              <w:rPr>
                <w:color w:val="auto"/>
                <w:sz w:val="20"/>
                <w:szCs w:val="20"/>
              </w:rPr>
            </w:pPr>
            <w:r w:rsidRPr="006B2A3F">
              <w:rPr>
                <w:color w:val="auto"/>
                <w:sz w:val="20"/>
                <w:szCs w:val="20"/>
              </w:rPr>
              <w:t>26.10.2022</w:t>
            </w:r>
            <w:r w:rsidR="00F84EE2" w:rsidRPr="006B2A3F">
              <w:rPr>
                <w:color w:val="auto"/>
                <w:sz w:val="20"/>
                <w:szCs w:val="20"/>
              </w:rPr>
              <w:t>.</w:t>
            </w:r>
          </w:p>
        </w:tc>
        <w:tc>
          <w:tcPr>
            <w:tcW w:w="1679" w:type="dxa"/>
          </w:tcPr>
          <w:p w:rsidR="00C27CAD" w:rsidRPr="006B2A3F" w:rsidRDefault="00F84EE2">
            <w:pPr>
              <w:spacing w:after="0" w:line="240" w:lineRule="auto"/>
              <w:jc w:val="left"/>
              <w:rPr>
                <w:color w:val="auto"/>
                <w:sz w:val="20"/>
                <w:szCs w:val="20"/>
              </w:rPr>
            </w:pPr>
            <w:r w:rsidRPr="006B2A3F">
              <w:rPr>
                <w:color w:val="auto"/>
                <w:sz w:val="20"/>
                <w:szCs w:val="20"/>
              </w:rPr>
              <w:t>одељенске</w:t>
            </w:r>
          </w:p>
          <w:p w:rsidR="00C27CAD" w:rsidRPr="006B2A3F" w:rsidRDefault="00F84EE2">
            <w:pPr>
              <w:spacing w:after="0" w:line="240" w:lineRule="auto"/>
              <w:jc w:val="left"/>
              <w:rPr>
                <w:color w:val="auto"/>
                <w:sz w:val="20"/>
                <w:szCs w:val="20"/>
              </w:rPr>
            </w:pPr>
            <w:r w:rsidRPr="006B2A3F">
              <w:rPr>
                <w:color w:val="auto"/>
                <w:sz w:val="20"/>
                <w:szCs w:val="20"/>
              </w:rPr>
              <w:t>старешине, чланови ОВ</w:t>
            </w:r>
          </w:p>
        </w:tc>
        <w:tc>
          <w:tcPr>
            <w:tcW w:w="170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w:t>
            </w:r>
          </w:p>
          <w:p w:rsidR="00C27CAD" w:rsidRPr="006B2A3F" w:rsidRDefault="00F84EE2">
            <w:pPr>
              <w:spacing w:after="0" w:line="240" w:lineRule="auto"/>
              <w:jc w:val="left"/>
              <w:rPr>
                <w:color w:val="auto"/>
                <w:sz w:val="20"/>
                <w:szCs w:val="20"/>
              </w:rPr>
            </w:pPr>
            <w:r w:rsidRPr="006B2A3F">
              <w:rPr>
                <w:color w:val="auto"/>
                <w:sz w:val="20"/>
                <w:szCs w:val="20"/>
              </w:rPr>
              <w:t>седницедневник</w:t>
            </w:r>
          </w:p>
          <w:p w:rsidR="00C27CAD" w:rsidRPr="006B2A3F" w:rsidRDefault="00F84EE2">
            <w:pPr>
              <w:spacing w:after="0" w:line="240" w:lineRule="auto"/>
              <w:jc w:val="left"/>
              <w:rPr>
                <w:color w:val="auto"/>
                <w:sz w:val="20"/>
                <w:szCs w:val="20"/>
              </w:rPr>
            </w:pPr>
            <w:r w:rsidRPr="006B2A3F">
              <w:rPr>
                <w:color w:val="auto"/>
                <w:sz w:val="20"/>
                <w:szCs w:val="20"/>
              </w:rPr>
              <w:t>рада одељења</w:t>
            </w:r>
          </w:p>
        </w:tc>
      </w:tr>
      <w:tr w:rsidR="00C27CAD" w:rsidRPr="006B2A3F">
        <w:tc>
          <w:tcPr>
            <w:tcW w:w="3973" w:type="dxa"/>
          </w:tcPr>
          <w:p w:rsidR="00C27CAD" w:rsidRPr="006B2A3F" w:rsidRDefault="00F84EE2">
            <w:pPr>
              <w:spacing w:after="0" w:line="240" w:lineRule="auto"/>
              <w:jc w:val="left"/>
              <w:rPr>
                <w:color w:val="auto"/>
                <w:sz w:val="20"/>
                <w:szCs w:val="20"/>
              </w:rPr>
            </w:pPr>
            <w:r w:rsidRPr="006B2A3F">
              <w:rPr>
                <w:color w:val="auto"/>
                <w:sz w:val="20"/>
                <w:szCs w:val="20"/>
              </w:rPr>
              <w:t>1. Утврђивање успеха и владања ученика на крају 1. полугодишта</w:t>
            </w:r>
          </w:p>
          <w:p w:rsidR="00C27CAD" w:rsidRPr="006B2A3F" w:rsidRDefault="00F84EE2">
            <w:pPr>
              <w:spacing w:after="0" w:line="240" w:lineRule="auto"/>
              <w:jc w:val="left"/>
              <w:rPr>
                <w:color w:val="auto"/>
                <w:sz w:val="20"/>
                <w:szCs w:val="20"/>
              </w:rPr>
            </w:pPr>
            <w:r w:rsidRPr="006B2A3F">
              <w:rPr>
                <w:color w:val="auto"/>
                <w:sz w:val="20"/>
                <w:szCs w:val="20"/>
              </w:rPr>
              <w:t>2. Примена васпитних мера</w:t>
            </w:r>
          </w:p>
          <w:p w:rsidR="00C27CAD" w:rsidRPr="006B2A3F" w:rsidRDefault="00F84EE2">
            <w:pPr>
              <w:spacing w:after="0" w:line="240" w:lineRule="auto"/>
              <w:jc w:val="left"/>
              <w:rPr>
                <w:color w:val="auto"/>
                <w:sz w:val="20"/>
                <w:szCs w:val="20"/>
              </w:rPr>
            </w:pPr>
            <w:r w:rsidRPr="006B2A3F">
              <w:rPr>
                <w:color w:val="auto"/>
                <w:sz w:val="20"/>
                <w:szCs w:val="20"/>
              </w:rPr>
              <w:t>3. Реализација наставе и ваннаставних активности</w:t>
            </w:r>
          </w:p>
          <w:p w:rsidR="00C27CAD" w:rsidRPr="006B2A3F" w:rsidRDefault="00F84EE2">
            <w:pPr>
              <w:spacing w:after="0" w:line="240" w:lineRule="auto"/>
              <w:jc w:val="left"/>
              <w:rPr>
                <w:color w:val="auto"/>
                <w:sz w:val="20"/>
                <w:szCs w:val="20"/>
              </w:rPr>
            </w:pPr>
            <w:r w:rsidRPr="006B2A3F">
              <w:rPr>
                <w:color w:val="auto"/>
                <w:sz w:val="20"/>
                <w:szCs w:val="20"/>
              </w:rPr>
              <w:t>4. Израда плана допунске и додатне наставе за време зимског распуста</w:t>
            </w:r>
          </w:p>
        </w:tc>
        <w:tc>
          <w:tcPr>
            <w:tcW w:w="1716" w:type="dxa"/>
          </w:tcPr>
          <w:p w:rsidR="00C27CAD" w:rsidRPr="006B2A3F" w:rsidRDefault="000C40FF">
            <w:pPr>
              <w:spacing w:after="0" w:line="240" w:lineRule="auto"/>
              <w:jc w:val="left"/>
              <w:rPr>
                <w:color w:val="auto"/>
                <w:sz w:val="20"/>
                <w:szCs w:val="20"/>
              </w:rPr>
            </w:pPr>
            <w:r w:rsidRPr="006B2A3F">
              <w:rPr>
                <w:color w:val="auto"/>
                <w:sz w:val="20"/>
                <w:szCs w:val="20"/>
              </w:rPr>
              <w:t>23.12.2022</w:t>
            </w:r>
            <w:r w:rsidR="00F84EE2" w:rsidRPr="006B2A3F">
              <w:rPr>
                <w:color w:val="auto"/>
                <w:sz w:val="20"/>
                <w:szCs w:val="20"/>
              </w:rPr>
              <w:t>.</w:t>
            </w:r>
          </w:p>
        </w:tc>
        <w:tc>
          <w:tcPr>
            <w:tcW w:w="1679" w:type="dxa"/>
          </w:tcPr>
          <w:p w:rsidR="00C27CAD" w:rsidRPr="006B2A3F" w:rsidRDefault="00F84EE2">
            <w:pPr>
              <w:spacing w:after="0" w:line="240" w:lineRule="auto"/>
              <w:jc w:val="left"/>
              <w:rPr>
                <w:color w:val="auto"/>
                <w:sz w:val="20"/>
                <w:szCs w:val="20"/>
              </w:rPr>
            </w:pPr>
            <w:r w:rsidRPr="006B2A3F">
              <w:rPr>
                <w:color w:val="auto"/>
                <w:sz w:val="20"/>
                <w:szCs w:val="20"/>
              </w:rPr>
              <w:t>одељенске</w:t>
            </w:r>
          </w:p>
          <w:p w:rsidR="00C27CAD" w:rsidRPr="006B2A3F" w:rsidRDefault="00F84EE2">
            <w:pPr>
              <w:spacing w:after="0" w:line="240" w:lineRule="auto"/>
              <w:jc w:val="left"/>
              <w:rPr>
                <w:color w:val="auto"/>
                <w:sz w:val="20"/>
                <w:szCs w:val="20"/>
              </w:rPr>
            </w:pPr>
            <w:r w:rsidRPr="006B2A3F">
              <w:rPr>
                <w:color w:val="auto"/>
                <w:sz w:val="20"/>
                <w:szCs w:val="20"/>
              </w:rPr>
              <w:t>старешине, чланови ОВ</w:t>
            </w:r>
          </w:p>
        </w:tc>
        <w:tc>
          <w:tcPr>
            <w:tcW w:w="170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w:t>
            </w:r>
          </w:p>
          <w:p w:rsidR="00C27CAD" w:rsidRPr="006B2A3F" w:rsidRDefault="00F84EE2">
            <w:pPr>
              <w:spacing w:after="0" w:line="240" w:lineRule="auto"/>
              <w:jc w:val="left"/>
              <w:rPr>
                <w:color w:val="auto"/>
                <w:sz w:val="20"/>
                <w:szCs w:val="20"/>
              </w:rPr>
            </w:pPr>
            <w:r w:rsidRPr="006B2A3F">
              <w:rPr>
                <w:color w:val="auto"/>
                <w:sz w:val="20"/>
                <w:szCs w:val="20"/>
              </w:rPr>
              <w:t>седнице дневник</w:t>
            </w:r>
          </w:p>
          <w:p w:rsidR="00C27CAD" w:rsidRPr="006B2A3F" w:rsidRDefault="00F84EE2">
            <w:pPr>
              <w:spacing w:after="0" w:line="240" w:lineRule="auto"/>
              <w:jc w:val="left"/>
              <w:rPr>
                <w:color w:val="auto"/>
                <w:sz w:val="20"/>
                <w:szCs w:val="20"/>
              </w:rPr>
            </w:pPr>
            <w:r w:rsidRPr="006B2A3F">
              <w:rPr>
                <w:color w:val="auto"/>
                <w:sz w:val="20"/>
                <w:szCs w:val="20"/>
              </w:rPr>
              <w:t>рада одељења</w:t>
            </w:r>
          </w:p>
        </w:tc>
      </w:tr>
      <w:tr w:rsidR="00C27CAD" w:rsidRPr="006B2A3F">
        <w:tc>
          <w:tcPr>
            <w:tcW w:w="3973" w:type="dxa"/>
          </w:tcPr>
          <w:p w:rsidR="00C27CAD" w:rsidRPr="006B2A3F" w:rsidRDefault="00F84EE2">
            <w:pPr>
              <w:spacing w:after="0" w:line="240" w:lineRule="auto"/>
              <w:jc w:val="left"/>
              <w:rPr>
                <w:color w:val="auto"/>
                <w:sz w:val="20"/>
                <w:szCs w:val="20"/>
              </w:rPr>
            </w:pPr>
            <w:r w:rsidRPr="006B2A3F">
              <w:rPr>
                <w:color w:val="auto"/>
                <w:sz w:val="20"/>
                <w:szCs w:val="20"/>
              </w:rPr>
              <w:t>1. Успех и владање ученика на крају 3.</w:t>
            </w:r>
          </w:p>
          <w:p w:rsidR="00C27CAD" w:rsidRPr="006B2A3F" w:rsidRDefault="00F84EE2">
            <w:pPr>
              <w:spacing w:after="0" w:line="240" w:lineRule="auto"/>
              <w:jc w:val="left"/>
              <w:rPr>
                <w:color w:val="auto"/>
                <w:sz w:val="20"/>
                <w:szCs w:val="20"/>
              </w:rPr>
            </w:pPr>
            <w:r w:rsidRPr="006B2A3F">
              <w:rPr>
                <w:color w:val="auto"/>
                <w:sz w:val="20"/>
                <w:szCs w:val="20"/>
              </w:rPr>
              <w:t>квартала</w:t>
            </w:r>
          </w:p>
          <w:p w:rsidR="00C27CAD" w:rsidRPr="006B2A3F" w:rsidRDefault="00F84EE2">
            <w:pPr>
              <w:spacing w:after="0" w:line="240" w:lineRule="auto"/>
              <w:jc w:val="left"/>
              <w:rPr>
                <w:color w:val="auto"/>
                <w:sz w:val="20"/>
                <w:szCs w:val="20"/>
              </w:rPr>
            </w:pPr>
            <w:r w:rsidRPr="006B2A3F">
              <w:rPr>
                <w:color w:val="auto"/>
                <w:sz w:val="20"/>
                <w:szCs w:val="20"/>
              </w:rPr>
              <w:t>2. Примена васпитних мера</w:t>
            </w:r>
          </w:p>
          <w:p w:rsidR="00C27CAD" w:rsidRPr="006B2A3F" w:rsidRDefault="00F84EE2">
            <w:pPr>
              <w:spacing w:after="0" w:line="240" w:lineRule="auto"/>
              <w:jc w:val="left"/>
              <w:rPr>
                <w:color w:val="auto"/>
                <w:sz w:val="20"/>
                <w:szCs w:val="20"/>
              </w:rPr>
            </w:pPr>
            <w:r w:rsidRPr="006B2A3F">
              <w:rPr>
                <w:color w:val="auto"/>
                <w:sz w:val="20"/>
                <w:szCs w:val="20"/>
              </w:rPr>
              <w:t>3. Реализација наставе и ваннаставних активности</w:t>
            </w:r>
          </w:p>
        </w:tc>
        <w:tc>
          <w:tcPr>
            <w:tcW w:w="1716" w:type="dxa"/>
          </w:tcPr>
          <w:p w:rsidR="00C27CAD" w:rsidRPr="006B2A3F" w:rsidRDefault="000C40FF">
            <w:pPr>
              <w:spacing w:after="0" w:line="240" w:lineRule="auto"/>
              <w:jc w:val="left"/>
              <w:rPr>
                <w:color w:val="auto"/>
                <w:sz w:val="20"/>
                <w:szCs w:val="20"/>
              </w:rPr>
            </w:pPr>
            <w:r w:rsidRPr="006B2A3F">
              <w:rPr>
                <w:color w:val="auto"/>
                <w:sz w:val="20"/>
                <w:szCs w:val="20"/>
              </w:rPr>
              <w:t>29.03.2023</w:t>
            </w:r>
            <w:r w:rsidR="00F84EE2" w:rsidRPr="006B2A3F">
              <w:rPr>
                <w:color w:val="auto"/>
                <w:sz w:val="20"/>
                <w:szCs w:val="20"/>
              </w:rPr>
              <w:t>.</w:t>
            </w:r>
          </w:p>
        </w:tc>
        <w:tc>
          <w:tcPr>
            <w:tcW w:w="1679" w:type="dxa"/>
          </w:tcPr>
          <w:p w:rsidR="00C27CAD" w:rsidRPr="006B2A3F" w:rsidRDefault="00F84EE2">
            <w:pPr>
              <w:spacing w:after="0" w:line="240" w:lineRule="auto"/>
              <w:jc w:val="left"/>
              <w:rPr>
                <w:color w:val="auto"/>
                <w:sz w:val="20"/>
                <w:szCs w:val="20"/>
              </w:rPr>
            </w:pPr>
            <w:r w:rsidRPr="006B2A3F">
              <w:rPr>
                <w:color w:val="auto"/>
                <w:sz w:val="20"/>
                <w:szCs w:val="20"/>
              </w:rPr>
              <w:t>одељенске</w:t>
            </w:r>
          </w:p>
          <w:p w:rsidR="00C27CAD" w:rsidRPr="006B2A3F" w:rsidRDefault="00F84EE2">
            <w:pPr>
              <w:spacing w:after="0" w:line="240" w:lineRule="auto"/>
              <w:jc w:val="left"/>
              <w:rPr>
                <w:color w:val="auto"/>
                <w:sz w:val="20"/>
                <w:szCs w:val="20"/>
              </w:rPr>
            </w:pPr>
            <w:r w:rsidRPr="006B2A3F">
              <w:rPr>
                <w:color w:val="auto"/>
                <w:sz w:val="20"/>
                <w:szCs w:val="20"/>
              </w:rPr>
              <w:t>старешине, чланови ОВ</w:t>
            </w:r>
          </w:p>
        </w:tc>
        <w:tc>
          <w:tcPr>
            <w:tcW w:w="170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w:t>
            </w:r>
          </w:p>
          <w:p w:rsidR="00C27CAD" w:rsidRPr="006B2A3F" w:rsidRDefault="00F84EE2">
            <w:pPr>
              <w:spacing w:after="0" w:line="240" w:lineRule="auto"/>
              <w:jc w:val="left"/>
              <w:rPr>
                <w:color w:val="auto"/>
                <w:sz w:val="20"/>
                <w:szCs w:val="20"/>
              </w:rPr>
            </w:pPr>
            <w:r w:rsidRPr="006B2A3F">
              <w:rPr>
                <w:color w:val="auto"/>
                <w:sz w:val="20"/>
                <w:szCs w:val="20"/>
              </w:rPr>
              <w:t>седнице дневник</w:t>
            </w:r>
          </w:p>
          <w:p w:rsidR="00C27CAD" w:rsidRPr="006B2A3F" w:rsidRDefault="00F84EE2">
            <w:pPr>
              <w:spacing w:after="0" w:line="240" w:lineRule="auto"/>
              <w:jc w:val="left"/>
              <w:rPr>
                <w:color w:val="auto"/>
                <w:sz w:val="20"/>
                <w:szCs w:val="20"/>
              </w:rPr>
            </w:pPr>
            <w:r w:rsidRPr="006B2A3F">
              <w:rPr>
                <w:color w:val="auto"/>
                <w:sz w:val="20"/>
                <w:szCs w:val="20"/>
              </w:rPr>
              <w:t>рада одељења</w:t>
            </w:r>
          </w:p>
        </w:tc>
      </w:tr>
      <w:tr w:rsidR="00C27CAD" w:rsidRPr="006B2A3F">
        <w:tc>
          <w:tcPr>
            <w:tcW w:w="3973" w:type="dxa"/>
          </w:tcPr>
          <w:p w:rsidR="00C27CAD" w:rsidRPr="006B2A3F" w:rsidRDefault="00F84EE2">
            <w:pPr>
              <w:spacing w:after="0" w:line="240" w:lineRule="auto"/>
              <w:jc w:val="left"/>
              <w:rPr>
                <w:color w:val="auto"/>
                <w:sz w:val="20"/>
                <w:szCs w:val="20"/>
              </w:rPr>
            </w:pPr>
            <w:r w:rsidRPr="006B2A3F">
              <w:rPr>
                <w:color w:val="auto"/>
                <w:sz w:val="20"/>
                <w:szCs w:val="20"/>
              </w:rPr>
              <w:t>1. Утврђивање успеха и владања ученика 4.</w:t>
            </w:r>
          </w:p>
          <w:p w:rsidR="00C27CAD" w:rsidRPr="006B2A3F" w:rsidRDefault="00F84EE2">
            <w:pPr>
              <w:spacing w:after="0" w:line="240" w:lineRule="auto"/>
              <w:jc w:val="left"/>
              <w:rPr>
                <w:color w:val="auto"/>
                <w:sz w:val="20"/>
                <w:szCs w:val="20"/>
              </w:rPr>
            </w:pPr>
            <w:r w:rsidRPr="006B2A3F">
              <w:rPr>
                <w:color w:val="auto"/>
                <w:sz w:val="20"/>
                <w:szCs w:val="20"/>
              </w:rPr>
              <w:t>разреда СМШ на крају 2. полугодишта</w:t>
            </w:r>
          </w:p>
          <w:p w:rsidR="00C27CAD" w:rsidRPr="006B2A3F" w:rsidRDefault="00F84EE2">
            <w:pPr>
              <w:spacing w:after="0" w:line="240" w:lineRule="auto"/>
              <w:jc w:val="left"/>
              <w:rPr>
                <w:color w:val="auto"/>
                <w:sz w:val="20"/>
                <w:szCs w:val="20"/>
              </w:rPr>
            </w:pPr>
            <w:r w:rsidRPr="006B2A3F">
              <w:rPr>
                <w:color w:val="auto"/>
                <w:sz w:val="20"/>
                <w:szCs w:val="20"/>
              </w:rPr>
              <w:t>2. Похваљивање и награђивање ученика</w:t>
            </w:r>
          </w:p>
          <w:p w:rsidR="00C27CAD" w:rsidRPr="006B2A3F" w:rsidRDefault="00F84EE2">
            <w:pPr>
              <w:spacing w:after="0" w:line="240" w:lineRule="auto"/>
              <w:jc w:val="left"/>
              <w:rPr>
                <w:color w:val="auto"/>
                <w:sz w:val="20"/>
                <w:szCs w:val="20"/>
              </w:rPr>
            </w:pPr>
            <w:r w:rsidRPr="006B2A3F">
              <w:rPr>
                <w:color w:val="auto"/>
                <w:sz w:val="20"/>
                <w:szCs w:val="20"/>
              </w:rPr>
              <w:t>3. Реализација наставе и ваннаставних активности</w:t>
            </w:r>
          </w:p>
          <w:p w:rsidR="00C27CAD" w:rsidRPr="006B2A3F" w:rsidRDefault="00F84EE2">
            <w:pPr>
              <w:spacing w:after="0" w:line="240" w:lineRule="auto"/>
              <w:jc w:val="left"/>
              <w:rPr>
                <w:color w:val="auto"/>
                <w:sz w:val="20"/>
                <w:szCs w:val="20"/>
              </w:rPr>
            </w:pPr>
            <w:r w:rsidRPr="006B2A3F">
              <w:rPr>
                <w:color w:val="auto"/>
                <w:sz w:val="20"/>
                <w:szCs w:val="20"/>
              </w:rPr>
              <w:t>4. Организација разредних, поправних и матурских испита</w:t>
            </w:r>
          </w:p>
          <w:p w:rsidR="00C27CAD" w:rsidRPr="006B2A3F" w:rsidRDefault="00F84EE2">
            <w:pPr>
              <w:spacing w:after="0" w:line="240" w:lineRule="auto"/>
              <w:jc w:val="left"/>
              <w:rPr>
                <w:color w:val="auto"/>
                <w:sz w:val="20"/>
                <w:szCs w:val="20"/>
              </w:rPr>
            </w:pPr>
            <w:r w:rsidRPr="006B2A3F">
              <w:rPr>
                <w:color w:val="auto"/>
                <w:sz w:val="20"/>
                <w:szCs w:val="20"/>
              </w:rPr>
              <w:t>5. Предлог за Ученика генерације</w:t>
            </w:r>
          </w:p>
          <w:p w:rsidR="00C27CAD" w:rsidRPr="006B2A3F" w:rsidRDefault="00F84EE2">
            <w:pPr>
              <w:spacing w:after="0" w:line="240" w:lineRule="auto"/>
              <w:jc w:val="left"/>
              <w:rPr>
                <w:color w:val="auto"/>
                <w:sz w:val="20"/>
                <w:szCs w:val="20"/>
              </w:rPr>
            </w:pPr>
            <w:r w:rsidRPr="006B2A3F">
              <w:rPr>
                <w:color w:val="auto"/>
                <w:sz w:val="20"/>
                <w:szCs w:val="20"/>
              </w:rPr>
              <w:t>6. Организовање матурске свечаности</w:t>
            </w:r>
          </w:p>
        </w:tc>
        <w:tc>
          <w:tcPr>
            <w:tcW w:w="1716" w:type="dxa"/>
          </w:tcPr>
          <w:p w:rsidR="00C27CAD" w:rsidRPr="006B2A3F" w:rsidRDefault="000C40FF">
            <w:pPr>
              <w:spacing w:after="0" w:line="240" w:lineRule="auto"/>
              <w:jc w:val="left"/>
              <w:rPr>
                <w:color w:val="auto"/>
                <w:sz w:val="20"/>
                <w:szCs w:val="20"/>
              </w:rPr>
            </w:pPr>
            <w:r w:rsidRPr="006B2A3F">
              <w:rPr>
                <w:color w:val="auto"/>
                <w:sz w:val="20"/>
                <w:szCs w:val="20"/>
              </w:rPr>
              <w:t>28.05.2023</w:t>
            </w:r>
            <w:r w:rsidR="00F84EE2" w:rsidRPr="006B2A3F">
              <w:rPr>
                <w:color w:val="auto"/>
                <w:sz w:val="20"/>
                <w:szCs w:val="20"/>
              </w:rPr>
              <w:t>.</w:t>
            </w:r>
          </w:p>
        </w:tc>
        <w:tc>
          <w:tcPr>
            <w:tcW w:w="1679" w:type="dxa"/>
          </w:tcPr>
          <w:p w:rsidR="00C27CAD" w:rsidRPr="006B2A3F" w:rsidRDefault="00F84EE2">
            <w:pPr>
              <w:spacing w:after="0" w:line="240" w:lineRule="auto"/>
              <w:jc w:val="left"/>
              <w:rPr>
                <w:color w:val="auto"/>
                <w:sz w:val="20"/>
                <w:szCs w:val="20"/>
              </w:rPr>
            </w:pPr>
            <w:r w:rsidRPr="006B2A3F">
              <w:rPr>
                <w:color w:val="auto"/>
                <w:sz w:val="20"/>
                <w:szCs w:val="20"/>
              </w:rPr>
              <w:t>одељенске</w:t>
            </w:r>
          </w:p>
          <w:p w:rsidR="00C27CAD" w:rsidRPr="006B2A3F" w:rsidRDefault="00F84EE2">
            <w:pPr>
              <w:spacing w:after="0" w:line="240" w:lineRule="auto"/>
              <w:jc w:val="left"/>
              <w:rPr>
                <w:color w:val="auto"/>
                <w:sz w:val="20"/>
                <w:szCs w:val="20"/>
              </w:rPr>
            </w:pPr>
            <w:r w:rsidRPr="006B2A3F">
              <w:rPr>
                <w:color w:val="auto"/>
                <w:sz w:val="20"/>
                <w:szCs w:val="20"/>
              </w:rPr>
              <w:t>старешине, чланови ОВ</w:t>
            </w:r>
          </w:p>
        </w:tc>
        <w:tc>
          <w:tcPr>
            <w:tcW w:w="170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w:t>
            </w:r>
          </w:p>
          <w:p w:rsidR="00C27CAD" w:rsidRPr="006B2A3F" w:rsidRDefault="00F84EE2">
            <w:pPr>
              <w:spacing w:after="0" w:line="240" w:lineRule="auto"/>
              <w:jc w:val="left"/>
              <w:rPr>
                <w:color w:val="auto"/>
                <w:sz w:val="20"/>
                <w:szCs w:val="20"/>
              </w:rPr>
            </w:pPr>
            <w:r w:rsidRPr="006B2A3F">
              <w:rPr>
                <w:color w:val="auto"/>
                <w:sz w:val="20"/>
                <w:szCs w:val="20"/>
              </w:rPr>
              <w:t>седнице дневник</w:t>
            </w:r>
          </w:p>
          <w:p w:rsidR="00C27CAD" w:rsidRPr="006B2A3F" w:rsidRDefault="00F84EE2">
            <w:pPr>
              <w:spacing w:after="0" w:line="240" w:lineRule="auto"/>
              <w:jc w:val="left"/>
              <w:rPr>
                <w:color w:val="auto"/>
                <w:sz w:val="20"/>
                <w:szCs w:val="20"/>
              </w:rPr>
            </w:pPr>
            <w:r w:rsidRPr="006B2A3F">
              <w:rPr>
                <w:color w:val="auto"/>
                <w:sz w:val="20"/>
                <w:szCs w:val="20"/>
              </w:rPr>
              <w:t>рада одељења</w:t>
            </w:r>
          </w:p>
        </w:tc>
      </w:tr>
      <w:tr w:rsidR="00C27CAD" w:rsidRPr="006B2A3F">
        <w:tc>
          <w:tcPr>
            <w:tcW w:w="3973" w:type="dxa"/>
          </w:tcPr>
          <w:p w:rsidR="00C27CAD" w:rsidRPr="006B2A3F" w:rsidRDefault="00F84EE2">
            <w:pPr>
              <w:spacing w:after="0" w:line="240" w:lineRule="auto"/>
              <w:jc w:val="left"/>
              <w:rPr>
                <w:color w:val="auto"/>
                <w:sz w:val="20"/>
                <w:szCs w:val="20"/>
              </w:rPr>
            </w:pPr>
            <w:r w:rsidRPr="006B2A3F">
              <w:rPr>
                <w:color w:val="auto"/>
                <w:sz w:val="20"/>
                <w:szCs w:val="20"/>
              </w:rPr>
              <w:t>1. Утврђивање успеха и владања ученика</w:t>
            </w:r>
          </w:p>
          <w:p w:rsidR="00C27CAD" w:rsidRPr="006B2A3F" w:rsidRDefault="00F84EE2">
            <w:pPr>
              <w:spacing w:after="0" w:line="240" w:lineRule="auto"/>
              <w:jc w:val="left"/>
              <w:rPr>
                <w:color w:val="auto"/>
                <w:sz w:val="20"/>
                <w:szCs w:val="20"/>
              </w:rPr>
            </w:pPr>
            <w:r w:rsidRPr="006B2A3F">
              <w:rPr>
                <w:color w:val="auto"/>
                <w:sz w:val="20"/>
                <w:szCs w:val="20"/>
              </w:rPr>
              <w:t>осталих одељења ОМО и СМШ на крају 2.</w:t>
            </w:r>
          </w:p>
          <w:p w:rsidR="00C27CAD" w:rsidRPr="006B2A3F" w:rsidRDefault="00F84EE2">
            <w:pPr>
              <w:spacing w:after="0" w:line="240" w:lineRule="auto"/>
              <w:jc w:val="left"/>
              <w:rPr>
                <w:color w:val="auto"/>
                <w:sz w:val="20"/>
                <w:szCs w:val="20"/>
              </w:rPr>
            </w:pPr>
            <w:r w:rsidRPr="006B2A3F">
              <w:rPr>
                <w:color w:val="auto"/>
                <w:sz w:val="20"/>
                <w:szCs w:val="20"/>
              </w:rPr>
              <w:t>полугодишта</w:t>
            </w:r>
          </w:p>
          <w:p w:rsidR="00C27CAD" w:rsidRPr="006B2A3F" w:rsidRDefault="00F84EE2">
            <w:pPr>
              <w:spacing w:after="0" w:line="240" w:lineRule="auto"/>
              <w:jc w:val="left"/>
              <w:rPr>
                <w:color w:val="auto"/>
                <w:sz w:val="20"/>
                <w:szCs w:val="20"/>
              </w:rPr>
            </w:pPr>
            <w:r w:rsidRPr="006B2A3F">
              <w:rPr>
                <w:color w:val="auto"/>
                <w:sz w:val="20"/>
                <w:szCs w:val="20"/>
              </w:rPr>
              <w:t>2. Похваљивање и награђивање ученика,</w:t>
            </w:r>
          </w:p>
          <w:p w:rsidR="00C27CAD" w:rsidRPr="006B2A3F" w:rsidRDefault="00F84EE2">
            <w:pPr>
              <w:spacing w:after="0" w:line="240" w:lineRule="auto"/>
              <w:jc w:val="left"/>
              <w:rPr>
                <w:color w:val="auto"/>
                <w:sz w:val="20"/>
                <w:szCs w:val="20"/>
              </w:rPr>
            </w:pPr>
            <w:r w:rsidRPr="006B2A3F">
              <w:rPr>
                <w:color w:val="auto"/>
                <w:sz w:val="20"/>
                <w:szCs w:val="20"/>
              </w:rPr>
              <w:t>3. Реализација наставе и ваннаставних активности</w:t>
            </w:r>
          </w:p>
          <w:p w:rsidR="00C27CAD" w:rsidRPr="006B2A3F" w:rsidRDefault="00F84EE2">
            <w:pPr>
              <w:spacing w:after="0" w:line="240" w:lineRule="auto"/>
              <w:jc w:val="left"/>
              <w:rPr>
                <w:color w:val="auto"/>
                <w:sz w:val="20"/>
                <w:szCs w:val="20"/>
              </w:rPr>
            </w:pPr>
            <w:r w:rsidRPr="006B2A3F">
              <w:rPr>
                <w:color w:val="auto"/>
                <w:sz w:val="20"/>
                <w:szCs w:val="20"/>
              </w:rPr>
              <w:t>4. Упућивање ученика на поправне, разредне и годишње испите</w:t>
            </w:r>
          </w:p>
        </w:tc>
        <w:tc>
          <w:tcPr>
            <w:tcW w:w="1716" w:type="dxa"/>
          </w:tcPr>
          <w:p w:rsidR="00C27CAD" w:rsidRPr="006B2A3F" w:rsidRDefault="000C40FF">
            <w:pPr>
              <w:spacing w:after="0" w:line="240" w:lineRule="auto"/>
              <w:jc w:val="left"/>
              <w:rPr>
                <w:color w:val="auto"/>
                <w:sz w:val="20"/>
                <w:szCs w:val="20"/>
              </w:rPr>
            </w:pPr>
            <w:r w:rsidRPr="006B2A3F">
              <w:rPr>
                <w:color w:val="auto"/>
                <w:sz w:val="20"/>
                <w:szCs w:val="20"/>
              </w:rPr>
              <w:t>22.06.2023</w:t>
            </w:r>
            <w:r w:rsidR="00F84EE2" w:rsidRPr="006B2A3F">
              <w:rPr>
                <w:color w:val="auto"/>
                <w:sz w:val="20"/>
                <w:szCs w:val="20"/>
              </w:rPr>
              <w:t>.</w:t>
            </w:r>
          </w:p>
        </w:tc>
        <w:tc>
          <w:tcPr>
            <w:tcW w:w="1679" w:type="dxa"/>
          </w:tcPr>
          <w:p w:rsidR="00C27CAD" w:rsidRPr="006B2A3F" w:rsidRDefault="00F84EE2">
            <w:pPr>
              <w:spacing w:after="0" w:line="240" w:lineRule="auto"/>
              <w:jc w:val="left"/>
              <w:rPr>
                <w:color w:val="auto"/>
                <w:sz w:val="20"/>
                <w:szCs w:val="20"/>
              </w:rPr>
            </w:pPr>
            <w:r w:rsidRPr="006B2A3F">
              <w:rPr>
                <w:color w:val="auto"/>
                <w:sz w:val="20"/>
                <w:szCs w:val="20"/>
              </w:rPr>
              <w:t>одељенске</w:t>
            </w:r>
          </w:p>
          <w:p w:rsidR="00C27CAD" w:rsidRPr="006B2A3F" w:rsidRDefault="00F84EE2">
            <w:pPr>
              <w:spacing w:after="0" w:line="240" w:lineRule="auto"/>
              <w:jc w:val="left"/>
              <w:rPr>
                <w:color w:val="auto"/>
                <w:sz w:val="20"/>
                <w:szCs w:val="20"/>
              </w:rPr>
            </w:pPr>
            <w:r w:rsidRPr="006B2A3F">
              <w:rPr>
                <w:color w:val="auto"/>
                <w:sz w:val="20"/>
                <w:szCs w:val="20"/>
              </w:rPr>
              <w:t>старешине, чланови ОВ</w:t>
            </w:r>
          </w:p>
        </w:tc>
        <w:tc>
          <w:tcPr>
            <w:tcW w:w="170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w:t>
            </w:r>
          </w:p>
          <w:p w:rsidR="00C27CAD" w:rsidRPr="006B2A3F" w:rsidRDefault="00F84EE2">
            <w:pPr>
              <w:spacing w:after="0" w:line="240" w:lineRule="auto"/>
              <w:jc w:val="left"/>
              <w:rPr>
                <w:color w:val="auto"/>
                <w:sz w:val="20"/>
                <w:szCs w:val="20"/>
              </w:rPr>
            </w:pPr>
            <w:r w:rsidRPr="006B2A3F">
              <w:rPr>
                <w:color w:val="auto"/>
                <w:sz w:val="20"/>
                <w:szCs w:val="20"/>
              </w:rPr>
              <w:t>седнице дневник</w:t>
            </w:r>
          </w:p>
          <w:p w:rsidR="00C27CAD" w:rsidRPr="006B2A3F" w:rsidRDefault="00F84EE2">
            <w:pPr>
              <w:spacing w:after="0" w:line="240" w:lineRule="auto"/>
              <w:jc w:val="left"/>
              <w:rPr>
                <w:color w:val="auto"/>
                <w:sz w:val="20"/>
                <w:szCs w:val="20"/>
              </w:rPr>
            </w:pPr>
            <w:r w:rsidRPr="006B2A3F">
              <w:rPr>
                <w:color w:val="auto"/>
                <w:sz w:val="20"/>
                <w:szCs w:val="20"/>
              </w:rPr>
              <w:t>рада одељења</w:t>
            </w:r>
          </w:p>
        </w:tc>
      </w:tr>
      <w:tr w:rsidR="00C27CAD" w:rsidRPr="006B2A3F">
        <w:tc>
          <w:tcPr>
            <w:tcW w:w="3973" w:type="dxa"/>
          </w:tcPr>
          <w:p w:rsidR="00C27CAD" w:rsidRPr="006B2A3F" w:rsidRDefault="00F84EE2">
            <w:pPr>
              <w:spacing w:after="0" w:line="240" w:lineRule="auto"/>
              <w:jc w:val="left"/>
              <w:rPr>
                <w:color w:val="auto"/>
                <w:sz w:val="20"/>
                <w:szCs w:val="20"/>
              </w:rPr>
            </w:pPr>
            <w:r w:rsidRPr="006B2A3F">
              <w:rPr>
                <w:color w:val="auto"/>
                <w:sz w:val="20"/>
                <w:szCs w:val="20"/>
              </w:rPr>
              <w:t>1. Утврђивање успеха и владања ученика</w:t>
            </w:r>
          </w:p>
          <w:p w:rsidR="00C27CAD" w:rsidRPr="006B2A3F" w:rsidRDefault="00F84EE2">
            <w:pPr>
              <w:spacing w:after="0" w:line="240" w:lineRule="auto"/>
              <w:jc w:val="left"/>
              <w:rPr>
                <w:color w:val="auto"/>
                <w:sz w:val="20"/>
                <w:szCs w:val="20"/>
              </w:rPr>
            </w:pPr>
            <w:r w:rsidRPr="006B2A3F">
              <w:rPr>
                <w:color w:val="auto"/>
                <w:sz w:val="20"/>
                <w:szCs w:val="20"/>
              </w:rPr>
              <w:t>након одржаних годишњих, разредних, поправних</w:t>
            </w:r>
          </w:p>
          <w:p w:rsidR="00C27CAD" w:rsidRPr="006B2A3F" w:rsidRDefault="00F84EE2">
            <w:pPr>
              <w:spacing w:after="0" w:line="240" w:lineRule="auto"/>
              <w:jc w:val="left"/>
              <w:rPr>
                <w:color w:val="auto"/>
                <w:sz w:val="20"/>
                <w:szCs w:val="20"/>
              </w:rPr>
            </w:pPr>
            <w:r w:rsidRPr="006B2A3F">
              <w:rPr>
                <w:color w:val="auto"/>
                <w:sz w:val="20"/>
                <w:szCs w:val="20"/>
              </w:rPr>
              <w:t>испита</w:t>
            </w:r>
          </w:p>
        </w:tc>
        <w:tc>
          <w:tcPr>
            <w:tcW w:w="1716" w:type="dxa"/>
          </w:tcPr>
          <w:p w:rsidR="00C27CAD" w:rsidRPr="006B2A3F" w:rsidRDefault="00F84EE2">
            <w:pPr>
              <w:spacing w:after="0" w:line="240" w:lineRule="auto"/>
              <w:jc w:val="left"/>
              <w:rPr>
                <w:color w:val="auto"/>
                <w:sz w:val="20"/>
                <w:szCs w:val="20"/>
              </w:rPr>
            </w:pPr>
            <w:r w:rsidRPr="006B2A3F">
              <w:rPr>
                <w:color w:val="auto"/>
                <w:sz w:val="20"/>
                <w:szCs w:val="20"/>
              </w:rPr>
              <w:t>3</w:t>
            </w:r>
            <w:r w:rsidR="000C40FF" w:rsidRPr="006B2A3F">
              <w:rPr>
                <w:color w:val="auto"/>
                <w:sz w:val="20"/>
                <w:szCs w:val="20"/>
              </w:rPr>
              <w:t>1.08.2023</w:t>
            </w:r>
            <w:r w:rsidRPr="006B2A3F">
              <w:rPr>
                <w:color w:val="auto"/>
                <w:sz w:val="20"/>
                <w:szCs w:val="20"/>
              </w:rPr>
              <w:t>.</w:t>
            </w:r>
          </w:p>
        </w:tc>
        <w:tc>
          <w:tcPr>
            <w:tcW w:w="1679" w:type="dxa"/>
          </w:tcPr>
          <w:p w:rsidR="00C27CAD" w:rsidRPr="006B2A3F" w:rsidRDefault="00F84EE2">
            <w:pPr>
              <w:spacing w:after="0" w:line="240" w:lineRule="auto"/>
              <w:jc w:val="left"/>
              <w:rPr>
                <w:color w:val="auto"/>
                <w:sz w:val="20"/>
                <w:szCs w:val="20"/>
              </w:rPr>
            </w:pPr>
            <w:r w:rsidRPr="006B2A3F">
              <w:rPr>
                <w:color w:val="auto"/>
                <w:sz w:val="20"/>
                <w:szCs w:val="20"/>
              </w:rPr>
              <w:t>одељенске</w:t>
            </w:r>
          </w:p>
          <w:p w:rsidR="00C27CAD" w:rsidRPr="006B2A3F" w:rsidRDefault="00F84EE2">
            <w:pPr>
              <w:spacing w:after="0" w:line="240" w:lineRule="auto"/>
              <w:jc w:val="left"/>
              <w:rPr>
                <w:color w:val="auto"/>
                <w:sz w:val="20"/>
                <w:szCs w:val="20"/>
              </w:rPr>
            </w:pPr>
            <w:r w:rsidRPr="006B2A3F">
              <w:rPr>
                <w:color w:val="auto"/>
                <w:sz w:val="20"/>
                <w:szCs w:val="20"/>
              </w:rPr>
              <w:t>старешине, чланови ОВ</w:t>
            </w:r>
          </w:p>
        </w:tc>
        <w:tc>
          <w:tcPr>
            <w:tcW w:w="1706" w:type="dxa"/>
          </w:tcPr>
          <w:p w:rsidR="00C27CAD" w:rsidRPr="006B2A3F" w:rsidRDefault="00F84EE2">
            <w:pPr>
              <w:spacing w:after="0" w:line="240" w:lineRule="auto"/>
              <w:jc w:val="left"/>
              <w:rPr>
                <w:color w:val="auto"/>
                <w:sz w:val="20"/>
                <w:szCs w:val="20"/>
              </w:rPr>
            </w:pPr>
            <w:r w:rsidRPr="006B2A3F">
              <w:rPr>
                <w:color w:val="auto"/>
                <w:sz w:val="20"/>
                <w:szCs w:val="20"/>
              </w:rPr>
              <w:t>записник са</w:t>
            </w:r>
          </w:p>
          <w:p w:rsidR="00C27CAD" w:rsidRPr="006B2A3F" w:rsidRDefault="00F84EE2">
            <w:pPr>
              <w:spacing w:after="0" w:line="240" w:lineRule="auto"/>
              <w:jc w:val="left"/>
              <w:rPr>
                <w:color w:val="auto"/>
                <w:sz w:val="20"/>
                <w:szCs w:val="20"/>
              </w:rPr>
            </w:pPr>
            <w:r w:rsidRPr="006B2A3F">
              <w:rPr>
                <w:color w:val="auto"/>
                <w:sz w:val="20"/>
                <w:szCs w:val="20"/>
              </w:rPr>
              <w:t>седнице дневник</w:t>
            </w:r>
          </w:p>
          <w:p w:rsidR="00C27CAD" w:rsidRPr="006B2A3F" w:rsidRDefault="00F84EE2">
            <w:pPr>
              <w:spacing w:after="0" w:line="240" w:lineRule="auto"/>
              <w:jc w:val="left"/>
              <w:rPr>
                <w:color w:val="auto"/>
                <w:sz w:val="20"/>
                <w:szCs w:val="20"/>
              </w:rPr>
            </w:pPr>
            <w:r w:rsidRPr="006B2A3F">
              <w:rPr>
                <w:color w:val="auto"/>
                <w:sz w:val="20"/>
                <w:szCs w:val="20"/>
              </w:rPr>
              <w:t>рада одељења</w:t>
            </w:r>
          </w:p>
        </w:tc>
      </w:tr>
    </w:tbl>
    <w:p w:rsidR="00C27CAD" w:rsidRPr="006B2A3F" w:rsidRDefault="00056143">
      <w:r w:rsidRPr="006B2A3F">
        <w:t xml:space="preserve">                                                                         Славица Стојанов, педагог школе</w:t>
      </w:r>
    </w:p>
    <w:p w:rsidR="00C27CAD" w:rsidRPr="006B2A3F" w:rsidRDefault="00F84EE2" w:rsidP="003B6EB5">
      <w:pPr>
        <w:pStyle w:val="Heading3"/>
        <w:numPr>
          <w:ilvl w:val="1"/>
          <w:numId w:val="47"/>
        </w:numPr>
        <w:rPr>
          <w:rFonts w:eastAsia="Times New Roman" w:cs="Times New Roman"/>
        </w:rPr>
      </w:pPr>
      <w:bookmarkStart w:id="139" w:name="_Toc50653678"/>
      <w:bookmarkStart w:id="140" w:name="_Toc114671509"/>
      <w:r w:rsidRPr="006B2A3F">
        <w:rPr>
          <w:rFonts w:eastAsia="Times New Roman" w:cs="Times New Roman"/>
        </w:rPr>
        <w:lastRenderedPageBreak/>
        <w:t>ПЛАНОВИ РАДА СТРУЧНИХ ВЕЋА ЗА ОБЛАСТ ПРЕДМЕТА</w:t>
      </w:r>
      <w:bookmarkEnd w:id="139"/>
      <w:bookmarkEnd w:id="140"/>
    </w:p>
    <w:p w:rsidR="00C27CAD" w:rsidRPr="006B2A3F" w:rsidRDefault="00F84EE2" w:rsidP="003B6EB5">
      <w:pPr>
        <w:keepNext/>
        <w:keepLines/>
        <w:numPr>
          <w:ilvl w:val="2"/>
          <w:numId w:val="47"/>
        </w:numPr>
        <w:spacing w:before="200" w:after="0"/>
        <w:jc w:val="left"/>
        <w:outlineLvl w:val="3"/>
        <w:rPr>
          <w:bCs/>
          <w:iCs/>
        </w:rPr>
      </w:pPr>
      <w:r w:rsidRPr="006B2A3F">
        <w:rPr>
          <w:bCs/>
          <w:iCs/>
        </w:rPr>
        <w:t>ПЛАН РАДА СТРУЧНОГ ВЕЋА КЛАВИРА</w:t>
      </w:r>
    </w:p>
    <w:p w:rsidR="00C27CAD" w:rsidRPr="006B2A3F" w:rsidRDefault="00C27CAD">
      <w:pPr>
        <w:keepNext/>
        <w:keepLines/>
        <w:spacing w:before="200" w:after="0"/>
        <w:ind w:left="1854"/>
        <w:outlineLvl w:val="3"/>
        <w:rPr>
          <w:bCs/>
          <w:iCs/>
        </w:rPr>
      </w:pPr>
    </w:p>
    <w:p w:rsidR="00C27CAD" w:rsidRPr="006B2A3F" w:rsidRDefault="00F84EE2">
      <w:pPr>
        <w:spacing w:after="160" w:line="259" w:lineRule="auto"/>
        <w:rPr>
          <w:rFonts w:eastAsia="Calibri"/>
          <w:b/>
          <w:szCs w:val="22"/>
        </w:rPr>
      </w:pPr>
      <w:r w:rsidRPr="006B2A3F">
        <w:rPr>
          <w:rFonts w:eastAsia="Calibri"/>
          <w:b/>
          <w:szCs w:val="22"/>
        </w:rPr>
        <w:t>О стручном већу</w:t>
      </w:r>
    </w:p>
    <w:p w:rsidR="00C27CAD" w:rsidRPr="006B2A3F" w:rsidRDefault="00F84EE2">
      <w:pPr>
        <w:spacing w:after="160" w:line="259" w:lineRule="auto"/>
        <w:rPr>
          <w:rFonts w:eastAsia="Calibri"/>
          <w:szCs w:val="22"/>
        </w:rPr>
      </w:pPr>
      <w:r w:rsidRPr="006B2A3F">
        <w:rPr>
          <w:rFonts w:eastAsia="Calibri"/>
          <w:szCs w:val="22"/>
        </w:rPr>
        <w:t xml:space="preserve">Стручно веће </w:t>
      </w:r>
      <w:r w:rsidRPr="006B2A3F">
        <w:rPr>
          <w:rFonts w:eastAsia="Calibri"/>
        </w:rPr>
        <w:t>наставника клавира</w:t>
      </w:r>
      <w:r w:rsidRPr="006B2A3F">
        <w:rPr>
          <w:rFonts w:eastAsia="Calibri"/>
          <w:sz w:val="16"/>
          <w:szCs w:val="16"/>
        </w:rPr>
        <w:t xml:space="preserve"> </w:t>
      </w:r>
      <w:r w:rsidR="00225C1B" w:rsidRPr="006B2A3F">
        <w:rPr>
          <w:rFonts w:eastAsia="Calibri"/>
          <w:szCs w:val="22"/>
        </w:rPr>
        <w:t>за школску 2022</w:t>
      </w:r>
      <w:r w:rsidRPr="006B2A3F">
        <w:rPr>
          <w:rFonts w:eastAsia="Calibri"/>
          <w:szCs w:val="22"/>
        </w:rPr>
        <w:t>/20</w:t>
      </w:r>
      <w:r w:rsidRPr="006B2A3F">
        <w:rPr>
          <w:rFonts w:eastAsia="Calibri"/>
          <w:szCs w:val="22"/>
          <w:lang w:val="sr-Latn-RS"/>
        </w:rPr>
        <w:t>2</w:t>
      </w:r>
      <w:r w:rsidR="00225C1B" w:rsidRPr="006B2A3F">
        <w:rPr>
          <w:rFonts w:eastAsia="Calibri"/>
          <w:szCs w:val="22"/>
        </w:rPr>
        <w:t>3</w:t>
      </w:r>
      <w:r w:rsidRPr="006B2A3F">
        <w:rPr>
          <w:rFonts w:eastAsia="Calibri"/>
          <w:szCs w:val="22"/>
        </w:rPr>
        <w:t>. годину радиће у саставу:</w:t>
      </w:r>
    </w:p>
    <w:p w:rsidR="00C27CAD" w:rsidRPr="006B2A3F" w:rsidRDefault="00F84EE2" w:rsidP="003B6EB5">
      <w:pPr>
        <w:numPr>
          <w:ilvl w:val="0"/>
          <w:numId w:val="60"/>
        </w:numPr>
        <w:spacing w:after="160" w:line="259" w:lineRule="auto"/>
        <w:contextualSpacing/>
        <w:jc w:val="left"/>
        <w:rPr>
          <w:rFonts w:eastAsia="Calibri"/>
          <w:szCs w:val="22"/>
        </w:rPr>
      </w:pPr>
      <w:r w:rsidRPr="006B2A3F">
        <w:rPr>
          <w:rFonts w:eastAsia="Calibri"/>
          <w:szCs w:val="22"/>
        </w:rPr>
        <w:t xml:space="preserve">наставник, руководилац Стручног већа </w:t>
      </w:r>
      <w:r w:rsidR="00225C1B" w:rsidRPr="006B2A3F">
        <w:rPr>
          <w:rFonts w:eastAsia="Calibri"/>
          <w:szCs w:val="22"/>
        </w:rPr>
        <w:t>Немања Павловић</w:t>
      </w:r>
    </w:p>
    <w:p w:rsidR="00C27CAD" w:rsidRPr="006B2A3F" w:rsidRDefault="00F84EE2">
      <w:pPr>
        <w:spacing w:after="160" w:line="259" w:lineRule="auto"/>
        <w:contextualSpacing/>
        <w:rPr>
          <w:rFonts w:eastAsia="Calibri"/>
          <w:szCs w:val="22"/>
        </w:rPr>
      </w:pPr>
      <w:r w:rsidRPr="006B2A3F">
        <w:rPr>
          <w:rFonts w:eastAsia="Calibri"/>
          <w:szCs w:val="22"/>
        </w:rPr>
        <w:t>Чланови: Данијела Радаковић Дерикрава, Љубица Благојевић, Дијана Бугарски Мишкељин, Јелена Вулетић,</w:t>
      </w:r>
      <w:r w:rsidRPr="006B2A3F">
        <w:rPr>
          <w:rFonts w:eastAsia="Calibri"/>
          <w:szCs w:val="22"/>
          <w:lang w:val="sr-Latn-RS"/>
        </w:rPr>
        <w:t xml:space="preserve"> </w:t>
      </w:r>
      <w:r w:rsidRPr="006B2A3F">
        <w:rPr>
          <w:rFonts w:eastAsia="Calibri"/>
          <w:szCs w:val="22"/>
        </w:rPr>
        <w:t>Мариета Гигић, Зоран Грујић, Елеонора Дабић, Оливера Јанков, Драгана Јосић, Слађана Јосић, Анита Кораћ, Добрила Ковачевић, Јелена Лазић, Едита Мајорфи Тодоровић, Марјана Матић, Бојана Маћешић, Мелита Мироновић, Сања Мишковић, Марко Мојин, Немања Павловић, Марина Радуловић, Тијана Церовић, Душица Јанковић, Кристина Далеа, Јелена Нинковић, Марта Ронто и Немања Штеванов.</w:t>
      </w:r>
    </w:p>
    <w:p w:rsidR="00C27CAD" w:rsidRPr="006B2A3F" w:rsidRDefault="00C27CAD">
      <w:pPr>
        <w:spacing w:after="160" w:line="259" w:lineRule="auto"/>
        <w:ind w:left="720"/>
        <w:contextualSpacing/>
        <w:rPr>
          <w:rFonts w:eastAsia="Calibri"/>
          <w:szCs w:val="22"/>
        </w:rPr>
      </w:pPr>
    </w:p>
    <w:p w:rsidR="00C27CAD" w:rsidRPr="006B2A3F" w:rsidRDefault="00C27CAD">
      <w:pPr>
        <w:spacing w:after="160" w:line="259" w:lineRule="auto"/>
        <w:ind w:left="720"/>
        <w:contextualSpacing/>
        <w:rPr>
          <w:rFonts w:eastAsia="Calibri"/>
          <w:szCs w:val="22"/>
        </w:rPr>
      </w:pPr>
    </w:p>
    <w:p w:rsidR="00C27CAD" w:rsidRPr="006B2A3F" w:rsidRDefault="00F84EE2">
      <w:pPr>
        <w:spacing w:after="160" w:line="259" w:lineRule="auto"/>
        <w:rPr>
          <w:rFonts w:eastAsia="Calibri"/>
          <w:szCs w:val="22"/>
        </w:rPr>
      </w:pPr>
      <w:r w:rsidRPr="006B2A3F">
        <w:rPr>
          <w:rFonts w:eastAsia="Calibri"/>
          <w:szCs w:val="22"/>
        </w:rPr>
        <w:t>Стручно веће задужено је за организацију свих активности одсека:</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расподела ученика по класама;</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прављење распореда часова за наставу клавира, упоредног клавира, корепетиције, читања с’ листа и камерне музике;</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прављење распореда за корепетицију главног предмета;</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прављење распореда коришћења соба</w:t>
      </w:r>
      <w:r w:rsidRPr="006B2A3F">
        <w:rPr>
          <w:rFonts w:eastAsia="Calibri"/>
          <w:szCs w:val="22"/>
          <w:lang w:val="en-US"/>
        </w:rPr>
        <w:t>;</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реализација наставе и потпуно и квалитетно спровођење школског плана и програма;</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утврђивање динамике интерних и јавних наступа ученика и организација истих;</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израда плана месечних, полугодишњих и годишњих смотри, испита, отворених часова и других облика провера знања и способности ученика;</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предлог и утврђивање плана стручног усавршавања наставника;</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израда плана за реализацију сарадње професорима на музичким академијама, у смислу стручних семинара организованим за ученике;</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поспешивање и конкретизовање сарадње са музичким школама у окружењу у оквиру заједничких концерата;</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организација преслушавања ученика пред наступе на такмичењима;</w:t>
      </w:r>
    </w:p>
    <w:p w:rsidR="00C27CAD" w:rsidRPr="006B2A3F" w:rsidRDefault="00225C1B" w:rsidP="003B6EB5">
      <w:pPr>
        <w:numPr>
          <w:ilvl w:val="0"/>
          <w:numId w:val="61"/>
        </w:numPr>
        <w:spacing w:after="160" w:line="259" w:lineRule="auto"/>
        <w:contextualSpacing/>
        <w:jc w:val="left"/>
        <w:rPr>
          <w:rFonts w:eastAsia="Calibri"/>
          <w:szCs w:val="22"/>
        </w:rPr>
      </w:pPr>
      <w:r w:rsidRPr="006B2A3F">
        <w:rPr>
          <w:rFonts w:eastAsia="Calibri"/>
          <w:szCs w:val="22"/>
        </w:rPr>
        <w:t>припрема и организација</w:t>
      </w:r>
      <w:r w:rsidR="00F84EE2" w:rsidRPr="006B2A3F">
        <w:rPr>
          <w:rFonts w:eastAsia="Calibri"/>
          <w:szCs w:val="22"/>
        </w:rPr>
        <w:t xml:space="preserve"> Такмичења младих пијаниста;</w:t>
      </w:r>
    </w:p>
    <w:p w:rsidR="00C27CAD" w:rsidRPr="006B2A3F" w:rsidRDefault="00F84EE2" w:rsidP="003B6EB5">
      <w:pPr>
        <w:numPr>
          <w:ilvl w:val="0"/>
          <w:numId w:val="61"/>
        </w:numPr>
        <w:spacing w:after="160" w:line="259" w:lineRule="auto"/>
        <w:contextualSpacing/>
        <w:jc w:val="left"/>
        <w:rPr>
          <w:rFonts w:eastAsia="Calibri"/>
          <w:szCs w:val="22"/>
        </w:rPr>
      </w:pPr>
      <w:r w:rsidRPr="006B2A3F">
        <w:rPr>
          <w:rFonts w:eastAsia="Calibri"/>
          <w:szCs w:val="22"/>
        </w:rPr>
        <w:t>учешће у организацији и избор тачака за Новогодишњи концерт, хуманитарне концерте, концерте поводом Дана школе, баскинг, концерт поводом светског дана музике.</w:t>
      </w:r>
    </w:p>
    <w:p w:rsidR="00694D5C" w:rsidRPr="006B2A3F" w:rsidRDefault="00694D5C">
      <w:pPr>
        <w:spacing w:after="160" w:line="259" w:lineRule="auto"/>
        <w:rPr>
          <w:rFonts w:eastAsia="Calibri"/>
          <w:b/>
          <w:szCs w:val="22"/>
          <w:lang w:val="en-US"/>
        </w:rPr>
      </w:pPr>
    </w:p>
    <w:p w:rsidR="00694D5C" w:rsidRPr="006B2A3F" w:rsidRDefault="00694D5C">
      <w:pPr>
        <w:spacing w:after="160" w:line="259" w:lineRule="auto"/>
        <w:rPr>
          <w:rFonts w:eastAsia="Calibri"/>
          <w:b/>
          <w:szCs w:val="22"/>
          <w:lang w:val="en-US"/>
        </w:rPr>
      </w:pPr>
    </w:p>
    <w:p w:rsidR="00694D5C" w:rsidRPr="006B2A3F" w:rsidRDefault="00694D5C">
      <w:pPr>
        <w:spacing w:after="160" w:line="259" w:lineRule="auto"/>
        <w:rPr>
          <w:rFonts w:eastAsia="Calibri"/>
          <w:b/>
          <w:szCs w:val="22"/>
          <w:lang w:val="en-US"/>
        </w:rPr>
      </w:pPr>
    </w:p>
    <w:p w:rsidR="00694D5C" w:rsidRPr="006B2A3F" w:rsidRDefault="00694D5C">
      <w:pPr>
        <w:spacing w:after="160" w:line="259" w:lineRule="auto"/>
        <w:rPr>
          <w:rFonts w:eastAsia="Calibri"/>
          <w:b/>
          <w:szCs w:val="22"/>
          <w:lang w:val="en-US"/>
        </w:rPr>
      </w:pPr>
    </w:p>
    <w:p w:rsidR="00694D5C" w:rsidRPr="006B2A3F" w:rsidRDefault="00694D5C">
      <w:pPr>
        <w:spacing w:after="160" w:line="259" w:lineRule="auto"/>
        <w:rPr>
          <w:rFonts w:eastAsia="Calibri"/>
          <w:b/>
          <w:szCs w:val="22"/>
          <w:lang w:val="en-US"/>
        </w:rPr>
      </w:pPr>
    </w:p>
    <w:p w:rsidR="00694D5C" w:rsidRPr="006B2A3F" w:rsidRDefault="00694D5C">
      <w:pPr>
        <w:spacing w:after="160" w:line="259" w:lineRule="auto"/>
        <w:rPr>
          <w:rFonts w:eastAsia="Calibri"/>
          <w:b/>
          <w:szCs w:val="22"/>
          <w:lang w:val="en-US"/>
        </w:rPr>
      </w:pPr>
    </w:p>
    <w:p w:rsidR="00C27CAD" w:rsidRPr="006B2A3F" w:rsidRDefault="00F84EE2">
      <w:pPr>
        <w:spacing w:after="160" w:line="259" w:lineRule="auto"/>
        <w:rPr>
          <w:rFonts w:eastAsia="Calibri"/>
          <w:b/>
          <w:szCs w:val="22"/>
        </w:rPr>
      </w:pPr>
      <w:r w:rsidRPr="006B2A3F">
        <w:rPr>
          <w:rFonts w:eastAsia="Calibri"/>
          <w:b/>
          <w:szCs w:val="22"/>
        </w:rPr>
        <w:lastRenderedPageBreak/>
        <w:t>Акциони план рада по месецима</w:t>
      </w:r>
    </w:p>
    <w:tbl>
      <w:tblPr>
        <w:tblStyle w:val="TableGrid161"/>
        <w:tblW w:w="0" w:type="auto"/>
        <w:tblCellMar>
          <w:left w:w="29" w:type="dxa"/>
          <w:right w:w="29" w:type="dxa"/>
        </w:tblCellMar>
        <w:tblLook w:val="04A0" w:firstRow="1" w:lastRow="0" w:firstColumn="1" w:lastColumn="0" w:noHBand="0" w:noVBand="1"/>
      </w:tblPr>
      <w:tblGrid>
        <w:gridCol w:w="758"/>
        <w:gridCol w:w="2779"/>
        <w:gridCol w:w="1417"/>
        <w:gridCol w:w="1389"/>
        <w:gridCol w:w="2799"/>
      </w:tblGrid>
      <w:tr w:rsidR="006B2A3F" w:rsidRPr="006B2A3F">
        <w:tc>
          <w:tcPr>
            <w:tcW w:w="0" w:type="auto"/>
            <w:shd w:val="clear" w:color="auto" w:fill="C2D69B" w:themeFill="accent3" w:themeFillTint="99"/>
            <w:vAlign w:val="center"/>
          </w:tcPr>
          <w:p w:rsidR="00C27CAD" w:rsidRPr="006B2A3F" w:rsidRDefault="00F84EE2">
            <w:pPr>
              <w:spacing w:after="0" w:line="240" w:lineRule="auto"/>
              <w:jc w:val="center"/>
              <w:rPr>
                <w:rFonts w:ascii="Times New Roman" w:hAnsi="Times New Roman"/>
                <w:sz w:val="20"/>
                <w:szCs w:val="20"/>
                <w:lang w:val="en-US"/>
              </w:rPr>
            </w:pPr>
            <w:r w:rsidRPr="006B2A3F">
              <w:rPr>
                <w:rFonts w:ascii="Times New Roman" w:hAnsi="Times New Roman"/>
                <w:sz w:val="20"/>
                <w:szCs w:val="20"/>
                <w:lang w:val="en-US"/>
              </w:rPr>
              <w:t>МЕСЕЦ</w:t>
            </w:r>
          </w:p>
        </w:tc>
        <w:tc>
          <w:tcPr>
            <w:tcW w:w="0" w:type="auto"/>
            <w:shd w:val="clear" w:color="auto" w:fill="C2D69B" w:themeFill="accent3" w:themeFillTint="99"/>
            <w:vAlign w:val="center"/>
          </w:tcPr>
          <w:p w:rsidR="00C27CAD" w:rsidRPr="006B2A3F" w:rsidRDefault="00F84EE2">
            <w:pPr>
              <w:spacing w:after="0" w:line="240" w:lineRule="auto"/>
              <w:jc w:val="center"/>
              <w:rPr>
                <w:rFonts w:ascii="Times New Roman" w:hAnsi="Times New Roman"/>
                <w:sz w:val="20"/>
                <w:szCs w:val="20"/>
                <w:lang w:val="en-US"/>
              </w:rPr>
            </w:pPr>
            <w:r w:rsidRPr="006B2A3F">
              <w:rPr>
                <w:rFonts w:ascii="Times New Roman" w:hAnsi="Times New Roman"/>
                <w:sz w:val="20"/>
                <w:szCs w:val="20"/>
                <w:lang w:val="en-US"/>
              </w:rPr>
              <w:t>САДРЖАЈ РАДА/АКТИВНОСТ</w:t>
            </w:r>
          </w:p>
        </w:tc>
        <w:tc>
          <w:tcPr>
            <w:tcW w:w="0" w:type="auto"/>
            <w:shd w:val="clear" w:color="auto" w:fill="C2D69B" w:themeFill="accent3" w:themeFillTint="99"/>
            <w:vAlign w:val="center"/>
          </w:tcPr>
          <w:p w:rsidR="00C27CAD" w:rsidRPr="006B2A3F" w:rsidRDefault="00F84EE2">
            <w:pPr>
              <w:spacing w:after="0" w:line="240" w:lineRule="auto"/>
              <w:jc w:val="center"/>
              <w:rPr>
                <w:rFonts w:ascii="Times New Roman" w:hAnsi="Times New Roman"/>
                <w:sz w:val="20"/>
                <w:szCs w:val="20"/>
                <w:lang w:val="en-US"/>
              </w:rPr>
            </w:pPr>
            <w:r w:rsidRPr="006B2A3F">
              <w:rPr>
                <w:rFonts w:ascii="Times New Roman" w:hAnsi="Times New Roman"/>
                <w:sz w:val="20"/>
                <w:szCs w:val="20"/>
                <w:lang w:val="en-US"/>
              </w:rPr>
              <w:t xml:space="preserve">НОСИОЦИ </w:t>
            </w:r>
          </w:p>
          <w:p w:rsidR="00C27CAD" w:rsidRPr="006B2A3F" w:rsidRDefault="00F84EE2">
            <w:pPr>
              <w:spacing w:after="0" w:line="240" w:lineRule="auto"/>
              <w:jc w:val="center"/>
              <w:rPr>
                <w:rFonts w:ascii="Times New Roman" w:hAnsi="Times New Roman"/>
                <w:sz w:val="20"/>
                <w:szCs w:val="20"/>
                <w:lang w:val="en-US"/>
              </w:rPr>
            </w:pPr>
            <w:r w:rsidRPr="006B2A3F">
              <w:rPr>
                <w:rFonts w:ascii="Times New Roman" w:hAnsi="Times New Roman"/>
                <w:sz w:val="20"/>
                <w:szCs w:val="20"/>
                <w:lang w:val="en-US"/>
              </w:rPr>
              <w:t>И САРАДНИЦИ</w:t>
            </w:r>
          </w:p>
        </w:tc>
        <w:tc>
          <w:tcPr>
            <w:tcW w:w="0" w:type="auto"/>
            <w:shd w:val="clear" w:color="auto" w:fill="C2D69B" w:themeFill="accent3" w:themeFillTint="99"/>
            <w:vAlign w:val="center"/>
          </w:tcPr>
          <w:p w:rsidR="00C27CAD" w:rsidRPr="006B2A3F" w:rsidRDefault="00F84EE2">
            <w:pPr>
              <w:spacing w:after="0" w:line="240" w:lineRule="auto"/>
              <w:jc w:val="center"/>
              <w:rPr>
                <w:rFonts w:ascii="Times New Roman" w:hAnsi="Times New Roman"/>
                <w:sz w:val="20"/>
                <w:szCs w:val="20"/>
                <w:lang w:val="en-US"/>
              </w:rPr>
            </w:pPr>
            <w:r w:rsidRPr="006B2A3F">
              <w:rPr>
                <w:rFonts w:ascii="Times New Roman" w:hAnsi="Times New Roman"/>
                <w:sz w:val="20"/>
                <w:szCs w:val="20"/>
                <w:lang w:val="en-US"/>
              </w:rPr>
              <w:t>НАЧИН ПРАЋЕЊА</w:t>
            </w:r>
          </w:p>
        </w:tc>
        <w:tc>
          <w:tcPr>
            <w:tcW w:w="0" w:type="auto"/>
            <w:shd w:val="clear" w:color="auto" w:fill="C2D69B" w:themeFill="accent3" w:themeFillTint="99"/>
            <w:vAlign w:val="center"/>
          </w:tcPr>
          <w:p w:rsidR="00C27CAD" w:rsidRPr="006B2A3F" w:rsidRDefault="00F84EE2">
            <w:pPr>
              <w:spacing w:after="0" w:line="240" w:lineRule="auto"/>
              <w:jc w:val="center"/>
              <w:rPr>
                <w:rFonts w:ascii="Times New Roman" w:hAnsi="Times New Roman"/>
                <w:sz w:val="20"/>
                <w:szCs w:val="20"/>
                <w:lang w:val="en-US"/>
              </w:rPr>
            </w:pPr>
            <w:r w:rsidRPr="006B2A3F">
              <w:rPr>
                <w:rFonts w:ascii="Times New Roman" w:hAnsi="Times New Roman"/>
                <w:sz w:val="20"/>
                <w:szCs w:val="20"/>
                <w:lang w:val="en-US"/>
              </w:rPr>
              <w:t>ИСХОД</w:t>
            </w:r>
          </w:p>
        </w:tc>
      </w:tr>
      <w:tr w:rsidR="006B2A3F" w:rsidRPr="006B2A3F">
        <w:trPr>
          <w:cantSplit/>
          <w:trHeight w:val="1583"/>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СЕПТЕМБАР</w:t>
            </w:r>
          </w:p>
        </w:tc>
        <w:tc>
          <w:tcPr>
            <w:tcW w:w="0" w:type="auto"/>
          </w:tcPr>
          <w:p w:rsidR="00C27CAD" w:rsidRPr="006B2A3F" w:rsidRDefault="00F84EE2" w:rsidP="003B6EB5">
            <w:pPr>
              <w:numPr>
                <w:ilvl w:val="0"/>
                <w:numId w:val="62"/>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Провера података у пријавама за упис у музичку школу и израда детаљних спискова ученика по класама и разредима</w:t>
            </w:r>
          </w:p>
          <w:p w:rsidR="00C27CAD" w:rsidRPr="006B2A3F" w:rsidRDefault="00F84EE2" w:rsidP="003B6EB5">
            <w:pPr>
              <w:numPr>
                <w:ilvl w:val="0"/>
                <w:numId w:val="62"/>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Отварање матичних књига за ученике првог разреда ОМШ</w:t>
            </w:r>
          </w:p>
          <w:p w:rsidR="00C27CAD" w:rsidRPr="006B2A3F" w:rsidRDefault="00F84EE2" w:rsidP="003B6EB5">
            <w:pPr>
              <w:numPr>
                <w:ilvl w:val="0"/>
                <w:numId w:val="62"/>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плана набавке наставних средстава и помагала</w:t>
            </w:r>
          </w:p>
          <w:p w:rsidR="00C27CAD" w:rsidRPr="006B2A3F" w:rsidRDefault="00F84EE2" w:rsidP="003B6EB5">
            <w:pPr>
              <w:numPr>
                <w:ilvl w:val="0"/>
                <w:numId w:val="62"/>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програма и планова реализације допунске и додатне наставе и слободних активности</w:t>
            </w:r>
          </w:p>
          <w:p w:rsidR="00C27CAD" w:rsidRPr="006B2A3F" w:rsidRDefault="00F84EE2" w:rsidP="003B6EB5">
            <w:pPr>
              <w:numPr>
                <w:ilvl w:val="0"/>
                <w:numId w:val="62"/>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Уједначавање критеријума оцењивања ученика</w:t>
            </w:r>
          </w:p>
          <w:p w:rsidR="00C27CAD" w:rsidRPr="006B2A3F" w:rsidRDefault="00F84EE2" w:rsidP="003B6EB5">
            <w:pPr>
              <w:numPr>
                <w:ilvl w:val="0"/>
                <w:numId w:val="62"/>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распореда интерних часова, јавних часова, преслушавања, смотри и годишњих испита</w:t>
            </w:r>
          </w:p>
          <w:p w:rsidR="00C27CAD" w:rsidRPr="006B2A3F" w:rsidRDefault="00F84EE2" w:rsidP="003B6EB5">
            <w:pPr>
              <w:numPr>
                <w:ilvl w:val="0"/>
                <w:numId w:val="62"/>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Предлог плана учешћа на такмичењима</w:t>
            </w:r>
          </w:p>
          <w:p w:rsidR="00C27CAD" w:rsidRPr="006B2A3F" w:rsidRDefault="00F84EE2" w:rsidP="003B6EB5">
            <w:pPr>
              <w:numPr>
                <w:ilvl w:val="0"/>
                <w:numId w:val="62"/>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образовно-васпитног рада за октобар</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шеф рачуноводства,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rsidP="003B6EB5">
            <w:pPr>
              <w:numPr>
                <w:ilvl w:val="0"/>
                <w:numId w:val="63"/>
              </w:numPr>
              <w:spacing w:after="0" w:line="240" w:lineRule="auto"/>
              <w:rPr>
                <w:rFonts w:ascii="Times New Roman" w:hAnsi="Times New Roman"/>
                <w:sz w:val="20"/>
                <w:szCs w:val="20"/>
                <w:lang w:val="en-US"/>
              </w:rPr>
            </w:pPr>
            <w:r w:rsidRPr="006B2A3F">
              <w:rPr>
                <w:rFonts w:ascii="Times New Roman" w:hAnsi="Times New Roman"/>
                <w:sz w:val="20"/>
                <w:szCs w:val="20"/>
                <w:lang w:val="en-US"/>
              </w:rPr>
              <w:t>Спискови ученика по класама и разредима предати директору школе</w:t>
            </w:r>
          </w:p>
          <w:p w:rsidR="00C27CAD" w:rsidRPr="006B2A3F" w:rsidRDefault="00F84EE2" w:rsidP="003B6EB5">
            <w:pPr>
              <w:numPr>
                <w:ilvl w:val="0"/>
                <w:numId w:val="63"/>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Отворене матичне књиге за ученике првог разреда ОМШ</w:t>
            </w:r>
          </w:p>
          <w:p w:rsidR="00C27CAD" w:rsidRPr="006B2A3F" w:rsidRDefault="00F84EE2" w:rsidP="003B6EB5">
            <w:pPr>
              <w:numPr>
                <w:ilvl w:val="0"/>
                <w:numId w:val="63"/>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План набавке предат директору школе.</w:t>
            </w:r>
          </w:p>
          <w:p w:rsidR="00C27CAD" w:rsidRPr="006B2A3F" w:rsidRDefault="00F84EE2" w:rsidP="003B6EB5">
            <w:pPr>
              <w:numPr>
                <w:ilvl w:val="0"/>
                <w:numId w:val="63"/>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 план реализације додатне и допунске наставе и слободних активности.</w:t>
            </w:r>
          </w:p>
          <w:p w:rsidR="00C27CAD" w:rsidRPr="006B2A3F" w:rsidRDefault="00F84EE2" w:rsidP="003B6EB5">
            <w:pPr>
              <w:numPr>
                <w:ilvl w:val="0"/>
                <w:numId w:val="63"/>
              </w:numPr>
              <w:spacing w:after="0" w:line="240" w:lineRule="auto"/>
              <w:rPr>
                <w:rFonts w:ascii="Times New Roman" w:hAnsi="Times New Roman"/>
                <w:sz w:val="20"/>
                <w:szCs w:val="20"/>
                <w:lang w:val="en-US"/>
              </w:rPr>
            </w:pPr>
            <w:r w:rsidRPr="006B2A3F">
              <w:rPr>
                <w:rFonts w:ascii="Times New Roman" w:hAnsi="Times New Roman"/>
                <w:sz w:val="20"/>
                <w:szCs w:val="20"/>
                <w:lang w:val="en-US"/>
              </w:rPr>
              <w:t>Дефинисани образовни стандарди на нивоу одсека</w:t>
            </w:r>
          </w:p>
          <w:p w:rsidR="00C27CAD" w:rsidRPr="006B2A3F" w:rsidRDefault="00F84EE2" w:rsidP="003B6EB5">
            <w:pPr>
              <w:numPr>
                <w:ilvl w:val="0"/>
                <w:numId w:val="63"/>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 оквирни план распореда интерних часова и јавних часова, преслушавања, смотри и годишњих испита</w:t>
            </w:r>
          </w:p>
          <w:p w:rsidR="00C27CAD" w:rsidRPr="006B2A3F" w:rsidRDefault="00F84EE2" w:rsidP="003B6EB5">
            <w:pPr>
              <w:numPr>
                <w:ilvl w:val="0"/>
                <w:numId w:val="63"/>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Усвојен план учешћа на такмичењима</w:t>
            </w:r>
          </w:p>
          <w:p w:rsidR="00C27CAD" w:rsidRPr="006B2A3F" w:rsidRDefault="00F84EE2" w:rsidP="003B6EB5">
            <w:pPr>
              <w:numPr>
                <w:ilvl w:val="0"/>
                <w:numId w:val="63"/>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месечни планови рада за октобар</w:t>
            </w:r>
          </w:p>
          <w:p w:rsidR="00C27CAD" w:rsidRPr="006B2A3F" w:rsidRDefault="00C27CAD">
            <w:pPr>
              <w:spacing w:after="0" w:line="240" w:lineRule="auto"/>
              <w:ind w:left="360"/>
              <w:rPr>
                <w:rFonts w:ascii="Times New Roman" w:hAnsi="Times New Roman"/>
                <w:sz w:val="20"/>
                <w:szCs w:val="20"/>
                <w:lang w:val="en-US"/>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ОКТОБАР</w:t>
            </w:r>
          </w:p>
        </w:tc>
        <w:tc>
          <w:tcPr>
            <w:tcW w:w="0" w:type="auto"/>
          </w:tcPr>
          <w:p w:rsidR="00C27CAD" w:rsidRPr="006B2A3F" w:rsidRDefault="00F84EE2" w:rsidP="003B6EB5">
            <w:pPr>
              <w:numPr>
                <w:ilvl w:val="0"/>
                <w:numId w:val="64"/>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образовно-васпитног рада за новембар</w:t>
            </w:r>
          </w:p>
          <w:p w:rsidR="00C27CAD" w:rsidRPr="006B2A3F" w:rsidRDefault="00F84EE2" w:rsidP="003B6EB5">
            <w:pPr>
              <w:numPr>
                <w:ilvl w:val="0"/>
                <w:numId w:val="64"/>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Организовање интерних часова уз предузете сигурносне мере у складу са епидемиолошком ситуацијом.</w:t>
            </w:r>
          </w:p>
          <w:p w:rsidR="00C27CAD" w:rsidRPr="006B2A3F" w:rsidRDefault="00F84EE2" w:rsidP="003B6EB5">
            <w:pPr>
              <w:numPr>
                <w:ilvl w:val="0"/>
                <w:numId w:val="64"/>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Одређивање испитних и комисија за годишње и смотре технике</w:t>
            </w:r>
          </w:p>
          <w:p w:rsidR="00C27CAD" w:rsidRPr="006B2A3F" w:rsidRDefault="00F84EE2" w:rsidP="003B6EB5">
            <w:pPr>
              <w:numPr>
                <w:ilvl w:val="0"/>
                <w:numId w:val="64"/>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Одређивање чланова организационог одбора 20. Такмичења младих пијаниста у Зрењанину у марту 2022. и подела обавеза</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1.    Израђени месечни планови рада за новембар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2.    Реализовани интерни часови</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 xml:space="preserve">3.    Одређени чланови испитних и комисија за смотре             </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4.    Одређени чланови организационог одбора Такмичења</w:t>
            </w:r>
          </w:p>
          <w:p w:rsidR="00C27CAD" w:rsidRPr="006B2A3F" w:rsidRDefault="00C27CAD">
            <w:pPr>
              <w:spacing w:after="0" w:line="240" w:lineRule="auto"/>
              <w:jc w:val="left"/>
              <w:rPr>
                <w:rFonts w:ascii="Times New Roman" w:hAnsi="Times New Roman"/>
                <w:sz w:val="20"/>
                <w:szCs w:val="20"/>
                <w:lang w:val="en-US"/>
              </w:rPr>
            </w:pPr>
          </w:p>
        </w:tc>
      </w:tr>
      <w:tr w:rsidR="006B2A3F" w:rsidRPr="006B2A3F">
        <w:trPr>
          <w:cantSplit/>
          <w:trHeight w:val="1502"/>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НОВЕМБАР</w:t>
            </w:r>
          </w:p>
        </w:tc>
        <w:tc>
          <w:tcPr>
            <w:tcW w:w="0" w:type="auto"/>
          </w:tcPr>
          <w:p w:rsidR="00C27CAD" w:rsidRPr="006B2A3F" w:rsidRDefault="00F84EE2" w:rsidP="003B6EB5">
            <w:pPr>
              <w:numPr>
                <w:ilvl w:val="0"/>
                <w:numId w:val="65"/>
              </w:numPr>
              <w:spacing w:after="0" w:line="240" w:lineRule="auto"/>
              <w:rPr>
                <w:rFonts w:ascii="Times New Roman" w:hAnsi="Times New Roman"/>
                <w:sz w:val="20"/>
                <w:szCs w:val="20"/>
                <w:lang w:val="en-US"/>
              </w:rPr>
            </w:pPr>
            <w:r w:rsidRPr="006B2A3F">
              <w:rPr>
                <w:rFonts w:ascii="Times New Roman" w:hAnsi="Times New Roman"/>
                <w:sz w:val="20"/>
                <w:szCs w:val="20"/>
                <w:lang w:val="en-US"/>
              </w:rPr>
              <w:t>Анализа успеха и резултата ученика на крају првог класификационог периода</w:t>
            </w:r>
          </w:p>
          <w:p w:rsidR="00C27CAD" w:rsidRPr="006B2A3F" w:rsidRDefault="00F84EE2" w:rsidP="003B6EB5">
            <w:pPr>
              <w:numPr>
                <w:ilvl w:val="0"/>
                <w:numId w:val="65"/>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образовно-васпитног рада за д</w:t>
            </w:r>
            <w:r w:rsidRPr="006B2A3F">
              <w:rPr>
                <w:rFonts w:ascii="Times New Roman" w:hAnsi="Times New Roman"/>
                <w:sz w:val="20"/>
                <w:szCs w:val="20"/>
                <w:lang w:val="en-US"/>
              </w:rPr>
              <w:lastRenderedPageBreak/>
              <w:t>ецембар</w:t>
            </w:r>
          </w:p>
          <w:p w:rsidR="00C27CAD" w:rsidRPr="006B2A3F" w:rsidRDefault="00F84EE2" w:rsidP="003B6EB5">
            <w:pPr>
              <w:numPr>
                <w:ilvl w:val="0"/>
                <w:numId w:val="65"/>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Одређивање тачака за јавни час поводом одабира тачака за Новогодишњи и Хуманитарни концерт Школе</w:t>
            </w:r>
          </w:p>
          <w:p w:rsidR="00C27CAD" w:rsidRPr="006B2A3F" w:rsidRDefault="00F84EE2" w:rsidP="003B6EB5">
            <w:pPr>
              <w:numPr>
                <w:ilvl w:val="0"/>
                <w:numId w:val="65"/>
              </w:numPr>
              <w:spacing w:after="0" w:line="240" w:lineRule="auto"/>
              <w:rPr>
                <w:rFonts w:ascii="Times New Roman" w:hAnsi="Times New Roman"/>
                <w:sz w:val="20"/>
                <w:szCs w:val="20"/>
                <w:lang w:val="en-US"/>
              </w:rPr>
            </w:pPr>
            <w:r w:rsidRPr="006B2A3F">
              <w:rPr>
                <w:rFonts w:ascii="Times New Roman" w:hAnsi="Times New Roman"/>
                <w:sz w:val="20"/>
                <w:szCs w:val="20"/>
                <w:lang w:val="en-US"/>
              </w:rPr>
              <w:t>Рад на организацији такмичења</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rsidP="003B6EB5">
            <w:pPr>
              <w:numPr>
                <w:ilvl w:val="0"/>
                <w:numId w:val="66"/>
              </w:numPr>
              <w:spacing w:after="0" w:line="240" w:lineRule="auto"/>
              <w:rPr>
                <w:rFonts w:ascii="Times New Roman" w:hAnsi="Times New Roman"/>
                <w:sz w:val="20"/>
                <w:szCs w:val="20"/>
                <w:lang w:val="en-US"/>
              </w:rPr>
            </w:pPr>
            <w:r w:rsidRPr="006B2A3F">
              <w:rPr>
                <w:rFonts w:ascii="Times New Roman" w:hAnsi="Times New Roman"/>
                <w:sz w:val="20"/>
                <w:szCs w:val="20"/>
                <w:lang w:val="en-US"/>
              </w:rPr>
              <w:t>Закључивање оцена ученицима на основу остварених резулатата током првог класификационог периода</w:t>
            </w:r>
          </w:p>
          <w:p w:rsidR="00C27CAD" w:rsidRPr="006B2A3F" w:rsidRDefault="00F84EE2" w:rsidP="003B6EB5">
            <w:pPr>
              <w:numPr>
                <w:ilvl w:val="0"/>
                <w:numId w:val="66"/>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месечни планови рада за децембар</w:t>
            </w:r>
          </w:p>
          <w:p w:rsidR="00C27CAD" w:rsidRPr="006B2A3F" w:rsidRDefault="00F84EE2" w:rsidP="003B6EB5">
            <w:pPr>
              <w:numPr>
                <w:ilvl w:val="0"/>
                <w:numId w:val="66"/>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Изабране тачке за јавни час</w:t>
            </w:r>
          </w:p>
          <w:p w:rsidR="00C27CAD" w:rsidRPr="006B2A3F" w:rsidRDefault="00F84EE2" w:rsidP="003B6EB5">
            <w:pPr>
              <w:numPr>
                <w:ilvl w:val="0"/>
                <w:numId w:val="66"/>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Изабрани чланови жирија и секретар Такмичења</w:t>
            </w:r>
          </w:p>
        </w:tc>
      </w:tr>
      <w:tr w:rsidR="006B2A3F" w:rsidRPr="006B2A3F">
        <w:trPr>
          <w:cantSplit/>
          <w:trHeight w:val="1412"/>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ДЕЦЕМБАР</w:t>
            </w:r>
          </w:p>
        </w:tc>
        <w:tc>
          <w:tcPr>
            <w:tcW w:w="0" w:type="auto"/>
          </w:tcPr>
          <w:p w:rsidR="00C27CAD" w:rsidRPr="006B2A3F" w:rsidRDefault="00F84EE2" w:rsidP="003B6EB5">
            <w:pPr>
              <w:numPr>
                <w:ilvl w:val="0"/>
                <w:numId w:val="67"/>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Припрема тачака за Новогодишњи и Хуманитарни концерт Школе</w:t>
            </w:r>
          </w:p>
          <w:p w:rsidR="00C27CAD" w:rsidRPr="006B2A3F" w:rsidRDefault="00F84EE2" w:rsidP="003B6EB5">
            <w:pPr>
              <w:numPr>
                <w:ilvl w:val="0"/>
                <w:numId w:val="67"/>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образовно-васпитног рада за јануар</w:t>
            </w:r>
          </w:p>
          <w:p w:rsidR="00C27CAD" w:rsidRPr="006B2A3F" w:rsidRDefault="00F84EE2" w:rsidP="003B6EB5">
            <w:pPr>
              <w:numPr>
                <w:ilvl w:val="0"/>
                <w:numId w:val="67"/>
              </w:numPr>
              <w:spacing w:after="0" w:line="240" w:lineRule="auto"/>
              <w:rPr>
                <w:rFonts w:ascii="Times New Roman" w:hAnsi="Times New Roman"/>
                <w:sz w:val="20"/>
                <w:szCs w:val="20"/>
                <w:lang w:val="en-US"/>
              </w:rPr>
            </w:pPr>
            <w:r w:rsidRPr="006B2A3F">
              <w:rPr>
                <w:rFonts w:ascii="Times New Roman" w:hAnsi="Times New Roman"/>
                <w:sz w:val="20"/>
                <w:szCs w:val="20"/>
                <w:lang w:val="en-US"/>
              </w:rPr>
              <w:t>Реализација техничке провере (смотре) ученика другог,трећег, четвртог, петог и шестог разреда О.М.О. и првог, другог, трећег и четвртог разреда ВИО</w:t>
            </w:r>
          </w:p>
          <w:p w:rsidR="00C27CAD" w:rsidRPr="006B2A3F" w:rsidRDefault="00F84EE2" w:rsidP="003B6EB5">
            <w:pPr>
              <w:numPr>
                <w:ilvl w:val="0"/>
                <w:numId w:val="67"/>
              </w:numPr>
              <w:spacing w:after="0" w:line="240" w:lineRule="auto"/>
              <w:rPr>
                <w:rFonts w:ascii="Times New Roman" w:hAnsi="Times New Roman"/>
                <w:sz w:val="20"/>
                <w:szCs w:val="20"/>
                <w:lang w:val="en-US"/>
              </w:rPr>
            </w:pPr>
            <w:r w:rsidRPr="006B2A3F">
              <w:rPr>
                <w:rFonts w:ascii="Times New Roman" w:hAnsi="Times New Roman"/>
                <w:sz w:val="20"/>
                <w:szCs w:val="20"/>
                <w:lang w:val="en-US"/>
              </w:rPr>
              <w:t>Рад на организацији такмичења, предлози о новим помоћним средствима у реализацији истог у складу са епидемиолошком ситуацијом.</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rsidP="003B6EB5">
            <w:pPr>
              <w:numPr>
                <w:ilvl w:val="0"/>
                <w:numId w:val="68"/>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Припремљене тачке за концерте школе</w:t>
            </w:r>
          </w:p>
          <w:p w:rsidR="00C27CAD" w:rsidRPr="006B2A3F" w:rsidRDefault="00F84EE2" w:rsidP="003B6EB5">
            <w:pPr>
              <w:numPr>
                <w:ilvl w:val="0"/>
                <w:numId w:val="68"/>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месечни планови рада за јануар</w:t>
            </w:r>
          </w:p>
          <w:p w:rsidR="00C27CAD" w:rsidRPr="006B2A3F" w:rsidRDefault="00F84EE2" w:rsidP="003B6EB5">
            <w:pPr>
              <w:numPr>
                <w:ilvl w:val="0"/>
                <w:numId w:val="68"/>
              </w:numPr>
              <w:spacing w:after="0" w:line="240" w:lineRule="auto"/>
              <w:rPr>
                <w:rFonts w:ascii="Times New Roman" w:hAnsi="Times New Roman"/>
                <w:sz w:val="20"/>
                <w:szCs w:val="20"/>
                <w:lang w:val="en-US"/>
              </w:rPr>
            </w:pPr>
            <w:r w:rsidRPr="006B2A3F">
              <w:rPr>
                <w:rFonts w:ascii="Times New Roman" w:hAnsi="Times New Roman"/>
                <w:sz w:val="20"/>
                <w:szCs w:val="20"/>
                <w:lang w:val="en-US"/>
              </w:rPr>
              <w:t xml:space="preserve">Одржана техничка провера </w:t>
            </w:r>
          </w:p>
          <w:p w:rsidR="00C27CAD" w:rsidRPr="006B2A3F" w:rsidRDefault="00F84EE2" w:rsidP="003B6EB5">
            <w:pPr>
              <w:numPr>
                <w:ilvl w:val="0"/>
                <w:numId w:val="68"/>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Одржан једнодневни курс, у оквиру школе, ради детаљнијег упућивања наставника у коришћење компјутерских програма у реализацији школског такмичења</w:t>
            </w:r>
          </w:p>
          <w:p w:rsidR="00C27CAD" w:rsidRPr="006B2A3F" w:rsidRDefault="00C27CAD">
            <w:pPr>
              <w:spacing w:after="0" w:line="240" w:lineRule="auto"/>
              <w:jc w:val="left"/>
              <w:rPr>
                <w:rFonts w:ascii="Times New Roman" w:hAnsi="Times New Roman"/>
                <w:sz w:val="20"/>
                <w:szCs w:val="20"/>
                <w:lang w:val="en-US"/>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 xml:space="preserve"> ЈАНУАР</w:t>
            </w:r>
          </w:p>
        </w:tc>
        <w:tc>
          <w:tcPr>
            <w:tcW w:w="0" w:type="auto"/>
          </w:tcPr>
          <w:p w:rsidR="00C27CAD" w:rsidRPr="006B2A3F" w:rsidRDefault="00F84EE2" w:rsidP="003B6EB5">
            <w:pPr>
              <w:numPr>
                <w:ilvl w:val="0"/>
                <w:numId w:val="69"/>
              </w:numPr>
              <w:spacing w:after="0" w:line="240" w:lineRule="auto"/>
              <w:rPr>
                <w:rFonts w:ascii="Times New Roman" w:hAnsi="Times New Roman"/>
                <w:sz w:val="20"/>
                <w:szCs w:val="20"/>
                <w:lang w:val="en-US"/>
              </w:rPr>
            </w:pPr>
            <w:r w:rsidRPr="006B2A3F">
              <w:rPr>
                <w:rFonts w:ascii="Times New Roman" w:hAnsi="Times New Roman"/>
                <w:sz w:val="20"/>
                <w:szCs w:val="20"/>
                <w:lang w:val="en-US"/>
              </w:rPr>
              <w:t xml:space="preserve">Организационе припреме за учешће на Свечаној саветосавској академији поводом прославе школске славе </w:t>
            </w:r>
          </w:p>
          <w:p w:rsidR="00C27CAD" w:rsidRPr="006B2A3F" w:rsidRDefault="00F84EE2" w:rsidP="003B6EB5">
            <w:pPr>
              <w:numPr>
                <w:ilvl w:val="0"/>
                <w:numId w:val="69"/>
              </w:numPr>
              <w:spacing w:after="0" w:line="240" w:lineRule="auto"/>
              <w:rPr>
                <w:rFonts w:ascii="Times New Roman" w:hAnsi="Times New Roman"/>
                <w:sz w:val="20"/>
                <w:szCs w:val="20"/>
                <w:lang w:val="en-US"/>
              </w:rPr>
            </w:pPr>
            <w:r w:rsidRPr="006B2A3F">
              <w:rPr>
                <w:rFonts w:ascii="Times New Roman" w:hAnsi="Times New Roman"/>
                <w:sz w:val="20"/>
                <w:szCs w:val="20"/>
                <w:lang w:val="en-US"/>
              </w:rPr>
              <w:t>Анализа успеха и резултата ученика на крају првог полугодишта</w:t>
            </w:r>
          </w:p>
          <w:p w:rsidR="00C27CAD" w:rsidRPr="006B2A3F" w:rsidRDefault="00F84EE2" w:rsidP="003B6EB5">
            <w:pPr>
              <w:numPr>
                <w:ilvl w:val="0"/>
                <w:numId w:val="69"/>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образовно-васпитног рада за фебруар</w:t>
            </w:r>
          </w:p>
          <w:p w:rsidR="00C27CAD" w:rsidRPr="006B2A3F" w:rsidRDefault="00F84EE2" w:rsidP="003B6EB5">
            <w:pPr>
              <w:numPr>
                <w:ilvl w:val="0"/>
                <w:numId w:val="69"/>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Организовање преслушавања ученика пред наступ на Међународном такмичењу Даворин Јенко у Београду</w:t>
            </w:r>
          </w:p>
          <w:p w:rsidR="00C27CAD" w:rsidRPr="006B2A3F" w:rsidRDefault="00F84EE2" w:rsidP="003B6EB5">
            <w:pPr>
              <w:numPr>
                <w:ilvl w:val="0"/>
                <w:numId w:val="69"/>
              </w:numPr>
              <w:spacing w:after="0" w:line="240" w:lineRule="auto"/>
              <w:rPr>
                <w:rFonts w:ascii="Times New Roman" w:hAnsi="Times New Roman"/>
                <w:sz w:val="20"/>
                <w:szCs w:val="20"/>
                <w:lang w:val="en-US"/>
              </w:rPr>
            </w:pPr>
            <w:r w:rsidRPr="006B2A3F">
              <w:rPr>
                <w:rFonts w:ascii="Times New Roman" w:hAnsi="Times New Roman"/>
                <w:sz w:val="20"/>
                <w:szCs w:val="20"/>
                <w:lang w:val="en-US"/>
              </w:rPr>
              <w:t>Рад на организацији такмичења</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rsidP="003B6EB5">
            <w:pPr>
              <w:numPr>
                <w:ilvl w:val="0"/>
                <w:numId w:val="70"/>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Учешће на Светосавској академији</w:t>
            </w:r>
          </w:p>
          <w:p w:rsidR="00C27CAD" w:rsidRPr="006B2A3F" w:rsidRDefault="00F84EE2" w:rsidP="003B6EB5">
            <w:pPr>
              <w:numPr>
                <w:ilvl w:val="0"/>
                <w:numId w:val="70"/>
              </w:numPr>
              <w:spacing w:after="0" w:line="240" w:lineRule="auto"/>
              <w:rPr>
                <w:rFonts w:ascii="Times New Roman" w:hAnsi="Times New Roman"/>
                <w:sz w:val="20"/>
                <w:szCs w:val="20"/>
                <w:lang w:val="en-US"/>
              </w:rPr>
            </w:pPr>
            <w:r w:rsidRPr="006B2A3F">
              <w:rPr>
                <w:rFonts w:ascii="Times New Roman" w:hAnsi="Times New Roman"/>
                <w:sz w:val="20"/>
                <w:szCs w:val="20"/>
                <w:lang w:val="en-US"/>
              </w:rPr>
              <w:t>Анализиран је успех и резултати постигнути током првог полугодишта</w:t>
            </w:r>
          </w:p>
          <w:p w:rsidR="00C27CAD" w:rsidRPr="006B2A3F" w:rsidRDefault="00F84EE2" w:rsidP="003B6EB5">
            <w:pPr>
              <w:numPr>
                <w:ilvl w:val="0"/>
                <w:numId w:val="70"/>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месечни планови рада за фебруар</w:t>
            </w:r>
          </w:p>
          <w:p w:rsidR="00C27CAD" w:rsidRPr="006B2A3F" w:rsidRDefault="00F84EE2" w:rsidP="003B6EB5">
            <w:pPr>
              <w:numPr>
                <w:ilvl w:val="0"/>
                <w:numId w:val="70"/>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Одржана преслушавања пред наступ на такмичењу</w:t>
            </w:r>
          </w:p>
          <w:p w:rsidR="00C27CAD" w:rsidRPr="006B2A3F" w:rsidRDefault="00F84EE2" w:rsidP="003B6EB5">
            <w:pPr>
              <w:numPr>
                <w:ilvl w:val="0"/>
                <w:numId w:val="70"/>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Послате пропозиције и пријаве</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ФЕБРУАР</w:t>
            </w:r>
          </w:p>
        </w:tc>
        <w:tc>
          <w:tcPr>
            <w:tcW w:w="0" w:type="auto"/>
          </w:tcPr>
          <w:p w:rsidR="00C27CAD" w:rsidRPr="006B2A3F" w:rsidRDefault="00F84EE2" w:rsidP="003B6EB5">
            <w:pPr>
              <w:numPr>
                <w:ilvl w:val="0"/>
                <w:numId w:val="71"/>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образовно-васпитног рада за март</w:t>
            </w:r>
          </w:p>
          <w:p w:rsidR="00C27CAD" w:rsidRPr="006B2A3F" w:rsidRDefault="00F84EE2" w:rsidP="003B6EB5">
            <w:pPr>
              <w:numPr>
                <w:ilvl w:val="0"/>
                <w:numId w:val="71"/>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Организовање преслушавања ученика пред наступ на Међународном такмичењу</w:t>
            </w:r>
            <w:r w:rsidRPr="006B2A3F">
              <w:rPr>
                <w:rFonts w:ascii="Times New Roman" w:hAnsi="Times New Roman"/>
                <w:sz w:val="20"/>
                <w:szCs w:val="20"/>
                <w:lang w:val="en-US"/>
              </w:rPr>
              <w:lastRenderedPageBreak/>
              <w:t xml:space="preserve"> “Даворин Јенко” у Београду</w:t>
            </w:r>
          </w:p>
          <w:p w:rsidR="00C27CAD" w:rsidRPr="006B2A3F" w:rsidRDefault="00F84EE2" w:rsidP="003B6EB5">
            <w:pPr>
              <w:numPr>
                <w:ilvl w:val="0"/>
                <w:numId w:val="71"/>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Организовање преслушавања ученика пред наступ на Такмичењу младих пијаниста у Зрењанину</w:t>
            </w:r>
          </w:p>
          <w:p w:rsidR="00C27CAD" w:rsidRPr="006B2A3F" w:rsidRDefault="00F84EE2" w:rsidP="003B6EB5">
            <w:pPr>
              <w:numPr>
                <w:ilvl w:val="0"/>
                <w:numId w:val="71"/>
              </w:numPr>
              <w:spacing w:after="0" w:line="240" w:lineRule="auto"/>
              <w:rPr>
                <w:rFonts w:ascii="Times New Roman" w:hAnsi="Times New Roman"/>
                <w:sz w:val="20"/>
                <w:szCs w:val="20"/>
                <w:lang w:val="en-US"/>
              </w:rPr>
            </w:pPr>
            <w:r w:rsidRPr="006B2A3F">
              <w:rPr>
                <w:rFonts w:ascii="Times New Roman" w:hAnsi="Times New Roman"/>
                <w:sz w:val="20"/>
                <w:szCs w:val="20"/>
                <w:lang w:val="en-US"/>
              </w:rPr>
              <w:t>Рад на организацији такмичења</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помоћницеи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rsidP="003B6EB5">
            <w:pPr>
              <w:numPr>
                <w:ilvl w:val="0"/>
                <w:numId w:val="72"/>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месечни планови рада за март</w:t>
            </w:r>
          </w:p>
          <w:p w:rsidR="00C27CAD" w:rsidRPr="006B2A3F" w:rsidRDefault="00F84EE2" w:rsidP="003B6EB5">
            <w:pPr>
              <w:numPr>
                <w:ilvl w:val="0"/>
                <w:numId w:val="72"/>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Одржана преслушавања пред наступ на такмичењу ,,Даворин Јенко”</w:t>
            </w:r>
          </w:p>
          <w:p w:rsidR="00C27CAD" w:rsidRPr="006B2A3F" w:rsidRDefault="00F84EE2" w:rsidP="003B6EB5">
            <w:pPr>
              <w:numPr>
                <w:ilvl w:val="0"/>
                <w:numId w:val="72"/>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Одржана преслушавања пред наступ на Такмичењу младих пијаниста</w:t>
            </w:r>
          </w:p>
          <w:p w:rsidR="00C27CAD" w:rsidRPr="006B2A3F" w:rsidRDefault="00F84EE2" w:rsidP="003B6EB5">
            <w:pPr>
              <w:numPr>
                <w:ilvl w:val="0"/>
                <w:numId w:val="72"/>
              </w:numPr>
              <w:spacing w:after="0" w:line="240" w:lineRule="auto"/>
              <w:rPr>
                <w:rFonts w:ascii="Times New Roman" w:hAnsi="Times New Roman"/>
                <w:sz w:val="20"/>
                <w:szCs w:val="20"/>
                <w:lang w:val="en-US"/>
              </w:rPr>
            </w:pPr>
            <w:r w:rsidRPr="006B2A3F">
              <w:rPr>
                <w:rFonts w:ascii="Times New Roman" w:hAnsi="Times New Roman"/>
                <w:sz w:val="20"/>
                <w:szCs w:val="20"/>
                <w:lang w:val="en-US"/>
              </w:rPr>
              <w:t xml:space="preserve">Одштампана књижица Такмичења младих пијаниста </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МАРТ</w:t>
            </w:r>
          </w:p>
        </w:tc>
        <w:tc>
          <w:tcPr>
            <w:tcW w:w="0" w:type="auto"/>
          </w:tcPr>
          <w:p w:rsidR="00C27CAD" w:rsidRPr="006B2A3F" w:rsidRDefault="00F84EE2" w:rsidP="003B6EB5">
            <w:pPr>
              <w:numPr>
                <w:ilvl w:val="0"/>
                <w:numId w:val="73"/>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образобно-васпитног рада за април</w:t>
            </w:r>
          </w:p>
          <w:p w:rsidR="00C27CAD" w:rsidRPr="006B2A3F" w:rsidRDefault="00F84EE2" w:rsidP="003B6EB5">
            <w:pPr>
              <w:numPr>
                <w:ilvl w:val="0"/>
                <w:numId w:val="73"/>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Пријава ђака за екипу за Фестивал музичких и балетских школа Србије</w:t>
            </w:r>
          </w:p>
          <w:p w:rsidR="00C27CAD" w:rsidRPr="006B2A3F" w:rsidRDefault="00F84EE2" w:rsidP="003B6EB5">
            <w:pPr>
              <w:numPr>
                <w:ilvl w:val="0"/>
                <w:numId w:val="73"/>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Организовање преслушавања ученика пред наступ на Такмичењу младих пијаниста у Зрењанину и Републичког такмичења</w:t>
            </w:r>
          </w:p>
          <w:p w:rsidR="00C27CAD" w:rsidRPr="006B2A3F" w:rsidRDefault="00F84EE2" w:rsidP="003B6EB5">
            <w:pPr>
              <w:numPr>
                <w:ilvl w:val="0"/>
                <w:numId w:val="73"/>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Последње провере организације такмичења</w:t>
            </w:r>
          </w:p>
          <w:p w:rsidR="00C27CAD" w:rsidRPr="006B2A3F" w:rsidRDefault="00F84EE2" w:rsidP="003B6EB5">
            <w:pPr>
              <w:numPr>
                <w:ilvl w:val="0"/>
                <w:numId w:val="73"/>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Припрема клавира у школској сали као и свих осталих клавира који ће се користити на такмичењу</w:t>
            </w:r>
          </w:p>
          <w:p w:rsidR="00C27CAD" w:rsidRPr="006B2A3F" w:rsidRDefault="00F84EE2" w:rsidP="003B6EB5">
            <w:pPr>
              <w:numPr>
                <w:ilvl w:val="0"/>
                <w:numId w:val="73"/>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Одржавање Такмичења младих пијаниста</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клавир штимер</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rsidP="003B6EB5">
            <w:pPr>
              <w:numPr>
                <w:ilvl w:val="0"/>
                <w:numId w:val="74"/>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месечни планови за април</w:t>
            </w:r>
          </w:p>
          <w:p w:rsidR="00C27CAD" w:rsidRPr="006B2A3F" w:rsidRDefault="00F84EE2" w:rsidP="003B6EB5">
            <w:pPr>
              <w:numPr>
                <w:ilvl w:val="0"/>
                <w:numId w:val="74"/>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Пријављени су ђаци за Фестивал музичких и балетских школа Србије</w:t>
            </w:r>
          </w:p>
          <w:p w:rsidR="00C27CAD" w:rsidRPr="006B2A3F" w:rsidRDefault="00F84EE2" w:rsidP="003B6EB5">
            <w:pPr>
              <w:numPr>
                <w:ilvl w:val="0"/>
                <w:numId w:val="74"/>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Одржана преслушавања пред наступ на Такмичењу младих пијаниста и за Републичко такмичење</w:t>
            </w:r>
          </w:p>
          <w:p w:rsidR="00C27CAD" w:rsidRPr="006B2A3F" w:rsidRDefault="00F84EE2" w:rsidP="003B6EB5">
            <w:pPr>
              <w:numPr>
                <w:ilvl w:val="0"/>
                <w:numId w:val="74"/>
              </w:numPr>
              <w:spacing w:after="0" w:line="240" w:lineRule="auto"/>
              <w:rPr>
                <w:rFonts w:ascii="Times New Roman" w:hAnsi="Times New Roman"/>
                <w:sz w:val="20"/>
                <w:szCs w:val="20"/>
                <w:lang w:val="en-US"/>
              </w:rPr>
            </w:pPr>
            <w:r w:rsidRPr="006B2A3F">
              <w:rPr>
                <w:rFonts w:ascii="Times New Roman" w:hAnsi="Times New Roman"/>
                <w:sz w:val="20"/>
                <w:szCs w:val="20"/>
                <w:lang w:val="en-US"/>
              </w:rPr>
              <w:t>Завршене финалне припреме за такмичење</w:t>
            </w:r>
          </w:p>
          <w:p w:rsidR="00C27CAD" w:rsidRPr="006B2A3F" w:rsidRDefault="00F84EE2" w:rsidP="003B6EB5">
            <w:pPr>
              <w:numPr>
                <w:ilvl w:val="0"/>
                <w:numId w:val="74"/>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Припремњени су инструменти за Такмичење</w:t>
            </w:r>
          </w:p>
          <w:p w:rsidR="00C27CAD" w:rsidRPr="006B2A3F" w:rsidRDefault="00F84EE2" w:rsidP="003B6EB5">
            <w:pPr>
              <w:numPr>
                <w:ilvl w:val="0"/>
                <w:numId w:val="74"/>
              </w:numPr>
              <w:spacing w:after="0" w:line="240" w:lineRule="auto"/>
              <w:rPr>
                <w:rFonts w:ascii="Times New Roman" w:hAnsi="Times New Roman"/>
                <w:sz w:val="20"/>
                <w:szCs w:val="20"/>
                <w:lang w:val="en-US"/>
              </w:rPr>
            </w:pPr>
            <w:r w:rsidRPr="006B2A3F">
              <w:rPr>
                <w:rFonts w:ascii="Times New Roman" w:hAnsi="Times New Roman"/>
                <w:sz w:val="20"/>
                <w:szCs w:val="20"/>
                <w:lang w:val="en-US"/>
              </w:rPr>
              <w:t>Такмичење младих пијаниста је успешно реализовано</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АПРИЛ</w:t>
            </w:r>
          </w:p>
        </w:tc>
        <w:tc>
          <w:tcPr>
            <w:tcW w:w="0" w:type="auto"/>
          </w:tcPr>
          <w:p w:rsidR="00C27CAD" w:rsidRPr="006B2A3F" w:rsidRDefault="00F84EE2" w:rsidP="003B6EB5">
            <w:pPr>
              <w:numPr>
                <w:ilvl w:val="0"/>
                <w:numId w:val="75"/>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образовно-васпитног рада за мај</w:t>
            </w:r>
          </w:p>
          <w:p w:rsidR="00C27CAD" w:rsidRPr="006B2A3F" w:rsidRDefault="00F84EE2" w:rsidP="003B6EB5">
            <w:pPr>
              <w:numPr>
                <w:ilvl w:val="0"/>
                <w:numId w:val="75"/>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Провера успешности реализације такмичења и разговор о могућем увођењу новина следеће године.</w:t>
            </w:r>
          </w:p>
          <w:p w:rsidR="00C27CAD" w:rsidRPr="006B2A3F" w:rsidRDefault="00F84EE2" w:rsidP="003B6EB5">
            <w:pPr>
              <w:numPr>
                <w:ilvl w:val="0"/>
                <w:numId w:val="75"/>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Припрема тачака за концерте школе поводом прославе Дана школе</w:t>
            </w:r>
          </w:p>
          <w:p w:rsidR="00C27CAD" w:rsidRPr="006B2A3F" w:rsidRDefault="00F84EE2" w:rsidP="003B6EB5">
            <w:pPr>
              <w:numPr>
                <w:ilvl w:val="0"/>
                <w:numId w:val="75"/>
              </w:numPr>
              <w:spacing w:after="0" w:line="240" w:lineRule="auto"/>
              <w:rPr>
                <w:rFonts w:ascii="Times New Roman" w:hAnsi="Times New Roman"/>
                <w:sz w:val="20"/>
                <w:szCs w:val="20"/>
                <w:lang w:val="en-US"/>
              </w:rPr>
            </w:pPr>
            <w:r w:rsidRPr="006B2A3F">
              <w:rPr>
                <w:rFonts w:ascii="Times New Roman" w:hAnsi="Times New Roman"/>
                <w:sz w:val="20"/>
                <w:szCs w:val="20"/>
                <w:lang w:val="en-US"/>
              </w:rPr>
              <w:t>Преслушавање ученика за Републичко такмичење</w:t>
            </w:r>
          </w:p>
          <w:p w:rsidR="00C27CAD" w:rsidRPr="006B2A3F" w:rsidRDefault="00F84EE2" w:rsidP="003B6EB5">
            <w:pPr>
              <w:numPr>
                <w:ilvl w:val="0"/>
                <w:numId w:val="75"/>
              </w:numPr>
              <w:spacing w:after="0" w:line="240" w:lineRule="auto"/>
              <w:rPr>
                <w:rFonts w:ascii="Times New Roman" w:hAnsi="Times New Roman"/>
                <w:sz w:val="20"/>
                <w:szCs w:val="20"/>
                <w:lang w:val="en-US"/>
              </w:rPr>
            </w:pPr>
            <w:r w:rsidRPr="006B2A3F">
              <w:rPr>
                <w:rFonts w:ascii="Times New Roman" w:hAnsi="Times New Roman"/>
                <w:sz w:val="20"/>
                <w:szCs w:val="20"/>
                <w:lang w:val="en-US"/>
              </w:rPr>
              <w:t>Наступ ученика на Републичком такмичењу</w:t>
            </w:r>
          </w:p>
          <w:p w:rsidR="00C27CAD" w:rsidRPr="006B2A3F" w:rsidRDefault="00F84EE2" w:rsidP="003B6EB5">
            <w:pPr>
              <w:numPr>
                <w:ilvl w:val="0"/>
                <w:numId w:val="75"/>
              </w:numPr>
              <w:spacing w:after="0" w:line="240" w:lineRule="auto"/>
              <w:rPr>
                <w:rFonts w:ascii="Times New Roman" w:hAnsi="Times New Roman"/>
                <w:sz w:val="20"/>
                <w:szCs w:val="20"/>
                <w:lang w:val="en-US"/>
              </w:rPr>
            </w:pPr>
            <w:r w:rsidRPr="006B2A3F">
              <w:rPr>
                <w:rFonts w:ascii="Times New Roman" w:hAnsi="Times New Roman"/>
                <w:sz w:val="20"/>
                <w:szCs w:val="20"/>
                <w:lang w:val="en-US"/>
              </w:rPr>
              <w:t>Коначан одабир ученика за фестивалску екипу</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rsidP="003B6EB5">
            <w:pPr>
              <w:numPr>
                <w:ilvl w:val="0"/>
                <w:numId w:val="76"/>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месечни планови за мај</w:t>
            </w:r>
          </w:p>
          <w:p w:rsidR="00C27CAD" w:rsidRPr="006B2A3F" w:rsidRDefault="00F84EE2" w:rsidP="003B6EB5">
            <w:pPr>
              <w:numPr>
                <w:ilvl w:val="0"/>
                <w:numId w:val="76"/>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Успешно реализовано такмичење</w:t>
            </w:r>
          </w:p>
          <w:p w:rsidR="00C27CAD" w:rsidRPr="006B2A3F" w:rsidRDefault="00F84EE2" w:rsidP="003B6EB5">
            <w:pPr>
              <w:numPr>
                <w:ilvl w:val="0"/>
                <w:numId w:val="76"/>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Организована преслушавања предложених тачака за концерт школе</w:t>
            </w:r>
          </w:p>
          <w:p w:rsidR="00C27CAD" w:rsidRPr="006B2A3F" w:rsidRDefault="00F84EE2" w:rsidP="003B6EB5">
            <w:pPr>
              <w:numPr>
                <w:ilvl w:val="0"/>
                <w:numId w:val="76"/>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Организовање преслушавање ученика пред наступ на Републичком такмичењу</w:t>
            </w:r>
          </w:p>
          <w:p w:rsidR="00C27CAD" w:rsidRPr="006B2A3F" w:rsidRDefault="00F84EE2" w:rsidP="003B6EB5">
            <w:pPr>
              <w:numPr>
                <w:ilvl w:val="0"/>
                <w:numId w:val="76"/>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Успешни наступи ученика на Републичком такмичењу</w:t>
            </w:r>
          </w:p>
          <w:p w:rsidR="00C27CAD" w:rsidRPr="006B2A3F" w:rsidRDefault="00F84EE2" w:rsidP="003B6EB5">
            <w:pPr>
              <w:numPr>
                <w:ilvl w:val="0"/>
                <w:numId w:val="76"/>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Одабрани су ученици који ће представљати Школу на престојећем Фестивалу</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МАЈ</w:t>
            </w:r>
          </w:p>
        </w:tc>
        <w:tc>
          <w:tcPr>
            <w:tcW w:w="0" w:type="auto"/>
          </w:tcPr>
          <w:p w:rsidR="00C27CAD" w:rsidRPr="006B2A3F" w:rsidRDefault="00F84EE2" w:rsidP="003B6EB5">
            <w:pPr>
              <w:numPr>
                <w:ilvl w:val="0"/>
                <w:numId w:val="77"/>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образовно-васпитног рада а јун</w:t>
            </w:r>
          </w:p>
          <w:p w:rsidR="00C27CAD" w:rsidRPr="006B2A3F" w:rsidRDefault="00F84EE2" w:rsidP="003B6EB5">
            <w:pPr>
              <w:numPr>
                <w:ilvl w:val="0"/>
                <w:numId w:val="77"/>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Избор тачака и учешће у реализацији</w:t>
            </w:r>
            <w:r w:rsidRPr="006B2A3F">
              <w:rPr>
                <w:rFonts w:ascii="Times New Roman" w:hAnsi="Times New Roman"/>
                <w:sz w:val="20"/>
                <w:szCs w:val="20"/>
                <w:lang w:val="sr-Latn-RS"/>
              </w:rPr>
              <w:t xml:space="preserve"> </w:t>
            </w:r>
            <w:r w:rsidRPr="006B2A3F">
              <w:rPr>
                <w:rFonts w:ascii="Times New Roman" w:hAnsi="Times New Roman"/>
                <w:sz w:val="20"/>
                <w:szCs w:val="20"/>
                <w:lang w:val="en-US"/>
              </w:rPr>
              <w:t>концерта поводом прославе Дана школе</w:t>
            </w:r>
          </w:p>
          <w:p w:rsidR="00C27CAD" w:rsidRPr="006B2A3F" w:rsidRDefault="00F84EE2" w:rsidP="003B6EB5">
            <w:pPr>
              <w:numPr>
                <w:ilvl w:val="0"/>
                <w:numId w:val="77"/>
              </w:numPr>
              <w:spacing w:after="0" w:line="240" w:lineRule="auto"/>
              <w:rPr>
                <w:rFonts w:ascii="Times New Roman" w:hAnsi="Times New Roman"/>
                <w:sz w:val="20"/>
                <w:szCs w:val="20"/>
                <w:lang w:val="en-US"/>
              </w:rPr>
            </w:pPr>
            <w:r w:rsidRPr="006B2A3F">
              <w:rPr>
                <w:rFonts w:ascii="Times New Roman" w:hAnsi="Times New Roman"/>
                <w:sz w:val="20"/>
                <w:szCs w:val="20"/>
                <w:lang w:val="en-US"/>
              </w:rPr>
              <w:t>Реал</w:t>
            </w:r>
            <w:r w:rsidRPr="006B2A3F">
              <w:rPr>
                <w:rFonts w:ascii="Times New Roman" w:hAnsi="Times New Roman"/>
                <w:sz w:val="20"/>
                <w:szCs w:val="20"/>
                <w:lang w:val="en-US"/>
              </w:rPr>
              <w:lastRenderedPageBreak/>
              <w:t>изација испита за ученике завршних разреда</w:t>
            </w:r>
          </w:p>
          <w:p w:rsidR="00C27CAD" w:rsidRPr="006B2A3F" w:rsidRDefault="00F84EE2" w:rsidP="003B6EB5">
            <w:pPr>
              <w:numPr>
                <w:ilvl w:val="0"/>
                <w:numId w:val="77"/>
              </w:numPr>
              <w:spacing w:after="0" w:line="240" w:lineRule="auto"/>
              <w:rPr>
                <w:rFonts w:ascii="Times New Roman" w:hAnsi="Times New Roman"/>
                <w:sz w:val="20"/>
                <w:szCs w:val="20"/>
                <w:lang w:val="en-US"/>
              </w:rPr>
            </w:pPr>
            <w:r w:rsidRPr="006B2A3F">
              <w:rPr>
                <w:rFonts w:ascii="Times New Roman" w:hAnsi="Times New Roman"/>
                <w:sz w:val="20"/>
                <w:szCs w:val="20"/>
                <w:lang w:val="en-US"/>
              </w:rPr>
              <w:t>Анализа успеха и резултата ученика завршних разреда на крају школске године</w:t>
            </w:r>
          </w:p>
          <w:p w:rsidR="00C27CAD" w:rsidRPr="006B2A3F" w:rsidRDefault="00F84EE2" w:rsidP="003B6EB5">
            <w:pPr>
              <w:numPr>
                <w:ilvl w:val="0"/>
                <w:numId w:val="77"/>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Планирање броја ученика за упис у први разред О.М.О. у следећој школској години</w:t>
            </w:r>
          </w:p>
          <w:p w:rsidR="00C27CAD" w:rsidRPr="006B2A3F" w:rsidRDefault="00F84EE2" w:rsidP="003B6EB5">
            <w:pPr>
              <w:numPr>
                <w:ilvl w:val="0"/>
                <w:numId w:val="77"/>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Одабир тачака за баскинг</w:t>
            </w:r>
          </w:p>
          <w:p w:rsidR="00C27CAD" w:rsidRPr="006B2A3F" w:rsidRDefault="00F84EE2" w:rsidP="003B6EB5">
            <w:pPr>
              <w:numPr>
                <w:ilvl w:val="0"/>
                <w:numId w:val="77"/>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Учешће школске екипе на Фестивалу музичких и балетских школа Србије</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rsidP="003B6EB5">
            <w:pPr>
              <w:numPr>
                <w:ilvl w:val="0"/>
                <w:numId w:val="78"/>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месечни планови за јун</w:t>
            </w:r>
          </w:p>
          <w:p w:rsidR="00C27CAD" w:rsidRPr="006B2A3F" w:rsidRDefault="00F84EE2" w:rsidP="003B6EB5">
            <w:pPr>
              <w:numPr>
                <w:ilvl w:val="0"/>
                <w:numId w:val="78"/>
              </w:numPr>
              <w:spacing w:after="0" w:line="240" w:lineRule="auto"/>
              <w:rPr>
                <w:rFonts w:ascii="Times New Roman" w:hAnsi="Times New Roman"/>
                <w:sz w:val="20"/>
                <w:szCs w:val="20"/>
                <w:lang w:val="en-US"/>
              </w:rPr>
            </w:pPr>
            <w:r w:rsidRPr="006B2A3F">
              <w:rPr>
                <w:rFonts w:ascii="Times New Roman" w:hAnsi="Times New Roman"/>
                <w:sz w:val="20"/>
                <w:szCs w:val="20"/>
                <w:lang w:val="en-US"/>
              </w:rPr>
              <w:t xml:space="preserve">Реализован </w:t>
            </w:r>
            <w:r w:rsidRPr="006B2A3F">
              <w:rPr>
                <w:rFonts w:ascii="Times New Roman" w:hAnsi="Times New Roman"/>
                <w:sz w:val="20"/>
                <w:szCs w:val="20"/>
                <w:lang w:val="sr-Latn-RS"/>
              </w:rPr>
              <w:t xml:space="preserve"> </w:t>
            </w:r>
            <w:r w:rsidRPr="006B2A3F">
              <w:rPr>
                <w:rFonts w:ascii="Times New Roman" w:hAnsi="Times New Roman"/>
                <w:sz w:val="20"/>
                <w:szCs w:val="20"/>
                <w:lang w:val="en-US"/>
              </w:rPr>
              <w:t>концерт поводом Дана школе</w:t>
            </w:r>
          </w:p>
          <w:p w:rsidR="00C27CAD" w:rsidRPr="006B2A3F" w:rsidRDefault="00F84EE2" w:rsidP="003B6EB5">
            <w:pPr>
              <w:numPr>
                <w:ilvl w:val="0"/>
                <w:numId w:val="78"/>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Одржани годишњи испити за ученике завршних разреда</w:t>
            </w:r>
          </w:p>
          <w:p w:rsidR="00C27CAD" w:rsidRPr="006B2A3F" w:rsidRDefault="00F84EE2" w:rsidP="003B6EB5">
            <w:pPr>
              <w:numPr>
                <w:ilvl w:val="0"/>
                <w:numId w:val="78"/>
              </w:numPr>
              <w:spacing w:after="0" w:line="240" w:lineRule="auto"/>
              <w:rPr>
                <w:rFonts w:ascii="Times New Roman" w:hAnsi="Times New Roman"/>
                <w:sz w:val="20"/>
                <w:szCs w:val="20"/>
                <w:lang w:val="en-US"/>
              </w:rPr>
            </w:pPr>
            <w:r w:rsidRPr="006B2A3F">
              <w:rPr>
                <w:rFonts w:ascii="Times New Roman" w:hAnsi="Times New Roman"/>
                <w:sz w:val="20"/>
                <w:szCs w:val="20"/>
                <w:lang w:val="en-US"/>
              </w:rPr>
              <w:t>Закључене оцене ученицима завршних разреда</w:t>
            </w:r>
          </w:p>
          <w:p w:rsidR="00C27CAD" w:rsidRPr="006B2A3F" w:rsidRDefault="00F84EE2" w:rsidP="003B6EB5">
            <w:pPr>
              <w:numPr>
                <w:ilvl w:val="0"/>
                <w:numId w:val="78"/>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Одређен прелиминарни број потребних ученика за упис у први разред О.М.О. наредне школске године</w:t>
            </w:r>
          </w:p>
          <w:p w:rsidR="00C27CAD" w:rsidRPr="006B2A3F" w:rsidRDefault="00F84EE2" w:rsidP="003B6EB5">
            <w:pPr>
              <w:numPr>
                <w:ilvl w:val="0"/>
                <w:numId w:val="78"/>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Одабране тачке за баскинг</w:t>
            </w:r>
          </w:p>
          <w:p w:rsidR="00C27CAD" w:rsidRPr="006B2A3F" w:rsidRDefault="00F84EE2" w:rsidP="003B6EB5">
            <w:pPr>
              <w:numPr>
                <w:ilvl w:val="0"/>
                <w:numId w:val="78"/>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Успешан наступ на Фестивалу музичких и балетских школа Србије</w:t>
            </w:r>
          </w:p>
          <w:p w:rsidR="00C27CAD" w:rsidRPr="006B2A3F" w:rsidRDefault="00C27CAD">
            <w:pPr>
              <w:spacing w:after="0" w:line="240" w:lineRule="auto"/>
              <w:ind w:left="360"/>
              <w:jc w:val="left"/>
              <w:rPr>
                <w:rFonts w:ascii="Times New Roman" w:hAnsi="Times New Roman"/>
                <w:sz w:val="20"/>
                <w:szCs w:val="20"/>
                <w:lang w:val="en-US"/>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ЈУН</w:t>
            </w:r>
          </w:p>
        </w:tc>
        <w:tc>
          <w:tcPr>
            <w:tcW w:w="0" w:type="auto"/>
          </w:tcPr>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Реализација пријемних испита за О.М.Ш.</w:t>
            </w:r>
          </w:p>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Реализација пријемних испита за С.М.Ш.</w:t>
            </w:r>
          </w:p>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Реализација годишњих испита</w:t>
            </w:r>
          </w:p>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Анализа успеха и резултата ученика на крају школске године</w:t>
            </w:r>
          </w:p>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Подела корепетиције за наредну школску годину</w:t>
            </w:r>
          </w:p>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Подела часова упоредног и клавира за ученике 1. разреда Т.О.</w:t>
            </w:r>
          </w:p>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Подела часова клавира, клавирског дуа и читања с' листа за ученике 1. разреда В.И.О.</w:t>
            </w:r>
          </w:p>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Одређивање броја ученика за упис у први разред О.М.О. у следећој школској години</w:t>
            </w:r>
          </w:p>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Анализа рада стручног већа у протеклој школској години</w:t>
            </w:r>
          </w:p>
          <w:p w:rsidR="00C27CAD" w:rsidRPr="006B2A3F" w:rsidRDefault="00F84EE2" w:rsidP="003B6EB5">
            <w:pPr>
              <w:numPr>
                <w:ilvl w:val="0"/>
                <w:numId w:val="79"/>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Учешће на баскингу</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C27CAD">
            <w:pPr>
              <w:spacing w:after="0" w:line="240" w:lineRule="auto"/>
              <w:jc w:val="left"/>
              <w:rPr>
                <w:rFonts w:ascii="Times New Roman" w:hAnsi="Times New Roman"/>
                <w:sz w:val="20"/>
                <w:szCs w:val="20"/>
                <w:lang w:val="en-US"/>
              </w:rPr>
            </w:pPr>
          </w:p>
          <w:p w:rsidR="00C27CAD" w:rsidRPr="006B2A3F" w:rsidRDefault="00C27CAD">
            <w:pPr>
              <w:spacing w:after="0" w:line="240" w:lineRule="auto"/>
              <w:ind w:left="360"/>
              <w:jc w:val="left"/>
              <w:rPr>
                <w:rFonts w:ascii="Times New Roman" w:hAnsi="Times New Roman"/>
                <w:sz w:val="20"/>
                <w:szCs w:val="20"/>
                <w:lang w:val="en-US"/>
              </w:rPr>
            </w:pP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Одржани пријемни испити за О.М.Ш.</w:t>
            </w: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Одржани пријемни испити за С.М.Ш.</w:t>
            </w: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Одржани годишњи испити</w:t>
            </w: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Закључене оцене ученицима</w:t>
            </w: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Подељена корепетиција</w:t>
            </w: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Подељени часови упоредног и клавира за ученике 1. разреда Т.О.</w:t>
            </w: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Подељени часови клавира, клавирског дуа и читања с' листа за ученике 1. разреда В.И.О.</w:t>
            </w: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Одређен број потребних ученика за упис у први разред О.М.О. наредне школске године</w:t>
            </w: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Оцењен рад стручног већа</w:t>
            </w:r>
          </w:p>
          <w:p w:rsidR="00C27CAD" w:rsidRPr="006B2A3F" w:rsidRDefault="00F84EE2" w:rsidP="003B6EB5">
            <w:pPr>
              <w:numPr>
                <w:ilvl w:val="0"/>
                <w:numId w:val="80"/>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Успешно реализован баскинг</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ЈУЛ</w:t>
            </w:r>
          </w:p>
        </w:tc>
        <w:tc>
          <w:tcPr>
            <w:tcW w:w="0" w:type="auto"/>
          </w:tcPr>
          <w:p w:rsidR="00C27CAD" w:rsidRPr="006B2A3F" w:rsidRDefault="00F84EE2" w:rsidP="003B6EB5">
            <w:pPr>
              <w:numPr>
                <w:ilvl w:val="0"/>
                <w:numId w:val="81"/>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Учешће на курсевима и семинарима организованим у летњем периоду</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C27CAD">
            <w:pPr>
              <w:spacing w:after="0" w:line="240" w:lineRule="auto"/>
              <w:jc w:val="left"/>
              <w:rPr>
                <w:rFonts w:ascii="Times New Roman" w:hAnsi="Times New Roman"/>
                <w:sz w:val="20"/>
                <w:szCs w:val="20"/>
                <w:lang w:val="en-US"/>
              </w:rPr>
            </w:pP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лични извештај о стручном усавршавању</w:t>
            </w:r>
          </w:p>
        </w:tc>
        <w:tc>
          <w:tcPr>
            <w:tcW w:w="0" w:type="auto"/>
          </w:tcPr>
          <w:p w:rsidR="00C27CAD" w:rsidRPr="006B2A3F" w:rsidRDefault="00F84EE2" w:rsidP="003B6EB5">
            <w:pPr>
              <w:numPr>
                <w:ilvl w:val="0"/>
                <w:numId w:val="82"/>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Похађани курсеви и семинари</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rFonts w:ascii="Times New Roman" w:hAnsi="Times New Roman"/>
                <w:sz w:val="20"/>
                <w:szCs w:val="20"/>
                <w:lang w:val="en-US"/>
              </w:rPr>
            </w:pPr>
            <w:r w:rsidRPr="006B2A3F">
              <w:rPr>
                <w:rFonts w:ascii="Times New Roman" w:hAnsi="Times New Roman"/>
                <w:sz w:val="20"/>
                <w:szCs w:val="20"/>
                <w:lang w:val="en-US"/>
              </w:rPr>
              <w:t>АВГУСТ</w:t>
            </w:r>
          </w:p>
        </w:tc>
        <w:tc>
          <w:tcPr>
            <w:tcW w:w="0" w:type="auto"/>
          </w:tcPr>
          <w:p w:rsidR="00C27CAD" w:rsidRPr="006B2A3F" w:rsidRDefault="00F84EE2" w:rsidP="003B6EB5">
            <w:pPr>
              <w:numPr>
                <w:ilvl w:val="0"/>
                <w:numId w:val="83"/>
              </w:numPr>
              <w:spacing w:after="0" w:line="240" w:lineRule="auto"/>
              <w:rPr>
                <w:rFonts w:ascii="Times New Roman" w:hAnsi="Times New Roman"/>
                <w:sz w:val="20"/>
                <w:szCs w:val="20"/>
                <w:lang w:val="en-US"/>
              </w:rPr>
            </w:pPr>
            <w:r w:rsidRPr="006B2A3F">
              <w:rPr>
                <w:rFonts w:ascii="Times New Roman" w:hAnsi="Times New Roman"/>
                <w:sz w:val="20"/>
                <w:szCs w:val="20"/>
                <w:lang w:val="en-US"/>
              </w:rPr>
              <w:t>Конституисање већа и избор руководиоца већа за наредну школску годину</w:t>
            </w:r>
          </w:p>
          <w:p w:rsidR="00C27CAD" w:rsidRPr="006B2A3F" w:rsidRDefault="00F84EE2" w:rsidP="003B6EB5">
            <w:pPr>
              <w:numPr>
                <w:ilvl w:val="0"/>
                <w:numId w:val="83"/>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годишњег плана рада већа за предстојећу школску годи</w:t>
            </w:r>
            <w:r w:rsidRPr="006B2A3F">
              <w:rPr>
                <w:rFonts w:ascii="Times New Roman" w:hAnsi="Times New Roman"/>
                <w:sz w:val="20"/>
                <w:szCs w:val="20"/>
                <w:lang w:val="en-US"/>
              </w:rPr>
              <w:lastRenderedPageBreak/>
              <w:t>ну</w:t>
            </w:r>
          </w:p>
          <w:p w:rsidR="00C27CAD" w:rsidRPr="006B2A3F" w:rsidRDefault="00F84EE2" w:rsidP="003B6EB5">
            <w:pPr>
              <w:numPr>
                <w:ilvl w:val="0"/>
                <w:numId w:val="83"/>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глобалних и оперативних планова рада наставника</w:t>
            </w:r>
          </w:p>
          <w:p w:rsidR="00C27CAD" w:rsidRPr="006B2A3F" w:rsidRDefault="00F84EE2" w:rsidP="003B6EB5">
            <w:pPr>
              <w:numPr>
                <w:ilvl w:val="0"/>
                <w:numId w:val="83"/>
              </w:numPr>
              <w:spacing w:after="0" w:line="240" w:lineRule="auto"/>
              <w:rPr>
                <w:rFonts w:ascii="Times New Roman" w:hAnsi="Times New Roman"/>
                <w:sz w:val="20"/>
                <w:szCs w:val="20"/>
                <w:lang w:val="en-US"/>
              </w:rPr>
            </w:pPr>
            <w:r w:rsidRPr="006B2A3F">
              <w:rPr>
                <w:rFonts w:ascii="Times New Roman" w:hAnsi="Times New Roman"/>
                <w:sz w:val="20"/>
                <w:szCs w:val="20"/>
                <w:lang w:val="en-US"/>
              </w:rPr>
              <w:t>Успостављање приоритетних задатака стручног већа у школској години</w:t>
            </w:r>
          </w:p>
          <w:p w:rsidR="00C27CAD" w:rsidRPr="006B2A3F" w:rsidRDefault="00F84EE2" w:rsidP="003B6EB5">
            <w:pPr>
              <w:numPr>
                <w:ilvl w:val="0"/>
                <w:numId w:val="83"/>
              </w:numPr>
              <w:spacing w:after="0" w:line="240" w:lineRule="auto"/>
              <w:rPr>
                <w:rFonts w:ascii="Times New Roman" w:hAnsi="Times New Roman"/>
                <w:sz w:val="20"/>
                <w:szCs w:val="20"/>
                <w:lang w:val="en-US"/>
              </w:rPr>
            </w:pPr>
            <w:r w:rsidRPr="006B2A3F">
              <w:rPr>
                <w:rFonts w:ascii="Times New Roman" w:hAnsi="Times New Roman"/>
                <w:sz w:val="20"/>
                <w:szCs w:val="20"/>
                <w:lang w:val="en-US"/>
              </w:rPr>
              <w:t>Дефинисање индивидуалних задужења чланова већа на праћењу појединих проблема реализације наставног процеса</w:t>
            </w:r>
          </w:p>
          <w:p w:rsidR="00C27CAD" w:rsidRPr="006B2A3F" w:rsidRDefault="00F84EE2" w:rsidP="003B6EB5">
            <w:pPr>
              <w:numPr>
                <w:ilvl w:val="0"/>
                <w:numId w:val="83"/>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плана стручног усавршавања наставника у наредној школској години</w:t>
            </w:r>
          </w:p>
          <w:p w:rsidR="00C27CAD" w:rsidRPr="006B2A3F" w:rsidRDefault="00F84EE2" w:rsidP="003B6EB5">
            <w:pPr>
              <w:numPr>
                <w:ilvl w:val="0"/>
                <w:numId w:val="83"/>
              </w:numPr>
              <w:spacing w:after="0" w:line="240" w:lineRule="auto"/>
              <w:rPr>
                <w:rFonts w:ascii="Times New Roman" w:hAnsi="Times New Roman"/>
                <w:sz w:val="20"/>
                <w:szCs w:val="20"/>
                <w:lang w:val="en-US"/>
              </w:rPr>
            </w:pPr>
            <w:r w:rsidRPr="006B2A3F">
              <w:rPr>
                <w:rFonts w:ascii="Times New Roman" w:hAnsi="Times New Roman"/>
                <w:sz w:val="20"/>
                <w:szCs w:val="20"/>
                <w:lang w:val="en-US"/>
              </w:rPr>
              <w:t>Наставнички ПОРТФОЛИО</w:t>
            </w:r>
          </w:p>
          <w:p w:rsidR="00C27CAD" w:rsidRPr="006B2A3F" w:rsidRDefault="00F84EE2" w:rsidP="003B6EB5">
            <w:pPr>
              <w:numPr>
                <w:ilvl w:val="0"/>
                <w:numId w:val="83"/>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Израда месечних планова образовно-васпитног рада за септембар наредне школске године</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чланови већа,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директор,</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помоћници директора,</w:t>
            </w:r>
          </w:p>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педагог, психолог</w:t>
            </w:r>
          </w:p>
        </w:tc>
        <w:tc>
          <w:tcPr>
            <w:tcW w:w="0" w:type="auto"/>
          </w:tcPr>
          <w:p w:rsidR="00C27CAD" w:rsidRPr="006B2A3F" w:rsidRDefault="00F84EE2">
            <w:pPr>
              <w:spacing w:after="0" w:line="240" w:lineRule="auto"/>
              <w:jc w:val="left"/>
              <w:rPr>
                <w:rFonts w:ascii="Times New Roman" w:hAnsi="Times New Roman"/>
                <w:sz w:val="20"/>
                <w:szCs w:val="20"/>
                <w:lang w:val="en-US"/>
              </w:rPr>
            </w:pPr>
            <w:r w:rsidRPr="006B2A3F">
              <w:rPr>
                <w:rFonts w:ascii="Times New Roman" w:hAnsi="Times New Roman"/>
                <w:sz w:val="20"/>
                <w:szCs w:val="20"/>
                <w:lang w:val="en-US"/>
              </w:rPr>
              <w:t>свеска записника стручног већа</w:t>
            </w:r>
          </w:p>
        </w:tc>
        <w:tc>
          <w:tcPr>
            <w:tcW w:w="0" w:type="auto"/>
          </w:tcPr>
          <w:p w:rsidR="00C27CAD" w:rsidRPr="006B2A3F" w:rsidRDefault="00F84EE2" w:rsidP="003B6EB5">
            <w:pPr>
              <w:numPr>
                <w:ilvl w:val="0"/>
                <w:numId w:val="84"/>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Изабран руководилац већа за следећу школску годину</w:t>
            </w:r>
          </w:p>
          <w:p w:rsidR="00C27CAD" w:rsidRPr="006B2A3F" w:rsidRDefault="00F84EE2" w:rsidP="003B6EB5">
            <w:pPr>
              <w:numPr>
                <w:ilvl w:val="0"/>
                <w:numId w:val="84"/>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 годишњи план рада већа за наредну школску годину</w:t>
            </w:r>
          </w:p>
          <w:p w:rsidR="00C27CAD" w:rsidRPr="006B2A3F" w:rsidRDefault="00F84EE2" w:rsidP="003B6EB5">
            <w:pPr>
              <w:numPr>
                <w:ilvl w:val="0"/>
                <w:numId w:val="84"/>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глобални и оперативни планови рада наставника</w:t>
            </w:r>
          </w:p>
          <w:p w:rsidR="00C27CAD" w:rsidRPr="006B2A3F" w:rsidRDefault="00F84EE2" w:rsidP="003B6EB5">
            <w:pPr>
              <w:numPr>
                <w:ilvl w:val="0"/>
                <w:numId w:val="84"/>
              </w:numPr>
              <w:spacing w:after="0" w:line="240" w:lineRule="auto"/>
              <w:rPr>
                <w:rFonts w:ascii="Times New Roman" w:hAnsi="Times New Roman"/>
                <w:sz w:val="20"/>
                <w:szCs w:val="20"/>
                <w:lang w:val="en-US"/>
              </w:rPr>
            </w:pPr>
            <w:r w:rsidRPr="006B2A3F">
              <w:rPr>
                <w:rFonts w:ascii="Times New Roman" w:hAnsi="Times New Roman"/>
                <w:sz w:val="20"/>
                <w:szCs w:val="20"/>
                <w:lang w:val="en-US"/>
              </w:rPr>
              <w:t>Одређени приоритети стручног већа</w:t>
            </w:r>
          </w:p>
          <w:p w:rsidR="00C27CAD" w:rsidRPr="006B2A3F" w:rsidRDefault="00F84EE2" w:rsidP="003B6EB5">
            <w:pPr>
              <w:numPr>
                <w:ilvl w:val="0"/>
                <w:numId w:val="84"/>
              </w:numPr>
              <w:spacing w:after="0" w:line="240" w:lineRule="auto"/>
              <w:rPr>
                <w:rFonts w:ascii="Times New Roman" w:hAnsi="Times New Roman"/>
                <w:sz w:val="20"/>
                <w:szCs w:val="20"/>
                <w:lang w:val="en-US"/>
              </w:rPr>
            </w:pPr>
            <w:r w:rsidRPr="006B2A3F">
              <w:rPr>
                <w:rFonts w:ascii="Times New Roman" w:hAnsi="Times New Roman"/>
                <w:sz w:val="20"/>
                <w:szCs w:val="20"/>
                <w:lang w:val="en-US"/>
              </w:rPr>
              <w:t>Подељена задужења чланова већа</w:t>
            </w:r>
          </w:p>
          <w:p w:rsidR="00C27CAD" w:rsidRPr="006B2A3F" w:rsidRDefault="00F84EE2" w:rsidP="003B6EB5">
            <w:pPr>
              <w:numPr>
                <w:ilvl w:val="0"/>
                <w:numId w:val="84"/>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планови стручног усавршавања наставника у наредној школској години</w:t>
            </w:r>
          </w:p>
          <w:p w:rsidR="00C27CAD" w:rsidRPr="006B2A3F" w:rsidRDefault="00F84EE2" w:rsidP="003B6EB5">
            <w:pPr>
              <w:numPr>
                <w:ilvl w:val="0"/>
                <w:numId w:val="84"/>
              </w:numPr>
              <w:spacing w:after="0" w:line="240" w:lineRule="auto"/>
              <w:rPr>
                <w:rFonts w:ascii="Times New Roman" w:hAnsi="Times New Roman"/>
                <w:sz w:val="20"/>
                <w:szCs w:val="20"/>
                <w:lang w:val="en-US"/>
              </w:rPr>
            </w:pPr>
            <w:r w:rsidRPr="006B2A3F">
              <w:rPr>
                <w:rFonts w:ascii="Times New Roman" w:hAnsi="Times New Roman"/>
                <w:sz w:val="20"/>
                <w:szCs w:val="20"/>
                <w:lang w:val="en-US"/>
              </w:rPr>
              <w:t>Ажурирани портфолији наставника</w:t>
            </w:r>
          </w:p>
          <w:p w:rsidR="00C27CAD" w:rsidRPr="006B2A3F" w:rsidRDefault="00F84EE2" w:rsidP="003B6EB5">
            <w:pPr>
              <w:numPr>
                <w:ilvl w:val="0"/>
                <w:numId w:val="84"/>
              </w:numPr>
              <w:spacing w:after="0" w:line="240" w:lineRule="auto"/>
              <w:rPr>
                <w:rFonts w:ascii="Times New Roman" w:hAnsi="Times New Roman"/>
                <w:sz w:val="20"/>
                <w:szCs w:val="20"/>
                <w:lang w:val="en-US"/>
              </w:rPr>
            </w:pPr>
            <w:r w:rsidRPr="006B2A3F">
              <w:rPr>
                <w:rFonts w:ascii="Times New Roman" w:hAnsi="Times New Roman"/>
                <w:sz w:val="20"/>
                <w:szCs w:val="20"/>
                <w:lang w:val="en-US"/>
              </w:rPr>
              <w:t>Израђени месечни планови за септембар школске 2021/2022. године</w:t>
            </w:r>
          </w:p>
        </w:tc>
      </w:tr>
    </w:tbl>
    <w:p w:rsidR="00C27CAD" w:rsidRPr="006B2A3F" w:rsidRDefault="00C27CAD">
      <w:pPr>
        <w:spacing w:after="0" w:line="259" w:lineRule="auto"/>
        <w:jc w:val="right"/>
        <w:rPr>
          <w:rFonts w:eastAsia="Calibri"/>
          <w:szCs w:val="22"/>
        </w:rPr>
      </w:pPr>
    </w:p>
    <w:p w:rsidR="00C27CAD" w:rsidRPr="006B2A3F" w:rsidRDefault="00C27CAD">
      <w:pPr>
        <w:spacing w:after="0"/>
        <w:jc w:val="right"/>
      </w:pPr>
    </w:p>
    <w:p w:rsidR="00C27CAD" w:rsidRPr="006B2A3F" w:rsidRDefault="00C27CAD">
      <w:pPr>
        <w:spacing w:after="0"/>
        <w:jc w:val="right"/>
      </w:pPr>
    </w:p>
    <w:p w:rsidR="00C27CAD" w:rsidRPr="006B2A3F" w:rsidRDefault="00C27CAD">
      <w:pPr>
        <w:spacing w:after="0"/>
        <w:jc w:val="right"/>
      </w:pPr>
    </w:p>
    <w:p w:rsidR="00C27CAD" w:rsidRPr="006B2A3F" w:rsidRDefault="00F84EE2">
      <w:pPr>
        <w:spacing w:after="0"/>
        <w:jc w:val="right"/>
      </w:pPr>
      <w:r w:rsidRPr="006B2A3F">
        <w:t>Руководилац стручног већа:</w:t>
      </w:r>
    </w:p>
    <w:p w:rsidR="00C27CAD" w:rsidRPr="006B2A3F" w:rsidRDefault="004B73EB">
      <w:r w:rsidRPr="006B2A3F">
        <w:t xml:space="preserve">                                                                                                               Немања Павловић</w:t>
      </w:r>
    </w:p>
    <w:p w:rsidR="00C27CAD" w:rsidRPr="006B2A3F" w:rsidRDefault="00C27CAD"/>
    <w:p w:rsidR="00C27CAD" w:rsidRPr="006B2A3F" w:rsidRDefault="00F84EE2" w:rsidP="003B6EB5">
      <w:pPr>
        <w:pStyle w:val="Heading4"/>
        <w:numPr>
          <w:ilvl w:val="2"/>
          <w:numId w:val="47"/>
        </w:numPr>
        <w:rPr>
          <w:rFonts w:eastAsia="Times New Roman" w:cs="Times New Roman"/>
        </w:rPr>
      </w:pPr>
      <w:bookmarkStart w:id="141" w:name="_Toc50653680"/>
      <w:r w:rsidRPr="006B2A3F">
        <w:rPr>
          <w:rFonts w:eastAsia="Times New Roman" w:cs="Times New Roman"/>
        </w:rPr>
        <w:t>ПЛАН РАДА СТРУЧНОГ ВЕЋА ХАРМОНИКЕ</w:t>
      </w:r>
      <w:bookmarkEnd w:id="141"/>
    </w:p>
    <w:p w:rsidR="00C27CAD" w:rsidRPr="006B2A3F" w:rsidRDefault="00F84EE2">
      <w:pPr>
        <w:spacing w:after="160" w:line="259" w:lineRule="auto"/>
        <w:rPr>
          <w:rFonts w:eastAsia="Calibri"/>
          <w:b/>
          <w:szCs w:val="22"/>
        </w:rPr>
      </w:pPr>
      <w:r w:rsidRPr="006B2A3F">
        <w:rPr>
          <w:rFonts w:eastAsia="Calibri"/>
          <w:b/>
          <w:szCs w:val="22"/>
        </w:rPr>
        <w:t>О Стручном већу</w:t>
      </w:r>
    </w:p>
    <w:p w:rsidR="00C27CAD" w:rsidRPr="006B2A3F" w:rsidRDefault="00F84EE2">
      <w:pPr>
        <w:spacing w:after="160" w:line="259" w:lineRule="auto"/>
        <w:rPr>
          <w:rFonts w:eastAsia="Calibri"/>
          <w:szCs w:val="22"/>
        </w:rPr>
      </w:pPr>
      <w:r w:rsidRPr="006B2A3F">
        <w:rPr>
          <w:rFonts w:eastAsia="Calibri"/>
          <w:szCs w:val="22"/>
        </w:rPr>
        <w:t xml:space="preserve">Стручно веће - </w:t>
      </w:r>
      <w:r w:rsidRPr="006B2A3F">
        <w:rPr>
          <w:rFonts w:eastAsia="Calibri"/>
          <w:lang w:val="sr-Cyrl-BA"/>
        </w:rPr>
        <w:t>хармоника</w:t>
      </w:r>
      <w:r w:rsidRPr="006B2A3F">
        <w:rPr>
          <w:rFonts w:eastAsia="Calibri"/>
          <w:sz w:val="16"/>
          <w:szCs w:val="16"/>
        </w:rPr>
        <w:t xml:space="preserve"> </w:t>
      </w:r>
      <w:r w:rsidR="004B73EB" w:rsidRPr="006B2A3F">
        <w:rPr>
          <w:rFonts w:eastAsia="Calibri"/>
          <w:szCs w:val="22"/>
        </w:rPr>
        <w:t>за школску 2022/2023</w:t>
      </w:r>
      <w:r w:rsidRPr="006B2A3F">
        <w:rPr>
          <w:rFonts w:eastAsia="Calibri"/>
          <w:szCs w:val="22"/>
        </w:rPr>
        <w:t>. годину радиће у саставу:</w:t>
      </w:r>
    </w:p>
    <w:p w:rsidR="00C27CAD" w:rsidRPr="006B2A3F" w:rsidRDefault="00F84EE2" w:rsidP="003B6EB5">
      <w:pPr>
        <w:numPr>
          <w:ilvl w:val="0"/>
          <w:numId w:val="60"/>
        </w:numPr>
        <w:spacing w:after="160" w:line="259" w:lineRule="auto"/>
        <w:contextualSpacing/>
        <w:rPr>
          <w:rFonts w:eastAsia="Calibri"/>
          <w:szCs w:val="22"/>
        </w:rPr>
      </w:pPr>
      <w:r w:rsidRPr="006B2A3F">
        <w:rPr>
          <w:rFonts w:eastAsia="Calibri"/>
          <w:szCs w:val="22"/>
        </w:rPr>
        <w:t>Бранислав Симић</w:t>
      </w:r>
    </w:p>
    <w:p w:rsidR="00C27CAD" w:rsidRPr="006B2A3F" w:rsidRDefault="00F84EE2" w:rsidP="003B6EB5">
      <w:pPr>
        <w:numPr>
          <w:ilvl w:val="0"/>
          <w:numId w:val="60"/>
        </w:numPr>
        <w:spacing w:after="160" w:line="259" w:lineRule="auto"/>
        <w:contextualSpacing/>
        <w:rPr>
          <w:rFonts w:eastAsia="Calibri"/>
          <w:szCs w:val="22"/>
        </w:rPr>
      </w:pPr>
      <w:r w:rsidRPr="006B2A3F">
        <w:rPr>
          <w:rFonts w:eastAsia="Calibri"/>
          <w:szCs w:val="22"/>
        </w:rPr>
        <w:t xml:space="preserve"> Мезеи Золтан</w:t>
      </w:r>
    </w:p>
    <w:p w:rsidR="00C27CAD" w:rsidRPr="006B2A3F" w:rsidRDefault="00F84EE2">
      <w:pPr>
        <w:spacing w:after="160" w:line="259" w:lineRule="auto"/>
        <w:rPr>
          <w:rFonts w:eastAsia="Calibri"/>
          <w:szCs w:val="22"/>
        </w:rPr>
      </w:pPr>
      <w:r w:rsidRPr="006B2A3F">
        <w:rPr>
          <w:rFonts w:eastAsia="Calibri"/>
          <w:szCs w:val="22"/>
        </w:rPr>
        <w:t>Стручно веће задужено је за организацију свих активности одсека:</w:t>
      </w:r>
    </w:p>
    <w:p w:rsidR="00C27CAD" w:rsidRPr="006B2A3F" w:rsidRDefault="00F84EE2" w:rsidP="003B6EB5">
      <w:pPr>
        <w:numPr>
          <w:ilvl w:val="0"/>
          <w:numId w:val="61"/>
        </w:numPr>
        <w:spacing w:after="160" w:line="259" w:lineRule="auto"/>
        <w:contextualSpacing/>
        <w:rPr>
          <w:rFonts w:eastAsia="Calibri"/>
          <w:szCs w:val="22"/>
        </w:rPr>
      </w:pPr>
      <w:r w:rsidRPr="006B2A3F">
        <w:rPr>
          <w:rFonts w:eastAsia="Calibri"/>
          <w:szCs w:val="22"/>
        </w:rPr>
        <w:t>прављење распореда часова за индивидуалну наставу у оквиру одсека за ОМШ и СМШ;</w:t>
      </w:r>
    </w:p>
    <w:p w:rsidR="00C27CAD" w:rsidRPr="006B2A3F" w:rsidRDefault="00F84EE2" w:rsidP="003B6EB5">
      <w:pPr>
        <w:numPr>
          <w:ilvl w:val="0"/>
          <w:numId w:val="61"/>
        </w:numPr>
        <w:spacing w:after="160" w:line="259" w:lineRule="auto"/>
        <w:contextualSpacing/>
        <w:rPr>
          <w:rFonts w:eastAsia="Calibri"/>
          <w:szCs w:val="22"/>
        </w:rPr>
      </w:pPr>
      <w:r w:rsidRPr="006B2A3F">
        <w:rPr>
          <w:rFonts w:eastAsia="Calibri"/>
          <w:szCs w:val="22"/>
        </w:rPr>
        <w:t>реализацију наставе и потпуно и квалитетно спровођење школског плана и програма;</w:t>
      </w:r>
    </w:p>
    <w:p w:rsidR="00C27CAD" w:rsidRPr="006B2A3F" w:rsidRDefault="00F84EE2" w:rsidP="003B6EB5">
      <w:pPr>
        <w:numPr>
          <w:ilvl w:val="0"/>
          <w:numId w:val="61"/>
        </w:numPr>
        <w:spacing w:after="160" w:line="259" w:lineRule="auto"/>
        <w:contextualSpacing/>
        <w:rPr>
          <w:rFonts w:eastAsia="Calibri"/>
          <w:szCs w:val="22"/>
        </w:rPr>
      </w:pPr>
      <w:r w:rsidRPr="006B2A3F">
        <w:rPr>
          <w:rFonts w:eastAsia="Calibri"/>
          <w:szCs w:val="22"/>
        </w:rPr>
        <w:t>утврђивање динамике интерних и јавних наступа ученика и организација истих;</w:t>
      </w:r>
    </w:p>
    <w:p w:rsidR="00C27CAD" w:rsidRPr="006B2A3F" w:rsidRDefault="00F84EE2" w:rsidP="003B6EB5">
      <w:pPr>
        <w:numPr>
          <w:ilvl w:val="0"/>
          <w:numId w:val="61"/>
        </w:numPr>
        <w:spacing w:after="160" w:line="259" w:lineRule="auto"/>
        <w:contextualSpacing/>
        <w:rPr>
          <w:rFonts w:eastAsia="Calibri"/>
          <w:szCs w:val="22"/>
        </w:rPr>
      </w:pPr>
      <w:r w:rsidRPr="006B2A3F">
        <w:rPr>
          <w:rFonts w:eastAsia="Calibri"/>
          <w:szCs w:val="22"/>
        </w:rPr>
        <w:t>израда плана месечних, полугодишњих и годишњих смотри, испита, отворених часова и других облика провера знања и способности ученика;</w:t>
      </w:r>
    </w:p>
    <w:p w:rsidR="00C27CAD" w:rsidRPr="006B2A3F" w:rsidRDefault="00F84EE2" w:rsidP="003B6EB5">
      <w:pPr>
        <w:numPr>
          <w:ilvl w:val="0"/>
          <w:numId w:val="61"/>
        </w:numPr>
        <w:spacing w:after="160" w:line="259" w:lineRule="auto"/>
        <w:contextualSpacing/>
        <w:rPr>
          <w:rFonts w:eastAsia="Calibri"/>
          <w:szCs w:val="22"/>
        </w:rPr>
      </w:pPr>
      <w:r w:rsidRPr="006B2A3F">
        <w:rPr>
          <w:rFonts w:eastAsia="Calibri"/>
          <w:szCs w:val="22"/>
        </w:rPr>
        <w:t>предлог и утврђивање плана стручног усавршавања наставника;</w:t>
      </w:r>
    </w:p>
    <w:p w:rsidR="00C27CAD" w:rsidRPr="006B2A3F" w:rsidRDefault="00F84EE2" w:rsidP="003B6EB5">
      <w:pPr>
        <w:numPr>
          <w:ilvl w:val="0"/>
          <w:numId w:val="61"/>
        </w:numPr>
        <w:spacing w:after="160" w:line="259" w:lineRule="auto"/>
        <w:contextualSpacing/>
        <w:rPr>
          <w:rFonts w:eastAsia="Calibri"/>
          <w:szCs w:val="22"/>
        </w:rPr>
      </w:pPr>
      <w:r w:rsidRPr="006B2A3F">
        <w:rPr>
          <w:rFonts w:eastAsia="Calibri"/>
          <w:szCs w:val="22"/>
        </w:rPr>
        <w:t>израда плана за реализацију сарадње професорима на музичким академијама, у смислу стручних семинара организованим за ученике;</w:t>
      </w:r>
    </w:p>
    <w:p w:rsidR="00C27CAD" w:rsidRPr="006B2A3F" w:rsidRDefault="00F84EE2" w:rsidP="003B6EB5">
      <w:pPr>
        <w:numPr>
          <w:ilvl w:val="0"/>
          <w:numId w:val="61"/>
        </w:numPr>
        <w:spacing w:after="160" w:line="259" w:lineRule="auto"/>
        <w:contextualSpacing/>
        <w:rPr>
          <w:rFonts w:eastAsia="Calibri"/>
          <w:szCs w:val="22"/>
        </w:rPr>
      </w:pPr>
      <w:r w:rsidRPr="006B2A3F">
        <w:rPr>
          <w:rFonts w:eastAsia="Calibri"/>
          <w:szCs w:val="22"/>
        </w:rPr>
        <w:lastRenderedPageBreak/>
        <w:t>поспешивање и конкретизовање сарадње са музичким школама у окружењу у оквиру заједничких концерата;</w:t>
      </w:r>
    </w:p>
    <w:p w:rsidR="00C27CAD" w:rsidRPr="006B2A3F" w:rsidRDefault="00C27CAD">
      <w:pPr>
        <w:spacing w:after="160" w:line="259" w:lineRule="auto"/>
        <w:rPr>
          <w:rFonts w:eastAsia="Calibri"/>
          <w:b/>
          <w:szCs w:val="22"/>
        </w:rPr>
      </w:pPr>
    </w:p>
    <w:p w:rsidR="00C27CAD" w:rsidRPr="006B2A3F" w:rsidRDefault="00C27CAD">
      <w:pPr>
        <w:spacing w:after="160" w:line="259" w:lineRule="auto"/>
        <w:rPr>
          <w:rFonts w:eastAsia="Calibri"/>
          <w:b/>
          <w:szCs w:val="22"/>
        </w:rPr>
      </w:pPr>
    </w:p>
    <w:p w:rsidR="00C27CAD" w:rsidRPr="006B2A3F" w:rsidRDefault="00F84EE2">
      <w:pPr>
        <w:spacing w:after="160" w:line="259" w:lineRule="auto"/>
        <w:rPr>
          <w:rFonts w:eastAsia="Calibri"/>
          <w:b/>
          <w:szCs w:val="22"/>
        </w:rPr>
      </w:pPr>
      <w:r w:rsidRPr="006B2A3F">
        <w:rPr>
          <w:rFonts w:eastAsia="Calibri"/>
          <w:b/>
          <w:szCs w:val="22"/>
        </w:rPr>
        <w:t>Акциони план рада по месецима</w:t>
      </w:r>
    </w:p>
    <w:tbl>
      <w:tblPr>
        <w:tblStyle w:val="TableGrid9"/>
        <w:tblW w:w="0" w:type="auto"/>
        <w:tblCellMar>
          <w:left w:w="29" w:type="dxa"/>
          <w:right w:w="29" w:type="dxa"/>
        </w:tblCellMar>
        <w:tblLook w:val="04A0" w:firstRow="1" w:lastRow="0" w:firstColumn="1" w:lastColumn="0" w:noHBand="0" w:noVBand="1"/>
      </w:tblPr>
      <w:tblGrid>
        <w:gridCol w:w="659"/>
        <w:gridCol w:w="2887"/>
        <w:gridCol w:w="1422"/>
        <w:gridCol w:w="1388"/>
        <w:gridCol w:w="2786"/>
      </w:tblGrid>
      <w:tr w:rsidR="006B2A3F" w:rsidRPr="006B2A3F">
        <w:tc>
          <w:tcPr>
            <w:tcW w:w="0" w:type="auto"/>
            <w:shd w:val="clear" w:color="auto" w:fill="538135"/>
            <w:vAlign w:val="center"/>
          </w:tcPr>
          <w:p w:rsidR="00C27CAD" w:rsidRPr="006B2A3F" w:rsidRDefault="00F84EE2">
            <w:pPr>
              <w:spacing w:after="0" w:line="240" w:lineRule="auto"/>
              <w:jc w:val="center"/>
              <w:rPr>
                <w:sz w:val="20"/>
                <w:szCs w:val="20"/>
                <w:lang w:val="en-US"/>
              </w:rPr>
            </w:pPr>
            <w:r w:rsidRPr="006B2A3F">
              <w:rPr>
                <w:sz w:val="20"/>
                <w:szCs w:val="20"/>
                <w:lang w:val="en-US"/>
              </w:rPr>
              <w:t>МЕСЕЦ</w:t>
            </w:r>
          </w:p>
        </w:tc>
        <w:tc>
          <w:tcPr>
            <w:tcW w:w="0" w:type="auto"/>
            <w:shd w:val="clear" w:color="auto" w:fill="538135"/>
            <w:vAlign w:val="center"/>
          </w:tcPr>
          <w:p w:rsidR="00C27CAD" w:rsidRPr="006B2A3F" w:rsidRDefault="00F84EE2">
            <w:pPr>
              <w:spacing w:after="0" w:line="240" w:lineRule="auto"/>
              <w:jc w:val="center"/>
              <w:rPr>
                <w:sz w:val="20"/>
                <w:szCs w:val="20"/>
                <w:lang w:val="en-US"/>
              </w:rPr>
            </w:pPr>
            <w:r w:rsidRPr="006B2A3F">
              <w:rPr>
                <w:sz w:val="20"/>
                <w:szCs w:val="20"/>
                <w:lang w:val="en-US"/>
              </w:rPr>
              <w:t>САДРЖАЈ РАДА/АКТИВНОСТ</w:t>
            </w:r>
          </w:p>
        </w:tc>
        <w:tc>
          <w:tcPr>
            <w:tcW w:w="0" w:type="auto"/>
            <w:shd w:val="clear" w:color="auto" w:fill="538135"/>
            <w:vAlign w:val="center"/>
          </w:tcPr>
          <w:p w:rsidR="00C27CAD" w:rsidRPr="006B2A3F" w:rsidRDefault="00F84EE2">
            <w:pPr>
              <w:spacing w:after="0" w:line="240" w:lineRule="auto"/>
              <w:jc w:val="center"/>
              <w:rPr>
                <w:sz w:val="20"/>
                <w:szCs w:val="20"/>
                <w:lang w:val="en-US"/>
              </w:rPr>
            </w:pPr>
            <w:r w:rsidRPr="006B2A3F">
              <w:rPr>
                <w:sz w:val="20"/>
                <w:szCs w:val="20"/>
                <w:lang w:val="en-US"/>
              </w:rPr>
              <w:t xml:space="preserve">НОСИОЦИ </w:t>
            </w:r>
          </w:p>
          <w:p w:rsidR="00C27CAD" w:rsidRPr="006B2A3F" w:rsidRDefault="00F84EE2">
            <w:pPr>
              <w:spacing w:after="0" w:line="240" w:lineRule="auto"/>
              <w:jc w:val="center"/>
              <w:rPr>
                <w:sz w:val="20"/>
                <w:szCs w:val="20"/>
                <w:lang w:val="en-US"/>
              </w:rPr>
            </w:pPr>
            <w:r w:rsidRPr="006B2A3F">
              <w:rPr>
                <w:sz w:val="20"/>
                <w:szCs w:val="20"/>
                <w:lang w:val="en-US"/>
              </w:rPr>
              <w:t>И САРАДНИЦИ</w:t>
            </w:r>
          </w:p>
        </w:tc>
        <w:tc>
          <w:tcPr>
            <w:tcW w:w="0" w:type="auto"/>
            <w:shd w:val="clear" w:color="auto" w:fill="538135"/>
            <w:vAlign w:val="center"/>
          </w:tcPr>
          <w:p w:rsidR="00C27CAD" w:rsidRPr="006B2A3F" w:rsidRDefault="00F84EE2">
            <w:pPr>
              <w:spacing w:after="0" w:line="240" w:lineRule="auto"/>
              <w:jc w:val="center"/>
              <w:rPr>
                <w:sz w:val="20"/>
                <w:szCs w:val="20"/>
                <w:lang w:val="en-US"/>
              </w:rPr>
            </w:pPr>
            <w:r w:rsidRPr="006B2A3F">
              <w:rPr>
                <w:sz w:val="20"/>
                <w:szCs w:val="20"/>
                <w:lang w:val="en-US"/>
              </w:rPr>
              <w:t>НАЧИН ПРАЋЕЊА</w:t>
            </w:r>
          </w:p>
        </w:tc>
        <w:tc>
          <w:tcPr>
            <w:tcW w:w="0" w:type="auto"/>
            <w:shd w:val="clear" w:color="auto" w:fill="538135"/>
            <w:vAlign w:val="center"/>
          </w:tcPr>
          <w:p w:rsidR="00C27CAD" w:rsidRPr="006B2A3F" w:rsidRDefault="00F84EE2">
            <w:pPr>
              <w:spacing w:after="0" w:line="240" w:lineRule="auto"/>
              <w:jc w:val="center"/>
              <w:rPr>
                <w:sz w:val="20"/>
                <w:szCs w:val="20"/>
                <w:lang w:val="en-US"/>
              </w:rPr>
            </w:pPr>
            <w:r w:rsidRPr="006B2A3F">
              <w:rPr>
                <w:sz w:val="20"/>
                <w:szCs w:val="20"/>
                <w:lang w:val="en-US"/>
              </w:rPr>
              <w:t>ИСХОД</w:t>
            </w:r>
          </w:p>
        </w:tc>
      </w:tr>
      <w:tr w:rsidR="006B2A3F" w:rsidRPr="006B2A3F">
        <w:trPr>
          <w:cantSplit/>
          <w:trHeight w:val="1583"/>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СЕПТЕМБАР</w:t>
            </w:r>
          </w:p>
        </w:tc>
        <w:tc>
          <w:tcPr>
            <w:tcW w:w="0" w:type="auto"/>
          </w:tcPr>
          <w:p w:rsidR="00C27CAD" w:rsidRPr="006B2A3F" w:rsidRDefault="00F84EE2" w:rsidP="003B6EB5">
            <w:pPr>
              <w:numPr>
                <w:ilvl w:val="0"/>
                <w:numId w:val="62"/>
              </w:numPr>
              <w:spacing w:after="0" w:line="240" w:lineRule="auto"/>
              <w:rPr>
                <w:sz w:val="20"/>
                <w:szCs w:val="20"/>
                <w:lang w:val="en-US"/>
              </w:rPr>
            </w:pPr>
            <w:r w:rsidRPr="006B2A3F">
              <w:rPr>
                <w:sz w:val="20"/>
                <w:szCs w:val="20"/>
                <w:lang w:val="en-US"/>
              </w:rPr>
              <w:t>Провера података у пријавама за упис у музичку школу и израда детаљних спискова ученика по класама и разредима</w:t>
            </w:r>
          </w:p>
          <w:p w:rsidR="00C27CAD" w:rsidRPr="006B2A3F" w:rsidRDefault="00F84EE2" w:rsidP="003B6EB5">
            <w:pPr>
              <w:numPr>
                <w:ilvl w:val="0"/>
                <w:numId w:val="62"/>
              </w:numPr>
              <w:spacing w:after="0" w:line="240" w:lineRule="auto"/>
              <w:rPr>
                <w:sz w:val="20"/>
                <w:szCs w:val="20"/>
                <w:lang w:val="en-US"/>
              </w:rPr>
            </w:pPr>
            <w:r w:rsidRPr="006B2A3F">
              <w:rPr>
                <w:sz w:val="20"/>
                <w:szCs w:val="20"/>
                <w:lang w:val="en-US"/>
              </w:rPr>
              <w:t>Отварање матичних књига за ученике првог разреда ОМШ</w:t>
            </w:r>
          </w:p>
          <w:p w:rsidR="00C27CAD" w:rsidRPr="006B2A3F" w:rsidRDefault="00F84EE2" w:rsidP="003B6EB5">
            <w:pPr>
              <w:numPr>
                <w:ilvl w:val="0"/>
                <w:numId w:val="62"/>
              </w:numPr>
              <w:spacing w:after="0" w:line="240" w:lineRule="auto"/>
              <w:rPr>
                <w:sz w:val="20"/>
                <w:szCs w:val="20"/>
                <w:lang w:val="en-US"/>
              </w:rPr>
            </w:pPr>
            <w:r w:rsidRPr="006B2A3F">
              <w:rPr>
                <w:sz w:val="20"/>
                <w:szCs w:val="20"/>
                <w:lang w:val="en-US"/>
              </w:rPr>
              <w:t>Израда плана набавке наставних средстава и помагала</w:t>
            </w:r>
          </w:p>
          <w:p w:rsidR="00C27CAD" w:rsidRPr="006B2A3F" w:rsidRDefault="00F84EE2" w:rsidP="003B6EB5">
            <w:pPr>
              <w:numPr>
                <w:ilvl w:val="0"/>
                <w:numId w:val="62"/>
              </w:numPr>
              <w:spacing w:after="0" w:line="240" w:lineRule="auto"/>
              <w:rPr>
                <w:sz w:val="20"/>
                <w:szCs w:val="20"/>
                <w:lang w:val="en-US"/>
              </w:rPr>
            </w:pPr>
            <w:r w:rsidRPr="006B2A3F">
              <w:rPr>
                <w:sz w:val="20"/>
                <w:szCs w:val="20"/>
                <w:lang w:val="en-US"/>
              </w:rPr>
              <w:t>Израда програма и планова реализације допунске и додатне наставе и слободних активности</w:t>
            </w:r>
          </w:p>
          <w:p w:rsidR="00C27CAD" w:rsidRPr="006B2A3F" w:rsidRDefault="00F84EE2" w:rsidP="003B6EB5">
            <w:pPr>
              <w:numPr>
                <w:ilvl w:val="0"/>
                <w:numId w:val="62"/>
              </w:numPr>
              <w:spacing w:after="0" w:line="240" w:lineRule="auto"/>
              <w:rPr>
                <w:sz w:val="20"/>
                <w:szCs w:val="20"/>
                <w:lang w:val="en-US"/>
              </w:rPr>
            </w:pPr>
            <w:r w:rsidRPr="006B2A3F">
              <w:rPr>
                <w:sz w:val="20"/>
                <w:szCs w:val="20"/>
                <w:lang w:val="en-US"/>
              </w:rPr>
              <w:t>Уједначавање критеријума оцењивања ученика</w:t>
            </w:r>
          </w:p>
          <w:p w:rsidR="00C27CAD" w:rsidRPr="006B2A3F" w:rsidRDefault="00F84EE2" w:rsidP="003B6EB5">
            <w:pPr>
              <w:numPr>
                <w:ilvl w:val="0"/>
                <w:numId w:val="62"/>
              </w:numPr>
              <w:spacing w:after="0" w:line="240" w:lineRule="auto"/>
              <w:rPr>
                <w:sz w:val="20"/>
                <w:szCs w:val="20"/>
                <w:lang w:val="en-US"/>
              </w:rPr>
            </w:pPr>
            <w:r w:rsidRPr="006B2A3F">
              <w:rPr>
                <w:sz w:val="20"/>
                <w:szCs w:val="20"/>
                <w:lang w:val="en-US"/>
              </w:rPr>
              <w:t>Израда распореда интерних часова, јавних часова, преслушавања, смотри и годишњих испита</w:t>
            </w:r>
          </w:p>
          <w:p w:rsidR="00C27CAD" w:rsidRPr="006B2A3F" w:rsidRDefault="00F84EE2" w:rsidP="003B6EB5">
            <w:pPr>
              <w:numPr>
                <w:ilvl w:val="0"/>
                <w:numId w:val="62"/>
              </w:numPr>
              <w:spacing w:after="0" w:line="240" w:lineRule="auto"/>
              <w:rPr>
                <w:sz w:val="20"/>
                <w:szCs w:val="20"/>
                <w:lang w:val="en-US"/>
              </w:rPr>
            </w:pPr>
            <w:r w:rsidRPr="006B2A3F">
              <w:rPr>
                <w:sz w:val="20"/>
                <w:szCs w:val="20"/>
                <w:lang w:val="en-US"/>
              </w:rPr>
              <w:t>Предлог плана учешћа на такмичењима</w:t>
            </w:r>
          </w:p>
          <w:p w:rsidR="00C27CAD" w:rsidRPr="006B2A3F" w:rsidRDefault="00F84EE2" w:rsidP="003B6EB5">
            <w:pPr>
              <w:numPr>
                <w:ilvl w:val="0"/>
                <w:numId w:val="62"/>
              </w:numPr>
              <w:spacing w:after="0" w:line="240" w:lineRule="auto"/>
              <w:rPr>
                <w:sz w:val="20"/>
                <w:szCs w:val="20"/>
                <w:lang w:val="en-US"/>
              </w:rPr>
            </w:pPr>
            <w:r w:rsidRPr="006B2A3F">
              <w:rPr>
                <w:sz w:val="20"/>
                <w:szCs w:val="20"/>
                <w:lang w:val="en-US"/>
              </w:rPr>
              <w:t>Израда месечних планова образовно-васпитног рада за</w:t>
            </w:r>
            <w:r w:rsidRPr="006B2A3F">
              <w:rPr>
                <w:sz w:val="20"/>
                <w:szCs w:val="20"/>
                <w:lang w:val="sr-Latn-RS"/>
              </w:rPr>
              <w:t xml:space="preserve"> </w:t>
            </w:r>
            <w:r w:rsidRPr="006B2A3F">
              <w:rPr>
                <w:sz w:val="20"/>
                <w:szCs w:val="20"/>
                <w:lang w:val="en-US"/>
              </w:rPr>
              <w:t>октобар</w:t>
            </w:r>
          </w:p>
          <w:p w:rsidR="004B73EB" w:rsidRPr="006B2A3F" w:rsidRDefault="004B73EB" w:rsidP="003B6EB5">
            <w:pPr>
              <w:numPr>
                <w:ilvl w:val="0"/>
                <w:numId w:val="62"/>
              </w:numPr>
              <w:spacing w:after="0" w:line="240" w:lineRule="auto"/>
              <w:rPr>
                <w:sz w:val="20"/>
                <w:szCs w:val="20"/>
                <w:lang w:val="en-US"/>
              </w:rPr>
            </w:pPr>
            <w:r w:rsidRPr="006B2A3F">
              <w:rPr>
                <w:sz w:val="20"/>
                <w:szCs w:val="20"/>
              </w:rPr>
              <w:t>Сарадња чланова на изради ИОП1 и плана индивидуализације</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шеф рачуноводства,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63"/>
              </w:numPr>
              <w:spacing w:after="0" w:line="240" w:lineRule="auto"/>
              <w:rPr>
                <w:sz w:val="20"/>
                <w:szCs w:val="20"/>
                <w:lang w:val="en-US"/>
              </w:rPr>
            </w:pPr>
            <w:r w:rsidRPr="006B2A3F">
              <w:rPr>
                <w:sz w:val="20"/>
                <w:szCs w:val="20"/>
                <w:lang w:val="en-US"/>
              </w:rPr>
              <w:t>Спискови ученика по класама и разредима предати директору школе</w:t>
            </w:r>
          </w:p>
          <w:p w:rsidR="00C27CAD" w:rsidRPr="006B2A3F" w:rsidRDefault="00F84EE2" w:rsidP="003B6EB5">
            <w:pPr>
              <w:numPr>
                <w:ilvl w:val="0"/>
                <w:numId w:val="63"/>
              </w:numPr>
              <w:spacing w:after="0" w:line="240" w:lineRule="auto"/>
              <w:rPr>
                <w:sz w:val="20"/>
                <w:szCs w:val="20"/>
                <w:lang w:val="en-US"/>
              </w:rPr>
            </w:pPr>
            <w:r w:rsidRPr="006B2A3F">
              <w:rPr>
                <w:sz w:val="20"/>
                <w:szCs w:val="20"/>
                <w:lang w:val="en-US"/>
              </w:rPr>
              <w:t>Отворене матичне књиге за ученике првог разреда ОМШ</w:t>
            </w:r>
          </w:p>
          <w:p w:rsidR="00C27CAD" w:rsidRPr="006B2A3F" w:rsidRDefault="00F84EE2" w:rsidP="003B6EB5">
            <w:pPr>
              <w:numPr>
                <w:ilvl w:val="0"/>
                <w:numId w:val="63"/>
              </w:numPr>
              <w:spacing w:after="0" w:line="240" w:lineRule="auto"/>
              <w:rPr>
                <w:sz w:val="20"/>
                <w:szCs w:val="20"/>
                <w:lang w:val="en-US"/>
              </w:rPr>
            </w:pPr>
            <w:r w:rsidRPr="006B2A3F">
              <w:rPr>
                <w:sz w:val="20"/>
                <w:szCs w:val="20"/>
                <w:lang w:val="en-US"/>
              </w:rPr>
              <w:t>План набавке предат директору школе.</w:t>
            </w:r>
          </w:p>
          <w:p w:rsidR="00C27CAD" w:rsidRPr="006B2A3F" w:rsidRDefault="00F84EE2" w:rsidP="003B6EB5">
            <w:pPr>
              <w:numPr>
                <w:ilvl w:val="0"/>
                <w:numId w:val="63"/>
              </w:numPr>
              <w:spacing w:after="0" w:line="240" w:lineRule="auto"/>
              <w:rPr>
                <w:sz w:val="20"/>
                <w:szCs w:val="20"/>
                <w:lang w:val="en-US"/>
              </w:rPr>
            </w:pPr>
            <w:r w:rsidRPr="006B2A3F">
              <w:rPr>
                <w:sz w:val="20"/>
                <w:szCs w:val="20"/>
                <w:lang w:val="en-US"/>
              </w:rPr>
              <w:t>Израђен план реализације додатне и допунске наставе и слободних активности.</w:t>
            </w:r>
          </w:p>
          <w:p w:rsidR="00C27CAD" w:rsidRPr="006B2A3F" w:rsidRDefault="00F84EE2" w:rsidP="003B6EB5">
            <w:pPr>
              <w:numPr>
                <w:ilvl w:val="0"/>
                <w:numId w:val="63"/>
              </w:numPr>
              <w:spacing w:after="0" w:line="240" w:lineRule="auto"/>
              <w:rPr>
                <w:sz w:val="20"/>
                <w:szCs w:val="20"/>
                <w:lang w:val="en-US"/>
              </w:rPr>
            </w:pPr>
            <w:r w:rsidRPr="006B2A3F">
              <w:rPr>
                <w:sz w:val="20"/>
                <w:szCs w:val="20"/>
                <w:lang w:val="en-US"/>
              </w:rPr>
              <w:t>Дефинисани образовни стандарди на нивоу одсека</w:t>
            </w:r>
          </w:p>
          <w:p w:rsidR="00C27CAD" w:rsidRPr="006B2A3F" w:rsidRDefault="00F84EE2" w:rsidP="003B6EB5">
            <w:pPr>
              <w:numPr>
                <w:ilvl w:val="0"/>
                <w:numId w:val="63"/>
              </w:numPr>
              <w:spacing w:after="0" w:line="240" w:lineRule="auto"/>
              <w:rPr>
                <w:sz w:val="20"/>
                <w:szCs w:val="20"/>
                <w:lang w:val="en-US"/>
              </w:rPr>
            </w:pPr>
            <w:r w:rsidRPr="006B2A3F">
              <w:rPr>
                <w:sz w:val="20"/>
                <w:szCs w:val="20"/>
                <w:lang w:val="en-US"/>
              </w:rPr>
              <w:t>Израђен оквирни план распореда интерних часова и јавних часова, преслушавања, смотри и годишњих испита</w:t>
            </w:r>
          </w:p>
          <w:p w:rsidR="00C27CAD" w:rsidRPr="006B2A3F" w:rsidRDefault="00F84EE2" w:rsidP="003B6EB5">
            <w:pPr>
              <w:numPr>
                <w:ilvl w:val="0"/>
                <w:numId w:val="63"/>
              </w:numPr>
              <w:spacing w:after="0" w:line="240" w:lineRule="auto"/>
              <w:rPr>
                <w:sz w:val="20"/>
                <w:szCs w:val="20"/>
                <w:lang w:val="en-US"/>
              </w:rPr>
            </w:pPr>
            <w:r w:rsidRPr="006B2A3F">
              <w:rPr>
                <w:sz w:val="20"/>
                <w:szCs w:val="20"/>
                <w:lang w:val="en-US"/>
              </w:rPr>
              <w:t>Усвојен план учешћа на такмичењима</w:t>
            </w:r>
          </w:p>
          <w:p w:rsidR="00C27CAD" w:rsidRPr="006B2A3F" w:rsidRDefault="00F84EE2" w:rsidP="003B6EB5">
            <w:pPr>
              <w:numPr>
                <w:ilvl w:val="0"/>
                <w:numId w:val="63"/>
              </w:numPr>
              <w:spacing w:after="0" w:line="240" w:lineRule="auto"/>
              <w:rPr>
                <w:sz w:val="20"/>
                <w:szCs w:val="20"/>
                <w:lang w:val="en-US"/>
              </w:rPr>
            </w:pPr>
            <w:r w:rsidRPr="006B2A3F">
              <w:rPr>
                <w:sz w:val="20"/>
                <w:szCs w:val="20"/>
                <w:lang w:val="en-US"/>
              </w:rPr>
              <w:t>Израђени месечни планови рада</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ОКТОБАР</w:t>
            </w:r>
          </w:p>
        </w:tc>
        <w:tc>
          <w:tcPr>
            <w:tcW w:w="0" w:type="auto"/>
          </w:tcPr>
          <w:p w:rsidR="00C27CAD" w:rsidRPr="006B2A3F" w:rsidRDefault="00F84EE2" w:rsidP="003B6EB5">
            <w:pPr>
              <w:numPr>
                <w:ilvl w:val="0"/>
                <w:numId w:val="64"/>
              </w:numPr>
              <w:spacing w:after="0" w:line="240" w:lineRule="auto"/>
              <w:rPr>
                <w:sz w:val="20"/>
                <w:szCs w:val="20"/>
                <w:lang w:val="en-US"/>
              </w:rPr>
            </w:pPr>
            <w:r w:rsidRPr="006B2A3F">
              <w:rPr>
                <w:sz w:val="20"/>
                <w:szCs w:val="20"/>
                <w:lang w:val="en-US"/>
              </w:rPr>
              <w:t>Израда месечних планова образовно-васпитног рада за новембар</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85"/>
              </w:numPr>
              <w:spacing w:after="0" w:line="240" w:lineRule="auto"/>
              <w:rPr>
                <w:sz w:val="20"/>
                <w:szCs w:val="20"/>
                <w:lang w:val="en-US"/>
              </w:rPr>
            </w:pPr>
            <w:r w:rsidRPr="006B2A3F">
              <w:rPr>
                <w:sz w:val="20"/>
                <w:szCs w:val="20"/>
                <w:lang w:val="en-US"/>
              </w:rPr>
              <w:t>Израђени месечни планови рада</w:t>
            </w:r>
          </w:p>
        </w:tc>
      </w:tr>
      <w:tr w:rsidR="006B2A3F" w:rsidRPr="006B2A3F">
        <w:trPr>
          <w:cantSplit/>
          <w:trHeight w:val="1502"/>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НОВЕМБАР</w:t>
            </w:r>
          </w:p>
        </w:tc>
        <w:tc>
          <w:tcPr>
            <w:tcW w:w="0" w:type="auto"/>
          </w:tcPr>
          <w:p w:rsidR="00C27CAD" w:rsidRPr="006B2A3F" w:rsidRDefault="00F84EE2" w:rsidP="003B6EB5">
            <w:pPr>
              <w:numPr>
                <w:ilvl w:val="0"/>
                <w:numId w:val="65"/>
              </w:numPr>
              <w:spacing w:after="0" w:line="240" w:lineRule="auto"/>
              <w:rPr>
                <w:sz w:val="20"/>
                <w:szCs w:val="20"/>
                <w:lang w:val="en-US"/>
              </w:rPr>
            </w:pPr>
            <w:r w:rsidRPr="006B2A3F">
              <w:rPr>
                <w:sz w:val="20"/>
                <w:szCs w:val="20"/>
                <w:lang w:val="en-US"/>
              </w:rPr>
              <w:t>Анализа реализације планираних задатака у првом класификационом периоду</w:t>
            </w:r>
          </w:p>
          <w:p w:rsidR="00C27CAD" w:rsidRPr="006B2A3F" w:rsidRDefault="00F84EE2" w:rsidP="003B6EB5">
            <w:pPr>
              <w:numPr>
                <w:ilvl w:val="0"/>
                <w:numId w:val="65"/>
              </w:numPr>
              <w:spacing w:after="0" w:line="240" w:lineRule="auto"/>
              <w:rPr>
                <w:sz w:val="20"/>
                <w:szCs w:val="20"/>
                <w:lang w:val="en-US"/>
              </w:rPr>
            </w:pPr>
            <w:r w:rsidRPr="006B2A3F">
              <w:rPr>
                <w:sz w:val="20"/>
                <w:szCs w:val="20"/>
                <w:lang w:val="en-US"/>
              </w:rPr>
              <w:t>Анализа успеха и резултата ученика на крају првог класи</w:t>
            </w:r>
            <w:r w:rsidRPr="006B2A3F">
              <w:rPr>
                <w:sz w:val="20"/>
                <w:szCs w:val="20"/>
                <w:lang w:val="en-US"/>
              </w:rPr>
              <w:lastRenderedPageBreak/>
              <w:t>фикационог периода</w:t>
            </w:r>
          </w:p>
          <w:p w:rsidR="00C27CAD" w:rsidRPr="006B2A3F" w:rsidRDefault="00F84EE2" w:rsidP="003B6EB5">
            <w:pPr>
              <w:numPr>
                <w:ilvl w:val="0"/>
                <w:numId w:val="65"/>
              </w:numPr>
              <w:spacing w:after="0" w:line="240" w:lineRule="auto"/>
              <w:rPr>
                <w:sz w:val="20"/>
                <w:szCs w:val="20"/>
                <w:lang w:val="en-US"/>
              </w:rPr>
            </w:pPr>
            <w:r w:rsidRPr="006B2A3F">
              <w:rPr>
                <w:sz w:val="20"/>
                <w:szCs w:val="20"/>
                <w:lang w:val="en-US"/>
              </w:rPr>
              <w:t>Разматрање предлога и закључака одељењских већа који се односе на побољшање резултата образовно-васпитног рада у другом класификационом периоду</w:t>
            </w:r>
          </w:p>
          <w:p w:rsidR="00C27CAD" w:rsidRPr="006B2A3F" w:rsidRDefault="00F84EE2" w:rsidP="003B6EB5">
            <w:pPr>
              <w:numPr>
                <w:ilvl w:val="0"/>
                <w:numId w:val="65"/>
              </w:numPr>
              <w:spacing w:after="0" w:line="240" w:lineRule="auto"/>
              <w:rPr>
                <w:sz w:val="20"/>
                <w:szCs w:val="20"/>
                <w:lang w:val="en-US"/>
              </w:rPr>
            </w:pPr>
            <w:r w:rsidRPr="006B2A3F">
              <w:rPr>
                <w:sz w:val="20"/>
                <w:szCs w:val="20"/>
                <w:lang w:val="en-US"/>
              </w:rPr>
              <w:t>Израда месечних планова образовно-васпитног рада за децембар</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86"/>
              </w:numPr>
              <w:spacing w:after="0" w:line="240" w:lineRule="auto"/>
              <w:rPr>
                <w:sz w:val="20"/>
                <w:szCs w:val="20"/>
                <w:lang w:val="en-US"/>
              </w:rPr>
            </w:pPr>
            <w:r w:rsidRPr="006B2A3F">
              <w:rPr>
                <w:sz w:val="20"/>
                <w:szCs w:val="20"/>
                <w:lang w:val="en-US"/>
              </w:rPr>
              <w:t>Попуњен извештај за први класификациони период.</w:t>
            </w:r>
          </w:p>
          <w:p w:rsidR="00C27CAD" w:rsidRPr="006B2A3F" w:rsidRDefault="00F84EE2" w:rsidP="003B6EB5">
            <w:pPr>
              <w:numPr>
                <w:ilvl w:val="0"/>
                <w:numId w:val="86"/>
              </w:numPr>
              <w:spacing w:after="0" w:line="240" w:lineRule="auto"/>
              <w:rPr>
                <w:sz w:val="20"/>
                <w:szCs w:val="20"/>
                <w:lang w:val="en-US"/>
              </w:rPr>
            </w:pPr>
            <w:r w:rsidRPr="006B2A3F">
              <w:rPr>
                <w:sz w:val="20"/>
                <w:szCs w:val="20"/>
                <w:lang w:val="en-US"/>
              </w:rPr>
              <w:t>Анализиран успех ученика на крају првог класификационог периода.</w:t>
            </w:r>
          </w:p>
          <w:p w:rsidR="00C27CAD" w:rsidRPr="006B2A3F" w:rsidRDefault="00F84EE2" w:rsidP="003B6EB5">
            <w:pPr>
              <w:numPr>
                <w:ilvl w:val="0"/>
                <w:numId w:val="86"/>
              </w:numPr>
              <w:spacing w:after="0" w:line="240" w:lineRule="auto"/>
              <w:rPr>
                <w:sz w:val="20"/>
                <w:szCs w:val="20"/>
                <w:lang w:val="en-US"/>
              </w:rPr>
            </w:pPr>
            <w:r w:rsidRPr="006B2A3F">
              <w:rPr>
                <w:sz w:val="20"/>
                <w:szCs w:val="20"/>
                <w:lang w:val="en-US"/>
              </w:rPr>
              <w:t>Усвојени предлози за други класификациони период.</w:t>
            </w:r>
          </w:p>
          <w:p w:rsidR="00C27CAD" w:rsidRPr="006B2A3F" w:rsidRDefault="00F84EE2" w:rsidP="003B6EB5">
            <w:pPr>
              <w:numPr>
                <w:ilvl w:val="0"/>
                <w:numId w:val="86"/>
              </w:numPr>
              <w:spacing w:after="0" w:line="240" w:lineRule="auto"/>
              <w:rPr>
                <w:sz w:val="20"/>
                <w:szCs w:val="20"/>
                <w:lang w:val="en-US"/>
              </w:rPr>
            </w:pPr>
            <w:r w:rsidRPr="006B2A3F">
              <w:rPr>
                <w:sz w:val="20"/>
                <w:szCs w:val="20"/>
                <w:lang w:val="en-US"/>
              </w:rPr>
              <w:t>Израђени месечни планови рада</w:t>
            </w:r>
          </w:p>
        </w:tc>
      </w:tr>
      <w:tr w:rsidR="006B2A3F" w:rsidRPr="006B2A3F">
        <w:trPr>
          <w:cantSplit/>
          <w:trHeight w:val="1430"/>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ДЕЦЕМБАР</w:t>
            </w:r>
          </w:p>
        </w:tc>
        <w:tc>
          <w:tcPr>
            <w:tcW w:w="0" w:type="auto"/>
          </w:tcPr>
          <w:p w:rsidR="00C27CAD" w:rsidRPr="006B2A3F" w:rsidRDefault="00F84EE2" w:rsidP="003B6EB5">
            <w:pPr>
              <w:numPr>
                <w:ilvl w:val="0"/>
                <w:numId w:val="67"/>
              </w:numPr>
              <w:spacing w:after="0" w:line="240" w:lineRule="auto"/>
              <w:rPr>
                <w:sz w:val="20"/>
                <w:szCs w:val="20"/>
                <w:lang w:val="en-US"/>
              </w:rPr>
            </w:pPr>
            <w:r w:rsidRPr="006B2A3F">
              <w:rPr>
                <w:sz w:val="20"/>
                <w:szCs w:val="20"/>
                <w:lang w:val="en-US"/>
              </w:rPr>
              <w:t>Припрема тачака за Новогодишњи концерт школе</w:t>
            </w:r>
          </w:p>
          <w:p w:rsidR="00C27CAD" w:rsidRPr="006B2A3F" w:rsidRDefault="00F84EE2" w:rsidP="003B6EB5">
            <w:pPr>
              <w:numPr>
                <w:ilvl w:val="0"/>
                <w:numId w:val="67"/>
              </w:numPr>
              <w:spacing w:after="0" w:line="240" w:lineRule="auto"/>
              <w:rPr>
                <w:sz w:val="20"/>
                <w:szCs w:val="20"/>
                <w:lang w:val="en-US"/>
              </w:rPr>
            </w:pPr>
            <w:r w:rsidRPr="006B2A3F">
              <w:rPr>
                <w:sz w:val="20"/>
                <w:szCs w:val="20"/>
                <w:lang w:val="en-US"/>
              </w:rPr>
              <w:t>Израда месечних планова образовно-васпитног рада за јануар</w:t>
            </w:r>
          </w:p>
          <w:p w:rsidR="004B73EB" w:rsidRPr="006B2A3F" w:rsidRDefault="004B73EB" w:rsidP="003B6EB5">
            <w:pPr>
              <w:numPr>
                <w:ilvl w:val="0"/>
                <w:numId w:val="67"/>
              </w:numPr>
              <w:spacing w:after="0" w:line="240" w:lineRule="auto"/>
              <w:rPr>
                <w:sz w:val="20"/>
                <w:szCs w:val="20"/>
                <w:lang w:val="en-US"/>
              </w:rPr>
            </w:pPr>
            <w:r w:rsidRPr="006B2A3F">
              <w:rPr>
                <w:sz w:val="20"/>
                <w:szCs w:val="20"/>
              </w:rPr>
              <w:t>евалуација ИОП</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87"/>
              </w:numPr>
              <w:spacing w:after="0" w:line="240" w:lineRule="auto"/>
              <w:rPr>
                <w:sz w:val="20"/>
                <w:szCs w:val="20"/>
                <w:lang w:val="en-US"/>
              </w:rPr>
            </w:pPr>
            <w:r w:rsidRPr="006B2A3F">
              <w:rPr>
                <w:sz w:val="20"/>
                <w:szCs w:val="20"/>
                <w:lang w:val="en-US"/>
              </w:rPr>
              <w:t>Одабране тачке за Новогодишњи концерт школе</w:t>
            </w:r>
          </w:p>
          <w:p w:rsidR="00C27CAD" w:rsidRPr="006B2A3F" w:rsidRDefault="00F84EE2" w:rsidP="003B6EB5">
            <w:pPr>
              <w:numPr>
                <w:ilvl w:val="0"/>
                <w:numId w:val="87"/>
              </w:numPr>
              <w:spacing w:after="0" w:line="240" w:lineRule="auto"/>
              <w:rPr>
                <w:sz w:val="20"/>
                <w:szCs w:val="20"/>
                <w:lang w:val="en-US"/>
              </w:rPr>
            </w:pPr>
            <w:r w:rsidRPr="006B2A3F">
              <w:rPr>
                <w:sz w:val="20"/>
                <w:szCs w:val="20"/>
                <w:lang w:val="en-US"/>
              </w:rPr>
              <w:t>Израђени месечни планови рада</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ЈАНУАР</w:t>
            </w:r>
          </w:p>
        </w:tc>
        <w:tc>
          <w:tcPr>
            <w:tcW w:w="0" w:type="auto"/>
          </w:tcPr>
          <w:p w:rsidR="00C27CAD" w:rsidRPr="006B2A3F" w:rsidRDefault="00F84EE2" w:rsidP="003B6EB5">
            <w:pPr>
              <w:numPr>
                <w:ilvl w:val="0"/>
                <w:numId w:val="69"/>
              </w:numPr>
              <w:spacing w:after="0" w:line="240" w:lineRule="auto"/>
              <w:rPr>
                <w:sz w:val="20"/>
                <w:szCs w:val="20"/>
                <w:lang w:val="en-US"/>
              </w:rPr>
            </w:pPr>
            <w:r w:rsidRPr="006B2A3F">
              <w:rPr>
                <w:sz w:val="20"/>
                <w:szCs w:val="20"/>
                <w:lang w:val="en-US"/>
              </w:rPr>
              <w:t>Реализација полугодишње провере знања ученика</w:t>
            </w:r>
          </w:p>
          <w:p w:rsidR="00C27CAD" w:rsidRPr="006B2A3F" w:rsidRDefault="00F84EE2" w:rsidP="003B6EB5">
            <w:pPr>
              <w:numPr>
                <w:ilvl w:val="0"/>
                <w:numId w:val="69"/>
              </w:numPr>
              <w:spacing w:after="0" w:line="240" w:lineRule="auto"/>
              <w:rPr>
                <w:sz w:val="20"/>
                <w:szCs w:val="20"/>
                <w:lang w:val="en-US"/>
              </w:rPr>
            </w:pPr>
            <w:r w:rsidRPr="006B2A3F">
              <w:rPr>
                <w:sz w:val="20"/>
                <w:szCs w:val="20"/>
                <w:lang w:val="en-US"/>
              </w:rPr>
              <w:t>Организационе припреме за учешће у школској слави Св.Сави</w:t>
            </w:r>
          </w:p>
          <w:p w:rsidR="00C27CAD" w:rsidRPr="006B2A3F" w:rsidRDefault="00F84EE2" w:rsidP="003B6EB5">
            <w:pPr>
              <w:numPr>
                <w:ilvl w:val="0"/>
                <w:numId w:val="69"/>
              </w:numPr>
              <w:spacing w:after="0" w:line="240" w:lineRule="auto"/>
              <w:rPr>
                <w:sz w:val="20"/>
                <w:szCs w:val="20"/>
                <w:lang w:val="en-US"/>
              </w:rPr>
            </w:pPr>
            <w:r w:rsidRPr="006B2A3F">
              <w:rPr>
                <w:sz w:val="20"/>
                <w:szCs w:val="20"/>
                <w:lang w:val="en-US"/>
              </w:rPr>
              <w:t>Анализа успеха и резултата ученика на крају првог полугодишта</w:t>
            </w:r>
          </w:p>
          <w:p w:rsidR="00C27CAD" w:rsidRPr="006B2A3F" w:rsidRDefault="00F84EE2" w:rsidP="003B6EB5">
            <w:pPr>
              <w:numPr>
                <w:ilvl w:val="0"/>
                <w:numId w:val="69"/>
              </w:numPr>
              <w:spacing w:after="0" w:line="240" w:lineRule="auto"/>
              <w:rPr>
                <w:sz w:val="20"/>
                <w:szCs w:val="20"/>
                <w:lang w:val="en-US"/>
              </w:rPr>
            </w:pPr>
            <w:r w:rsidRPr="006B2A3F">
              <w:rPr>
                <w:sz w:val="20"/>
                <w:szCs w:val="20"/>
                <w:lang w:val="en-US"/>
              </w:rPr>
              <w:t>Израда месечних планова образовно-васпитног рада за фебруар</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88"/>
              </w:numPr>
              <w:spacing w:after="0" w:line="240" w:lineRule="auto"/>
              <w:rPr>
                <w:sz w:val="20"/>
                <w:szCs w:val="20"/>
                <w:lang w:val="en-US"/>
              </w:rPr>
            </w:pPr>
            <w:r w:rsidRPr="006B2A3F">
              <w:rPr>
                <w:sz w:val="20"/>
                <w:szCs w:val="20"/>
                <w:lang w:val="en-US"/>
              </w:rPr>
              <w:t>Ученици оцењени</w:t>
            </w:r>
          </w:p>
          <w:p w:rsidR="00C27CAD" w:rsidRPr="006B2A3F" w:rsidRDefault="00F84EE2" w:rsidP="003B6EB5">
            <w:pPr>
              <w:numPr>
                <w:ilvl w:val="0"/>
                <w:numId w:val="88"/>
              </w:numPr>
              <w:spacing w:after="0" w:line="240" w:lineRule="auto"/>
              <w:rPr>
                <w:sz w:val="20"/>
                <w:szCs w:val="20"/>
                <w:lang w:val="en-US"/>
              </w:rPr>
            </w:pPr>
            <w:r w:rsidRPr="006B2A3F">
              <w:rPr>
                <w:sz w:val="20"/>
                <w:szCs w:val="20"/>
                <w:lang w:val="en-US"/>
              </w:rPr>
              <w:t>Одабрани учесници и подељена задужења</w:t>
            </w:r>
          </w:p>
          <w:p w:rsidR="00C27CAD" w:rsidRPr="006B2A3F" w:rsidRDefault="00F84EE2" w:rsidP="003B6EB5">
            <w:pPr>
              <w:numPr>
                <w:ilvl w:val="0"/>
                <w:numId w:val="88"/>
              </w:numPr>
              <w:spacing w:after="0" w:line="240" w:lineRule="auto"/>
              <w:rPr>
                <w:sz w:val="20"/>
                <w:szCs w:val="20"/>
                <w:lang w:val="en-US"/>
              </w:rPr>
            </w:pPr>
            <w:r w:rsidRPr="006B2A3F">
              <w:rPr>
                <w:sz w:val="20"/>
                <w:szCs w:val="20"/>
                <w:lang w:val="en-US"/>
              </w:rPr>
              <w:t>Попуњени извештаји</w:t>
            </w:r>
          </w:p>
          <w:p w:rsidR="00C27CAD" w:rsidRPr="006B2A3F" w:rsidRDefault="00F84EE2" w:rsidP="003B6EB5">
            <w:pPr>
              <w:numPr>
                <w:ilvl w:val="0"/>
                <w:numId w:val="88"/>
              </w:numPr>
              <w:spacing w:after="0" w:line="240" w:lineRule="auto"/>
              <w:rPr>
                <w:sz w:val="20"/>
                <w:szCs w:val="20"/>
                <w:lang w:val="en-US"/>
              </w:rPr>
            </w:pPr>
            <w:r w:rsidRPr="006B2A3F">
              <w:rPr>
                <w:sz w:val="20"/>
                <w:szCs w:val="20"/>
                <w:lang w:val="en-US"/>
              </w:rPr>
              <w:t>Израђени месечни планови рада</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ФЕБРУАР</w:t>
            </w:r>
          </w:p>
        </w:tc>
        <w:tc>
          <w:tcPr>
            <w:tcW w:w="0" w:type="auto"/>
          </w:tcPr>
          <w:p w:rsidR="00C27CAD" w:rsidRPr="006B2A3F" w:rsidRDefault="00F84EE2" w:rsidP="003B6EB5">
            <w:pPr>
              <w:numPr>
                <w:ilvl w:val="0"/>
                <w:numId w:val="71"/>
              </w:numPr>
              <w:spacing w:after="0" w:line="240" w:lineRule="auto"/>
              <w:rPr>
                <w:sz w:val="20"/>
                <w:szCs w:val="20"/>
                <w:lang w:val="en-US"/>
              </w:rPr>
            </w:pPr>
            <w:r w:rsidRPr="006B2A3F">
              <w:rPr>
                <w:sz w:val="20"/>
                <w:szCs w:val="20"/>
                <w:lang w:val="en-US"/>
              </w:rPr>
              <w:t>Разматрање предлога и закључака одељењских већа који се односе на побољшање резултата образовно-васпитног рада у трећем класификационом периоду</w:t>
            </w:r>
          </w:p>
          <w:p w:rsidR="00C27CAD" w:rsidRPr="006B2A3F" w:rsidRDefault="00F84EE2" w:rsidP="003B6EB5">
            <w:pPr>
              <w:numPr>
                <w:ilvl w:val="0"/>
                <w:numId w:val="71"/>
              </w:numPr>
              <w:spacing w:after="0" w:line="240" w:lineRule="auto"/>
              <w:rPr>
                <w:sz w:val="20"/>
                <w:szCs w:val="20"/>
                <w:lang w:val="en-US"/>
              </w:rPr>
            </w:pPr>
            <w:r w:rsidRPr="006B2A3F">
              <w:rPr>
                <w:sz w:val="20"/>
                <w:szCs w:val="20"/>
                <w:lang w:val="en-US"/>
              </w:rPr>
              <w:t>Израда месечних планова образовно-васпитног рада за март</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89"/>
              </w:numPr>
              <w:spacing w:after="0" w:line="240" w:lineRule="auto"/>
              <w:rPr>
                <w:sz w:val="20"/>
                <w:szCs w:val="20"/>
                <w:lang w:val="en-US"/>
              </w:rPr>
            </w:pPr>
            <w:r w:rsidRPr="006B2A3F">
              <w:rPr>
                <w:sz w:val="20"/>
                <w:szCs w:val="20"/>
                <w:lang w:val="en-US"/>
              </w:rPr>
              <w:t xml:space="preserve">Усвојени предлози </w:t>
            </w:r>
          </w:p>
          <w:p w:rsidR="00C27CAD" w:rsidRPr="006B2A3F" w:rsidRDefault="00F84EE2" w:rsidP="003B6EB5">
            <w:pPr>
              <w:numPr>
                <w:ilvl w:val="0"/>
                <w:numId w:val="89"/>
              </w:numPr>
              <w:spacing w:after="0" w:line="240" w:lineRule="auto"/>
              <w:rPr>
                <w:sz w:val="20"/>
                <w:szCs w:val="20"/>
                <w:lang w:val="en-US"/>
              </w:rPr>
            </w:pPr>
            <w:r w:rsidRPr="006B2A3F">
              <w:rPr>
                <w:sz w:val="20"/>
                <w:szCs w:val="20"/>
                <w:lang w:val="en-US"/>
              </w:rPr>
              <w:t>Израђени месечни планови рада</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МАРТ</w:t>
            </w:r>
          </w:p>
        </w:tc>
        <w:tc>
          <w:tcPr>
            <w:tcW w:w="0" w:type="auto"/>
          </w:tcPr>
          <w:p w:rsidR="00C27CAD" w:rsidRPr="006B2A3F" w:rsidRDefault="00F84EE2" w:rsidP="003B6EB5">
            <w:pPr>
              <w:numPr>
                <w:ilvl w:val="0"/>
                <w:numId w:val="73"/>
              </w:numPr>
              <w:spacing w:after="0" w:line="240" w:lineRule="auto"/>
              <w:rPr>
                <w:sz w:val="20"/>
                <w:szCs w:val="20"/>
                <w:lang w:val="en-US"/>
              </w:rPr>
            </w:pPr>
            <w:r w:rsidRPr="006B2A3F">
              <w:rPr>
                <w:sz w:val="20"/>
                <w:szCs w:val="20"/>
                <w:lang w:val="en-US"/>
              </w:rPr>
              <w:t>Израда месечних планова образовно-васпитног рада за април</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90"/>
              </w:numPr>
              <w:spacing w:after="0" w:line="240" w:lineRule="auto"/>
              <w:rPr>
                <w:sz w:val="20"/>
                <w:szCs w:val="20"/>
                <w:lang w:val="en-US"/>
              </w:rPr>
            </w:pPr>
            <w:r w:rsidRPr="006B2A3F">
              <w:rPr>
                <w:sz w:val="20"/>
                <w:szCs w:val="20"/>
                <w:lang w:val="en-US"/>
              </w:rPr>
              <w:t>Израђени месечни планови рада</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АПРИЛ</w:t>
            </w:r>
          </w:p>
        </w:tc>
        <w:tc>
          <w:tcPr>
            <w:tcW w:w="0" w:type="auto"/>
          </w:tcPr>
          <w:p w:rsidR="00C27CAD" w:rsidRPr="006B2A3F" w:rsidRDefault="00F84EE2" w:rsidP="003B6EB5">
            <w:pPr>
              <w:numPr>
                <w:ilvl w:val="0"/>
                <w:numId w:val="75"/>
              </w:numPr>
              <w:spacing w:after="0" w:line="240" w:lineRule="auto"/>
              <w:rPr>
                <w:sz w:val="20"/>
                <w:szCs w:val="20"/>
                <w:lang w:val="en-US"/>
              </w:rPr>
            </w:pPr>
            <w:r w:rsidRPr="006B2A3F">
              <w:rPr>
                <w:sz w:val="20"/>
                <w:szCs w:val="20"/>
                <w:lang w:val="en-US"/>
              </w:rPr>
              <w:t>Анализа реализације планираних задатака у трећем класификационом периоду</w:t>
            </w:r>
          </w:p>
          <w:p w:rsidR="00C27CAD" w:rsidRPr="006B2A3F" w:rsidRDefault="00F84EE2" w:rsidP="003B6EB5">
            <w:pPr>
              <w:numPr>
                <w:ilvl w:val="0"/>
                <w:numId w:val="75"/>
              </w:numPr>
              <w:spacing w:after="0" w:line="240" w:lineRule="auto"/>
              <w:rPr>
                <w:sz w:val="20"/>
                <w:szCs w:val="20"/>
                <w:lang w:val="en-US"/>
              </w:rPr>
            </w:pPr>
            <w:r w:rsidRPr="006B2A3F">
              <w:rPr>
                <w:sz w:val="20"/>
                <w:szCs w:val="20"/>
                <w:lang w:val="en-US"/>
              </w:rPr>
              <w:t>Анализа успеха и резултата ученика на крају трећег класиф</w:t>
            </w:r>
            <w:r w:rsidRPr="006B2A3F">
              <w:rPr>
                <w:sz w:val="20"/>
                <w:szCs w:val="20"/>
                <w:lang w:val="en-US"/>
              </w:rPr>
              <w:lastRenderedPageBreak/>
              <w:t>икационог периода</w:t>
            </w:r>
          </w:p>
          <w:p w:rsidR="00C27CAD" w:rsidRPr="006B2A3F" w:rsidRDefault="00F84EE2" w:rsidP="003B6EB5">
            <w:pPr>
              <w:numPr>
                <w:ilvl w:val="0"/>
                <w:numId w:val="75"/>
              </w:numPr>
              <w:spacing w:after="0" w:line="240" w:lineRule="auto"/>
              <w:rPr>
                <w:sz w:val="20"/>
                <w:szCs w:val="20"/>
                <w:lang w:val="en-US"/>
              </w:rPr>
            </w:pPr>
            <w:r w:rsidRPr="006B2A3F">
              <w:rPr>
                <w:sz w:val="20"/>
                <w:szCs w:val="20"/>
                <w:lang w:val="en-US"/>
              </w:rPr>
              <w:t>Разматрање предлога и закључака одељењских већа који се односе на побољшање резултата образовно-васпитног рада у четвртом класификационом периоду</w:t>
            </w:r>
          </w:p>
          <w:p w:rsidR="00C27CAD" w:rsidRPr="006B2A3F" w:rsidRDefault="00F84EE2" w:rsidP="003B6EB5">
            <w:pPr>
              <w:numPr>
                <w:ilvl w:val="0"/>
                <w:numId w:val="75"/>
              </w:numPr>
              <w:spacing w:after="0" w:line="240" w:lineRule="auto"/>
              <w:rPr>
                <w:sz w:val="20"/>
                <w:szCs w:val="20"/>
                <w:lang w:val="en-US"/>
              </w:rPr>
            </w:pPr>
            <w:r w:rsidRPr="006B2A3F">
              <w:rPr>
                <w:sz w:val="20"/>
                <w:szCs w:val="20"/>
                <w:lang w:val="en-US"/>
              </w:rPr>
              <w:t>Планирање броја првака за упис у следећу школску годину</w:t>
            </w:r>
          </w:p>
          <w:p w:rsidR="00C27CAD" w:rsidRPr="006B2A3F" w:rsidRDefault="00F84EE2" w:rsidP="003B6EB5">
            <w:pPr>
              <w:numPr>
                <w:ilvl w:val="0"/>
                <w:numId w:val="75"/>
              </w:numPr>
              <w:spacing w:after="0" w:line="240" w:lineRule="auto"/>
              <w:rPr>
                <w:sz w:val="20"/>
                <w:szCs w:val="20"/>
                <w:lang w:val="en-US"/>
              </w:rPr>
            </w:pPr>
            <w:r w:rsidRPr="006B2A3F">
              <w:rPr>
                <w:sz w:val="20"/>
                <w:szCs w:val="20"/>
                <w:lang w:val="en-US"/>
              </w:rPr>
              <w:t>Организација годишњих испита ученика завршних разреда</w:t>
            </w:r>
          </w:p>
          <w:p w:rsidR="00C27CAD" w:rsidRPr="006B2A3F" w:rsidRDefault="00F84EE2" w:rsidP="003B6EB5">
            <w:pPr>
              <w:numPr>
                <w:ilvl w:val="0"/>
                <w:numId w:val="75"/>
              </w:numPr>
              <w:spacing w:after="0" w:line="240" w:lineRule="auto"/>
              <w:rPr>
                <w:sz w:val="20"/>
                <w:szCs w:val="20"/>
                <w:lang w:val="en-US"/>
              </w:rPr>
            </w:pPr>
            <w:r w:rsidRPr="006B2A3F">
              <w:rPr>
                <w:sz w:val="20"/>
                <w:szCs w:val="20"/>
                <w:lang w:val="en-US"/>
              </w:rPr>
              <w:t>Израда месечних планова образовно-васпитног рада за мај</w:t>
            </w:r>
          </w:p>
          <w:p w:rsidR="00C27CAD" w:rsidRPr="006B2A3F" w:rsidRDefault="00F84EE2" w:rsidP="003B6EB5">
            <w:pPr>
              <w:numPr>
                <w:ilvl w:val="0"/>
                <w:numId w:val="75"/>
              </w:numPr>
              <w:spacing w:after="0" w:line="240" w:lineRule="auto"/>
              <w:rPr>
                <w:sz w:val="20"/>
                <w:szCs w:val="20"/>
                <w:lang w:val="en-US"/>
              </w:rPr>
            </w:pPr>
            <w:r w:rsidRPr="006B2A3F">
              <w:rPr>
                <w:sz w:val="20"/>
                <w:szCs w:val="20"/>
                <w:lang w:val="en-US"/>
              </w:rPr>
              <w:t>Одабир тачака за концерт поводом прославе Дана школе</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91"/>
              </w:numPr>
              <w:spacing w:after="0" w:line="240" w:lineRule="auto"/>
              <w:rPr>
                <w:sz w:val="20"/>
                <w:szCs w:val="20"/>
                <w:lang w:val="en-US"/>
              </w:rPr>
            </w:pPr>
            <w:r w:rsidRPr="006B2A3F">
              <w:rPr>
                <w:sz w:val="20"/>
                <w:szCs w:val="20"/>
                <w:lang w:val="en-US"/>
              </w:rPr>
              <w:t>Попуњен извештај за трећи класификациони период</w:t>
            </w:r>
          </w:p>
          <w:p w:rsidR="00C27CAD" w:rsidRPr="006B2A3F" w:rsidRDefault="00F84EE2" w:rsidP="003B6EB5">
            <w:pPr>
              <w:numPr>
                <w:ilvl w:val="0"/>
                <w:numId w:val="91"/>
              </w:numPr>
              <w:spacing w:after="0" w:line="240" w:lineRule="auto"/>
              <w:rPr>
                <w:sz w:val="20"/>
                <w:szCs w:val="20"/>
                <w:lang w:val="en-US"/>
              </w:rPr>
            </w:pPr>
            <w:r w:rsidRPr="006B2A3F">
              <w:rPr>
                <w:sz w:val="20"/>
                <w:szCs w:val="20"/>
                <w:lang w:val="en-US"/>
              </w:rPr>
              <w:t>Анализиран успех ученика</w:t>
            </w:r>
          </w:p>
          <w:p w:rsidR="00C27CAD" w:rsidRPr="006B2A3F" w:rsidRDefault="00F84EE2" w:rsidP="003B6EB5">
            <w:pPr>
              <w:numPr>
                <w:ilvl w:val="0"/>
                <w:numId w:val="91"/>
              </w:numPr>
              <w:spacing w:after="0" w:line="240" w:lineRule="auto"/>
              <w:rPr>
                <w:sz w:val="20"/>
                <w:szCs w:val="20"/>
                <w:lang w:val="en-US"/>
              </w:rPr>
            </w:pPr>
            <w:r w:rsidRPr="006B2A3F">
              <w:rPr>
                <w:sz w:val="20"/>
                <w:szCs w:val="20"/>
                <w:lang w:val="en-US"/>
              </w:rPr>
              <w:t>Усвојени предлози</w:t>
            </w:r>
          </w:p>
          <w:p w:rsidR="00C27CAD" w:rsidRPr="006B2A3F" w:rsidRDefault="00F84EE2" w:rsidP="003B6EB5">
            <w:pPr>
              <w:numPr>
                <w:ilvl w:val="0"/>
                <w:numId w:val="91"/>
              </w:numPr>
              <w:spacing w:after="0" w:line="240" w:lineRule="auto"/>
              <w:rPr>
                <w:sz w:val="20"/>
                <w:szCs w:val="20"/>
                <w:lang w:val="en-US"/>
              </w:rPr>
            </w:pPr>
            <w:r w:rsidRPr="006B2A3F">
              <w:rPr>
                <w:sz w:val="20"/>
                <w:szCs w:val="20"/>
                <w:lang w:val="en-US"/>
              </w:rPr>
              <w:t>Одређен број првака за следећу школсу годину</w:t>
            </w:r>
          </w:p>
          <w:p w:rsidR="00C27CAD" w:rsidRPr="006B2A3F" w:rsidRDefault="00F84EE2" w:rsidP="003B6EB5">
            <w:pPr>
              <w:numPr>
                <w:ilvl w:val="0"/>
                <w:numId w:val="91"/>
              </w:numPr>
              <w:spacing w:after="0" w:line="240" w:lineRule="auto"/>
              <w:rPr>
                <w:sz w:val="20"/>
                <w:szCs w:val="20"/>
                <w:lang w:val="en-US"/>
              </w:rPr>
            </w:pPr>
            <w:r w:rsidRPr="006B2A3F">
              <w:rPr>
                <w:sz w:val="20"/>
                <w:szCs w:val="20"/>
                <w:lang w:val="en-US"/>
              </w:rPr>
              <w:t>Одређени датуми годишњих испита</w:t>
            </w:r>
          </w:p>
          <w:p w:rsidR="00C27CAD" w:rsidRPr="006B2A3F" w:rsidRDefault="00F84EE2" w:rsidP="003B6EB5">
            <w:pPr>
              <w:numPr>
                <w:ilvl w:val="0"/>
                <w:numId w:val="91"/>
              </w:numPr>
              <w:spacing w:after="0" w:line="240" w:lineRule="auto"/>
              <w:rPr>
                <w:sz w:val="20"/>
                <w:szCs w:val="20"/>
                <w:lang w:val="en-US"/>
              </w:rPr>
            </w:pPr>
            <w:r w:rsidRPr="006B2A3F">
              <w:rPr>
                <w:sz w:val="20"/>
                <w:szCs w:val="20"/>
                <w:lang w:val="en-US"/>
              </w:rPr>
              <w:t>Одабране тачке</w:t>
            </w:r>
          </w:p>
          <w:p w:rsidR="00C27CAD" w:rsidRPr="006B2A3F" w:rsidRDefault="00C27CAD">
            <w:pPr>
              <w:spacing w:after="0" w:line="240" w:lineRule="auto"/>
              <w:ind w:left="720"/>
              <w:jc w:val="left"/>
              <w:rPr>
                <w:sz w:val="20"/>
                <w:szCs w:val="20"/>
                <w:lang w:val="en-US"/>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МАЈ</w:t>
            </w:r>
          </w:p>
        </w:tc>
        <w:tc>
          <w:tcPr>
            <w:tcW w:w="0" w:type="auto"/>
          </w:tcPr>
          <w:p w:rsidR="00C27CAD" w:rsidRPr="006B2A3F" w:rsidRDefault="00F84EE2" w:rsidP="003B6EB5">
            <w:pPr>
              <w:numPr>
                <w:ilvl w:val="0"/>
                <w:numId w:val="77"/>
              </w:numPr>
              <w:spacing w:after="0" w:line="240" w:lineRule="auto"/>
              <w:rPr>
                <w:sz w:val="20"/>
                <w:szCs w:val="20"/>
                <w:lang w:val="en-US"/>
              </w:rPr>
            </w:pPr>
            <w:r w:rsidRPr="006B2A3F">
              <w:rPr>
                <w:sz w:val="20"/>
                <w:szCs w:val="20"/>
                <w:lang w:val="en-US"/>
              </w:rPr>
              <w:t>Организација годишњих испита</w:t>
            </w:r>
          </w:p>
          <w:p w:rsidR="00C27CAD" w:rsidRPr="006B2A3F" w:rsidRDefault="00F84EE2" w:rsidP="003B6EB5">
            <w:pPr>
              <w:numPr>
                <w:ilvl w:val="0"/>
                <w:numId w:val="77"/>
              </w:numPr>
              <w:spacing w:after="0" w:line="240" w:lineRule="auto"/>
              <w:rPr>
                <w:sz w:val="20"/>
                <w:szCs w:val="20"/>
                <w:lang w:val="en-US"/>
              </w:rPr>
            </w:pPr>
            <w:r w:rsidRPr="006B2A3F">
              <w:rPr>
                <w:sz w:val="20"/>
                <w:szCs w:val="20"/>
                <w:lang w:val="en-US"/>
              </w:rPr>
              <w:t>Учешће у реализацији концерта поводом прославе Дана школе</w:t>
            </w:r>
          </w:p>
          <w:p w:rsidR="00C27CAD" w:rsidRPr="006B2A3F" w:rsidRDefault="00F84EE2" w:rsidP="003B6EB5">
            <w:pPr>
              <w:numPr>
                <w:ilvl w:val="0"/>
                <w:numId w:val="77"/>
              </w:numPr>
              <w:spacing w:after="0" w:line="240" w:lineRule="auto"/>
              <w:rPr>
                <w:sz w:val="20"/>
                <w:szCs w:val="20"/>
                <w:lang w:val="en-US"/>
              </w:rPr>
            </w:pPr>
            <w:r w:rsidRPr="006B2A3F">
              <w:rPr>
                <w:sz w:val="20"/>
                <w:szCs w:val="20"/>
                <w:lang w:val="en-US"/>
              </w:rPr>
              <w:t>Припрема пријемних испита за ОМШ</w:t>
            </w:r>
          </w:p>
          <w:p w:rsidR="00C27CAD" w:rsidRPr="006B2A3F" w:rsidRDefault="00F84EE2" w:rsidP="003B6EB5">
            <w:pPr>
              <w:numPr>
                <w:ilvl w:val="0"/>
                <w:numId w:val="77"/>
              </w:numPr>
              <w:spacing w:after="0" w:line="240" w:lineRule="auto"/>
              <w:rPr>
                <w:sz w:val="20"/>
                <w:szCs w:val="20"/>
                <w:lang w:val="en-US"/>
              </w:rPr>
            </w:pPr>
            <w:r w:rsidRPr="006B2A3F">
              <w:rPr>
                <w:sz w:val="20"/>
                <w:szCs w:val="20"/>
                <w:lang w:val="en-US"/>
              </w:rPr>
              <w:t>Реализација испита за ученике завршних разреда</w:t>
            </w:r>
          </w:p>
          <w:p w:rsidR="00C27CAD" w:rsidRPr="006B2A3F" w:rsidRDefault="00F84EE2" w:rsidP="003B6EB5">
            <w:pPr>
              <w:numPr>
                <w:ilvl w:val="0"/>
                <w:numId w:val="77"/>
              </w:numPr>
              <w:spacing w:after="0" w:line="240" w:lineRule="auto"/>
              <w:rPr>
                <w:sz w:val="20"/>
                <w:szCs w:val="20"/>
                <w:lang w:val="en-US"/>
              </w:rPr>
            </w:pPr>
            <w:r w:rsidRPr="006B2A3F">
              <w:rPr>
                <w:sz w:val="20"/>
                <w:szCs w:val="20"/>
                <w:lang w:val="en-US"/>
              </w:rPr>
              <w:t>Анализа успеха и резултата ученика завршних разреда на крају школске године</w:t>
            </w:r>
          </w:p>
          <w:p w:rsidR="00C27CAD" w:rsidRPr="006B2A3F" w:rsidRDefault="00F84EE2" w:rsidP="003B6EB5">
            <w:pPr>
              <w:numPr>
                <w:ilvl w:val="0"/>
                <w:numId w:val="77"/>
              </w:numPr>
              <w:spacing w:after="0" w:line="240" w:lineRule="auto"/>
              <w:rPr>
                <w:sz w:val="20"/>
                <w:szCs w:val="20"/>
                <w:lang w:val="en-US"/>
              </w:rPr>
            </w:pPr>
            <w:r w:rsidRPr="006B2A3F">
              <w:rPr>
                <w:sz w:val="20"/>
                <w:szCs w:val="20"/>
                <w:lang w:val="en-US"/>
              </w:rPr>
              <w:t>Израда месечних планова образовно-васпитног рада за јун</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92"/>
              </w:numPr>
              <w:spacing w:after="0" w:line="240" w:lineRule="auto"/>
              <w:rPr>
                <w:sz w:val="20"/>
                <w:szCs w:val="20"/>
                <w:lang w:val="en-US"/>
              </w:rPr>
            </w:pPr>
            <w:r w:rsidRPr="006B2A3F">
              <w:rPr>
                <w:sz w:val="20"/>
                <w:szCs w:val="20"/>
                <w:lang w:val="en-US"/>
              </w:rPr>
              <w:t>Одређени датуми испита и подељена задужења</w:t>
            </w:r>
          </w:p>
          <w:p w:rsidR="00C27CAD" w:rsidRPr="006B2A3F" w:rsidRDefault="00F84EE2" w:rsidP="003B6EB5">
            <w:pPr>
              <w:numPr>
                <w:ilvl w:val="0"/>
                <w:numId w:val="92"/>
              </w:numPr>
              <w:spacing w:after="0" w:line="240" w:lineRule="auto"/>
              <w:rPr>
                <w:sz w:val="20"/>
                <w:szCs w:val="20"/>
                <w:lang w:val="en-US"/>
              </w:rPr>
            </w:pPr>
            <w:r w:rsidRPr="006B2A3F">
              <w:rPr>
                <w:sz w:val="20"/>
                <w:szCs w:val="20"/>
                <w:lang w:val="en-US"/>
              </w:rPr>
              <w:t>Подељена задужења</w:t>
            </w:r>
          </w:p>
          <w:p w:rsidR="00C27CAD" w:rsidRPr="006B2A3F" w:rsidRDefault="00F84EE2" w:rsidP="003B6EB5">
            <w:pPr>
              <w:numPr>
                <w:ilvl w:val="0"/>
                <w:numId w:val="92"/>
              </w:numPr>
              <w:spacing w:after="0" w:line="240" w:lineRule="auto"/>
              <w:rPr>
                <w:sz w:val="20"/>
                <w:szCs w:val="20"/>
                <w:lang w:val="en-US"/>
              </w:rPr>
            </w:pPr>
            <w:r w:rsidRPr="006B2A3F">
              <w:rPr>
                <w:sz w:val="20"/>
                <w:szCs w:val="20"/>
                <w:lang w:val="en-US"/>
              </w:rPr>
              <w:t>Одржани испити</w:t>
            </w:r>
          </w:p>
          <w:p w:rsidR="00C27CAD" w:rsidRPr="006B2A3F" w:rsidRDefault="00F84EE2" w:rsidP="003B6EB5">
            <w:pPr>
              <w:numPr>
                <w:ilvl w:val="0"/>
                <w:numId w:val="92"/>
              </w:numPr>
              <w:spacing w:after="0" w:line="240" w:lineRule="auto"/>
              <w:rPr>
                <w:sz w:val="20"/>
                <w:szCs w:val="20"/>
                <w:lang w:val="en-US"/>
              </w:rPr>
            </w:pPr>
            <w:r w:rsidRPr="006B2A3F">
              <w:rPr>
                <w:sz w:val="20"/>
                <w:szCs w:val="20"/>
                <w:lang w:val="en-US"/>
              </w:rPr>
              <w:t>Утврђен успех ученика</w:t>
            </w:r>
          </w:p>
          <w:p w:rsidR="00C27CAD" w:rsidRPr="006B2A3F" w:rsidRDefault="00F84EE2" w:rsidP="003B6EB5">
            <w:pPr>
              <w:numPr>
                <w:ilvl w:val="0"/>
                <w:numId w:val="92"/>
              </w:numPr>
              <w:spacing w:after="0" w:line="240" w:lineRule="auto"/>
              <w:rPr>
                <w:sz w:val="20"/>
                <w:szCs w:val="20"/>
                <w:lang w:val="en-US"/>
              </w:rPr>
            </w:pPr>
            <w:r w:rsidRPr="006B2A3F">
              <w:rPr>
                <w:sz w:val="20"/>
                <w:szCs w:val="20"/>
                <w:lang w:val="en-US"/>
              </w:rPr>
              <w:t>Израђени месечни планови рада</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ЈУН</w:t>
            </w:r>
          </w:p>
        </w:tc>
        <w:tc>
          <w:tcPr>
            <w:tcW w:w="0" w:type="auto"/>
          </w:tcPr>
          <w:p w:rsidR="00C27CAD" w:rsidRPr="006B2A3F" w:rsidRDefault="00F84EE2" w:rsidP="003B6EB5">
            <w:pPr>
              <w:numPr>
                <w:ilvl w:val="0"/>
                <w:numId w:val="79"/>
              </w:numPr>
              <w:spacing w:after="0" w:line="240" w:lineRule="auto"/>
              <w:rPr>
                <w:sz w:val="20"/>
                <w:szCs w:val="20"/>
                <w:lang w:val="en-US"/>
              </w:rPr>
            </w:pPr>
            <w:r w:rsidRPr="006B2A3F">
              <w:rPr>
                <w:sz w:val="20"/>
                <w:szCs w:val="20"/>
                <w:lang w:val="en-US"/>
              </w:rPr>
              <w:t>Реализација пријемних испита за ОМШ</w:t>
            </w:r>
          </w:p>
          <w:p w:rsidR="00C27CAD" w:rsidRPr="006B2A3F" w:rsidRDefault="00F84EE2" w:rsidP="003B6EB5">
            <w:pPr>
              <w:numPr>
                <w:ilvl w:val="0"/>
                <w:numId w:val="79"/>
              </w:numPr>
              <w:spacing w:after="0" w:line="240" w:lineRule="auto"/>
              <w:rPr>
                <w:sz w:val="20"/>
                <w:szCs w:val="20"/>
                <w:lang w:val="en-US"/>
              </w:rPr>
            </w:pPr>
            <w:r w:rsidRPr="006B2A3F">
              <w:rPr>
                <w:sz w:val="20"/>
                <w:szCs w:val="20"/>
                <w:lang w:val="en-US"/>
              </w:rPr>
              <w:t>Реализација пријемних испита за СМШ</w:t>
            </w:r>
          </w:p>
          <w:p w:rsidR="00C27CAD" w:rsidRPr="006B2A3F" w:rsidRDefault="00F84EE2" w:rsidP="003B6EB5">
            <w:pPr>
              <w:numPr>
                <w:ilvl w:val="0"/>
                <w:numId w:val="79"/>
              </w:numPr>
              <w:spacing w:after="0" w:line="240" w:lineRule="auto"/>
              <w:rPr>
                <w:sz w:val="20"/>
                <w:szCs w:val="20"/>
                <w:lang w:val="en-US"/>
              </w:rPr>
            </w:pPr>
            <w:r w:rsidRPr="006B2A3F">
              <w:rPr>
                <w:sz w:val="20"/>
                <w:szCs w:val="20"/>
                <w:lang w:val="en-US"/>
              </w:rPr>
              <w:t>Реализација годишњих испита</w:t>
            </w:r>
          </w:p>
          <w:p w:rsidR="004B73EB" w:rsidRPr="006B2A3F" w:rsidRDefault="004B73EB" w:rsidP="003B6EB5">
            <w:pPr>
              <w:numPr>
                <w:ilvl w:val="0"/>
                <w:numId w:val="79"/>
              </w:numPr>
              <w:spacing w:after="0" w:line="240" w:lineRule="auto"/>
              <w:rPr>
                <w:sz w:val="20"/>
                <w:szCs w:val="20"/>
                <w:lang w:val="en-US"/>
              </w:rPr>
            </w:pPr>
            <w:r w:rsidRPr="006B2A3F">
              <w:rPr>
                <w:sz w:val="20"/>
                <w:szCs w:val="20"/>
              </w:rPr>
              <w:t>реализација ИОП</w:t>
            </w:r>
          </w:p>
          <w:p w:rsidR="00C27CAD" w:rsidRPr="006B2A3F" w:rsidRDefault="00F84EE2" w:rsidP="003B6EB5">
            <w:pPr>
              <w:numPr>
                <w:ilvl w:val="0"/>
                <w:numId w:val="79"/>
              </w:numPr>
              <w:spacing w:after="0" w:line="240" w:lineRule="auto"/>
              <w:rPr>
                <w:sz w:val="20"/>
                <w:szCs w:val="20"/>
                <w:lang w:val="en-US"/>
              </w:rPr>
            </w:pPr>
            <w:r w:rsidRPr="006B2A3F">
              <w:rPr>
                <w:sz w:val="20"/>
                <w:szCs w:val="20"/>
                <w:lang w:val="en-US"/>
              </w:rPr>
              <w:t>Анализа рада Стручног већа у протеклој школској години</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93"/>
              </w:numPr>
              <w:spacing w:after="0" w:line="240" w:lineRule="auto"/>
              <w:rPr>
                <w:sz w:val="20"/>
                <w:szCs w:val="20"/>
                <w:lang w:val="en-US"/>
              </w:rPr>
            </w:pPr>
            <w:r w:rsidRPr="006B2A3F">
              <w:rPr>
                <w:sz w:val="20"/>
                <w:szCs w:val="20"/>
                <w:lang w:val="en-US"/>
              </w:rPr>
              <w:t xml:space="preserve">Одржани испити за ОМШ </w:t>
            </w:r>
          </w:p>
          <w:p w:rsidR="00C27CAD" w:rsidRPr="006B2A3F" w:rsidRDefault="00F84EE2" w:rsidP="003B6EB5">
            <w:pPr>
              <w:numPr>
                <w:ilvl w:val="0"/>
                <w:numId w:val="93"/>
              </w:numPr>
              <w:spacing w:after="0" w:line="240" w:lineRule="auto"/>
              <w:rPr>
                <w:sz w:val="20"/>
                <w:szCs w:val="20"/>
                <w:lang w:val="en-US"/>
              </w:rPr>
            </w:pPr>
            <w:r w:rsidRPr="006B2A3F">
              <w:rPr>
                <w:sz w:val="20"/>
                <w:szCs w:val="20"/>
                <w:lang w:val="en-US"/>
              </w:rPr>
              <w:t>Одржани испити за СМШ</w:t>
            </w:r>
          </w:p>
          <w:p w:rsidR="00C27CAD" w:rsidRPr="006B2A3F" w:rsidRDefault="00F84EE2" w:rsidP="003B6EB5">
            <w:pPr>
              <w:numPr>
                <w:ilvl w:val="0"/>
                <w:numId w:val="93"/>
              </w:numPr>
              <w:spacing w:after="0" w:line="240" w:lineRule="auto"/>
              <w:rPr>
                <w:sz w:val="20"/>
                <w:szCs w:val="20"/>
                <w:lang w:val="en-US"/>
              </w:rPr>
            </w:pPr>
            <w:r w:rsidRPr="006B2A3F">
              <w:rPr>
                <w:sz w:val="20"/>
                <w:szCs w:val="20"/>
                <w:lang w:val="en-US"/>
              </w:rPr>
              <w:t>Одржани годишњи исити</w:t>
            </w:r>
          </w:p>
          <w:p w:rsidR="00C27CAD" w:rsidRPr="006B2A3F" w:rsidRDefault="00F84EE2" w:rsidP="003B6EB5">
            <w:pPr>
              <w:numPr>
                <w:ilvl w:val="0"/>
                <w:numId w:val="93"/>
              </w:numPr>
              <w:spacing w:after="0" w:line="240" w:lineRule="auto"/>
              <w:rPr>
                <w:sz w:val="20"/>
                <w:szCs w:val="20"/>
                <w:lang w:val="en-US"/>
              </w:rPr>
            </w:pPr>
            <w:r w:rsidRPr="006B2A3F">
              <w:rPr>
                <w:sz w:val="20"/>
                <w:szCs w:val="20"/>
                <w:lang w:val="en-US"/>
              </w:rPr>
              <w:t>Предати извештаји</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ЈУЛ</w:t>
            </w:r>
          </w:p>
        </w:tc>
        <w:tc>
          <w:tcPr>
            <w:tcW w:w="0" w:type="auto"/>
          </w:tcPr>
          <w:p w:rsidR="00C27CAD" w:rsidRPr="006B2A3F" w:rsidRDefault="00F84EE2" w:rsidP="003B6EB5">
            <w:pPr>
              <w:numPr>
                <w:ilvl w:val="0"/>
                <w:numId w:val="81"/>
              </w:numPr>
              <w:spacing w:after="0" w:line="240" w:lineRule="auto"/>
              <w:rPr>
                <w:sz w:val="20"/>
                <w:szCs w:val="20"/>
                <w:lang w:val="en-US"/>
              </w:rPr>
            </w:pPr>
            <w:r w:rsidRPr="006B2A3F">
              <w:rPr>
                <w:sz w:val="20"/>
                <w:szCs w:val="20"/>
                <w:lang w:val="en-US"/>
              </w:rPr>
              <w:t>Учешће на курсевима и семинарима организованим у летњем периоду</w:t>
            </w:r>
          </w:p>
          <w:p w:rsidR="00C27CAD" w:rsidRPr="006B2A3F" w:rsidRDefault="00F84EE2" w:rsidP="003B6EB5">
            <w:pPr>
              <w:numPr>
                <w:ilvl w:val="0"/>
                <w:numId w:val="81"/>
              </w:numPr>
              <w:spacing w:after="0" w:line="240" w:lineRule="auto"/>
              <w:rPr>
                <w:sz w:val="20"/>
                <w:szCs w:val="20"/>
                <w:lang w:val="en-US"/>
              </w:rPr>
            </w:pPr>
            <w:r w:rsidRPr="006B2A3F">
              <w:rPr>
                <w:sz w:val="20"/>
                <w:szCs w:val="20"/>
                <w:lang w:val="en-US"/>
              </w:rPr>
              <w:t>Наступи,концерти и рад у жиријима - наставници</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C27CAD">
            <w:pPr>
              <w:spacing w:after="0" w:line="240" w:lineRule="auto"/>
              <w:jc w:val="left"/>
              <w:rPr>
                <w:sz w:val="20"/>
                <w:szCs w:val="20"/>
                <w:lang w:val="en-US"/>
              </w:rPr>
            </w:pP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лични извештај о стручном усавршавању</w:t>
            </w:r>
          </w:p>
        </w:tc>
        <w:tc>
          <w:tcPr>
            <w:tcW w:w="0" w:type="auto"/>
          </w:tcPr>
          <w:p w:rsidR="00C27CAD" w:rsidRPr="006B2A3F" w:rsidRDefault="00F84EE2" w:rsidP="003B6EB5">
            <w:pPr>
              <w:numPr>
                <w:ilvl w:val="0"/>
                <w:numId w:val="94"/>
              </w:numPr>
              <w:spacing w:after="0" w:line="240" w:lineRule="auto"/>
              <w:rPr>
                <w:sz w:val="20"/>
                <w:szCs w:val="20"/>
                <w:lang w:val="en-US"/>
              </w:rPr>
            </w:pPr>
            <w:r w:rsidRPr="006B2A3F">
              <w:rPr>
                <w:sz w:val="20"/>
                <w:szCs w:val="20"/>
                <w:lang w:val="en-US"/>
              </w:rPr>
              <w:t>Предати сертификати</w:t>
            </w:r>
          </w:p>
          <w:p w:rsidR="00C27CAD" w:rsidRPr="006B2A3F" w:rsidRDefault="00F84EE2" w:rsidP="003B6EB5">
            <w:pPr>
              <w:numPr>
                <w:ilvl w:val="0"/>
                <w:numId w:val="94"/>
              </w:numPr>
              <w:spacing w:after="0" w:line="240" w:lineRule="auto"/>
              <w:rPr>
                <w:sz w:val="20"/>
                <w:szCs w:val="20"/>
                <w:lang w:val="en-US"/>
              </w:rPr>
            </w:pPr>
            <w:r w:rsidRPr="006B2A3F">
              <w:rPr>
                <w:sz w:val="20"/>
                <w:szCs w:val="20"/>
                <w:lang w:val="en-US"/>
              </w:rPr>
              <w:t>Попуњен извештај</w:t>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sz w:val="20"/>
                <w:szCs w:val="20"/>
                <w:lang w:val="en-US"/>
              </w:rPr>
            </w:pPr>
            <w:r w:rsidRPr="006B2A3F">
              <w:rPr>
                <w:sz w:val="20"/>
                <w:szCs w:val="20"/>
                <w:lang w:val="en-US"/>
              </w:rPr>
              <w:t>АВГУСТ</w:t>
            </w:r>
          </w:p>
        </w:tc>
        <w:tc>
          <w:tcPr>
            <w:tcW w:w="0" w:type="auto"/>
          </w:tcPr>
          <w:p w:rsidR="00C27CAD" w:rsidRPr="006B2A3F" w:rsidRDefault="00F84EE2" w:rsidP="003B6EB5">
            <w:pPr>
              <w:numPr>
                <w:ilvl w:val="0"/>
                <w:numId w:val="83"/>
              </w:numPr>
              <w:spacing w:after="0" w:line="240" w:lineRule="auto"/>
              <w:rPr>
                <w:sz w:val="20"/>
                <w:szCs w:val="20"/>
                <w:lang w:val="en-US"/>
              </w:rPr>
            </w:pPr>
            <w:r w:rsidRPr="006B2A3F">
              <w:rPr>
                <w:sz w:val="20"/>
                <w:szCs w:val="20"/>
                <w:lang w:val="en-US"/>
              </w:rPr>
              <w:t>Конституисање већа и избор председника већа за наредну школску годину</w:t>
            </w:r>
          </w:p>
          <w:p w:rsidR="00C27CAD" w:rsidRPr="006B2A3F" w:rsidRDefault="00F84EE2" w:rsidP="003B6EB5">
            <w:pPr>
              <w:numPr>
                <w:ilvl w:val="0"/>
                <w:numId w:val="83"/>
              </w:numPr>
              <w:spacing w:after="0" w:line="240" w:lineRule="auto"/>
              <w:rPr>
                <w:sz w:val="20"/>
                <w:szCs w:val="20"/>
                <w:lang w:val="en-US"/>
              </w:rPr>
            </w:pPr>
            <w:r w:rsidRPr="006B2A3F">
              <w:rPr>
                <w:sz w:val="20"/>
                <w:szCs w:val="20"/>
                <w:lang w:val="en-US"/>
              </w:rPr>
              <w:t>Израда годишњег плана рада већа за предстојећу школску годи</w:t>
            </w:r>
            <w:r w:rsidRPr="006B2A3F">
              <w:rPr>
                <w:sz w:val="20"/>
                <w:szCs w:val="20"/>
                <w:lang w:val="en-US"/>
              </w:rPr>
              <w:lastRenderedPageBreak/>
              <w:t>ну</w:t>
            </w:r>
          </w:p>
          <w:p w:rsidR="00C27CAD" w:rsidRPr="006B2A3F" w:rsidRDefault="00F84EE2" w:rsidP="003B6EB5">
            <w:pPr>
              <w:numPr>
                <w:ilvl w:val="0"/>
                <w:numId w:val="83"/>
              </w:numPr>
              <w:spacing w:after="0" w:line="240" w:lineRule="auto"/>
              <w:rPr>
                <w:sz w:val="20"/>
                <w:szCs w:val="20"/>
                <w:lang w:val="en-US"/>
              </w:rPr>
            </w:pPr>
            <w:r w:rsidRPr="006B2A3F">
              <w:rPr>
                <w:sz w:val="20"/>
                <w:szCs w:val="20"/>
                <w:lang w:val="en-US"/>
              </w:rPr>
              <w:t>Израда глобалних и оперативних планова рада наставника</w:t>
            </w:r>
          </w:p>
          <w:p w:rsidR="00C27CAD" w:rsidRPr="006B2A3F" w:rsidRDefault="00F84EE2" w:rsidP="003B6EB5">
            <w:pPr>
              <w:numPr>
                <w:ilvl w:val="0"/>
                <w:numId w:val="83"/>
              </w:numPr>
              <w:spacing w:after="0" w:line="240" w:lineRule="auto"/>
              <w:rPr>
                <w:sz w:val="20"/>
                <w:szCs w:val="20"/>
                <w:lang w:val="en-US"/>
              </w:rPr>
            </w:pPr>
            <w:r w:rsidRPr="006B2A3F">
              <w:rPr>
                <w:sz w:val="20"/>
                <w:szCs w:val="20"/>
                <w:lang w:val="en-US"/>
              </w:rPr>
              <w:t>Успостављање приоритетних задатака Стручног већа у школској години</w:t>
            </w:r>
          </w:p>
          <w:p w:rsidR="00C27CAD" w:rsidRPr="006B2A3F" w:rsidRDefault="00F84EE2" w:rsidP="003B6EB5">
            <w:pPr>
              <w:numPr>
                <w:ilvl w:val="0"/>
                <w:numId w:val="83"/>
              </w:numPr>
              <w:spacing w:after="0" w:line="240" w:lineRule="auto"/>
              <w:rPr>
                <w:sz w:val="20"/>
                <w:szCs w:val="20"/>
                <w:lang w:val="en-US"/>
              </w:rPr>
            </w:pPr>
            <w:r w:rsidRPr="006B2A3F">
              <w:rPr>
                <w:sz w:val="20"/>
                <w:szCs w:val="20"/>
                <w:lang w:val="en-US"/>
              </w:rPr>
              <w:t>Дефинисање индивидуалних задужења чланова већа на праћењу појединих проблема реализације наставног процеса</w:t>
            </w:r>
          </w:p>
          <w:p w:rsidR="00C27CAD" w:rsidRPr="006B2A3F" w:rsidRDefault="00F84EE2" w:rsidP="003B6EB5">
            <w:pPr>
              <w:numPr>
                <w:ilvl w:val="0"/>
                <w:numId w:val="83"/>
              </w:numPr>
              <w:spacing w:after="0" w:line="240" w:lineRule="auto"/>
              <w:rPr>
                <w:sz w:val="20"/>
                <w:szCs w:val="20"/>
                <w:lang w:val="en-US"/>
              </w:rPr>
            </w:pPr>
            <w:r w:rsidRPr="006B2A3F">
              <w:rPr>
                <w:sz w:val="20"/>
                <w:szCs w:val="20"/>
                <w:lang w:val="en-US"/>
              </w:rPr>
              <w:t>Израда плана стручног усавршавања наставника у наредној школској години</w:t>
            </w:r>
          </w:p>
          <w:p w:rsidR="00C27CAD" w:rsidRPr="006B2A3F" w:rsidRDefault="00F84EE2" w:rsidP="003B6EB5">
            <w:pPr>
              <w:numPr>
                <w:ilvl w:val="0"/>
                <w:numId w:val="83"/>
              </w:numPr>
              <w:spacing w:after="0" w:line="240" w:lineRule="auto"/>
              <w:rPr>
                <w:sz w:val="20"/>
                <w:szCs w:val="20"/>
                <w:lang w:val="en-US"/>
              </w:rPr>
            </w:pPr>
            <w:r w:rsidRPr="006B2A3F">
              <w:rPr>
                <w:sz w:val="20"/>
                <w:szCs w:val="20"/>
                <w:lang w:val="en-US"/>
              </w:rPr>
              <w:t>Наставнички ПОРТФОЛИО</w:t>
            </w:r>
          </w:p>
          <w:p w:rsidR="00C27CAD" w:rsidRPr="006B2A3F" w:rsidRDefault="00F84EE2" w:rsidP="003B6EB5">
            <w:pPr>
              <w:numPr>
                <w:ilvl w:val="0"/>
                <w:numId w:val="83"/>
              </w:numPr>
              <w:spacing w:after="0" w:line="240" w:lineRule="auto"/>
              <w:rPr>
                <w:sz w:val="20"/>
                <w:szCs w:val="20"/>
                <w:lang w:val="en-US"/>
              </w:rPr>
            </w:pPr>
            <w:r w:rsidRPr="006B2A3F">
              <w:rPr>
                <w:sz w:val="20"/>
                <w:szCs w:val="20"/>
                <w:lang w:val="en-US"/>
              </w:rPr>
              <w:t>Израда месечних планова образовно-васпитног рада за септембар наредне школске године</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чланови већа,</w:t>
            </w:r>
          </w:p>
          <w:p w:rsidR="00C27CAD" w:rsidRPr="006B2A3F" w:rsidRDefault="00F84EE2">
            <w:pPr>
              <w:spacing w:after="0" w:line="240" w:lineRule="auto"/>
              <w:jc w:val="left"/>
              <w:rPr>
                <w:sz w:val="20"/>
                <w:szCs w:val="20"/>
                <w:lang w:val="en-US"/>
              </w:rPr>
            </w:pPr>
            <w:r w:rsidRPr="006B2A3F">
              <w:rPr>
                <w:sz w:val="20"/>
                <w:szCs w:val="20"/>
                <w:lang w:val="en-US"/>
              </w:rPr>
              <w:t>директор,</w:t>
            </w:r>
          </w:p>
          <w:p w:rsidR="00C27CAD" w:rsidRPr="006B2A3F" w:rsidRDefault="00F84EE2">
            <w:pPr>
              <w:spacing w:after="0" w:line="240" w:lineRule="auto"/>
              <w:jc w:val="left"/>
              <w:rPr>
                <w:sz w:val="20"/>
                <w:szCs w:val="20"/>
                <w:lang w:val="en-US"/>
              </w:rPr>
            </w:pPr>
            <w:r w:rsidRPr="006B2A3F">
              <w:rPr>
                <w:sz w:val="20"/>
                <w:szCs w:val="20"/>
                <w:lang w:val="en-US"/>
              </w:rPr>
              <w:t>помоћнице директора,</w:t>
            </w:r>
          </w:p>
          <w:p w:rsidR="00C27CAD" w:rsidRPr="006B2A3F" w:rsidRDefault="00F84EE2">
            <w:pPr>
              <w:spacing w:after="0" w:line="240" w:lineRule="auto"/>
              <w:jc w:val="left"/>
              <w:rPr>
                <w:sz w:val="20"/>
                <w:szCs w:val="20"/>
                <w:lang w:val="en-US"/>
              </w:rPr>
            </w:pPr>
            <w:r w:rsidRPr="006B2A3F">
              <w:rPr>
                <w:sz w:val="20"/>
                <w:szCs w:val="20"/>
                <w:lang w:val="en-US"/>
              </w:rPr>
              <w:t>педагог, психолог</w:t>
            </w:r>
          </w:p>
        </w:tc>
        <w:tc>
          <w:tcPr>
            <w:tcW w:w="0" w:type="auto"/>
          </w:tcPr>
          <w:p w:rsidR="00C27CAD" w:rsidRPr="006B2A3F" w:rsidRDefault="00F84EE2">
            <w:pPr>
              <w:spacing w:after="0" w:line="240" w:lineRule="auto"/>
              <w:jc w:val="left"/>
              <w:rPr>
                <w:sz w:val="20"/>
                <w:szCs w:val="20"/>
                <w:lang w:val="en-US"/>
              </w:rPr>
            </w:pPr>
            <w:r w:rsidRPr="006B2A3F">
              <w:rPr>
                <w:sz w:val="20"/>
                <w:szCs w:val="20"/>
                <w:lang w:val="en-US"/>
              </w:rPr>
              <w:t>свеска записника стручног већа</w:t>
            </w:r>
          </w:p>
        </w:tc>
        <w:tc>
          <w:tcPr>
            <w:tcW w:w="0" w:type="auto"/>
          </w:tcPr>
          <w:p w:rsidR="00C27CAD" w:rsidRPr="006B2A3F" w:rsidRDefault="00F84EE2" w:rsidP="003B6EB5">
            <w:pPr>
              <w:numPr>
                <w:ilvl w:val="0"/>
                <w:numId w:val="95"/>
              </w:numPr>
              <w:spacing w:after="0" w:line="240" w:lineRule="auto"/>
              <w:rPr>
                <w:sz w:val="20"/>
                <w:szCs w:val="20"/>
                <w:lang w:val="en-US"/>
              </w:rPr>
            </w:pPr>
            <w:r w:rsidRPr="006B2A3F">
              <w:rPr>
                <w:sz w:val="20"/>
                <w:szCs w:val="20"/>
                <w:lang w:val="en-US"/>
              </w:rPr>
              <w:t>Изабрани председници већа за наредну школску годину</w:t>
            </w:r>
          </w:p>
          <w:p w:rsidR="00C27CAD" w:rsidRPr="006B2A3F" w:rsidRDefault="00F84EE2" w:rsidP="003B6EB5">
            <w:pPr>
              <w:numPr>
                <w:ilvl w:val="0"/>
                <w:numId w:val="95"/>
              </w:numPr>
              <w:spacing w:after="0" w:line="240" w:lineRule="auto"/>
              <w:rPr>
                <w:sz w:val="20"/>
                <w:szCs w:val="20"/>
                <w:lang w:val="en-US"/>
              </w:rPr>
            </w:pPr>
            <w:r w:rsidRPr="006B2A3F">
              <w:rPr>
                <w:sz w:val="20"/>
                <w:szCs w:val="20"/>
                <w:lang w:val="en-US"/>
              </w:rPr>
              <w:t>Годишњи план предат</w:t>
            </w:r>
          </w:p>
          <w:p w:rsidR="00C27CAD" w:rsidRPr="006B2A3F" w:rsidRDefault="00F84EE2" w:rsidP="003B6EB5">
            <w:pPr>
              <w:numPr>
                <w:ilvl w:val="0"/>
                <w:numId w:val="95"/>
              </w:numPr>
              <w:spacing w:after="0" w:line="240" w:lineRule="auto"/>
              <w:rPr>
                <w:sz w:val="20"/>
                <w:szCs w:val="20"/>
                <w:lang w:val="en-US"/>
              </w:rPr>
            </w:pPr>
            <w:r w:rsidRPr="006B2A3F">
              <w:rPr>
                <w:sz w:val="20"/>
                <w:szCs w:val="20"/>
                <w:lang w:val="en-US"/>
              </w:rPr>
              <w:t>Планови предати</w:t>
            </w:r>
          </w:p>
          <w:p w:rsidR="00C27CAD" w:rsidRPr="006B2A3F" w:rsidRDefault="00F84EE2" w:rsidP="003B6EB5">
            <w:pPr>
              <w:numPr>
                <w:ilvl w:val="0"/>
                <w:numId w:val="95"/>
              </w:numPr>
              <w:spacing w:after="0" w:line="240" w:lineRule="auto"/>
              <w:rPr>
                <w:sz w:val="20"/>
                <w:szCs w:val="20"/>
                <w:lang w:val="en-US"/>
              </w:rPr>
            </w:pPr>
            <w:r w:rsidRPr="006B2A3F">
              <w:rPr>
                <w:sz w:val="20"/>
                <w:szCs w:val="20"/>
                <w:lang w:val="en-US"/>
              </w:rPr>
              <w:t>Усвојени приоритетни задатци</w:t>
            </w:r>
          </w:p>
          <w:p w:rsidR="00C27CAD" w:rsidRPr="006B2A3F" w:rsidRDefault="00F84EE2" w:rsidP="003B6EB5">
            <w:pPr>
              <w:numPr>
                <w:ilvl w:val="0"/>
                <w:numId w:val="95"/>
              </w:numPr>
              <w:spacing w:after="0" w:line="240" w:lineRule="auto"/>
              <w:rPr>
                <w:sz w:val="20"/>
                <w:szCs w:val="20"/>
                <w:lang w:val="en-US"/>
              </w:rPr>
            </w:pPr>
            <w:r w:rsidRPr="006B2A3F">
              <w:rPr>
                <w:sz w:val="20"/>
                <w:szCs w:val="20"/>
                <w:lang w:val="en-US"/>
              </w:rPr>
              <w:t>Подељена задужења</w:t>
            </w:r>
          </w:p>
          <w:p w:rsidR="00C27CAD" w:rsidRPr="006B2A3F" w:rsidRDefault="00F84EE2" w:rsidP="003B6EB5">
            <w:pPr>
              <w:numPr>
                <w:ilvl w:val="0"/>
                <w:numId w:val="95"/>
              </w:numPr>
              <w:spacing w:after="0" w:line="240" w:lineRule="auto"/>
              <w:rPr>
                <w:sz w:val="20"/>
                <w:szCs w:val="20"/>
                <w:lang w:val="en-US"/>
              </w:rPr>
            </w:pPr>
            <w:r w:rsidRPr="006B2A3F">
              <w:rPr>
                <w:sz w:val="20"/>
                <w:szCs w:val="20"/>
                <w:lang w:val="en-US"/>
              </w:rPr>
              <w:t>План стручног усавршавања предат</w:t>
            </w:r>
          </w:p>
          <w:p w:rsidR="00C27CAD" w:rsidRPr="006B2A3F" w:rsidRDefault="00F84EE2" w:rsidP="003B6EB5">
            <w:pPr>
              <w:numPr>
                <w:ilvl w:val="0"/>
                <w:numId w:val="95"/>
              </w:numPr>
              <w:spacing w:after="0" w:line="240" w:lineRule="auto"/>
              <w:rPr>
                <w:sz w:val="20"/>
                <w:szCs w:val="20"/>
                <w:lang w:val="en-US"/>
              </w:rPr>
            </w:pPr>
            <w:r w:rsidRPr="006B2A3F">
              <w:rPr>
                <w:sz w:val="20"/>
                <w:szCs w:val="20"/>
                <w:lang w:val="en-US"/>
              </w:rPr>
              <w:t>Прикупљен материјал за портфолио</w:t>
            </w:r>
          </w:p>
          <w:p w:rsidR="00C27CAD" w:rsidRPr="006B2A3F" w:rsidRDefault="00F84EE2" w:rsidP="003B6EB5">
            <w:pPr>
              <w:numPr>
                <w:ilvl w:val="0"/>
                <w:numId w:val="95"/>
              </w:numPr>
              <w:spacing w:after="0" w:line="240" w:lineRule="auto"/>
              <w:rPr>
                <w:sz w:val="20"/>
                <w:szCs w:val="20"/>
                <w:lang w:val="en-US"/>
              </w:rPr>
            </w:pPr>
            <w:r w:rsidRPr="006B2A3F">
              <w:rPr>
                <w:sz w:val="20"/>
                <w:szCs w:val="20"/>
                <w:lang w:val="en-US"/>
              </w:rPr>
              <w:t>Израђени месечни планови рада</w:t>
            </w:r>
          </w:p>
        </w:tc>
      </w:tr>
    </w:tbl>
    <w:p w:rsidR="00C27CAD" w:rsidRPr="006B2A3F" w:rsidRDefault="00F84EE2">
      <w:pPr>
        <w:spacing w:after="0" w:line="259" w:lineRule="auto"/>
        <w:jc w:val="right"/>
        <w:rPr>
          <w:rFonts w:eastAsia="Calibri"/>
          <w:szCs w:val="22"/>
        </w:rPr>
      </w:pPr>
      <w:r w:rsidRPr="006B2A3F">
        <w:rPr>
          <w:rFonts w:eastAsia="Calibri"/>
          <w:szCs w:val="22"/>
        </w:rPr>
        <w:t>Руководилац стручног већа:</w:t>
      </w:r>
    </w:p>
    <w:p w:rsidR="00C27CAD" w:rsidRPr="006B2A3F" w:rsidRDefault="00F84EE2">
      <w:pPr>
        <w:spacing w:after="0" w:line="259" w:lineRule="auto"/>
        <w:jc w:val="right"/>
        <w:rPr>
          <w:rFonts w:eastAsia="Calibri"/>
          <w:szCs w:val="22"/>
        </w:rPr>
      </w:pPr>
      <w:r w:rsidRPr="006B2A3F">
        <w:rPr>
          <w:rFonts w:eastAsia="Calibri"/>
          <w:szCs w:val="22"/>
        </w:rPr>
        <w:t>Бранислав Симић</w:t>
      </w:r>
    </w:p>
    <w:p w:rsidR="00C27CAD" w:rsidRPr="006B2A3F" w:rsidRDefault="00C27CAD">
      <w:pPr>
        <w:rPr>
          <w:b/>
        </w:rPr>
      </w:pPr>
    </w:p>
    <w:p w:rsidR="00C27CAD" w:rsidRPr="006B2A3F" w:rsidRDefault="00F84EE2" w:rsidP="003B6EB5">
      <w:pPr>
        <w:pStyle w:val="Heading4"/>
        <w:numPr>
          <w:ilvl w:val="2"/>
          <w:numId w:val="47"/>
        </w:numPr>
        <w:rPr>
          <w:rFonts w:eastAsia="Times New Roman" w:cs="Times New Roman"/>
          <w:lang w:val="en-US"/>
        </w:rPr>
      </w:pPr>
      <w:bookmarkStart w:id="142" w:name="_Toc50653681"/>
      <w:r w:rsidRPr="006B2A3F">
        <w:rPr>
          <w:rFonts w:eastAsia="Times New Roman" w:cs="Times New Roman"/>
        </w:rPr>
        <w:t>ПЛАН РАДА СТРУЧНОГ ВЕЋА ГУДАЧКИХ ИНСТРУМЕНАТА</w:t>
      </w:r>
      <w:bookmarkEnd w:id="142"/>
    </w:p>
    <w:p w:rsidR="00C27CAD" w:rsidRPr="006B2A3F" w:rsidRDefault="00C27CAD">
      <w:pPr>
        <w:rPr>
          <w:lang w:val="en-US"/>
        </w:rPr>
      </w:pPr>
    </w:p>
    <w:p w:rsidR="00C27CAD" w:rsidRPr="006B2A3F" w:rsidRDefault="00F84EE2">
      <w:pPr>
        <w:rPr>
          <w:b/>
          <w:sz w:val="16"/>
          <w:szCs w:val="16"/>
        </w:rPr>
      </w:pPr>
      <w:r w:rsidRPr="006B2A3F">
        <w:rPr>
          <w:b/>
        </w:rPr>
        <w:t>ПЛАН РАДА СТРУЧНОГ ВЕЋА ГУДАЧКОГ ОДСЕ</w:t>
      </w:r>
      <w:r w:rsidR="000F3EE3" w:rsidRPr="006B2A3F">
        <w:rPr>
          <w:b/>
        </w:rPr>
        <w:t>КА ЗА ШКОЛСКУ 2022</w:t>
      </w:r>
      <w:r w:rsidRPr="006B2A3F">
        <w:rPr>
          <w:b/>
        </w:rPr>
        <w:t>/</w:t>
      </w:r>
      <w:r w:rsidRPr="006B2A3F">
        <w:rPr>
          <w:b/>
          <w:lang w:val="sr-Latn-RS"/>
        </w:rPr>
        <w:t>202</w:t>
      </w:r>
      <w:r w:rsidR="000F3EE3" w:rsidRPr="006B2A3F">
        <w:rPr>
          <w:b/>
        </w:rPr>
        <w:t>3</w:t>
      </w:r>
      <w:r w:rsidRPr="006B2A3F">
        <w:rPr>
          <w:b/>
        </w:rPr>
        <w:t xml:space="preserve">. ГОДИНУ </w:t>
      </w:r>
    </w:p>
    <w:p w:rsidR="00C27CAD" w:rsidRPr="006B2A3F" w:rsidRDefault="00F84EE2">
      <w:pPr>
        <w:rPr>
          <w:b/>
        </w:rPr>
      </w:pPr>
      <w:r w:rsidRPr="006B2A3F">
        <w:rPr>
          <w:b/>
        </w:rPr>
        <w:t>О Стручном већу</w:t>
      </w:r>
    </w:p>
    <w:p w:rsidR="00C27CAD" w:rsidRPr="006B2A3F" w:rsidRDefault="00F84EE2">
      <w:r w:rsidRPr="006B2A3F">
        <w:t>Стручно веће Гудачког одсека</w:t>
      </w:r>
      <w:r w:rsidRPr="006B2A3F">
        <w:rPr>
          <w:sz w:val="16"/>
          <w:szCs w:val="16"/>
        </w:rPr>
        <w:t xml:space="preserve"> </w:t>
      </w:r>
      <w:r w:rsidR="000F3EE3" w:rsidRPr="006B2A3F">
        <w:t>за школску 2022/2023</w:t>
      </w:r>
      <w:r w:rsidRPr="006B2A3F">
        <w:t>. годину радиће у саставу:</w:t>
      </w:r>
    </w:p>
    <w:p w:rsidR="00C27CAD" w:rsidRPr="006B2A3F" w:rsidRDefault="007F3BCF" w:rsidP="00694D5C">
      <w:pPr>
        <w:ind w:left="360"/>
        <w:rPr>
          <w:lang w:val="en-US"/>
        </w:rPr>
      </w:pPr>
      <w:r w:rsidRPr="006B2A3F">
        <w:t>Сантина Цвејић, руководилац Већа</w:t>
      </w:r>
      <w:r w:rsidR="00694D5C" w:rsidRPr="006B2A3F">
        <w:rPr>
          <w:lang w:val="en-US"/>
        </w:rPr>
        <w:t xml:space="preserve">, </w:t>
      </w:r>
      <w:r w:rsidRPr="006B2A3F">
        <w:t xml:space="preserve">Дутина Вилма </w:t>
      </w:r>
      <w:r w:rsidR="00694D5C" w:rsidRPr="006B2A3F">
        <w:rPr>
          <w:lang w:val="en-US"/>
        </w:rPr>
        <w:t xml:space="preserve">, </w:t>
      </w:r>
      <w:r w:rsidR="00F84EE2" w:rsidRPr="006B2A3F">
        <w:t>Цвејић Сантина</w:t>
      </w:r>
      <w:r w:rsidR="00694D5C" w:rsidRPr="006B2A3F">
        <w:rPr>
          <w:lang w:val="en-US"/>
        </w:rPr>
        <w:t xml:space="preserve">, </w:t>
      </w:r>
      <w:r w:rsidR="00F84EE2" w:rsidRPr="006B2A3F">
        <w:t>Ћил</w:t>
      </w:r>
      <w:r w:rsidRPr="006B2A3F">
        <w:t>ерџ</w:t>
      </w:r>
      <w:r w:rsidR="00F84EE2" w:rsidRPr="006B2A3F">
        <w:t>ић Нерина</w:t>
      </w:r>
      <w:r w:rsidR="00694D5C" w:rsidRPr="006B2A3F">
        <w:rPr>
          <w:lang w:val="en-US"/>
        </w:rPr>
        <w:t xml:space="preserve">, </w:t>
      </w:r>
      <w:r w:rsidR="00F84EE2" w:rsidRPr="006B2A3F">
        <w:t>Немчев Весна</w:t>
      </w:r>
      <w:r w:rsidR="00694D5C" w:rsidRPr="006B2A3F">
        <w:rPr>
          <w:lang w:val="en-US"/>
        </w:rPr>
        <w:t xml:space="preserve">, </w:t>
      </w:r>
      <w:r w:rsidR="00F84EE2" w:rsidRPr="006B2A3F">
        <w:t>Вујадинов Габриел</w:t>
      </w:r>
      <w:r w:rsidR="00694D5C" w:rsidRPr="006B2A3F">
        <w:rPr>
          <w:lang w:val="en-US"/>
        </w:rPr>
        <w:t xml:space="preserve">, </w:t>
      </w:r>
      <w:r w:rsidR="00F84EE2" w:rsidRPr="006B2A3F">
        <w:t>Кекењ Ина</w:t>
      </w:r>
      <w:r w:rsidR="00694D5C" w:rsidRPr="006B2A3F">
        <w:rPr>
          <w:lang w:val="en-US"/>
        </w:rPr>
        <w:t xml:space="preserve">, </w:t>
      </w:r>
      <w:r w:rsidR="00F84EE2" w:rsidRPr="006B2A3F">
        <w:t>Шивег Тибор</w:t>
      </w:r>
      <w:r w:rsidR="00694D5C" w:rsidRPr="006B2A3F">
        <w:rPr>
          <w:lang w:val="en-US"/>
        </w:rPr>
        <w:t xml:space="preserve">, </w:t>
      </w:r>
      <w:r w:rsidRPr="006B2A3F">
        <w:t>Живановић Раде</w:t>
      </w:r>
      <w:r w:rsidR="00694D5C" w:rsidRPr="006B2A3F">
        <w:rPr>
          <w:lang w:val="en-US"/>
        </w:rPr>
        <w:t xml:space="preserve">, </w:t>
      </w:r>
      <w:r w:rsidRPr="006B2A3F">
        <w:t>Биљана Симић</w:t>
      </w:r>
      <w:r w:rsidR="00694D5C" w:rsidRPr="006B2A3F">
        <w:rPr>
          <w:lang w:val="en-US"/>
        </w:rPr>
        <w:t xml:space="preserve">, </w:t>
      </w:r>
      <w:r w:rsidRPr="006B2A3F">
        <w:t>Наталија Пејчић</w:t>
      </w:r>
      <w:r w:rsidR="00694D5C" w:rsidRPr="006B2A3F">
        <w:rPr>
          <w:lang w:val="en-US"/>
        </w:rPr>
        <w:t xml:space="preserve">, </w:t>
      </w:r>
      <w:r w:rsidR="00F84EE2" w:rsidRPr="006B2A3F">
        <w:t>Керлета Горан</w:t>
      </w:r>
    </w:p>
    <w:p w:rsidR="00C27CAD" w:rsidRPr="006B2A3F" w:rsidRDefault="00F84EE2">
      <w:r w:rsidRPr="006B2A3F">
        <w:t>Стручно веће задужено је за организацију свих активности одсека:</w:t>
      </w:r>
    </w:p>
    <w:p w:rsidR="00C27CAD" w:rsidRPr="006B2A3F" w:rsidRDefault="00F84EE2">
      <w:pPr>
        <w:spacing w:after="160" w:line="259" w:lineRule="auto"/>
        <w:ind w:left="360"/>
      </w:pPr>
      <w:r w:rsidRPr="006B2A3F">
        <w:t>прављење распореда часова за индивидуалну наставу у оквиру одсека за ОМШ и СМШ;</w:t>
      </w:r>
    </w:p>
    <w:p w:rsidR="00C27CAD" w:rsidRPr="006B2A3F" w:rsidRDefault="00F84EE2">
      <w:pPr>
        <w:spacing w:after="160" w:line="259" w:lineRule="auto"/>
        <w:ind w:left="360"/>
      </w:pPr>
      <w:r w:rsidRPr="006B2A3F">
        <w:t>реализацију наставе и потпуно и квалитетно спровођење школског плана и програма;</w:t>
      </w:r>
    </w:p>
    <w:p w:rsidR="00C27CAD" w:rsidRPr="006B2A3F" w:rsidRDefault="00F84EE2">
      <w:pPr>
        <w:pStyle w:val="ListParagraph"/>
        <w:spacing w:after="160" w:line="259" w:lineRule="auto"/>
      </w:pPr>
      <w:r w:rsidRPr="006B2A3F">
        <w:t>утврђивање динамике интерних и јавних наступа ученика и организација истих;</w:t>
      </w:r>
    </w:p>
    <w:p w:rsidR="00C27CAD" w:rsidRPr="006B2A3F" w:rsidRDefault="00F84EE2">
      <w:pPr>
        <w:pStyle w:val="ListParagraph"/>
        <w:spacing w:after="160" w:line="259" w:lineRule="auto"/>
      </w:pPr>
      <w:r w:rsidRPr="006B2A3F">
        <w:t>израда плана месечних, полугодишњих и годишњих смотри, испита, отворених часова и других облика провера знања и способности ученика;</w:t>
      </w:r>
    </w:p>
    <w:p w:rsidR="00C27CAD" w:rsidRPr="006B2A3F" w:rsidRDefault="00F84EE2">
      <w:pPr>
        <w:pStyle w:val="ListParagraph"/>
        <w:spacing w:after="160" w:line="259" w:lineRule="auto"/>
      </w:pPr>
      <w:r w:rsidRPr="006B2A3F">
        <w:lastRenderedPageBreak/>
        <w:t>предлог и утврђивање плана стручног усавршавања наставника;</w:t>
      </w:r>
    </w:p>
    <w:p w:rsidR="00C27CAD" w:rsidRPr="006B2A3F" w:rsidRDefault="00F84EE2">
      <w:pPr>
        <w:spacing w:after="160" w:line="259" w:lineRule="auto"/>
        <w:ind w:left="360"/>
      </w:pPr>
      <w:r w:rsidRPr="006B2A3F">
        <w:t>израда плана за реализацију сарадње са професорима на музичким академијама, у смислу стручних семинара организованих за ученике;</w:t>
      </w:r>
    </w:p>
    <w:p w:rsidR="00C27CAD" w:rsidRPr="006B2A3F" w:rsidRDefault="00F84EE2">
      <w:pPr>
        <w:spacing w:after="160" w:line="259" w:lineRule="auto"/>
        <w:ind w:left="360"/>
      </w:pPr>
      <w:r w:rsidRPr="006B2A3F">
        <w:t>поспешивање и конкретизовање сарадње са музичким школама у окружењу у оквиру заједничких концерата;</w:t>
      </w:r>
    </w:p>
    <w:p w:rsidR="00C27CAD" w:rsidRPr="006B2A3F" w:rsidRDefault="00F84EE2">
      <w:pPr>
        <w:rPr>
          <w:bCs/>
        </w:rPr>
      </w:pPr>
      <w:r w:rsidRPr="006B2A3F">
        <w:rPr>
          <w:b/>
        </w:rPr>
        <w:t>Акциони план рада по месецима</w:t>
      </w:r>
    </w:p>
    <w:tbl>
      <w:tblPr>
        <w:tblStyle w:val="TableGrid"/>
        <w:tblW w:w="0" w:type="auto"/>
        <w:tblCellMar>
          <w:left w:w="29" w:type="dxa"/>
          <w:right w:w="29" w:type="dxa"/>
        </w:tblCellMar>
        <w:tblLook w:val="04A0" w:firstRow="1" w:lastRow="0" w:firstColumn="1" w:lastColumn="0" w:noHBand="0" w:noVBand="1"/>
      </w:tblPr>
      <w:tblGrid>
        <w:gridCol w:w="814"/>
        <w:gridCol w:w="2972"/>
        <w:gridCol w:w="1374"/>
        <w:gridCol w:w="1735"/>
        <w:gridCol w:w="2247"/>
      </w:tblGrid>
      <w:tr w:rsidR="006B2A3F" w:rsidRPr="006B2A3F">
        <w:tc>
          <w:tcPr>
            <w:tcW w:w="0" w:type="auto"/>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МЕСЕЦ</w:t>
            </w:r>
          </w:p>
        </w:tc>
        <w:tc>
          <w:tcPr>
            <w:tcW w:w="5524" w:type="dxa"/>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САДРЖАЈ РАДА/АКТИВНОСТ</w:t>
            </w:r>
          </w:p>
        </w:tc>
        <w:tc>
          <w:tcPr>
            <w:tcW w:w="1374" w:type="dxa"/>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 xml:space="preserve">НОСИОЦИ </w:t>
            </w:r>
          </w:p>
          <w:p w:rsidR="00C27CAD" w:rsidRPr="006B2A3F" w:rsidRDefault="00F84EE2">
            <w:pPr>
              <w:spacing w:after="0" w:line="240" w:lineRule="auto"/>
              <w:jc w:val="center"/>
              <w:rPr>
                <w:b/>
                <w:sz w:val="20"/>
                <w:szCs w:val="20"/>
              </w:rPr>
            </w:pPr>
            <w:r w:rsidRPr="006B2A3F">
              <w:rPr>
                <w:b/>
                <w:sz w:val="20"/>
                <w:szCs w:val="20"/>
              </w:rPr>
              <w:t>И САРАДНИЦИ</w:t>
            </w:r>
          </w:p>
        </w:tc>
        <w:tc>
          <w:tcPr>
            <w:tcW w:w="3083" w:type="dxa"/>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НАЧИН ПРАЋЕЊА</w:t>
            </w:r>
          </w:p>
        </w:tc>
        <w:tc>
          <w:tcPr>
            <w:tcW w:w="4593" w:type="dxa"/>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ИСХОД</w:t>
            </w:r>
          </w:p>
        </w:tc>
      </w:tr>
      <w:tr w:rsidR="006B2A3F" w:rsidRPr="006B2A3F">
        <w:trPr>
          <w:cantSplit/>
          <w:trHeight w:val="1583"/>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СЕПТЕМБАР</w:t>
            </w:r>
          </w:p>
        </w:tc>
        <w:tc>
          <w:tcPr>
            <w:tcW w:w="5524" w:type="dxa"/>
          </w:tcPr>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Провера података у пријавама за упис у музичку школу и израда детаљних спискова ученика по класама и разредима</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Отварање матичних књига за ученике првог разреда ОМШ</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Израда плана набавке наставних средстава и помагала</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Израда програма и планова реализације допунске и додатне наставе и слободних активности</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Уједначавање критеријума оцењивања ученика</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Израда распореда интерних часова, јавних часова, преслушавања, смотри и годишњих испита</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Предлог плана учешћа на такмичењима</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Израда месечних планова образовно-васпитног рада за</w:t>
            </w:r>
            <w:r w:rsidRPr="006B2A3F">
              <w:rPr>
                <w:sz w:val="20"/>
                <w:szCs w:val="20"/>
                <w:lang w:val="sr-Latn-RS"/>
              </w:rPr>
              <w:t xml:space="preserve"> </w:t>
            </w:r>
            <w:r w:rsidRPr="006B2A3F">
              <w:rPr>
                <w:sz w:val="20"/>
                <w:szCs w:val="20"/>
              </w:rPr>
              <w:t>октобар</w:t>
            </w:r>
          </w:p>
          <w:p w:rsidR="00C27CAD" w:rsidRPr="006B2A3F" w:rsidRDefault="00F84EE2" w:rsidP="003B6EB5">
            <w:pPr>
              <w:pStyle w:val="ListParagraph"/>
              <w:numPr>
                <w:ilvl w:val="0"/>
                <w:numId w:val="62"/>
              </w:numPr>
              <w:spacing w:after="0" w:line="240" w:lineRule="auto"/>
              <w:rPr>
                <w:sz w:val="20"/>
                <w:szCs w:val="20"/>
                <w:lang w:val="sr-Latn-RS"/>
              </w:rPr>
            </w:pPr>
            <w:r w:rsidRPr="006B2A3F">
              <w:rPr>
                <w:sz w:val="20"/>
                <w:szCs w:val="20"/>
              </w:rPr>
              <w:t>Интерни часови</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помоћници директора,</w:t>
            </w:r>
          </w:p>
          <w:p w:rsidR="00C27CAD" w:rsidRPr="006B2A3F" w:rsidRDefault="00F84EE2">
            <w:pPr>
              <w:spacing w:after="0" w:line="240" w:lineRule="auto"/>
              <w:jc w:val="left"/>
              <w:rPr>
                <w:sz w:val="20"/>
                <w:szCs w:val="20"/>
              </w:rPr>
            </w:pPr>
            <w:r w:rsidRPr="006B2A3F">
              <w:rPr>
                <w:sz w:val="20"/>
                <w:szCs w:val="20"/>
              </w:rPr>
              <w:t>шеф рачуноводства,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свеска интерних часова</w:t>
            </w:r>
          </w:p>
        </w:tc>
        <w:tc>
          <w:tcPr>
            <w:tcW w:w="4593" w:type="dxa"/>
          </w:tcPr>
          <w:p w:rsidR="00C27CAD" w:rsidRPr="006B2A3F" w:rsidRDefault="00C27CAD">
            <w:pPr>
              <w:pStyle w:val="ListParagraph"/>
              <w:spacing w:after="0" w:line="240" w:lineRule="auto"/>
              <w:ind w:left="360"/>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ОКТОБАР</w:t>
            </w:r>
          </w:p>
        </w:tc>
        <w:tc>
          <w:tcPr>
            <w:tcW w:w="5524" w:type="dxa"/>
          </w:tcPr>
          <w:p w:rsidR="00C27CAD" w:rsidRPr="006B2A3F" w:rsidRDefault="00F84EE2">
            <w:pPr>
              <w:spacing w:after="0" w:line="240" w:lineRule="auto"/>
              <w:jc w:val="left"/>
              <w:rPr>
                <w:sz w:val="20"/>
                <w:szCs w:val="20"/>
              </w:rPr>
            </w:pPr>
            <w:r w:rsidRPr="006B2A3F">
              <w:rPr>
                <w:sz w:val="20"/>
                <w:szCs w:val="20"/>
              </w:rPr>
              <w:t>1.Израда месечних планова образовно-васпитног рада за новембар</w:t>
            </w:r>
          </w:p>
          <w:p w:rsidR="00C27CAD" w:rsidRPr="006B2A3F" w:rsidRDefault="00F84EE2">
            <w:pPr>
              <w:spacing w:after="0" w:line="240" w:lineRule="auto"/>
              <w:jc w:val="left"/>
              <w:rPr>
                <w:sz w:val="20"/>
                <w:szCs w:val="20"/>
              </w:rPr>
            </w:pPr>
            <w:r w:rsidRPr="006B2A3F">
              <w:rPr>
                <w:sz w:val="20"/>
                <w:szCs w:val="20"/>
              </w:rPr>
              <w:t>2. Интерни часови</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свеска интерних часова</w:t>
            </w:r>
          </w:p>
        </w:tc>
        <w:tc>
          <w:tcPr>
            <w:tcW w:w="4593" w:type="dxa"/>
          </w:tcPr>
          <w:p w:rsidR="00C27CAD" w:rsidRPr="006B2A3F" w:rsidRDefault="00C27CAD">
            <w:pPr>
              <w:spacing w:after="0" w:line="240" w:lineRule="auto"/>
              <w:jc w:val="left"/>
              <w:rPr>
                <w:sz w:val="20"/>
                <w:szCs w:val="20"/>
              </w:rPr>
            </w:pPr>
          </w:p>
        </w:tc>
      </w:tr>
      <w:tr w:rsidR="006B2A3F" w:rsidRPr="006B2A3F">
        <w:trPr>
          <w:cantSplit/>
          <w:trHeight w:val="1502"/>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НОВЕМБАР</w:t>
            </w:r>
          </w:p>
        </w:tc>
        <w:tc>
          <w:tcPr>
            <w:tcW w:w="5524" w:type="dxa"/>
          </w:tcPr>
          <w:p w:rsidR="00C27CAD" w:rsidRPr="006B2A3F" w:rsidRDefault="00F84EE2" w:rsidP="003B6EB5">
            <w:pPr>
              <w:pStyle w:val="ListParagraph"/>
              <w:numPr>
                <w:ilvl w:val="0"/>
                <w:numId w:val="65"/>
              </w:numPr>
              <w:spacing w:after="0" w:line="240" w:lineRule="auto"/>
              <w:jc w:val="left"/>
              <w:rPr>
                <w:sz w:val="20"/>
                <w:szCs w:val="20"/>
              </w:rPr>
            </w:pPr>
            <w:r w:rsidRPr="006B2A3F">
              <w:rPr>
                <w:sz w:val="20"/>
                <w:szCs w:val="20"/>
              </w:rPr>
              <w:t>Анализа реализације планираних задатака у првом класификационом периоду</w:t>
            </w:r>
          </w:p>
          <w:p w:rsidR="00C27CAD" w:rsidRPr="006B2A3F" w:rsidRDefault="00F84EE2" w:rsidP="003B6EB5">
            <w:pPr>
              <w:pStyle w:val="ListParagraph"/>
              <w:numPr>
                <w:ilvl w:val="0"/>
                <w:numId w:val="65"/>
              </w:numPr>
              <w:spacing w:after="0" w:line="240" w:lineRule="auto"/>
              <w:jc w:val="left"/>
              <w:rPr>
                <w:sz w:val="20"/>
                <w:szCs w:val="20"/>
              </w:rPr>
            </w:pPr>
            <w:r w:rsidRPr="006B2A3F">
              <w:rPr>
                <w:sz w:val="20"/>
                <w:szCs w:val="20"/>
              </w:rPr>
              <w:t>Анализа успеха и резултата ученика на крају првог класи</w:t>
            </w:r>
            <w:r w:rsidRPr="006B2A3F">
              <w:rPr>
                <w:sz w:val="20"/>
                <w:szCs w:val="20"/>
              </w:rPr>
              <w:lastRenderedPageBreak/>
              <w:t>фикационог периода</w:t>
            </w:r>
          </w:p>
          <w:p w:rsidR="00C27CAD" w:rsidRPr="006B2A3F" w:rsidRDefault="00F84EE2" w:rsidP="003B6EB5">
            <w:pPr>
              <w:pStyle w:val="ListParagraph"/>
              <w:numPr>
                <w:ilvl w:val="0"/>
                <w:numId w:val="65"/>
              </w:numPr>
              <w:spacing w:after="0" w:line="240"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другом класификационом периоду</w:t>
            </w:r>
          </w:p>
          <w:p w:rsidR="00C27CAD" w:rsidRPr="006B2A3F" w:rsidRDefault="00F84EE2" w:rsidP="003B6EB5">
            <w:pPr>
              <w:pStyle w:val="ListParagraph"/>
              <w:numPr>
                <w:ilvl w:val="0"/>
                <w:numId w:val="65"/>
              </w:numPr>
              <w:spacing w:after="0" w:line="240" w:lineRule="auto"/>
              <w:jc w:val="left"/>
              <w:rPr>
                <w:sz w:val="20"/>
                <w:szCs w:val="20"/>
              </w:rPr>
            </w:pPr>
            <w:r w:rsidRPr="006B2A3F">
              <w:rPr>
                <w:sz w:val="20"/>
                <w:szCs w:val="20"/>
              </w:rPr>
              <w:t>Израда месечних планова образовно-васпитног рада за децембар</w:t>
            </w:r>
          </w:p>
          <w:p w:rsidR="00C27CAD" w:rsidRPr="006B2A3F" w:rsidRDefault="00F84EE2" w:rsidP="003B6EB5">
            <w:pPr>
              <w:pStyle w:val="ListParagraph"/>
              <w:numPr>
                <w:ilvl w:val="0"/>
                <w:numId w:val="65"/>
              </w:numPr>
              <w:spacing w:after="0" w:line="240" w:lineRule="auto"/>
              <w:jc w:val="left"/>
              <w:rPr>
                <w:sz w:val="20"/>
                <w:szCs w:val="20"/>
              </w:rPr>
            </w:pPr>
            <w:r w:rsidRPr="006B2A3F">
              <w:rPr>
                <w:sz w:val="20"/>
                <w:szCs w:val="20"/>
              </w:rPr>
              <w:t>Интерни часови</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свеска интерних часова</w:t>
            </w:r>
          </w:p>
        </w:tc>
        <w:tc>
          <w:tcPr>
            <w:tcW w:w="4593" w:type="dxa"/>
          </w:tcPr>
          <w:p w:rsidR="00C27CAD" w:rsidRPr="006B2A3F" w:rsidRDefault="00C27CAD">
            <w:pPr>
              <w:pStyle w:val="ListParagraph"/>
              <w:spacing w:after="160" w:line="259" w:lineRule="auto"/>
              <w:ind w:left="360"/>
              <w:jc w:val="left"/>
              <w:rPr>
                <w:sz w:val="20"/>
                <w:szCs w:val="20"/>
              </w:rPr>
            </w:pPr>
          </w:p>
        </w:tc>
      </w:tr>
      <w:tr w:rsidR="006B2A3F" w:rsidRPr="006B2A3F">
        <w:trPr>
          <w:cantSplit/>
          <w:trHeight w:val="1430"/>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ДЕЦЕМБАР</w:t>
            </w:r>
          </w:p>
        </w:tc>
        <w:tc>
          <w:tcPr>
            <w:tcW w:w="5524" w:type="dxa"/>
          </w:tcPr>
          <w:p w:rsidR="00C27CAD" w:rsidRPr="006B2A3F" w:rsidRDefault="00F84EE2" w:rsidP="003B6EB5">
            <w:pPr>
              <w:pStyle w:val="ListParagraph"/>
              <w:numPr>
                <w:ilvl w:val="0"/>
                <w:numId w:val="67"/>
              </w:numPr>
              <w:spacing w:after="0" w:line="240" w:lineRule="auto"/>
              <w:jc w:val="left"/>
              <w:rPr>
                <w:sz w:val="20"/>
                <w:szCs w:val="20"/>
              </w:rPr>
            </w:pPr>
            <w:r w:rsidRPr="006B2A3F">
              <w:rPr>
                <w:sz w:val="20"/>
                <w:szCs w:val="20"/>
              </w:rPr>
              <w:t>Припрема тачака за Новогодишњи концерт школе</w:t>
            </w:r>
          </w:p>
          <w:p w:rsidR="00C27CAD" w:rsidRPr="006B2A3F" w:rsidRDefault="00F84EE2" w:rsidP="003B6EB5">
            <w:pPr>
              <w:pStyle w:val="ListParagraph"/>
              <w:numPr>
                <w:ilvl w:val="0"/>
                <w:numId w:val="67"/>
              </w:numPr>
              <w:spacing w:after="0" w:line="240" w:lineRule="auto"/>
              <w:jc w:val="left"/>
              <w:rPr>
                <w:sz w:val="20"/>
                <w:szCs w:val="20"/>
              </w:rPr>
            </w:pPr>
            <w:r w:rsidRPr="006B2A3F">
              <w:rPr>
                <w:sz w:val="20"/>
                <w:szCs w:val="20"/>
              </w:rPr>
              <w:t>Израда месечних планова образовно-васпитног рада за јануар</w:t>
            </w:r>
          </w:p>
          <w:p w:rsidR="00C27CAD" w:rsidRPr="006B2A3F" w:rsidRDefault="00F84EE2" w:rsidP="003B6EB5">
            <w:pPr>
              <w:pStyle w:val="ListParagraph"/>
              <w:numPr>
                <w:ilvl w:val="0"/>
                <w:numId w:val="67"/>
              </w:numPr>
              <w:spacing w:after="0" w:line="240" w:lineRule="auto"/>
              <w:rPr>
                <w:lang w:val="sr-Latn-RS"/>
              </w:rPr>
            </w:pPr>
            <w:r w:rsidRPr="006B2A3F">
              <w:rPr>
                <w:sz w:val="20"/>
                <w:szCs w:val="20"/>
              </w:rPr>
              <w:t>Смотра технике из инструмента СМШ и парцијални испит 6.ОМШ</w:t>
            </w:r>
          </w:p>
          <w:p w:rsidR="00C27CAD" w:rsidRPr="006B2A3F" w:rsidRDefault="00F84EE2" w:rsidP="003B6EB5">
            <w:pPr>
              <w:pStyle w:val="ListParagraph"/>
              <w:numPr>
                <w:ilvl w:val="0"/>
                <w:numId w:val="67"/>
              </w:numPr>
              <w:spacing w:after="0" w:line="240" w:lineRule="auto"/>
              <w:rPr>
                <w:lang w:val="sr-Latn-RS"/>
              </w:rPr>
            </w:pPr>
            <w:r w:rsidRPr="006B2A3F">
              <w:rPr>
                <w:sz w:val="20"/>
                <w:szCs w:val="20"/>
              </w:rPr>
              <w:t>Интрни и јавни час</w:t>
            </w:r>
          </w:p>
          <w:p w:rsidR="00C27CAD" w:rsidRPr="006B2A3F" w:rsidRDefault="00F84EE2" w:rsidP="003B6EB5">
            <w:pPr>
              <w:pStyle w:val="ListParagraph"/>
              <w:numPr>
                <w:ilvl w:val="0"/>
                <w:numId w:val="67"/>
              </w:numPr>
              <w:spacing w:after="0" w:line="240" w:lineRule="auto"/>
              <w:rPr>
                <w:lang w:val="sr-Latn-RS"/>
              </w:rPr>
            </w:pPr>
            <w:r w:rsidRPr="006B2A3F">
              <w:rPr>
                <w:sz w:val="20"/>
                <w:szCs w:val="20"/>
              </w:rPr>
              <w:t>Огледни или Угледни час</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свеска интерних часова</w:t>
            </w:r>
          </w:p>
        </w:tc>
        <w:tc>
          <w:tcPr>
            <w:tcW w:w="4593" w:type="dxa"/>
          </w:tcPr>
          <w:p w:rsidR="00C27CAD" w:rsidRPr="006B2A3F" w:rsidRDefault="00C27CAD">
            <w:pPr>
              <w:pStyle w:val="ListParagraph"/>
              <w:spacing w:after="160" w:line="259" w:lineRule="auto"/>
              <w:ind w:left="360"/>
              <w:rPr>
                <w:lang w:val="sr-Latn-RS"/>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ЈАНУАР</w:t>
            </w:r>
          </w:p>
        </w:tc>
        <w:tc>
          <w:tcPr>
            <w:tcW w:w="5524" w:type="dxa"/>
          </w:tcPr>
          <w:p w:rsidR="00C27CAD" w:rsidRPr="006B2A3F" w:rsidRDefault="00F84EE2" w:rsidP="003B6EB5">
            <w:pPr>
              <w:pStyle w:val="ListParagraph"/>
              <w:numPr>
                <w:ilvl w:val="0"/>
                <w:numId w:val="69"/>
              </w:numPr>
              <w:spacing w:after="0" w:line="240" w:lineRule="auto"/>
              <w:jc w:val="left"/>
              <w:rPr>
                <w:sz w:val="20"/>
                <w:szCs w:val="20"/>
              </w:rPr>
            </w:pPr>
            <w:r w:rsidRPr="006B2A3F">
              <w:rPr>
                <w:sz w:val="20"/>
                <w:szCs w:val="20"/>
              </w:rPr>
              <w:t>Реализација полугодишње провере знања ученика</w:t>
            </w:r>
          </w:p>
          <w:p w:rsidR="00C27CAD" w:rsidRPr="006B2A3F" w:rsidRDefault="00F84EE2" w:rsidP="003B6EB5">
            <w:pPr>
              <w:pStyle w:val="ListParagraph"/>
              <w:numPr>
                <w:ilvl w:val="0"/>
                <w:numId w:val="69"/>
              </w:numPr>
              <w:spacing w:after="0" w:line="240" w:lineRule="auto"/>
              <w:jc w:val="left"/>
              <w:rPr>
                <w:sz w:val="20"/>
                <w:szCs w:val="20"/>
              </w:rPr>
            </w:pPr>
            <w:r w:rsidRPr="006B2A3F">
              <w:rPr>
                <w:sz w:val="20"/>
                <w:szCs w:val="20"/>
              </w:rPr>
              <w:t>Организационе припреме за учешће у школској слави Св.Сави</w:t>
            </w:r>
          </w:p>
          <w:p w:rsidR="00C27CAD" w:rsidRPr="006B2A3F" w:rsidRDefault="00F84EE2" w:rsidP="003B6EB5">
            <w:pPr>
              <w:pStyle w:val="ListParagraph"/>
              <w:numPr>
                <w:ilvl w:val="0"/>
                <w:numId w:val="69"/>
              </w:numPr>
              <w:spacing w:after="0" w:line="240" w:lineRule="auto"/>
              <w:jc w:val="left"/>
              <w:rPr>
                <w:sz w:val="20"/>
                <w:szCs w:val="20"/>
              </w:rPr>
            </w:pPr>
            <w:r w:rsidRPr="006B2A3F">
              <w:rPr>
                <w:sz w:val="20"/>
                <w:szCs w:val="20"/>
              </w:rPr>
              <w:t>Анализа успеха и резултата ученика на крају првог полугодишта</w:t>
            </w:r>
          </w:p>
          <w:p w:rsidR="00C27CAD" w:rsidRPr="006B2A3F" w:rsidRDefault="00F84EE2" w:rsidP="003B6EB5">
            <w:pPr>
              <w:pStyle w:val="ListParagraph"/>
              <w:numPr>
                <w:ilvl w:val="0"/>
                <w:numId w:val="69"/>
              </w:numPr>
              <w:spacing w:after="0" w:line="240" w:lineRule="auto"/>
              <w:jc w:val="left"/>
              <w:rPr>
                <w:sz w:val="20"/>
                <w:szCs w:val="20"/>
              </w:rPr>
            </w:pPr>
            <w:r w:rsidRPr="006B2A3F">
              <w:rPr>
                <w:sz w:val="20"/>
                <w:szCs w:val="20"/>
              </w:rPr>
              <w:t>Израда месечних планова образовно-васпитног рада за фебруар</w:t>
            </w:r>
          </w:p>
          <w:p w:rsidR="00C27CAD" w:rsidRPr="006B2A3F" w:rsidRDefault="00F84EE2" w:rsidP="003B6EB5">
            <w:pPr>
              <w:pStyle w:val="ListParagraph"/>
              <w:numPr>
                <w:ilvl w:val="0"/>
                <w:numId w:val="69"/>
              </w:numPr>
              <w:spacing w:after="0" w:line="240" w:lineRule="auto"/>
              <w:jc w:val="left"/>
              <w:rPr>
                <w:sz w:val="20"/>
                <w:szCs w:val="20"/>
              </w:rPr>
            </w:pPr>
            <w:r w:rsidRPr="006B2A3F">
              <w:rPr>
                <w:sz w:val="20"/>
                <w:szCs w:val="20"/>
              </w:rPr>
              <w:t>Интрни часови</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свеска интерних часова</w:t>
            </w:r>
          </w:p>
        </w:tc>
        <w:tc>
          <w:tcPr>
            <w:tcW w:w="4593" w:type="dxa"/>
          </w:tcPr>
          <w:p w:rsidR="00C27CAD" w:rsidRPr="006B2A3F" w:rsidRDefault="00C27CAD">
            <w:pPr>
              <w:pStyle w:val="ListParagraph"/>
              <w:spacing w:after="160" w:line="259" w:lineRule="auto"/>
              <w:ind w:left="360"/>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ФЕБРУАР</w:t>
            </w:r>
          </w:p>
        </w:tc>
        <w:tc>
          <w:tcPr>
            <w:tcW w:w="5524" w:type="dxa"/>
          </w:tcPr>
          <w:p w:rsidR="00C27CAD" w:rsidRPr="006B2A3F" w:rsidRDefault="00F84EE2" w:rsidP="003B6EB5">
            <w:pPr>
              <w:pStyle w:val="ListParagraph"/>
              <w:numPr>
                <w:ilvl w:val="0"/>
                <w:numId w:val="71"/>
              </w:numPr>
              <w:spacing w:after="0" w:line="240"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трећем класификационом периоду</w:t>
            </w:r>
          </w:p>
          <w:p w:rsidR="00C27CAD" w:rsidRPr="006B2A3F" w:rsidRDefault="00F84EE2" w:rsidP="003B6EB5">
            <w:pPr>
              <w:pStyle w:val="ListParagraph"/>
              <w:numPr>
                <w:ilvl w:val="0"/>
                <w:numId w:val="71"/>
              </w:numPr>
              <w:spacing w:after="0" w:line="240" w:lineRule="auto"/>
              <w:jc w:val="left"/>
              <w:rPr>
                <w:sz w:val="20"/>
                <w:szCs w:val="20"/>
              </w:rPr>
            </w:pPr>
            <w:r w:rsidRPr="006B2A3F">
              <w:rPr>
                <w:sz w:val="20"/>
                <w:szCs w:val="20"/>
              </w:rPr>
              <w:t>Израда месечних планова образовно-васпитног рада за март</w:t>
            </w:r>
          </w:p>
          <w:p w:rsidR="00C27CAD" w:rsidRPr="006B2A3F" w:rsidRDefault="00F84EE2" w:rsidP="003B6EB5">
            <w:pPr>
              <w:pStyle w:val="ListParagraph"/>
              <w:numPr>
                <w:ilvl w:val="0"/>
                <w:numId w:val="71"/>
              </w:numPr>
              <w:spacing w:after="0" w:line="240" w:lineRule="auto"/>
              <w:jc w:val="left"/>
              <w:rPr>
                <w:sz w:val="20"/>
                <w:szCs w:val="20"/>
              </w:rPr>
            </w:pPr>
            <w:r w:rsidRPr="006B2A3F">
              <w:rPr>
                <w:sz w:val="20"/>
                <w:szCs w:val="20"/>
              </w:rPr>
              <w:t>Интерни часови</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свеска интерних часова</w:t>
            </w:r>
          </w:p>
        </w:tc>
        <w:tc>
          <w:tcPr>
            <w:tcW w:w="4593" w:type="dxa"/>
          </w:tcPr>
          <w:p w:rsidR="00C27CAD" w:rsidRPr="006B2A3F" w:rsidRDefault="00C27CAD">
            <w:pPr>
              <w:pStyle w:val="ListParagraph"/>
              <w:spacing w:after="0" w:line="240" w:lineRule="auto"/>
              <w:ind w:left="360"/>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МАРТ</w:t>
            </w:r>
          </w:p>
        </w:tc>
        <w:tc>
          <w:tcPr>
            <w:tcW w:w="5524" w:type="dxa"/>
          </w:tcPr>
          <w:p w:rsidR="00C27CAD" w:rsidRPr="006B2A3F" w:rsidRDefault="00F84EE2" w:rsidP="003B6EB5">
            <w:pPr>
              <w:pStyle w:val="ListParagraph"/>
              <w:numPr>
                <w:ilvl w:val="0"/>
                <w:numId w:val="73"/>
              </w:numPr>
              <w:spacing w:after="0" w:line="240" w:lineRule="auto"/>
              <w:jc w:val="left"/>
              <w:rPr>
                <w:sz w:val="20"/>
                <w:szCs w:val="20"/>
              </w:rPr>
            </w:pPr>
            <w:r w:rsidRPr="006B2A3F">
              <w:rPr>
                <w:sz w:val="20"/>
                <w:szCs w:val="20"/>
              </w:rPr>
              <w:t xml:space="preserve">Израда месечних планова образовно-васпитног рада за април </w:t>
            </w:r>
          </w:p>
          <w:p w:rsidR="00C27CAD" w:rsidRPr="006B2A3F" w:rsidRDefault="00F84EE2" w:rsidP="003B6EB5">
            <w:pPr>
              <w:pStyle w:val="ListParagraph"/>
              <w:numPr>
                <w:ilvl w:val="0"/>
                <w:numId w:val="73"/>
              </w:numPr>
              <w:spacing w:after="0" w:line="240" w:lineRule="auto"/>
              <w:rPr>
                <w:sz w:val="20"/>
                <w:szCs w:val="20"/>
              </w:rPr>
            </w:pPr>
            <w:r w:rsidRPr="006B2A3F">
              <w:rPr>
                <w:sz w:val="20"/>
                <w:szCs w:val="20"/>
              </w:rPr>
              <w:t>Учешће на актуелним такмичењима.</w:t>
            </w:r>
          </w:p>
          <w:p w:rsidR="00C27CAD" w:rsidRPr="006B2A3F" w:rsidRDefault="00F84EE2" w:rsidP="003B6EB5">
            <w:pPr>
              <w:pStyle w:val="ListParagraph"/>
              <w:numPr>
                <w:ilvl w:val="0"/>
                <w:numId w:val="73"/>
              </w:numPr>
              <w:spacing w:after="0" w:line="240" w:lineRule="auto"/>
              <w:rPr>
                <w:sz w:val="20"/>
                <w:szCs w:val="20"/>
              </w:rPr>
            </w:pPr>
            <w:r w:rsidRPr="006B2A3F">
              <w:rPr>
                <w:sz w:val="20"/>
                <w:szCs w:val="20"/>
              </w:rPr>
              <w:t>Интерни часови</w:t>
            </w:r>
          </w:p>
          <w:p w:rsidR="00C27CAD" w:rsidRPr="006B2A3F" w:rsidRDefault="00F84EE2" w:rsidP="003B6EB5">
            <w:pPr>
              <w:pStyle w:val="ListParagraph"/>
              <w:numPr>
                <w:ilvl w:val="0"/>
                <w:numId w:val="73"/>
              </w:numPr>
              <w:spacing w:after="0" w:line="240" w:lineRule="auto"/>
              <w:rPr>
                <w:sz w:val="20"/>
                <w:szCs w:val="20"/>
              </w:rPr>
            </w:pPr>
            <w:r w:rsidRPr="006B2A3F">
              <w:rPr>
                <w:sz w:val="20"/>
                <w:szCs w:val="20"/>
              </w:rPr>
              <w:t>Огледни или Угледни час</w:t>
            </w:r>
          </w:p>
          <w:p w:rsidR="00C27CAD" w:rsidRPr="006B2A3F" w:rsidRDefault="00F84EE2" w:rsidP="003B6EB5">
            <w:pPr>
              <w:pStyle w:val="ListParagraph"/>
              <w:numPr>
                <w:ilvl w:val="0"/>
                <w:numId w:val="73"/>
              </w:numPr>
              <w:spacing w:after="0" w:line="240" w:lineRule="auto"/>
              <w:rPr>
                <w:sz w:val="20"/>
                <w:szCs w:val="20"/>
              </w:rPr>
            </w:pPr>
            <w:r w:rsidRPr="006B2A3F">
              <w:rPr>
                <w:sz w:val="20"/>
                <w:szCs w:val="20"/>
              </w:rPr>
              <w:t>Концерт Соната ван установе</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свеска интерних часова</w:t>
            </w:r>
          </w:p>
        </w:tc>
        <w:tc>
          <w:tcPr>
            <w:tcW w:w="4593" w:type="dxa"/>
          </w:tcPr>
          <w:p w:rsidR="00C27CAD" w:rsidRPr="006B2A3F" w:rsidRDefault="00C27CAD">
            <w:pPr>
              <w:pStyle w:val="ListParagraph"/>
              <w:spacing w:after="0" w:line="240" w:lineRule="auto"/>
              <w:ind w:left="360"/>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АПРИЛ</w:t>
            </w:r>
          </w:p>
        </w:tc>
        <w:tc>
          <w:tcPr>
            <w:tcW w:w="5524" w:type="dxa"/>
          </w:tcPr>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Анализа реализације планираних задатака у трећем класификационом периоду</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Анализа успеха и резултата ученика на крају трећег класиф</w:t>
            </w:r>
            <w:r w:rsidRPr="006B2A3F">
              <w:rPr>
                <w:sz w:val="20"/>
                <w:szCs w:val="20"/>
              </w:rPr>
              <w:lastRenderedPageBreak/>
              <w:t>икационог периода</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четвртом класификационом периоду</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Планирање броја првака за упис у следећу школску годину</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Организација годишњих испита ученика завршних разреда</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Израда месечних планова образовно-васпитног рада за мај</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Одабир тачака за концерт поводом прославе Дана школе</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Учешће на актуелним такмичењима.</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Интерни и јавни часови</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Парцијални испит за 6.раз.ОМШ и смотра из Соната за СМШ</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свеска интерних часова</w:t>
            </w:r>
          </w:p>
        </w:tc>
        <w:tc>
          <w:tcPr>
            <w:tcW w:w="4593" w:type="dxa"/>
          </w:tcPr>
          <w:p w:rsidR="00C27CAD" w:rsidRPr="006B2A3F" w:rsidRDefault="00C27CAD">
            <w:pPr>
              <w:spacing w:after="0" w:line="240" w:lineRule="auto"/>
              <w:rPr>
                <w:sz w:val="20"/>
                <w:szCs w:val="20"/>
              </w:rPr>
            </w:pPr>
          </w:p>
          <w:p w:rsidR="00C27CAD" w:rsidRPr="006B2A3F" w:rsidRDefault="00C27CAD">
            <w:pPr>
              <w:spacing w:after="0" w:line="240" w:lineRule="auto"/>
              <w:rPr>
                <w:sz w:val="20"/>
                <w:szCs w:val="20"/>
              </w:rPr>
            </w:pPr>
          </w:p>
          <w:p w:rsidR="00C27CAD" w:rsidRPr="006B2A3F" w:rsidRDefault="00C27CAD">
            <w:pPr>
              <w:spacing w:after="0" w:line="240" w:lineRule="auto"/>
              <w:rPr>
                <w:sz w:val="20"/>
                <w:szCs w:val="20"/>
              </w:rPr>
            </w:pPr>
          </w:p>
          <w:p w:rsidR="00C27CAD" w:rsidRPr="006B2A3F" w:rsidRDefault="00C27CAD">
            <w:pPr>
              <w:spacing w:after="0" w:line="240" w:lineRule="auto"/>
              <w:rPr>
                <w:sz w:val="20"/>
                <w:szCs w:val="20"/>
              </w:rPr>
            </w:pPr>
          </w:p>
          <w:p w:rsidR="00C27CAD" w:rsidRPr="006B2A3F" w:rsidRDefault="00F84EE2">
            <w:pPr>
              <w:tabs>
                <w:tab w:val="left" w:pos="1260"/>
              </w:tabs>
              <w:spacing w:after="0" w:line="240" w:lineRule="auto"/>
              <w:rPr>
                <w:sz w:val="20"/>
                <w:szCs w:val="20"/>
              </w:rPr>
            </w:pPr>
            <w:r w:rsidRPr="006B2A3F">
              <w:rPr>
                <w:sz w:val="20"/>
                <w:szCs w:val="20"/>
              </w:rPr>
              <w:tab/>
            </w: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МАЈ</w:t>
            </w:r>
          </w:p>
        </w:tc>
        <w:tc>
          <w:tcPr>
            <w:tcW w:w="5524" w:type="dxa"/>
          </w:tcPr>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Организација годишњих испита</w:t>
            </w:r>
          </w:p>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Учешће у реализацији концерта поводом прославе Дана школе</w:t>
            </w:r>
          </w:p>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Припрема пријемних испита за ОМШ</w:t>
            </w:r>
          </w:p>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Реализација испита за ученике завршних разреда</w:t>
            </w:r>
          </w:p>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Анализа успеха и резултата ученика завршних разреда на крају школске године</w:t>
            </w:r>
          </w:p>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Израда месечних планова образовно-васпитног рада за јун</w:t>
            </w:r>
          </w:p>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Учешће на актуелним такмиченјима.</w:t>
            </w:r>
          </w:p>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Интерни и јавни часови</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записници са испита завршних разреда</w:t>
            </w:r>
          </w:p>
          <w:p w:rsidR="00C27CAD" w:rsidRPr="006B2A3F" w:rsidRDefault="00F84EE2">
            <w:pPr>
              <w:spacing w:after="0" w:line="240" w:lineRule="auto"/>
              <w:jc w:val="left"/>
              <w:rPr>
                <w:sz w:val="20"/>
                <w:szCs w:val="20"/>
              </w:rPr>
            </w:pPr>
            <w:r w:rsidRPr="006B2A3F">
              <w:rPr>
                <w:sz w:val="20"/>
                <w:szCs w:val="20"/>
              </w:rPr>
              <w:t>свеска интерних часова</w:t>
            </w:r>
          </w:p>
        </w:tc>
        <w:tc>
          <w:tcPr>
            <w:tcW w:w="4593" w:type="dxa"/>
          </w:tcPr>
          <w:p w:rsidR="00C27CAD" w:rsidRPr="006B2A3F" w:rsidRDefault="00C27CAD">
            <w:pPr>
              <w:pStyle w:val="ListParagraph"/>
              <w:spacing w:after="0" w:line="240" w:lineRule="auto"/>
              <w:ind w:left="360"/>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ЈУН</w:t>
            </w:r>
          </w:p>
        </w:tc>
        <w:tc>
          <w:tcPr>
            <w:tcW w:w="5524" w:type="dxa"/>
          </w:tcPr>
          <w:p w:rsidR="00C27CAD" w:rsidRPr="006B2A3F" w:rsidRDefault="00F84EE2" w:rsidP="003B6EB5">
            <w:pPr>
              <w:pStyle w:val="ListParagraph"/>
              <w:numPr>
                <w:ilvl w:val="0"/>
                <w:numId w:val="79"/>
              </w:numPr>
              <w:spacing w:after="0" w:line="240" w:lineRule="auto"/>
              <w:jc w:val="left"/>
              <w:rPr>
                <w:sz w:val="20"/>
                <w:szCs w:val="20"/>
              </w:rPr>
            </w:pPr>
            <w:r w:rsidRPr="006B2A3F">
              <w:rPr>
                <w:sz w:val="20"/>
                <w:szCs w:val="20"/>
              </w:rPr>
              <w:t>Реализација пријемних испита за ОМШ</w:t>
            </w:r>
          </w:p>
          <w:p w:rsidR="00C27CAD" w:rsidRPr="006B2A3F" w:rsidRDefault="00F84EE2" w:rsidP="003B6EB5">
            <w:pPr>
              <w:pStyle w:val="ListParagraph"/>
              <w:numPr>
                <w:ilvl w:val="0"/>
                <w:numId w:val="79"/>
              </w:numPr>
              <w:spacing w:after="0" w:line="240" w:lineRule="auto"/>
              <w:jc w:val="left"/>
              <w:rPr>
                <w:sz w:val="20"/>
                <w:szCs w:val="20"/>
              </w:rPr>
            </w:pPr>
            <w:r w:rsidRPr="006B2A3F">
              <w:rPr>
                <w:sz w:val="20"/>
                <w:szCs w:val="20"/>
              </w:rPr>
              <w:t>Реализација пријемних испита за СМШ</w:t>
            </w:r>
          </w:p>
          <w:p w:rsidR="00C27CAD" w:rsidRPr="006B2A3F" w:rsidRDefault="00F84EE2" w:rsidP="003B6EB5">
            <w:pPr>
              <w:pStyle w:val="ListParagraph"/>
              <w:numPr>
                <w:ilvl w:val="0"/>
                <w:numId w:val="79"/>
              </w:numPr>
              <w:spacing w:after="0" w:line="240" w:lineRule="auto"/>
              <w:jc w:val="left"/>
              <w:rPr>
                <w:sz w:val="20"/>
                <w:szCs w:val="20"/>
              </w:rPr>
            </w:pPr>
            <w:r w:rsidRPr="006B2A3F">
              <w:rPr>
                <w:sz w:val="20"/>
                <w:szCs w:val="20"/>
              </w:rPr>
              <w:t>Реализација годишњих испита</w:t>
            </w:r>
          </w:p>
          <w:p w:rsidR="00C27CAD" w:rsidRPr="006B2A3F" w:rsidRDefault="00F84EE2" w:rsidP="003B6EB5">
            <w:pPr>
              <w:pStyle w:val="ListParagraph"/>
              <w:numPr>
                <w:ilvl w:val="0"/>
                <w:numId w:val="79"/>
              </w:numPr>
              <w:spacing w:after="0" w:line="240" w:lineRule="auto"/>
              <w:jc w:val="left"/>
              <w:rPr>
                <w:sz w:val="20"/>
                <w:szCs w:val="20"/>
              </w:rPr>
            </w:pPr>
            <w:r w:rsidRPr="006B2A3F">
              <w:rPr>
                <w:sz w:val="20"/>
                <w:szCs w:val="20"/>
              </w:rPr>
              <w:t>Анализа рада Стручног већа у протеклој школској години</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p w:rsidR="00C27CAD" w:rsidRPr="006B2A3F" w:rsidRDefault="00F84EE2">
            <w:pPr>
              <w:spacing w:after="0" w:line="240" w:lineRule="auto"/>
              <w:jc w:val="left"/>
              <w:rPr>
                <w:sz w:val="20"/>
                <w:szCs w:val="20"/>
              </w:rPr>
            </w:pPr>
            <w:r w:rsidRPr="006B2A3F">
              <w:rPr>
                <w:sz w:val="20"/>
                <w:szCs w:val="20"/>
              </w:rPr>
              <w:t>записници са испита</w:t>
            </w:r>
          </w:p>
        </w:tc>
        <w:tc>
          <w:tcPr>
            <w:tcW w:w="4593" w:type="dxa"/>
          </w:tcPr>
          <w:p w:rsidR="00C27CAD" w:rsidRPr="006B2A3F" w:rsidRDefault="00C27CAD">
            <w:pPr>
              <w:pStyle w:val="ListParagraph"/>
              <w:spacing w:after="0" w:line="240" w:lineRule="auto"/>
              <w:ind w:left="360"/>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ЈУЛ</w:t>
            </w:r>
          </w:p>
        </w:tc>
        <w:tc>
          <w:tcPr>
            <w:tcW w:w="5524" w:type="dxa"/>
          </w:tcPr>
          <w:p w:rsidR="00C27CAD" w:rsidRPr="006B2A3F" w:rsidRDefault="00F84EE2" w:rsidP="003B6EB5">
            <w:pPr>
              <w:pStyle w:val="ListParagraph"/>
              <w:numPr>
                <w:ilvl w:val="0"/>
                <w:numId w:val="81"/>
              </w:numPr>
              <w:spacing w:after="0" w:line="240" w:lineRule="auto"/>
              <w:jc w:val="left"/>
              <w:rPr>
                <w:sz w:val="20"/>
                <w:szCs w:val="20"/>
              </w:rPr>
            </w:pPr>
            <w:r w:rsidRPr="006B2A3F">
              <w:rPr>
                <w:sz w:val="20"/>
                <w:szCs w:val="20"/>
              </w:rPr>
              <w:t>Учешће на курсевима и семинарима организованим у летњем периоду</w:t>
            </w:r>
          </w:p>
          <w:p w:rsidR="00C27CAD" w:rsidRPr="006B2A3F" w:rsidRDefault="00C27CAD">
            <w:pPr>
              <w:pStyle w:val="ListParagraph"/>
              <w:spacing w:after="0" w:line="240" w:lineRule="auto"/>
              <w:ind w:left="360"/>
              <w:jc w:val="left"/>
              <w:rPr>
                <w:sz w:val="20"/>
                <w:szCs w:val="20"/>
              </w:rPr>
            </w:pP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C27CAD">
            <w:pPr>
              <w:spacing w:after="0" w:line="240" w:lineRule="auto"/>
              <w:jc w:val="left"/>
              <w:rPr>
                <w:sz w:val="20"/>
                <w:szCs w:val="20"/>
              </w:rPr>
            </w:pPr>
          </w:p>
        </w:tc>
        <w:tc>
          <w:tcPr>
            <w:tcW w:w="3083" w:type="dxa"/>
          </w:tcPr>
          <w:p w:rsidR="00C27CAD" w:rsidRPr="006B2A3F" w:rsidRDefault="00F84EE2">
            <w:pPr>
              <w:spacing w:after="0" w:line="240" w:lineRule="auto"/>
              <w:jc w:val="left"/>
              <w:rPr>
                <w:sz w:val="20"/>
                <w:szCs w:val="20"/>
              </w:rPr>
            </w:pPr>
            <w:r w:rsidRPr="006B2A3F">
              <w:rPr>
                <w:sz w:val="20"/>
                <w:szCs w:val="20"/>
              </w:rPr>
              <w:t>лични извештај о стручном усавршавању</w:t>
            </w:r>
          </w:p>
        </w:tc>
        <w:tc>
          <w:tcPr>
            <w:tcW w:w="4593" w:type="dxa"/>
          </w:tcPr>
          <w:p w:rsidR="00C27CAD" w:rsidRPr="006B2A3F" w:rsidRDefault="00C27CAD">
            <w:pPr>
              <w:pStyle w:val="ListParagraph"/>
              <w:spacing w:after="0" w:line="240" w:lineRule="auto"/>
              <w:ind w:left="360"/>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АВГУСТ</w:t>
            </w:r>
          </w:p>
        </w:tc>
        <w:tc>
          <w:tcPr>
            <w:tcW w:w="5524" w:type="dxa"/>
          </w:tcPr>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Консти</w:t>
            </w:r>
            <w:r w:rsidRPr="006B2A3F">
              <w:rPr>
                <w:sz w:val="20"/>
                <w:szCs w:val="20"/>
              </w:rPr>
              <w:lastRenderedPageBreak/>
              <w:t>туисање већа и избор председника већа за наредну школску годину</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Израда годишњег плана рада већа за предстојећу школску годину</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Израда глобалних и оперативних планова рада наставника</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Успостављање приоритетних задатака Стручног већа у школској години</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Дефинисање индивидуалних задужења чланова већа на праћењу појединих проблема реализације наставног процеса</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Израда плана стручног усавршавања наставника у наредној школској години</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Наставнички ПОРТФОЛИО</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Израда месечних планова образовно-васпитног рада за септембар наредне школске године</w:t>
            </w:r>
          </w:p>
        </w:tc>
        <w:tc>
          <w:tcPr>
            <w:tcW w:w="1374"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3083" w:type="dxa"/>
          </w:tcPr>
          <w:p w:rsidR="00C27CAD" w:rsidRPr="006B2A3F" w:rsidRDefault="00F84EE2">
            <w:pPr>
              <w:spacing w:after="0" w:line="240" w:lineRule="auto"/>
              <w:jc w:val="left"/>
              <w:rPr>
                <w:sz w:val="20"/>
                <w:szCs w:val="20"/>
              </w:rPr>
            </w:pPr>
            <w:r w:rsidRPr="006B2A3F">
              <w:rPr>
                <w:sz w:val="20"/>
                <w:szCs w:val="20"/>
              </w:rPr>
              <w:t>свеска записника стручног већа</w:t>
            </w:r>
          </w:p>
        </w:tc>
        <w:tc>
          <w:tcPr>
            <w:tcW w:w="4593" w:type="dxa"/>
          </w:tcPr>
          <w:p w:rsidR="00C27CAD" w:rsidRPr="006B2A3F" w:rsidRDefault="00C27CAD">
            <w:pPr>
              <w:pStyle w:val="ListParagraph"/>
              <w:spacing w:after="0" w:line="240" w:lineRule="auto"/>
              <w:ind w:left="360"/>
              <w:jc w:val="left"/>
              <w:rPr>
                <w:sz w:val="20"/>
                <w:szCs w:val="20"/>
              </w:rPr>
            </w:pPr>
          </w:p>
        </w:tc>
      </w:tr>
    </w:tbl>
    <w:p w:rsidR="00C27CAD" w:rsidRPr="006B2A3F" w:rsidRDefault="00F84EE2">
      <w:pPr>
        <w:spacing w:after="0"/>
        <w:jc w:val="right"/>
      </w:pPr>
      <w:r w:rsidRPr="006B2A3F">
        <w:t>Руководилац стручног већа:</w:t>
      </w:r>
    </w:p>
    <w:p w:rsidR="0079179D" w:rsidRPr="006B2A3F" w:rsidRDefault="0079179D">
      <w:pPr>
        <w:spacing w:after="0"/>
        <w:jc w:val="right"/>
      </w:pPr>
      <w:r w:rsidRPr="006B2A3F">
        <w:t xml:space="preserve">                       Сантина Цвејић</w:t>
      </w:r>
    </w:p>
    <w:p w:rsidR="00C27CAD" w:rsidRPr="006B2A3F" w:rsidRDefault="00F84EE2">
      <w:pPr>
        <w:spacing w:after="0"/>
        <w:jc w:val="center"/>
      </w:pPr>
      <w:r w:rsidRPr="006B2A3F">
        <w:t xml:space="preserve">                                                                                                                                                                                                             </w:t>
      </w:r>
    </w:p>
    <w:p w:rsidR="00C27CAD" w:rsidRPr="006B2A3F" w:rsidRDefault="00C27CAD">
      <w:pPr>
        <w:rPr>
          <w:lang w:val="en-US"/>
        </w:rPr>
      </w:pPr>
    </w:p>
    <w:p w:rsidR="00C27CAD" w:rsidRPr="006B2A3F" w:rsidRDefault="00694D5C">
      <w:pPr>
        <w:rPr>
          <w:b/>
        </w:rPr>
      </w:pPr>
      <w:r w:rsidRPr="006B2A3F">
        <w:rPr>
          <w:b/>
          <w:lang w:val="en-US"/>
        </w:rPr>
        <w:t xml:space="preserve">1.7.4. </w:t>
      </w:r>
      <w:r w:rsidR="00F84EE2" w:rsidRPr="006B2A3F">
        <w:rPr>
          <w:b/>
        </w:rPr>
        <w:t>ПЛАН РАДА СТРУЧНОГ ВЕЋА ДУВАЧКОГ ОД</w:t>
      </w:r>
      <w:r w:rsidR="0079179D" w:rsidRPr="006B2A3F">
        <w:rPr>
          <w:b/>
        </w:rPr>
        <w:t>СЕКА И УДАРАЉКИ  ЗА ШКОЛСКУ 2022/2023</w:t>
      </w:r>
      <w:r w:rsidR="00F84EE2" w:rsidRPr="006B2A3F">
        <w:rPr>
          <w:b/>
        </w:rPr>
        <w:t xml:space="preserve">. ГОДИНУ </w:t>
      </w:r>
    </w:p>
    <w:p w:rsidR="00481705" w:rsidRPr="006B2A3F" w:rsidRDefault="00481705" w:rsidP="00481705">
      <w:pPr>
        <w:rPr>
          <w:b/>
        </w:rPr>
      </w:pPr>
      <w:r w:rsidRPr="006B2A3F">
        <w:rPr>
          <w:b/>
        </w:rPr>
        <w:t>О Стручном већу</w:t>
      </w:r>
    </w:p>
    <w:p w:rsidR="00481705" w:rsidRPr="006B2A3F" w:rsidRDefault="00481705" w:rsidP="00481705">
      <w:r w:rsidRPr="006B2A3F">
        <w:t xml:space="preserve">Стручно веће </w:t>
      </w:r>
      <w:r w:rsidRPr="006B2A3F">
        <w:rPr>
          <w:sz w:val="16"/>
          <w:szCs w:val="16"/>
        </w:rPr>
        <w:t xml:space="preserve">ДУВАЧКОГ ОДСЕКА И УДАРАЉКИ </w:t>
      </w:r>
      <w:r w:rsidR="00BC4367" w:rsidRPr="006B2A3F">
        <w:t>за школску 2022/2023</w:t>
      </w:r>
      <w:r w:rsidRPr="006B2A3F">
        <w:t>.. годину радиће у саставу:</w:t>
      </w:r>
    </w:p>
    <w:p w:rsidR="00481705" w:rsidRPr="006B2A3F" w:rsidRDefault="00481705" w:rsidP="003B6EB5">
      <w:pPr>
        <w:numPr>
          <w:ilvl w:val="0"/>
          <w:numId w:val="151"/>
        </w:numPr>
        <w:spacing w:after="0" w:line="259" w:lineRule="auto"/>
      </w:pPr>
      <w:r w:rsidRPr="006B2A3F">
        <w:t>наставник, руководилац Стручног већа Шомођи Елеонора</w:t>
      </w:r>
    </w:p>
    <w:p w:rsidR="00481705" w:rsidRPr="006B2A3F" w:rsidRDefault="004A1D2D" w:rsidP="003B6EB5">
      <w:pPr>
        <w:numPr>
          <w:ilvl w:val="0"/>
          <w:numId w:val="151"/>
        </w:numPr>
        <w:spacing w:after="0" w:line="259" w:lineRule="auto"/>
      </w:pPr>
      <w:r w:rsidRPr="006B2A3F">
        <w:t>Светлана Петровић</w:t>
      </w:r>
      <w:r w:rsidR="00481705" w:rsidRPr="006B2A3F">
        <w:t>, Пецарски Снежана,Шомођи Елеонора-флаута;Гигић Андреј-кларинет;Гагић Бранислав-тромбон;Ћирић Слободан-труба;Милованов Миодраг-удараљке.</w:t>
      </w:r>
    </w:p>
    <w:p w:rsidR="00481705" w:rsidRPr="006B2A3F" w:rsidRDefault="00481705" w:rsidP="00481705">
      <w:r w:rsidRPr="006B2A3F">
        <w:t>Стручно веће задужено је за организацију свих активности одсека:</w:t>
      </w:r>
    </w:p>
    <w:p w:rsidR="00481705" w:rsidRPr="006B2A3F" w:rsidRDefault="00481705" w:rsidP="003B6EB5">
      <w:pPr>
        <w:numPr>
          <w:ilvl w:val="0"/>
          <w:numId w:val="152"/>
        </w:numPr>
        <w:spacing w:after="0" w:line="259" w:lineRule="auto"/>
      </w:pPr>
      <w:r w:rsidRPr="006B2A3F">
        <w:t>прављење распореда часова за индивидуалну наставу у оквиру одсека за ОМШ и СМШ</w:t>
      </w:r>
    </w:p>
    <w:p w:rsidR="00481705" w:rsidRPr="006B2A3F" w:rsidRDefault="00481705" w:rsidP="003B6EB5">
      <w:pPr>
        <w:numPr>
          <w:ilvl w:val="0"/>
          <w:numId w:val="152"/>
        </w:numPr>
        <w:spacing w:after="0" w:line="259" w:lineRule="auto"/>
      </w:pPr>
      <w:r w:rsidRPr="006B2A3F">
        <w:t>реализацију наставе и потпуно и квалитетно спровођење школског плана и програма;</w:t>
      </w:r>
    </w:p>
    <w:p w:rsidR="00481705" w:rsidRPr="006B2A3F" w:rsidRDefault="00481705" w:rsidP="003B6EB5">
      <w:pPr>
        <w:numPr>
          <w:ilvl w:val="0"/>
          <w:numId w:val="152"/>
        </w:numPr>
        <w:spacing w:after="0" w:line="259" w:lineRule="auto"/>
      </w:pPr>
      <w:r w:rsidRPr="006B2A3F">
        <w:t xml:space="preserve">утврђивање динамике интерних и јавних наступа ученика и организација истих </w:t>
      </w:r>
    </w:p>
    <w:p w:rsidR="00481705" w:rsidRPr="006B2A3F" w:rsidRDefault="00481705" w:rsidP="003B6EB5">
      <w:pPr>
        <w:numPr>
          <w:ilvl w:val="0"/>
          <w:numId w:val="152"/>
        </w:numPr>
        <w:spacing w:after="0" w:line="259" w:lineRule="auto"/>
      </w:pPr>
      <w:r w:rsidRPr="006B2A3F">
        <w:lastRenderedPageBreak/>
        <w:t>израда плана месечних, полугодишњих и годишњих смотри, испита, отворених часова и других облика провера знања и способности ученика;</w:t>
      </w:r>
    </w:p>
    <w:p w:rsidR="00481705" w:rsidRPr="006B2A3F" w:rsidRDefault="00481705" w:rsidP="003B6EB5">
      <w:pPr>
        <w:numPr>
          <w:ilvl w:val="0"/>
          <w:numId w:val="152"/>
        </w:numPr>
        <w:spacing w:after="0" w:line="259" w:lineRule="auto"/>
      </w:pPr>
      <w:r w:rsidRPr="006B2A3F">
        <w:t>предлог и утврђивање плана стручног усавршавања наставника;</w:t>
      </w:r>
    </w:p>
    <w:p w:rsidR="00481705" w:rsidRPr="006B2A3F" w:rsidRDefault="00481705" w:rsidP="003B6EB5">
      <w:pPr>
        <w:numPr>
          <w:ilvl w:val="0"/>
          <w:numId w:val="152"/>
        </w:numPr>
        <w:spacing w:after="0" w:line="259" w:lineRule="auto"/>
      </w:pPr>
      <w:r w:rsidRPr="006B2A3F">
        <w:t>израда плана за реализацију сарадње са професорима на музичким академијама, у смислу стручних семинара организованим за ученике;</w:t>
      </w:r>
    </w:p>
    <w:p w:rsidR="00481705" w:rsidRPr="006B2A3F" w:rsidRDefault="00481705" w:rsidP="003B6EB5">
      <w:pPr>
        <w:numPr>
          <w:ilvl w:val="0"/>
          <w:numId w:val="152"/>
        </w:numPr>
        <w:spacing w:after="0" w:line="259" w:lineRule="auto"/>
      </w:pPr>
      <w:r w:rsidRPr="006B2A3F">
        <w:t>поспешивање и конкретизовање сарадње са музичким школама у окружењу у оквиру заједничких концерата;</w:t>
      </w:r>
    </w:p>
    <w:p w:rsidR="00481705" w:rsidRPr="006B2A3F" w:rsidRDefault="00481705" w:rsidP="00481705">
      <w:pPr>
        <w:ind w:left="360"/>
      </w:pPr>
    </w:p>
    <w:p w:rsidR="00481705" w:rsidRPr="006B2A3F" w:rsidRDefault="00481705" w:rsidP="00481705">
      <w:pPr>
        <w:rPr>
          <w:b/>
        </w:rPr>
      </w:pPr>
      <w:r w:rsidRPr="006B2A3F">
        <w:rPr>
          <w:b/>
        </w:rPr>
        <w:t>Акциони план рада по месецима</w:t>
      </w:r>
    </w:p>
    <w:tbl>
      <w:tblPr>
        <w:tblStyle w:val="Style11"/>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3326"/>
        <w:gridCol w:w="1564"/>
        <w:gridCol w:w="938"/>
        <w:gridCol w:w="3452"/>
      </w:tblGrid>
      <w:tr w:rsidR="006B2A3F" w:rsidRPr="006B2A3F" w:rsidTr="00694D5C">
        <w:tc>
          <w:tcPr>
            <w:tcW w:w="814" w:type="dxa"/>
            <w:shd w:val="clear" w:color="auto" w:fill="538135"/>
            <w:vAlign w:val="center"/>
          </w:tcPr>
          <w:p w:rsidR="00481705" w:rsidRPr="006B2A3F" w:rsidRDefault="00481705" w:rsidP="00481705">
            <w:pPr>
              <w:spacing w:after="0" w:line="240" w:lineRule="auto"/>
              <w:jc w:val="center"/>
              <w:rPr>
                <w:b/>
                <w:sz w:val="20"/>
                <w:szCs w:val="20"/>
              </w:rPr>
            </w:pPr>
            <w:r w:rsidRPr="006B2A3F">
              <w:rPr>
                <w:b/>
                <w:sz w:val="20"/>
                <w:szCs w:val="20"/>
              </w:rPr>
              <w:t>МЕСЕЦ</w:t>
            </w:r>
          </w:p>
        </w:tc>
        <w:tc>
          <w:tcPr>
            <w:tcW w:w="3326" w:type="dxa"/>
            <w:shd w:val="clear" w:color="auto" w:fill="538135"/>
            <w:vAlign w:val="center"/>
          </w:tcPr>
          <w:p w:rsidR="00481705" w:rsidRPr="006B2A3F" w:rsidRDefault="00481705" w:rsidP="00481705">
            <w:pPr>
              <w:spacing w:after="0" w:line="240" w:lineRule="auto"/>
              <w:jc w:val="center"/>
              <w:rPr>
                <w:b/>
                <w:sz w:val="20"/>
                <w:szCs w:val="20"/>
              </w:rPr>
            </w:pPr>
            <w:r w:rsidRPr="006B2A3F">
              <w:rPr>
                <w:b/>
                <w:sz w:val="20"/>
                <w:szCs w:val="20"/>
              </w:rPr>
              <w:t>САДРЖАЈ РАДА/АКТИВНОСТ</w:t>
            </w:r>
          </w:p>
        </w:tc>
        <w:tc>
          <w:tcPr>
            <w:tcW w:w="1564" w:type="dxa"/>
            <w:shd w:val="clear" w:color="auto" w:fill="538135"/>
            <w:vAlign w:val="center"/>
          </w:tcPr>
          <w:p w:rsidR="00481705" w:rsidRPr="006B2A3F" w:rsidRDefault="00481705" w:rsidP="00481705">
            <w:pPr>
              <w:spacing w:after="0" w:line="240" w:lineRule="auto"/>
              <w:jc w:val="center"/>
              <w:rPr>
                <w:b/>
                <w:sz w:val="20"/>
                <w:szCs w:val="20"/>
              </w:rPr>
            </w:pPr>
            <w:r w:rsidRPr="006B2A3F">
              <w:rPr>
                <w:b/>
                <w:sz w:val="20"/>
                <w:szCs w:val="20"/>
              </w:rPr>
              <w:t xml:space="preserve">НОСИОЦИ </w:t>
            </w:r>
          </w:p>
          <w:p w:rsidR="00481705" w:rsidRPr="006B2A3F" w:rsidRDefault="00481705" w:rsidP="00481705">
            <w:pPr>
              <w:spacing w:after="0" w:line="240" w:lineRule="auto"/>
              <w:jc w:val="center"/>
              <w:rPr>
                <w:b/>
                <w:sz w:val="20"/>
                <w:szCs w:val="20"/>
              </w:rPr>
            </w:pPr>
            <w:r w:rsidRPr="006B2A3F">
              <w:rPr>
                <w:b/>
                <w:sz w:val="20"/>
                <w:szCs w:val="20"/>
              </w:rPr>
              <w:t>И САРАДНИЦИ</w:t>
            </w:r>
          </w:p>
        </w:tc>
        <w:tc>
          <w:tcPr>
            <w:tcW w:w="938" w:type="dxa"/>
            <w:shd w:val="clear" w:color="auto" w:fill="538135"/>
            <w:vAlign w:val="center"/>
          </w:tcPr>
          <w:p w:rsidR="00481705" w:rsidRPr="006B2A3F" w:rsidRDefault="00481705" w:rsidP="00481705">
            <w:pPr>
              <w:spacing w:after="0" w:line="240" w:lineRule="auto"/>
              <w:jc w:val="center"/>
              <w:rPr>
                <w:b/>
                <w:sz w:val="20"/>
                <w:szCs w:val="20"/>
              </w:rPr>
            </w:pPr>
            <w:r w:rsidRPr="006B2A3F">
              <w:rPr>
                <w:b/>
                <w:sz w:val="20"/>
                <w:szCs w:val="20"/>
              </w:rPr>
              <w:t>НАЧИН ПРАЋЕЊА</w:t>
            </w:r>
          </w:p>
        </w:tc>
        <w:tc>
          <w:tcPr>
            <w:tcW w:w="3452" w:type="dxa"/>
            <w:shd w:val="clear" w:color="auto" w:fill="538135"/>
            <w:vAlign w:val="center"/>
          </w:tcPr>
          <w:p w:rsidR="00481705" w:rsidRPr="006B2A3F" w:rsidRDefault="00481705" w:rsidP="00481705">
            <w:pPr>
              <w:spacing w:after="0" w:line="240" w:lineRule="auto"/>
              <w:jc w:val="center"/>
              <w:rPr>
                <w:b/>
                <w:sz w:val="20"/>
                <w:szCs w:val="20"/>
              </w:rPr>
            </w:pPr>
            <w:r w:rsidRPr="006B2A3F">
              <w:rPr>
                <w:b/>
                <w:sz w:val="20"/>
                <w:szCs w:val="20"/>
              </w:rPr>
              <w:t>ИСХОД</w:t>
            </w:r>
          </w:p>
        </w:tc>
      </w:tr>
      <w:tr w:rsidR="006B2A3F" w:rsidRPr="006B2A3F" w:rsidTr="00694D5C">
        <w:trPr>
          <w:trHeight w:val="1120"/>
        </w:trPr>
        <w:tc>
          <w:tcPr>
            <w:tcW w:w="814" w:type="dxa"/>
            <w:shd w:val="clear" w:color="auto" w:fill="FFFFFF"/>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АВГУСТ</w:t>
            </w:r>
          </w:p>
        </w:tc>
        <w:tc>
          <w:tcPr>
            <w:tcW w:w="3326" w:type="dxa"/>
            <w:shd w:val="clear" w:color="auto" w:fill="FFFFFF"/>
          </w:tcPr>
          <w:p w:rsidR="00481705" w:rsidRPr="006B2A3F" w:rsidRDefault="00481705" w:rsidP="00481705">
            <w:pPr>
              <w:spacing w:after="0"/>
              <w:ind w:left="360"/>
              <w:jc w:val="left"/>
              <w:rPr>
                <w:sz w:val="20"/>
                <w:szCs w:val="20"/>
              </w:rPr>
            </w:pPr>
          </w:p>
          <w:p w:rsidR="00481705" w:rsidRPr="006B2A3F" w:rsidRDefault="00481705" w:rsidP="003B6EB5">
            <w:pPr>
              <w:numPr>
                <w:ilvl w:val="0"/>
                <w:numId w:val="153"/>
              </w:numPr>
              <w:spacing w:after="0" w:line="259" w:lineRule="auto"/>
              <w:jc w:val="left"/>
              <w:rPr>
                <w:sz w:val="20"/>
                <w:szCs w:val="20"/>
              </w:rPr>
            </w:pPr>
            <w:r w:rsidRPr="006B2A3F">
              <w:rPr>
                <w:sz w:val="20"/>
                <w:szCs w:val="20"/>
              </w:rPr>
              <w:t>Распоред рада (смене и учионице)</w:t>
            </w:r>
          </w:p>
          <w:p w:rsidR="00481705" w:rsidRPr="006B2A3F" w:rsidRDefault="00481705" w:rsidP="003B6EB5">
            <w:pPr>
              <w:numPr>
                <w:ilvl w:val="0"/>
                <w:numId w:val="153"/>
              </w:numPr>
              <w:spacing w:after="0" w:line="259" w:lineRule="auto"/>
              <w:jc w:val="left"/>
              <w:rPr>
                <w:sz w:val="20"/>
                <w:szCs w:val="20"/>
              </w:rPr>
            </w:pPr>
            <w:r w:rsidRPr="006B2A3F">
              <w:rPr>
                <w:sz w:val="20"/>
                <w:szCs w:val="20"/>
              </w:rPr>
              <w:t>Договор о изради глобалних и оперативних планова</w:t>
            </w:r>
          </w:p>
          <w:p w:rsidR="00481705" w:rsidRPr="006B2A3F" w:rsidRDefault="00481705" w:rsidP="003B6EB5">
            <w:pPr>
              <w:numPr>
                <w:ilvl w:val="0"/>
                <w:numId w:val="153"/>
              </w:numPr>
              <w:spacing w:after="160" w:line="259" w:lineRule="auto"/>
              <w:jc w:val="left"/>
              <w:rPr>
                <w:sz w:val="20"/>
                <w:szCs w:val="20"/>
              </w:rPr>
            </w:pPr>
            <w:r w:rsidRPr="006B2A3F">
              <w:rPr>
                <w:sz w:val="20"/>
                <w:szCs w:val="20"/>
              </w:rPr>
              <w:t>План стручног усавршавања</w:t>
            </w:r>
          </w:p>
        </w:tc>
        <w:tc>
          <w:tcPr>
            <w:tcW w:w="1564" w:type="dxa"/>
            <w:shd w:val="clear" w:color="auto" w:fill="FFFFFF"/>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шеф рачуноводства,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shd w:val="clear" w:color="auto" w:fill="FFFFFF"/>
          </w:tcPr>
          <w:p w:rsidR="00481705" w:rsidRPr="006B2A3F" w:rsidRDefault="00481705" w:rsidP="00481705">
            <w:pPr>
              <w:spacing w:after="0" w:line="240" w:lineRule="auto"/>
              <w:jc w:val="left"/>
              <w:rPr>
                <w:b/>
                <w:sz w:val="20"/>
                <w:szCs w:val="20"/>
              </w:rPr>
            </w:pPr>
            <w:bookmarkStart w:id="143" w:name="_gjdgxs" w:colFirst="0" w:colLast="0"/>
            <w:bookmarkEnd w:id="143"/>
            <w:r w:rsidRPr="006B2A3F">
              <w:rPr>
                <w:sz w:val="20"/>
                <w:szCs w:val="20"/>
              </w:rPr>
              <w:t>свеска записника стручног већа</w:t>
            </w:r>
          </w:p>
        </w:tc>
        <w:tc>
          <w:tcPr>
            <w:tcW w:w="3452" w:type="dxa"/>
            <w:shd w:val="clear" w:color="auto" w:fill="FFFFFF"/>
          </w:tcPr>
          <w:p w:rsidR="00481705" w:rsidRPr="006B2A3F" w:rsidRDefault="00481705" w:rsidP="00481705">
            <w:pPr>
              <w:spacing w:after="0"/>
              <w:ind w:left="360"/>
              <w:jc w:val="left"/>
              <w:rPr>
                <w:sz w:val="20"/>
                <w:szCs w:val="20"/>
              </w:rPr>
            </w:pPr>
          </w:p>
          <w:p w:rsidR="00481705" w:rsidRPr="006B2A3F" w:rsidRDefault="00481705" w:rsidP="003B6EB5">
            <w:pPr>
              <w:numPr>
                <w:ilvl w:val="0"/>
                <w:numId w:val="154"/>
              </w:numPr>
              <w:spacing w:after="0" w:line="259" w:lineRule="auto"/>
              <w:jc w:val="left"/>
              <w:rPr>
                <w:sz w:val="20"/>
                <w:szCs w:val="20"/>
              </w:rPr>
            </w:pPr>
            <w:r w:rsidRPr="006B2A3F">
              <w:rPr>
                <w:sz w:val="20"/>
                <w:szCs w:val="20"/>
              </w:rPr>
              <w:t>Подељене учионице, договорене смене</w:t>
            </w:r>
          </w:p>
          <w:p w:rsidR="00481705" w:rsidRPr="006B2A3F" w:rsidRDefault="00481705" w:rsidP="003B6EB5">
            <w:pPr>
              <w:numPr>
                <w:ilvl w:val="0"/>
                <w:numId w:val="154"/>
              </w:numPr>
              <w:spacing w:after="0" w:line="259" w:lineRule="auto"/>
              <w:jc w:val="left"/>
              <w:rPr>
                <w:sz w:val="20"/>
                <w:szCs w:val="20"/>
              </w:rPr>
            </w:pPr>
            <w:r w:rsidRPr="006B2A3F">
              <w:rPr>
                <w:sz w:val="20"/>
                <w:szCs w:val="20"/>
              </w:rPr>
              <w:t>Договорена израда планова (оперативни иглобални)</w:t>
            </w:r>
          </w:p>
          <w:p w:rsidR="00481705" w:rsidRPr="006B2A3F" w:rsidRDefault="00481705" w:rsidP="003B6EB5">
            <w:pPr>
              <w:numPr>
                <w:ilvl w:val="0"/>
                <w:numId w:val="154"/>
              </w:numPr>
              <w:spacing w:after="160" w:line="259" w:lineRule="auto"/>
              <w:jc w:val="left"/>
              <w:rPr>
                <w:sz w:val="20"/>
                <w:szCs w:val="20"/>
              </w:rPr>
            </w:pPr>
            <w:r w:rsidRPr="006B2A3F">
              <w:rPr>
                <w:sz w:val="20"/>
                <w:szCs w:val="20"/>
              </w:rPr>
              <w:t>Утврђен план стручног усавршавања</w:t>
            </w:r>
          </w:p>
        </w:tc>
      </w:tr>
      <w:tr w:rsidR="006B2A3F" w:rsidRPr="006B2A3F" w:rsidTr="00694D5C">
        <w:trPr>
          <w:trHeight w:val="158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СЕПТЕМБАР</w:t>
            </w:r>
          </w:p>
        </w:tc>
        <w:tc>
          <w:tcPr>
            <w:tcW w:w="3326" w:type="dxa"/>
          </w:tcPr>
          <w:p w:rsidR="00481705" w:rsidRPr="006B2A3F" w:rsidRDefault="00481705" w:rsidP="003B6EB5">
            <w:pPr>
              <w:numPr>
                <w:ilvl w:val="0"/>
                <w:numId w:val="155"/>
              </w:numPr>
              <w:spacing w:after="0" w:line="259" w:lineRule="auto"/>
              <w:jc w:val="left"/>
              <w:rPr>
                <w:sz w:val="20"/>
                <w:szCs w:val="20"/>
              </w:rPr>
            </w:pPr>
            <w:r w:rsidRPr="006B2A3F">
              <w:rPr>
                <w:sz w:val="20"/>
                <w:szCs w:val="20"/>
              </w:rPr>
              <w:t>Провера података у пријавама за упис у музичку школу и израда детаљних спискова ученика по класама и разредима</w:t>
            </w:r>
          </w:p>
          <w:p w:rsidR="00481705" w:rsidRPr="006B2A3F" w:rsidRDefault="00481705" w:rsidP="003B6EB5">
            <w:pPr>
              <w:numPr>
                <w:ilvl w:val="0"/>
                <w:numId w:val="155"/>
              </w:numPr>
              <w:spacing w:after="0" w:line="259" w:lineRule="auto"/>
              <w:jc w:val="left"/>
              <w:rPr>
                <w:sz w:val="20"/>
                <w:szCs w:val="20"/>
              </w:rPr>
            </w:pPr>
            <w:r w:rsidRPr="006B2A3F">
              <w:rPr>
                <w:sz w:val="20"/>
                <w:szCs w:val="20"/>
              </w:rPr>
              <w:t>Израда плана набавке наставних средстава и помагала</w:t>
            </w:r>
          </w:p>
          <w:p w:rsidR="00481705" w:rsidRPr="006B2A3F" w:rsidRDefault="00481705" w:rsidP="003B6EB5">
            <w:pPr>
              <w:numPr>
                <w:ilvl w:val="0"/>
                <w:numId w:val="155"/>
              </w:numPr>
              <w:spacing w:after="0" w:line="259" w:lineRule="auto"/>
              <w:jc w:val="left"/>
              <w:rPr>
                <w:sz w:val="20"/>
                <w:szCs w:val="20"/>
              </w:rPr>
            </w:pPr>
            <w:r w:rsidRPr="006B2A3F">
              <w:rPr>
                <w:sz w:val="20"/>
                <w:szCs w:val="20"/>
              </w:rPr>
              <w:t>Израда програма и планова реализације допунске и додатне наставе и слободних активности</w:t>
            </w:r>
          </w:p>
          <w:p w:rsidR="00481705" w:rsidRPr="006B2A3F" w:rsidRDefault="00481705" w:rsidP="003B6EB5">
            <w:pPr>
              <w:numPr>
                <w:ilvl w:val="0"/>
                <w:numId w:val="155"/>
              </w:numPr>
              <w:spacing w:after="0" w:line="259" w:lineRule="auto"/>
              <w:jc w:val="left"/>
              <w:rPr>
                <w:sz w:val="20"/>
                <w:szCs w:val="20"/>
              </w:rPr>
            </w:pPr>
            <w:r w:rsidRPr="006B2A3F">
              <w:rPr>
                <w:sz w:val="20"/>
                <w:szCs w:val="20"/>
              </w:rPr>
              <w:t>Уједначавање критеријума оцењивања ученика</w:t>
            </w:r>
          </w:p>
          <w:p w:rsidR="00481705" w:rsidRPr="006B2A3F" w:rsidRDefault="00481705" w:rsidP="003B6EB5">
            <w:pPr>
              <w:numPr>
                <w:ilvl w:val="0"/>
                <w:numId w:val="155"/>
              </w:numPr>
              <w:spacing w:after="0" w:line="259" w:lineRule="auto"/>
              <w:jc w:val="left"/>
              <w:rPr>
                <w:sz w:val="20"/>
                <w:szCs w:val="20"/>
              </w:rPr>
            </w:pPr>
            <w:r w:rsidRPr="006B2A3F">
              <w:rPr>
                <w:sz w:val="20"/>
                <w:szCs w:val="20"/>
              </w:rPr>
              <w:t>Израда распореда интерних часова, јавних часова, преслушавања, смотри и годишњих испита</w:t>
            </w:r>
          </w:p>
          <w:p w:rsidR="00481705" w:rsidRPr="006B2A3F" w:rsidRDefault="00481705" w:rsidP="003B6EB5">
            <w:pPr>
              <w:numPr>
                <w:ilvl w:val="0"/>
                <w:numId w:val="155"/>
              </w:numPr>
              <w:spacing w:after="0" w:line="259" w:lineRule="auto"/>
              <w:jc w:val="left"/>
              <w:rPr>
                <w:sz w:val="20"/>
                <w:szCs w:val="20"/>
              </w:rPr>
            </w:pPr>
            <w:r w:rsidRPr="006B2A3F">
              <w:rPr>
                <w:sz w:val="20"/>
                <w:szCs w:val="20"/>
              </w:rPr>
              <w:t>Предлог плана учешћа на такмичењима</w:t>
            </w:r>
          </w:p>
          <w:p w:rsidR="00481705" w:rsidRPr="006B2A3F" w:rsidRDefault="00481705" w:rsidP="003B6EB5">
            <w:pPr>
              <w:numPr>
                <w:ilvl w:val="0"/>
                <w:numId w:val="155"/>
              </w:numPr>
              <w:spacing w:after="160" w:line="259" w:lineRule="auto"/>
              <w:jc w:val="left"/>
              <w:rPr>
                <w:sz w:val="20"/>
                <w:szCs w:val="20"/>
              </w:rPr>
            </w:pPr>
            <w:r w:rsidRPr="006B2A3F">
              <w:rPr>
                <w:sz w:val="20"/>
                <w:szCs w:val="20"/>
              </w:rPr>
              <w:t>Израда месечних планова образовно-васпитног рада за октобар</w:t>
            </w:r>
          </w:p>
        </w:tc>
        <w:tc>
          <w:tcPr>
            <w:tcW w:w="1564" w:type="dxa"/>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шеф рачуноводства,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3B6EB5">
            <w:pPr>
              <w:numPr>
                <w:ilvl w:val="0"/>
                <w:numId w:val="156"/>
              </w:numPr>
              <w:spacing w:after="0" w:line="259" w:lineRule="auto"/>
              <w:jc w:val="left"/>
              <w:rPr>
                <w:sz w:val="20"/>
                <w:szCs w:val="20"/>
              </w:rPr>
            </w:pPr>
            <w:r w:rsidRPr="006B2A3F">
              <w:rPr>
                <w:sz w:val="20"/>
                <w:szCs w:val="20"/>
              </w:rPr>
              <w:t>Спискови ученика по класама и разредима предати директору школе</w:t>
            </w:r>
          </w:p>
          <w:p w:rsidR="00481705" w:rsidRPr="006B2A3F" w:rsidRDefault="00481705" w:rsidP="00481705">
            <w:pPr>
              <w:spacing w:after="0" w:line="240" w:lineRule="auto"/>
              <w:jc w:val="left"/>
              <w:rPr>
                <w:sz w:val="20"/>
                <w:szCs w:val="20"/>
              </w:rPr>
            </w:pPr>
          </w:p>
          <w:p w:rsidR="00481705" w:rsidRPr="006B2A3F" w:rsidRDefault="00481705" w:rsidP="003B6EB5">
            <w:pPr>
              <w:numPr>
                <w:ilvl w:val="0"/>
                <w:numId w:val="156"/>
              </w:numPr>
              <w:spacing w:after="0" w:line="259" w:lineRule="auto"/>
              <w:jc w:val="left"/>
              <w:rPr>
                <w:sz w:val="20"/>
                <w:szCs w:val="20"/>
              </w:rPr>
            </w:pPr>
            <w:r w:rsidRPr="006B2A3F">
              <w:rPr>
                <w:sz w:val="20"/>
                <w:szCs w:val="20"/>
              </w:rPr>
              <w:t>План набавке предат директору школе.</w:t>
            </w:r>
          </w:p>
          <w:p w:rsidR="00481705" w:rsidRPr="006B2A3F" w:rsidRDefault="00481705" w:rsidP="003B6EB5">
            <w:pPr>
              <w:numPr>
                <w:ilvl w:val="0"/>
                <w:numId w:val="156"/>
              </w:numPr>
              <w:spacing w:after="0" w:line="259" w:lineRule="auto"/>
              <w:jc w:val="left"/>
              <w:rPr>
                <w:sz w:val="20"/>
                <w:szCs w:val="20"/>
              </w:rPr>
            </w:pPr>
            <w:r w:rsidRPr="006B2A3F">
              <w:rPr>
                <w:sz w:val="20"/>
                <w:szCs w:val="20"/>
              </w:rPr>
              <w:t xml:space="preserve">Израђен план реализације додатне и допунске наставе и слободних активности </w:t>
            </w:r>
          </w:p>
          <w:p w:rsidR="00481705" w:rsidRPr="006B2A3F" w:rsidRDefault="00481705" w:rsidP="003B6EB5">
            <w:pPr>
              <w:numPr>
                <w:ilvl w:val="0"/>
                <w:numId w:val="156"/>
              </w:numPr>
              <w:spacing w:after="0" w:line="259" w:lineRule="auto"/>
              <w:jc w:val="left"/>
              <w:rPr>
                <w:sz w:val="20"/>
                <w:szCs w:val="20"/>
              </w:rPr>
            </w:pPr>
            <w:r w:rsidRPr="006B2A3F">
              <w:rPr>
                <w:sz w:val="20"/>
                <w:szCs w:val="20"/>
              </w:rPr>
              <w:t>Дефинисани образовни стандарди на нивоу одсека</w:t>
            </w:r>
          </w:p>
          <w:p w:rsidR="00481705" w:rsidRPr="006B2A3F" w:rsidRDefault="00481705" w:rsidP="003B6EB5">
            <w:pPr>
              <w:numPr>
                <w:ilvl w:val="0"/>
                <w:numId w:val="156"/>
              </w:numPr>
              <w:spacing w:after="0" w:line="259" w:lineRule="auto"/>
              <w:jc w:val="left"/>
              <w:rPr>
                <w:sz w:val="20"/>
                <w:szCs w:val="20"/>
              </w:rPr>
            </w:pPr>
            <w:r w:rsidRPr="006B2A3F">
              <w:rPr>
                <w:sz w:val="20"/>
                <w:szCs w:val="20"/>
              </w:rPr>
              <w:t>Израђен оквирни план распореда интерних часова и јавних часова, преслушавања, смотри и годишњих испита у условима пандемије</w:t>
            </w:r>
          </w:p>
          <w:p w:rsidR="00481705" w:rsidRPr="006B2A3F" w:rsidRDefault="00481705" w:rsidP="003B6EB5">
            <w:pPr>
              <w:numPr>
                <w:ilvl w:val="0"/>
                <w:numId w:val="156"/>
              </w:numPr>
              <w:spacing w:after="0" w:line="259" w:lineRule="auto"/>
              <w:jc w:val="left"/>
              <w:rPr>
                <w:sz w:val="20"/>
                <w:szCs w:val="20"/>
              </w:rPr>
            </w:pPr>
            <w:r w:rsidRPr="006B2A3F">
              <w:rPr>
                <w:sz w:val="20"/>
                <w:szCs w:val="20"/>
              </w:rPr>
              <w:t>Усвојен план учешћа на такмичењима</w:t>
            </w:r>
          </w:p>
          <w:p w:rsidR="00481705" w:rsidRPr="006B2A3F" w:rsidRDefault="00481705" w:rsidP="003B6EB5">
            <w:pPr>
              <w:numPr>
                <w:ilvl w:val="0"/>
                <w:numId w:val="156"/>
              </w:numPr>
              <w:spacing w:after="160" w:line="259" w:lineRule="auto"/>
              <w:jc w:val="left"/>
              <w:rPr>
                <w:sz w:val="20"/>
                <w:szCs w:val="20"/>
              </w:rPr>
            </w:pPr>
            <w:r w:rsidRPr="006B2A3F">
              <w:rPr>
                <w:sz w:val="20"/>
                <w:szCs w:val="20"/>
              </w:rPr>
              <w:t>Израђени месечни планови рада</w:t>
            </w:r>
          </w:p>
        </w:tc>
      </w:tr>
      <w:tr w:rsidR="006B2A3F" w:rsidRPr="006B2A3F" w:rsidTr="00694D5C">
        <w:trPr>
          <w:trHeight w:val="124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ОКТОБАР</w:t>
            </w:r>
          </w:p>
        </w:tc>
        <w:tc>
          <w:tcPr>
            <w:tcW w:w="3326" w:type="dxa"/>
          </w:tcPr>
          <w:p w:rsidR="00481705" w:rsidRPr="006B2A3F" w:rsidRDefault="00481705" w:rsidP="003B6EB5">
            <w:pPr>
              <w:numPr>
                <w:ilvl w:val="0"/>
                <w:numId w:val="157"/>
              </w:numPr>
              <w:spacing w:after="160" w:line="259" w:lineRule="auto"/>
              <w:jc w:val="left"/>
              <w:rPr>
                <w:sz w:val="20"/>
                <w:szCs w:val="20"/>
              </w:rPr>
            </w:pPr>
            <w:r w:rsidRPr="006B2A3F">
              <w:rPr>
                <w:sz w:val="20"/>
                <w:szCs w:val="20"/>
              </w:rPr>
              <w:t>Израда месечних планова образовно-васпитног рада за новембар</w:t>
            </w:r>
          </w:p>
        </w:tc>
        <w:tc>
          <w:tcPr>
            <w:tcW w:w="1564" w:type="dxa"/>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481705">
            <w:pPr>
              <w:spacing w:after="0" w:line="240" w:lineRule="auto"/>
              <w:jc w:val="left"/>
              <w:rPr>
                <w:sz w:val="20"/>
                <w:szCs w:val="20"/>
              </w:rPr>
            </w:pPr>
            <w:r w:rsidRPr="006B2A3F">
              <w:rPr>
                <w:sz w:val="20"/>
                <w:szCs w:val="20"/>
              </w:rPr>
              <w:t>Израђени  месечни планови рада</w:t>
            </w:r>
          </w:p>
        </w:tc>
      </w:tr>
      <w:tr w:rsidR="006B2A3F" w:rsidRPr="006B2A3F" w:rsidTr="00694D5C">
        <w:trPr>
          <w:trHeight w:val="150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НОВЕМБАР</w:t>
            </w:r>
          </w:p>
        </w:tc>
        <w:tc>
          <w:tcPr>
            <w:tcW w:w="3326" w:type="dxa"/>
          </w:tcPr>
          <w:p w:rsidR="00481705" w:rsidRPr="006B2A3F" w:rsidRDefault="00481705" w:rsidP="003B6EB5">
            <w:pPr>
              <w:numPr>
                <w:ilvl w:val="0"/>
                <w:numId w:val="158"/>
              </w:numPr>
              <w:spacing w:after="0" w:line="259" w:lineRule="auto"/>
              <w:jc w:val="left"/>
              <w:rPr>
                <w:sz w:val="20"/>
                <w:szCs w:val="20"/>
              </w:rPr>
            </w:pPr>
            <w:r w:rsidRPr="006B2A3F">
              <w:rPr>
                <w:sz w:val="20"/>
                <w:szCs w:val="20"/>
              </w:rPr>
              <w:t xml:space="preserve">Анализа реализације планираних задатака у првом класификационом периоду </w:t>
            </w:r>
          </w:p>
          <w:p w:rsidR="00481705" w:rsidRPr="006B2A3F" w:rsidRDefault="00481705" w:rsidP="003B6EB5">
            <w:pPr>
              <w:numPr>
                <w:ilvl w:val="0"/>
                <w:numId w:val="158"/>
              </w:numPr>
              <w:spacing w:after="0" w:line="259" w:lineRule="auto"/>
              <w:jc w:val="left"/>
              <w:rPr>
                <w:sz w:val="20"/>
                <w:szCs w:val="20"/>
              </w:rPr>
            </w:pPr>
            <w:r w:rsidRPr="006B2A3F">
              <w:rPr>
                <w:sz w:val="20"/>
                <w:szCs w:val="20"/>
              </w:rPr>
              <w:t xml:space="preserve">Анализа успеха и резултата ученика на крају првог класификационог периода </w:t>
            </w:r>
          </w:p>
          <w:p w:rsidR="00481705" w:rsidRPr="006B2A3F" w:rsidRDefault="00481705" w:rsidP="003B6EB5">
            <w:pPr>
              <w:numPr>
                <w:ilvl w:val="0"/>
                <w:numId w:val="158"/>
              </w:numPr>
              <w:spacing w:after="0" w:line="259" w:lineRule="auto"/>
              <w:jc w:val="left"/>
              <w:rPr>
                <w:sz w:val="20"/>
                <w:szCs w:val="20"/>
              </w:rPr>
            </w:pPr>
            <w:r w:rsidRPr="006B2A3F">
              <w:rPr>
                <w:sz w:val="20"/>
                <w:szCs w:val="20"/>
              </w:rPr>
              <w:lastRenderedPageBreak/>
              <w:t>Разматрање предлога и закључака одељењских већа који се односе на побољшање резултата образовно-васпитног рада у другом класификационом периоду</w:t>
            </w:r>
          </w:p>
          <w:p w:rsidR="00481705" w:rsidRPr="006B2A3F" w:rsidRDefault="00481705" w:rsidP="003B6EB5">
            <w:pPr>
              <w:numPr>
                <w:ilvl w:val="0"/>
                <w:numId w:val="158"/>
              </w:numPr>
              <w:spacing w:after="160" w:line="259" w:lineRule="auto"/>
              <w:jc w:val="left"/>
              <w:rPr>
                <w:sz w:val="20"/>
                <w:szCs w:val="20"/>
              </w:rPr>
            </w:pPr>
            <w:r w:rsidRPr="006B2A3F">
              <w:rPr>
                <w:sz w:val="20"/>
                <w:szCs w:val="20"/>
              </w:rPr>
              <w:t>Израда месечних планова образовно-васпитног рада за децембар</w:t>
            </w:r>
          </w:p>
        </w:tc>
        <w:tc>
          <w:tcPr>
            <w:tcW w:w="1564" w:type="dxa"/>
          </w:tcPr>
          <w:p w:rsidR="00481705" w:rsidRPr="006B2A3F" w:rsidRDefault="00481705" w:rsidP="00481705">
            <w:pPr>
              <w:spacing w:after="0" w:line="240" w:lineRule="auto"/>
              <w:jc w:val="left"/>
              <w:rPr>
                <w:sz w:val="20"/>
                <w:szCs w:val="20"/>
              </w:rPr>
            </w:pPr>
            <w:r w:rsidRPr="006B2A3F">
              <w:rPr>
                <w:sz w:val="20"/>
                <w:szCs w:val="20"/>
              </w:rPr>
              <w:lastRenderedPageBreak/>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481705">
            <w:pPr>
              <w:spacing w:after="0" w:line="240" w:lineRule="auto"/>
              <w:jc w:val="left"/>
              <w:rPr>
                <w:sz w:val="20"/>
                <w:szCs w:val="20"/>
              </w:rPr>
            </w:pPr>
            <w:r w:rsidRPr="006B2A3F">
              <w:rPr>
                <w:sz w:val="20"/>
                <w:szCs w:val="20"/>
              </w:rPr>
              <w:t>1.Иузрађени месечни планови рада</w:t>
            </w:r>
          </w:p>
          <w:p w:rsidR="00481705" w:rsidRPr="006B2A3F" w:rsidRDefault="00481705" w:rsidP="00481705">
            <w:pPr>
              <w:spacing w:after="0" w:line="240" w:lineRule="auto"/>
              <w:jc w:val="left"/>
              <w:rPr>
                <w:sz w:val="20"/>
                <w:szCs w:val="20"/>
              </w:rPr>
            </w:pPr>
          </w:p>
          <w:p w:rsidR="00481705" w:rsidRPr="006B2A3F" w:rsidRDefault="00481705" w:rsidP="00481705">
            <w:pPr>
              <w:spacing w:after="0" w:line="240" w:lineRule="auto"/>
              <w:jc w:val="left"/>
              <w:rPr>
                <w:sz w:val="20"/>
                <w:szCs w:val="20"/>
              </w:rPr>
            </w:pPr>
            <w:r w:rsidRPr="006B2A3F">
              <w:rPr>
                <w:sz w:val="20"/>
                <w:szCs w:val="20"/>
              </w:rPr>
              <w:t>2.Анализирани резултати рада на крају првог класификационог</w:t>
            </w:r>
          </w:p>
          <w:p w:rsidR="00481705" w:rsidRPr="006B2A3F" w:rsidRDefault="00481705" w:rsidP="00481705">
            <w:pPr>
              <w:spacing w:after="0" w:line="240" w:lineRule="auto"/>
              <w:jc w:val="left"/>
              <w:rPr>
                <w:sz w:val="20"/>
                <w:szCs w:val="20"/>
              </w:rPr>
            </w:pPr>
            <w:r w:rsidRPr="006B2A3F">
              <w:rPr>
                <w:sz w:val="20"/>
                <w:szCs w:val="20"/>
              </w:rPr>
              <w:t>периода, дати предлози који се односе на побољшање резултата</w:t>
            </w:r>
          </w:p>
          <w:p w:rsidR="00481705" w:rsidRPr="006B2A3F" w:rsidRDefault="00481705" w:rsidP="00481705">
            <w:pPr>
              <w:spacing w:after="0" w:line="240" w:lineRule="auto"/>
              <w:jc w:val="left"/>
              <w:rPr>
                <w:sz w:val="20"/>
                <w:szCs w:val="20"/>
              </w:rPr>
            </w:pPr>
            <w:r w:rsidRPr="006B2A3F">
              <w:rPr>
                <w:sz w:val="20"/>
                <w:szCs w:val="20"/>
              </w:rPr>
              <w:t xml:space="preserve">образовно – васпитног рада у другом </w:t>
            </w:r>
            <w:r w:rsidRPr="006B2A3F">
              <w:rPr>
                <w:sz w:val="20"/>
                <w:szCs w:val="20"/>
              </w:rPr>
              <w:lastRenderedPageBreak/>
              <w:t>класификационом периоду</w:t>
            </w:r>
          </w:p>
          <w:p w:rsidR="00481705" w:rsidRPr="006B2A3F" w:rsidRDefault="00481705" w:rsidP="00481705">
            <w:pPr>
              <w:spacing w:after="0" w:line="240" w:lineRule="auto"/>
              <w:jc w:val="left"/>
              <w:rPr>
                <w:sz w:val="20"/>
                <w:szCs w:val="20"/>
              </w:rPr>
            </w:pPr>
            <w:r w:rsidRPr="006B2A3F">
              <w:rPr>
                <w:sz w:val="20"/>
                <w:szCs w:val="20"/>
              </w:rPr>
              <w:t>3. Организоване припреме за такмичења</w:t>
            </w:r>
          </w:p>
        </w:tc>
      </w:tr>
      <w:tr w:rsidR="006B2A3F" w:rsidRPr="006B2A3F" w:rsidTr="00694D5C">
        <w:trPr>
          <w:trHeight w:val="142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ДЕЦЕМБАР</w:t>
            </w:r>
          </w:p>
        </w:tc>
        <w:tc>
          <w:tcPr>
            <w:tcW w:w="3326" w:type="dxa"/>
          </w:tcPr>
          <w:p w:rsidR="00481705" w:rsidRPr="006B2A3F" w:rsidRDefault="00481705" w:rsidP="003B6EB5">
            <w:pPr>
              <w:numPr>
                <w:ilvl w:val="0"/>
                <w:numId w:val="159"/>
              </w:numPr>
              <w:spacing w:after="0" w:line="259" w:lineRule="auto"/>
              <w:jc w:val="left"/>
              <w:rPr>
                <w:sz w:val="20"/>
                <w:szCs w:val="20"/>
              </w:rPr>
            </w:pPr>
            <w:r w:rsidRPr="006B2A3F">
              <w:rPr>
                <w:sz w:val="20"/>
                <w:szCs w:val="20"/>
              </w:rPr>
              <w:t>Припрема тачака за Новогодишњи концерт школе</w:t>
            </w:r>
          </w:p>
          <w:p w:rsidR="00481705" w:rsidRPr="006B2A3F" w:rsidRDefault="00481705" w:rsidP="003B6EB5">
            <w:pPr>
              <w:numPr>
                <w:ilvl w:val="0"/>
                <w:numId w:val="159"/>
              </w:numPr>
              <w:spacing w:after="160" w:line="259" w:lineRule="auto"/>
              <w:jc w:val="left"/>
              <w:rPr>
                <w:sz w:val="20"/>
                <w:szCs w:val="20"/>
              </w:rPr>
            </w:pPr>
            <w:r w:rsidRPr="006B2A3F">
              <w:rPr>
                <w:sz w:val="20"/>
                <w:szCs w:val="20"/>
              </w:rPr>
              <w:t>Израда месечних планова образовно-васпитног рада за јануар</w:t>
            </w:r>
          </w:p>
        </w:tc>
        <w:tc>
          <w:tcPr>
            <w:tcW w:w="1564" w:type="dxa"/>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481705">
            <w:pPr>
              <w:spacing w:after="0" w:line="240" w:lineRule="auto"/>
              <w:jc w:val="left"/>
              <w:rPr>
                <w:sz w:val="20"/>
                <w:szCs w:val="20"/>
              </w:rPr>
            </w:pPr>
            <w:r w:rsidRPr="006B2A3F">
              <w:rPr>
                <w:sz w:val="20"/>
                <w:szCs w:val="20"/>
              </w:rPr>
              <w:t>1. Договорене тачке за Новогодишњи концерт</w:t>
            </w:r>
          </w:p>
          <w:p w:rsidR="00481705" w:rsidRPr="006B2A3F" w:rsidRDefault="00481705" w:rsidP="00481705">
            <w:pPr>
              <w:spacing w:after="0" w:line="240" w:lineRule="auto"/>
              <w:jc w:val="left"/>
              <w:rPr>
                <w:sz w:val="20"/>
                <w:szCs w:val="20"/>
              </w:rPr>
            </w:pPr>
            <w:r w:rsidRPr="006B2A3F">
              <w:rPr>
                <w:sz w:val="20"/>
                <w:szCs w:val="20"/>
              </w:rPr>
              <w:t>2. Израђени месечни планови рада</w:t>
            </w:r>
          </w:p>
          <w:p w:rsidR="00481705" w:rsidRPr="006B2A3F" w:rsidRDefault="00481705" w:rsidP="00481705">
            <w:pPr>
              <w:spacing w:after="0" w:line="240" w:lineRule="auto"/>
              <w:jc w:val="left"/>
              <w:rPr>
                <w:sz w:val="20"/>
                <w:szCs w:val="20"/>
              </w:rPr>
            </w:pPr>
            <w:r w:rsidRPr="006B2A3F">
              <w:rPr>
                <w:sz w:val="20"/>
                <w:szCs w:val="20"/>
              </w:rPr>
              <w:t>3. Организоване припреме за такмичења</w:t>
            </w:r>
          </w:p>
        </w:tc>
      </w:tr>
      <w:tr w:rsidR="006B2A3F" w:rsidRPr="006B2A3F" w:rsidTr="00694D5C">
        <w:trPr>
          <w:trHeight w:val="124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ЈАНУАР</w:t>
            </w:r>
          </w:p>
        </w:tc>
        <w:tc>
          <w:tcPr>
            <w:tcW w:w="3326" w:type="dxa"/>
          </w:tcPr>
          <w:p w:rsidR="00481705" w:rsidRPr="006B2A3F" w:rsidRDefault="00481705" w:rsidP="003B6EB5">
            <w:pPr>
              <w:numPr>
                <w:ilvl w:val="0"/>
                <w:numId w:val="160"/>
              </w:numPr>
              <w:spacing w:after="0" w:line="259" w:lineRule="auto"/>
              <w:jc w:val="left"/>
              <w:rPr>
                <w:sz w:val="20"/>
                <w:szCs w:val="20"/>
              </w:rPr>
            </w:pPr>
            <w:r w:rsidRPr="006B2A3F">
              <w:rPr>
                <w:sz w:val="20"/>
                <w:szCs w:val="20"/>
              </w:rPr>
              <w:t>Реализација полугодишње провере знања ученика</w:t>
            </w:r>
          </w:p>
          <w:p w:rsidR="00481705" w:rsidRPr="006B2A3F" w:rsidRDefault="00481705" w:rsidP="003B6EB5">
            <w:pPr>
              <w:numPr>
                <w:ilvl w:val="0"/>
                <w:numId w:val="160"/>
              </w:numPr>
              <w:spacing w:after="0" w:line="259" w:lineRule="auto"/>
              <w:jc w:val="left"/>
              <w:rPr>
                <w:sz w:val="20"/>
                <w:szCs w:val="20"/>
              </w:rPr>
            </w:pPr>
            <w:r w:rsidRPr="006B2A3F">
              <w:rPr>
                <w:sz w:val="20"/>
                <w:szCs w:val="20"/>
              </w:rPr>
              <w:t>Организационе припреме за учешће у школској слави Св.Сави</w:t>
            </w:r>
          </w:p>
          <w:p w:rsidR="00481705" w:rsidRPr="006B2A3F" w:rsidRDefault="00481705" w:rsidP="003B6EB5">
            <w:pPr>
              <w:numPr>
                <w:ilvl w:val="0"/>
                <w:numId w:val="160"/>
              </w:numPr>
              <w:spacing w:after="0" w:line="259" w:lineRule="auto"/>
              <w:jc w:val="left"/>
              <w:rPr>
                <w:sz w:val="20"/>
                <w:szCs w:val="20"/>
              </w:rPr>
            </w:pPr>
            <w:r w:rsidRPr="006B2A3F">
              <w:rPr>
                <w:sz w:val="20"/>
                <w:szCs w:val="20"/>
              </w:rPr>
              <w:t>Анализа успеха и резултата ученика на крају првог полугодишта</w:t>
            </w:r>
          </w:p>
          <w:p w:rsidR="00481705" w:rsidRPr="006B2A3F" w:rsidRDefault="00481705" w:rsidP="003B6EB5">
            <w:pPr>
              <w:numPr>
                <w:ilvl w:val="0"/>
                <w:numId w:val="160"/>
              </w:numPr>
              <w:spacing w:after="160" w:line="259" w:lineRule="auto"/>
              <w:jc w:val="left"/>
              <w:rPr>
                <w:sz w:val="20"/>
                <w:szCs w:val="20"/>
              </w:rPr>
            </w:pPr>
            <w:r w:rsidRPr="006B2A3F">
              <w:rPr>
                <w:sz w:val="20"/>
                <w:szCs w:val="20"/>
              </w:rPr>
              <w:t>Израда месечних планова образовно-васпитног рада за фебруар</w:t>
            </w:r>
          </w:p>
        </w:tc>
        <w:tc>
          <w:tcPr>
            <w:tcW w:w="1564" w:type="dxa"/>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481705">
            <w:pPr>
              <w:spacing w:after="0" w:line="240" w:lineRule="auto"/>
              <w:jc w:val="left"/>
              <w:rPr>
                <w:sz w:val="20"/>
                <w:szCs w:val="20"/>
              </w:rPr>
            </w:pPr>
            <w:r w:rsidRPr="006B2A3F">
              <w:rPr>
                <w:sz w:val="20"/>
                <w:szCs w:val="20"/>
              </w:rPr>
              <w:t>1. Израђени месечни планови рада</w:t>
            </w:r>
          </w:p>
          <w:p w:rsidR="00481705" w:rsidRPr="006B2A3F" w:rsidRDefault="00481705" w:rsidP="00481705">
            <w:pPr>
              <w:spacing w:after="0" w:line="240" w:lineRule="auto"/>
              <w:jc w:val="left"/>
              <w:rPr>
                <w:sz w:val="20"/>
                <w:szCs w:val="20"/>
              </w:rPr>
            </w:pPr>
          </w:p>
          <w:p w:rsidR="00481705" w:rsidRPr="006B2A3F" w:rsidRDefault="00481705" w:rsidP="00481705">
            <w:pPr>
              <w:spacing w:after="0" w:line="240" w:lineRule="auto"/>
              <w:jc w:val="left"/>
              <w:rPr>
                <w:sz w:val="20"/>
                <w:szCs w:val="20"/>
              </w:rPr>
            </w:pPr>
            <w:r w:rsidRPr="006B2A3F">
              <w:rPr>
                <w:sz w:val="20"/>
                <w:szCs w:val="20"/>
              </w:rPr>
              <w:t>2. Договорене тачке за концерт поводом школске славе Свети</w:t>
            </w:r>
          </w:p>
          <w:p w:rsidR="00481705" w:rsidRPr="006B2A3F" w:rsidRDefault="00481705" w:rsidP="00481705">
            <w:pPr>
              <w:spacing w:after="0" w:line="240" w:lineRule="auto"/>
              <w:jc w:val="left"/>
              <w:rPr>
                <w:sz w:val="20"/>
                <w:szCs w:val="20"/>
              </w:rPr>
            </w:pPr>
            <w:r w:rsidRPr="006B2A3F">
              <w:rPr>
                <w:sz w:val="20"/>
                <w:szCs w:val="20"/>
              </w:rPr>
              <w:t>Сава</w:t>
            </w:r>
          </w:p>
          <w:p w:rsidR="00481705" w:rsidRPr="006B2A3F" w:rsidRDefault="00481705" w:rsidP="00481705">
            <w:pPr>
              <w:spacing w:after="0" w:line="240" w:lineRule="auto"/>
              <w:jc w:val="left"/>
              <w:rPr>
                <w:sz w:val="20"/>
                <w:szCs w:val="20"/>
              </w:rPr>
            </w:pPr>
            <w:r w:rsidRPr="006B2A3F">
              <w:rPr>
                <w:sz w:val="20"/>
                <w:szCs w:val="20"/>
              </w:rPr>
              <w:t>3. Анализирани резултати ученика на крају првог полугодишта</w:t>
            </w:r>
          </w:p>
          <w:p w:rsidR="00481705" w:rsidRPr="006B2A3F" w:rsidRDefault="00481705" w:rsidP="00481705">
            <w:pPr>
              <w:spacing w:after="0" w:line="240" w:lineRule="auto"/>
              <w:jc w:val="left"/>
              <w:rPr>
                <w:sz w:val="20"/>
                <w:szCs w:val="20"/>
              </w:rPr>
            </w:pPr>
            <w:r w:rsidRPr="006B2A3F">
              <w:rPr>
                <w:sz w:val="20"/>
                <w:szCs w:val="20"/>
              </w:rPr>
              <w:t>4. Организоване припреме за такмичења</w:t>
            </w:r>
          </w:p>
        </w:tc>
      </w:tr>
      <w:tr w:rsidR="006B2A3F" w:rsidRPr="006B2A3F" w:rsidTr="00694D5C">
        <w:trPr>
          <w:trHeight w:val="124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ФЕБРУАР</w:t>
            </w:r>
          </w:p>
        </w:tc>
        <w:tc>
          <w:tcPr>
            <w:tcW w:w="3326" w:type="dxa"/>
          </w:tcPr>
          <w:p w:rsidR="00481705" w:rsidRPr="006B2A3F" w:rsidRDefault="00481705" w:rsidP="003B6EB5">
            <w:pPr>
              <w:numPr>
                <w:ilvl w:val="0"/>
                <w:numId w:val="161"/>
              </w:numPr>
              <w:spacing w:after="0" w:line="259"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трећем класификационом периоду</w:t>
            </w:r>
          </w:p>
          <w:p w:rsidR="00481705" w:rsidRPr="006B2A3F" w:rsidRDefault="00481705" w:rsidP="003B6EB5">
            <w:pPr>
              <w:numPr>
                <w:ilvl w:val="0"/>
                <w:numId w:val="161"/>
              </w:numPr>
              <w:spacing w:after="0" w:line="259" w:lineRule="auto"/>
              <w:jc w:val="left"/>
              <w:rPr>
                <w:sz w:val="20"/>
                <w:szCs w:val="20"/>
              </w:rPr>
            </w:pPr>
            <w:r w:rsidRPr="006B2A3F">
              <w:rPr>
                <w:sz w:val="20"/>
                <w:szCs w:val="20"/>
              </w:rPr>
              <w:t>Израда месечних планова образовно-васпитног рада за март</w:t>
            </w:r>
          </w:p>
          <w:p w:rsidR="00481705" w:rsidRPr="006B2A3F" w:rsidRDefault="00481705" w:rsidP="003B6EB5">
            <w:pPr>
              <w:numPr>
                <w:ilvl w:val="0"/>
                <w:numId w:val="161"/>
              </w:numPr>
              <w:spacing w:after="160" w:line="259" w:lineRule="auto"/>
              <w:jc w:val="left"/>
              <w:rPr>
                <w:sz w:val="20"/>
                <w:szCs w:val="20"/>
              </w:rPr>
            </w:pPr>
            <w:r w:rsidRPr="006B2A3F">
              <w:rPr>
                <w:sz w:val="20"/>
                <w:szCs w:val="20"/>
              </w:rPr>
              <w:t>Планирање Републићког такмичења</w:t>
            </w:r>
          </w:p>
        </w:tc>
        <w:tc>
          <w:tcPr>
            <w:tcW w:w="1564" w:type="dxa"/>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3B6EB5">
            <w:pPr>
              <w:numPr>
                <w:ilvl w:val="0"/>
                <w:numId w:val="162"/>
              </w:numPr>
              <w:spacing w:after="0" w:line="259" w:lineRule="auto"/>
              <w:jc w:val="left"/>
              <w:rPr>
                <w:sz w:val="20"/>
                <w:szCs w:val="20"/>
              </w:rPr>
            </w:pPr>
            <w:r w:rsidRPr="006B2A3F">
              <w:rPr>
                <w:sz w:val="20"/>
                <w:szCs w:val="20"/>
              </w:rPr>
              <w:t>Израђени месечни планови рада</w:t>
            </w:r>
          </w:p>
          <w:p w:rsidR="00481705" w:rsidRPr="006B2A3F" w:rsidRDefault="00481705" w:rsidP="003B6EB5">
            <w:pPr>
              <w:numPr>
                <w:ilvl w:val="0"/>
                <w:numId w:val="162"/>
              </w:numPr>
              <w:spacing w:after="160" w:line="259" w:lineRule="auto"/>
              <w:jc w:val="left"/>
              <w:rPr>
                <w:sz w:val="20"/>
                <w:szCs w:val="20"/>
              </w:rPr>
            </w:pPr>
            <w:r w:rsidRPr="006B2A3F">
              <w:rPr>
                <w:sz w:val="20"/>
                <w:szCs w:val="20"/>
              </w:rPr>
              <w:t>Организоване припреме за такмичења</w:t>
            </w:r>
          </w:p>
        </w:tc>
      </w:tr>
      <w:tr w:rsidR="006B2A3F" w:rsidRPr="006B2A3F" w:rsidTr="00694D5C">
        <w:trPr>
          <w:trHeight w:val="124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МАРТ</w:t>
            </w:r>
          </w:p>
        </w:tc>
        <w:tc>
          <w:tcPr>
            <w:tcW w:w="3326" w:type="dxa"/>
          </w:tcPr>
          <w:p w:rsidR="00481705" w:rsidRPr="006B2A3F" w:rsidRDefault="00481705" w:rsidP="003B6EB5">
            <w:pPr>
              <w:numPr>
                <w:ilvl w:val="0"/>
                <w:numId w:val="163"/>
              </w:numPr>
              <w:spacing w:after="0" w:line="259" w:lineRule="auto"/>
              <w:jc w:val="left"/>
              <w:rPr>
                <w:sz w:val="20"/>
                <w:szCs w:val="20"/>
              </w:rPr>
            </w:pPr>
            <w:r w:rsidRPr="006B2A3F">
              <w:rPr>
                <w:sz w:val="20"/>
                <w:szCs w:val="20"/>
              </w:rPr>
              <w:t>Израда месечних планова образовно-васпитног рада за април</w:t>
            </w:r>
          </w:p>
          <w:p w:rsidR="00481705" w:rsidRPr="006B2A3F" w:rsidRDefault="00481705" w:rsidP="003B6EB5">
            <w:pPr>
              <w:numPr>
                <w:ilvl w:val="0"/>
                <w:numId w:val="163"/>
              </w:numPr>
              <w:spacing w:after="160" w:line="259" w:lineRule="auto"/>
              <w:jc w:val="left"/>
              <w:rPr>
                <w:sz w:val="20"/>
                <w:szCs w:val="20"/>
              </w:rPr>
            </w:pPr>
            <w:r w:rsidRPr="006B2A3F">
              <w:rPr>
                <w:sz w:val="20"/>
                <w:szCs w:val="20"/>
              </w:rPr>
              <w:t>Припрема за такмичења</w:t>
            </w:r>
          </w:p>
        </w:tc>
        <w:tc>
          <w:tcPr>
            <w:tcW w:w="1564" w:type="dxa"/>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3B6EB5">
            <w:pPr>
              <w:numPr>
                <w:ilvl w:val="0"/>
                <w:numId w:val="164"/>
              </w:numPr>
              <w:spacing w:after="0" w:line="259" w:lineRule="auto"/>
              <w:jc w:val="left"/>
              <w:rPr>
                <w:sz w:val="20"/>
                <w:szCs w:val="20"/>
              </w:rPr>
            </w:pPr>
            <w:r w:rsidRPr="006B2A3F">
              <w:rPr>
                <w:sz w:val="20"/>
                <w:szCs w:val="20"/>
              </w:rPr>
              <w:t>Израђени месечни планови рада</w:t>
            </w:r>
          </w:p>
          <w:p w:rsidR="00481705" w:rsidRPr="006B2A3F" w:rsidRDefault="00481705" w:rsidP="003B6EB5">
            <w:pPr>
              <w:numPr>
                <w:ilvl w:val="0"/>
                <w:numId w:val="164"/>
              </w:numPr>
              <w:spacing w:after="160" w:line="259" w:lineRule="auto"/>
              <w:jc w:val="left"/>
              <w:rPr>
                <w:sz w:val="20"/>
                <w:szCs w:val="20"/>
              </w:rPr>
            </w:pPr>
            <w:r w:rsidRPr="006B2A3F">
              <w:rPr>
                <w:sz w:val="20"/>
                <w:szCs w:val="20"/>
              </w:rPr>
              <w:t xml:space="preserve"> Организоване припреме за такмичења</w:t>
            </w:r>
          </w:p>
        </w:tc>
      </w:tr>
      <w:tr w:rsidR="006B2A3F" w:rsidRPr="006B2A3F" w:rsidTr="00694D5C">
        <w:trPr>
          <w:trHeight w:val="124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АПРИЛ</w:t>
            </w:r>
          </w:p>
        </w:tc>
        <w:tc>
          <w:tcPr>
            <w:tcW w:w="3326" w:type="dxa"/>
          </w:tcPr>
          <w:p w:rsidR="00481705" w:rsidRPr="006B2A3F" w:rsidRDefault="00481705" w:rsidP="003B6EB5">
            <w:pPr>
              <w:numPr>
                <w:ilvl w:val="0"/>
                <w:numId w:val="165"/>
              </w:numPr>
              <w:spacing w:after="0" w:line="259" w:lineRule="auto"/>
              <w:jc w:val="left"/>
              <w:rPr>
                <w:sz w:val="20"/>
                <w:szCs w:val="20"/>
              </w:rPr>
            </w:pPr>
            <w:r w:rsidRPr="006B2A3F">
              <w:rPr>
                <w:sz w:val="20"/>
                <w:szCs w:val="20"/>
              </w:rPr>
              <w:t>Анализа реализације планираних задатака у трећем класификационом периоду</w:t>
            </w:r>
          </w:p>
          <w:p w:rsidR="00481705" w:rsidRPr="006B2A3F" w:rsidRDefault="00481705" w:rsidP="003B6EB5">
            <w:pPr>
              <w:numPr>
                <w:ilvl w:val="0"/>
                <w:numId w:val="165"/>
              </w:numPr>
              <w:spacing w:after="0" w:line="259" w:lineRule="auto"/>
              <w:jc w:val="left"/>
              <w:rPr>
                <w:sz w:val="20"/>
                <w:szCs w:val="20"/>
              </w:rPr>
            </w:pPr>
            <w:r w:rsidRPr="006B2A3F">
              <w:rPr>
                <w:sz w:val="20"/>
                <w:szCs w:val="20"/>
              </w:rPr>
              <w:t>Анализа успеха и резултата ученика на крају трећег класификационог периода</w:t>
            </w:r>
          </w:p>
          <w:p w:rsidR="00481705" w:rsidRPr="006B2A3F" w:rsidRDefault="00481705" w:rsidP="003B6EB5">
            <w:pPr>
              <w:numPr>
                <w:ilvl w:val="0"/>
                <w:numId w:val="165"/>
              </w:numPr>
              <w:spacing w:after="0" w:line="259"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четвртом класификационом периоду</w:t>
            </w:r>
          </w:p>
          <w:p w:rsidR="00481705" w:rsidRPr="006B2A3F" w:rsidRDefault="00481705" w:rsidP="003B6EB5">
            <w:pPr>
              <w:numPr>
                <w:ilvl w:val="0"/>
                <w:numId w:val="165"/>
              </w:numPr>
              <w:spacing w:after="0" w:line="259" w:lineRule="auto"/>
              <w:jc w:val="left"/>
              <w:rPr>
                <w:sz w:val="20"/>
                <w:szCs w:val="20"/>
              </w:rPr>
            </w:pPr>
            <w:r w:rsidRPr="006B2A3F">
              <w:rPr>
                <w:sz w:val="20"/>
                <w:szCs w:val="20"/>
              </w:rPr>
              <w:t xml:space="preserve">Планирање броја првака за упис </w:t>
            </w:r>
            <w:r w:rsidRPr="006B2A3F">
              <w:rPr>
                <w:sz w:val="20"/>
                <w:szCs w:val="20"/>
              </w:rPr>
              <w:lastRenderedPageBreak/>
              <w:t>у следећу школску годину</w:t>
            </w:r>
          </w:p>
          <w:p w:rsidR="00481705" w:rsidRPr="006B2A3F" w:rsidRDefault="00481705" w:rsidP="003B6EB5">
            <w:pPr>
              <w:numPr>
                <w:ilvl w:val="0"/>
                <w:numId w:val="165"/>
              </w:numPr>
              <w:spacing w:after="0" w:line="259" w:lineRule="auto"/>
              <w:jc w:val="left"/>
              <w:rPr>
                <w:sz w:val="20"/>
                <w:szCs w:val="20"/>
              </w:rPr>
            </w:pPr>
            <w:r w:rsidRPr="006B2A3F">
              <w:rPr>
                <w:sz w:val="20"/>
                <w:szCs w:val="20"/>
              </w:rPr>
              <w:t>Организација годишњих испита ученика завршних разреда</w:t>
            </w:r>
          </w:p>
          <w:p w:rsidR="00481705" w:rsidRPr="006B2A3F" w:rsidRDefault="00481705" w:rsidP="003B6EB5">
            <w:pPr>
              <w:numPr>
                <w:ilvl w:val="0"/>
                <w:numId w:val="165"/>
              </w:numPr>
              <w:spacing w:after="0" w:line="259" w:lineRule="auto"/>
              <w:jc w:val="left"/>
              <w:rPr>
                <w:sz w:val="20"/>
                <w:szCs w:val="20"/>
              </w:rPr>
            </w:pPr>
            <w:r w:rsidRPr="006B2A3F">
              <w:rPr>
                <w:sz w:val="20"/>
                <w:szCs w:val="20"/>
              </w:rPr>
              <w:t>Израда месечних планова образовно-васпитног рада за мај</w:t>
            </w:r>
          </w:p>
          <w:p w:rsidR="00481705" w:rsidRPr="006B2A3F" w:rsidRDefault="00481705" w:rsidP="003B6EB5">
            <w:pPr>
              <w:numPr>
                <w:ilvl w:val="0"/>
                <w:numId w:val="165"/>
              </w:numPr>
              <w:spacing w:after="160" w:line="259" w:lineRule="auto"/>
              <w:jc w:val="left"/>
              <w:rPr>
                <w:sz w:val="20"/>
                <w:szCs w:val="20"/>
              </w:rPr>
            </w:pPr>
            <w:r w:rsidRPr="006B2A3F">
              <w:rPr>
                <w:sz w:val="20"/>
                <w:szCs w:val="20"/>
              </w:rPr>
              <w:t>Одабир тачака за концерт поводом прославе Дана школе</w:t>
            </w:r>
          </w:p>
        </w:tc>
        <w:tc>
          <w:tcPr>
            <w:tcW w:w="1564" w:type="dxa"/>
          </w:tcPr>
          <w:p w:rsidR="00481705" w:rsidRPr="006B2A3F" w:rsidRDefault="00481705" w:rsidP="00481705">
            <w:pPr>
              <w:spacing w:after="0" w:line="240" w:lineRule="auto"/>
              <w:jc w:val="left"/>
              <w:rPr>
                <w:sz w:val="20"/>
                <w:szCs w:val="20"/>
              </w:rPr>
            </w:pPr>
            <w:r w:rsidRPr="006B2A3F">
              <w:rPr>
                <w:sz w:val="20"/>
                <w:szCs w:val="20"/>
              </w:rPr>
              <w:lastRenderedPageBreak/>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481705">
            <w:pPr>
              <w:spacing w:after="0" w:line="240" w:lineRule="auto"/>
              <w:jc w:val="left"/>
              <w:rPr>
                <w:sz w:val="20"/>
                <w:szCs w:val="20"/>
              </w:rPr>
            </w:pPr>
          </w:p>
          <w:p w:rsidR="00481705" w:rsidRPr="006B2A3F" w:rsidRDefault="00481705" w:rsidP="003B6EB5">
            <w:pPr>
              <w:numPr>
                <w:ilvl w:val="0"/>
                <w:numId w:val="166"/>
              </w:numPr>
              <w:spacing w:after="0" w:line="259" w:lineRule="auto"/>
              <w:jc w:val="left"/>
              <w:rPr>
                <w:sz w:val="20"/>
                <w:szCs w:val="20"/>
              </w:rPr>
            </w:pPr>
            <w:r w:rsidRPr="006B2A3F">
              <w:rPr>
                <w:sz w:val="20"/>
                <w:szCs w:val="20"/>
              </w:rPr>
              <w:t xml:space="preserve">Израђени месечни планови рада </w:t>
            </w:r>
          </w:p>
          <w:p w:rsidR="00481705" w:rsidRPr="006B2A3F" w:rsidRDefault="00481705" w:rsidP="003B6EB5">
            <w:pPr>
              <w:numPr>
                <w:ilvl w:val="0"/>
                <w:numId w:val="166"/>
              </w:numPr>
              <w:spacing w:after="0" w:line="259" w:lineRule="auto"/>
              <w:jc w:val="left"/>
              <w:rPr>
                <w:sz w:val="20"/>
                <w:szCs w:val="20"/>
              </w:rPr>
            </w:pPr>
            <w:r w:rsidRPr="006B2A3F">
              <w:rPr>
                <w:sz w:val="20"/>
                <w:szCs w:val="20"/>
              </w:rPr>
              <w:t>Размотрен начин и одабрани ученици који ће учествовати на концерту поводом  Дана  школе</w:t>
            </w:r>
          </w:p>
          <w:p w:rsidR="00481705" w:rsidRPr="006B2A3F" w:rsidRDefault="00481705" w:rsidP="003B6EB5">
            <w:pPr>
              <w:numPr>
                <w:ilvl w:val="0"/>
                <w:numId w:val="166"/>
              </w:numPr>
              <w:spacing w:after="0" w:line="259" w:lineRule="auto"/>
              <w:jc w:val="left"/>
              <w:rPr>
                <w:sz w:val="20"/>
                <w:szCs w:val="20"/>
              </w:rPr>
            </w:pPr>
            <w:r w:rsidRPr="006B2A3F">
              <w:rPr>
                <w:sz w:val="20"/>
                <w:szCs w:val="20"/>
              </w:rPr>
              <w:t xml:space="preserve"> Направљен план и одређен број првака за упис у следећу школску годину</w:t>
            </w:r>
          </w:p>
          <w:p w:rsidR="00481705" w:rsidRPr="006B2A3F" w:rsidRDefault="00481705" w:rsidP="003B6EB5">
            <w:pPr>
              <w:numPr>
                <w:ilvl w:val="0"/>
                <w:numId w:val="166"/>
              </w:numPr>
              <w:spacing w:after="0" w:line="259" w:lineRule="auto"/>
              <w:jc w:val="left"/>
              <w:rPr>
                <w:sz w:val="20"/>
                <w:szCs w:val="20"/>
              </w:rPr>
            </w:pPr>
            <w:r w:rsidRPr="006B2A3F">
              <w:rPr>
                <w:sz w:val="20"/>
                <w:szCs w:val="20"/>
              </w:rPr>
              <w:t xml:space="preserve"> Анализирани резултати и успех ученика на крају трећег класификационог периода</w:t>
            </w:r>
          </w:p>
          <w:p w:rsidR="00481705" w:rsidRPr="006B2A3F" w:rsidRDefault="00481705" w:rsidP="003B6EB5">
            <w:pPr>
              <w:numPr>
                <w:ilvl w:val="0"/>
                <w:numId w:val="166"/>
              </w:numPr>
              <w:spacing w:after="160" w:line="259" w:lineRule="auto"/>
              <w:jc w:val="left"/>
              <w:rPr>
                <w:sz w:val="20"/>
                <w:szCs w:val="20"/>
              </w:rPr>
            </w:pPr>
            <w:r w:rsidRPr="006B2A3F">
              <w:rPr>
                <w:sz w:val="20"/>
                <w:szCs w:val="20"/>
              </w:rPr>
              <w:t xml:space="preserve">Разматран начин организовања </w:t>
            </w:r>
            <w:r w:rsidRPr="006B2A3F">
              <w:rPr>
                <w:sz w:val="20"/>
                <w:szCs w:val="20"/>
              </w:rPr>
              <w:lastRenderedPageBreak/>
              <w:t xml:space="preserve">годишњих испита </w:t>
            </w:r>
          </w:p>
        </w:tc>
      </w:tr>
      <w:tr w:rsidR="006B2A3F" w:rsidRPr="006B2A3F" w:rsidTr="00694D5C">
        <w:trPr>
          <w:trHeight w:val="124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МАЈ</w:t>
            </w:r>
          </w:p>
        </w:tc>
        <w:tc>
          <w:tcPr>
            <w:tcW w:w="3326" w:type="dxa"/>
          </w:tcPr>
          <w:p w:rsidR="00481705" w:rsidRPr="006B2A3F" w:rsidRDefault="00481705" w:rsidP="003B6EB5">
            <w:pPr>
              <w:numPr>
                <w:ilvl w:val="0"/>
                <w:numId w:val="167"/>
              </w:numPr>
              <w:spacing w:after="0" w:line="259" w:lineRule="auto"/>
              <w:jc w:val="left"/>
              <w:rPr>
                <w:sz w:val="20"/>
                <w:szCs w:val="20"/>
              </w:rPr>
            </w:pPr>
            <w:r w:rsidRPr="006B2A3F">
              <w:rPr>
                <w:sz w:val="20"/>
                <w:szCs w:val="20"/>
              </w:rPr>
              <w:t>Организација годишњих испита</w:t>
            </w:r>
          </w:p>
          <w:p w:rsidR="00481705" w:rsidRPr="006B2A3F" w:rsidRDefault="00481705" w:rsidP="003B6EB5">
            <w:pPr>
              <w:numPr>
                <w:ilvl w:val="0"/>
                <w:numId w:val="167"/>
              </w:numPr>
              <w:spacing w:after="0" w:line="259" w:lineRule="auto"/>
              <w:jc w:val="left"/>
              <w:rPr>
                <w:sz w:val="20"/>
                <w:szCs w:val="20"/>
              </w:rPr>
            </w:pPr>
            <w:r w:rsidRPr="006B2A3F">
              <w:rPr>
                <w:sz w:val="20"/>
                <w:szCs w:val="20"/>
              </w:rPr>
              <w:t>Учешће у реализацији концерта поводом прославе Дана школе</w:t>
            </w:r>
          </w:p>
          <w:p w:rsidR="00481705" w:rsidRPr="006B2A3F" w:rsidRDefault="00481705" w:rsidP="003B6EB5">
            <w:pPr>
              <w:numPr>
                <w:ilvl w:val="0"/>
                <w:numId w:val="167"/>
              </w:numPr>
              <w:spacing w:after="0" w:line="259" w:lineRule="auto"/>
              <w:jc w:val="left"/>
              <w:rPr>
                <w:sz w:val="20"/>
                <w:szCs w:val="20"/>
              </w:rPr>
            </w:pPr>
            <w:r w:rsidRPr="006B2A3F">
              <w:rPr>
                <w:sz w:val="20"/>
                <w:szCs w:val="20"/>
              </w:rPr>
              <w:t>Припрема пријемних испита за ОМШ</w:t>
            </w:r>
          </w:p>
          <w:p w:rsidR="00481705" w:rsidRPr="006B2A3F" w:rsidRDefault="00481705" w:rsidP="003B6EB5">
            <w:pPr>
              <w:numPr>
                <w:ilvl w:val="0"/>
                <w:numId w:val="167"/>
              </w:numPr>
              <w:spacing w:after="0" w:line="259" w:lineRule="auto"/>
              <w:jc w:val="left"/>
              <w:rPr>
                <w:sz w:val="20"/>
                <w:szCs w:val="20"/>
              </w:rPr>
            </w:pPr>
            <w:r w:rsidRPr="006B2A3F">
              <w:rPr>
                <w:sz w:val="20"/>
                <w:szCs w:val="20"/>
              </w:rPr>
              <w:t xml:space="preserve">Реализација </w:t>
            </w:r>
            <w:r w:rsidRPr="006B2A3F">
              <w:rPr>
                <w:sz w:val="20"/>
                <w:szCs w:val="20"/>
              </w:rPr>
              <w:lastRenderedPageBreak/>
              <w:t>испита за ученике завршних разреда</w:t>
            </w:r>
          </w:p>
          <w:p w:rsidR="00481705" w:rsidRPr="006B2A3F" w:rsidRDefault="00481705" w:rsidP="003B6EB5">
            <w:pPr>
              <w:numPr>
                <w:ilvl w:val="0"/>
                <w:numId w:val="167"/>
              </w:numPr>
              <w:spacing w:after="0" w:line="259" w:lineRule="auto"/>
              <w:jc w:val="left"/>
              <w:rPr>
                <w:sz w:val="20"/>
                <w:szCs w:val="20"/>
              </w:rPr>
            </w:pPr>
            <w:r w:rsidRPr="006B2A3F">
              <w:rPr>
                <w:sz w:val="20"/>
                <w:szCs w:val="20"/>
              </w:rPr>
              <w:t>Анализа успеха и резултата ученика завршних разреда на крају школске године</w:t>
            </w:r>
          </w:p>
          <w:p w:rsidR="00481705" w:rsidRPr="006B2A3F" w:rsidRDefault="00481705" w:rsidP="003B6EB5">
            <w:pPr>
              <w:numPr>
                <w:ilvl w:val="0"/>
                <w:numId w:val="167"/>
              </w:numPr>
              <w:spacing w:after="160" w:line="259" w:lineRule="auto"/>
              <w:jc w:val="left"/>
              <w:rPr>
                <w:sz w:val="20"/>
                <w:szCs w:val="20"/>
              </w:rPr>
            </w:pPr>
            <w:r w:rsidRPr="006B2A3F">
              <w:rPr>
                <w:sz w:val="20"/>
                <w:szCs w:val="20"/>
              </w:rPr>
              <w:t>Израда месечних планова образовно-васпитног рада за јун</w:t>
            </w:r>
          </w:p>
        </w:tc>
        <w:tc>
          <w:tcPr>
            <w:tcW w:w="1564" w:type="dxa"/>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481705">
            <w:pPr>
              <w:spacing w:after="0" w:line="240" w:lineRule="auto"/>
              <w:jc w:val="left"/>
              <w:rPr>
                <w:sz w:val="20"/>
                <w:szCs w:val="20"/>
              </w:rPr>
            </w:pPr>
            <w:r w:rsidRPr="006B2A3F">
              <w:rPr>
                <w:sz w:val="20"/>
                <w:szCs w:val="20"/>
              </w:rPr>
              <w:t xml:space="preserve">  1..Израђени месечни планови рада </w:t>
            </w:r>
          </w:p>
          <w:p w:rsidR="00481705" w:rsidRPr="006B2A3F" w:rsidRDefault="00481705" w:rsidP="00481705">
            <w:pPr>
              <w:spacing w:after="0" w:line="240" w:lineRule="auto"/>
              <w:jc w:val="left"/>
              <w:rPr>
                <w:sz w:val="20"/>
                <w:szCs w:val="20"/>
              </w:rPr>
            </w:pPr>
            <w:r w:rsidRPr="006B2A3F">
              <w:rPr>
                <w:sz w:val="20"/>
                <w:szCs w:val="20"/>
              </w:rPr>
              <w:t>2. Реализован концерт   поводом Дана  школе</w:t>
            </w:r>
          </w:p>
          <w:p w:rsidR="00481705" w:rsidRPr="006B2A3F" w:rsidRDefault="00481705" w:rsidP="00481705">
            <w:pPr>
              <w:spacing w:after="0" w:line="240" w:lineRule="auto"/>
              <w:jc w:val="left"/>
              <w:rPr>
                <w:sz w:val="20"/>
                <w:szCs w:val="20"/>
              </w:rPr>
            </w:pPr>
            <w:r w:rsidRPr="006B2A3F">
              <w:rPr>
                <w:sz w:val="20"/>
                <w:szCs w:val="20"/>
              </w:rPr>
              <w:t xml:space="preserve">3.Договорени годишњи испити и начин полагања </w:t>
            </w:r>
          </w:p>
          <w:p w:rsidR="00481705" w:rsidRPr="006B2A3F" w:rsidRDefault="00481705" w:rsidP="00481705">
            <w:pPr>
              <w:spacing w:after="0" w:line="240" w:lineRule="auto"/>
              <w:jc w:val="left"/>
              <w:rPr>
                <w:sz w:val="20"/>
                <w:szCs w:val="20"/>
              </w:rPr>
            </w:pPr>
            <w:r w:rsidRPr="006B2A3F">
              <w:rPr>
                <w:sz w:val="20"/>
                <w:szCs w:val="20"/>
              </w:rPr>
              <w:t>4. Договорени начини полагања пријемних испита</w:t>
            </w:r>
          </w:p>
          <w:p w:rsidR="00481705" w:rsidRPr="006B2A3F" w:rsidRDefault="00481705" w:rsidP="00481705">
            <w:pPr>
              <w:spacing w:after="0" w:line="240" w:lineRule="auto"/>
              <w:jc w:val="left"/>
              <w:rPr>
                <w:sz w:val="20"/>
                <w:szCs w:val="20"/>
              </w:rPr>
            </w:pPr>
            <w:r w:rsidRPr="006B2A3F">
              <w:rPr>
                <w:sz w:val="20"/>
                <w:szCs w:val="20"/>
              </w:rPr>
              <w:t>5,Договорен начин полагања испита завршних разреда</w:t>
            </w:r>
          </w:p>
        </w:tc>
      </w:tr>
      <w:tr w:rsidR="006B2A3F" w:rsidRPr="006B2A3F" w:rsidTr="00694D5C">
        <w:trPr>
          <w:trHeight w:val="124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ЈУН</w:t>
            </w:r>
          </w:p>
        </w:tc>
        <w:tc>
          <w:tcPr>
            <w:tcW w:w="3326" w:type="dxa"/>
          </w:tcPr>
          <w:p w:rsidR="00481705" w:rsidRPr="006B2A3F" w:rsidRDefault="00481705" w:rsidP="003B6EB5">
            <w:pPr>
              <w:numPr>
                <w:ilvl w:val="0"/>
                <w:numId w:val="168"/>
              </w:numPr>
              <w:spacing w:after="0" w:line="259" w:lineRule="auto"/>
              <w:jc w:val="left"/>
              <w:rPr>
                <w:sz w:val="20"/>
                <w:szCs w:val="20"/>
              </w:rPr>
            </w:pPr>
            <w:r w:rsidRPr="006B2A3F">
              <w:rPr>
                <w:sz w:val="20"/>
                <w:szCs w:val="20"/>
              </w:rPr>
              <w:t>Реализација пријемних испита за ОМШ</w:t>
            </w:r>
          </w:p>
          <w:p w:rsidR="00481705" w:rsidRPr="006B2A3F" w:rsidRDefault="00481705" w:rsidP="003B6EB5">
            <w:pPr>
              <w:numPr>
                <w:ilvl w:val="0"/>
                <w:numId w:val="168"/>
              </w:numPr>
              <w:spacing w:after="0" w:line="259" w:lineRule="auto"/>
              <w:jc w:val="left"/>
              <w:rPr>
                <w:sz w:val="20"/>
                <w:szCs w:val="20"/>
              </w:rPr>
            </w:pPr>
            <w:r w:rsidRPr="006B2A3F">
              <w:rPr>
                <w:sz w:val="20"/>
                <w:szCs w:val="20"/>
              </w:rPr>
              <w:t>Реализација пријемних испита за СМШ</w:t>
            </w:r>
          </w:p>
          <w:p w:rsidR="00481705" w:rsidRPr="006B2A3F" w:rsidRDefault="00481705" w:rsidP="003B6EB5">
            <w:pPr>
              <w:numPr>
                <w:ilvl w:val="0"/>
                <w:numId w:val="168"/>
              </w:numPr>
              <w:spacing w:after="0" w:line="259" w:lineRule="auto"/>
              <w:jc w:val="left"/>
              <w:rPr>
                <w:sz w:val="20"/>
                <w:szCs w:val="20"/>
              </w:rPr>
            </w:pPr>
            <w:r w:rsidRPr="006B2A3F">
              <w:rPr>
                <w:sz w:val="20"/>
                <w:szCs w:val="20"/>
              </w:rPr>
              <w:t>Реализација годишњих испита</w:t>
            </w:r>
          </w:p>
          <w:p w:rsidR="00481705" w:rsidRPr="006B2A3F" w:rsidRDefault="00481705" w:rsidP="003B6EB5">
            <w:pPr>
              <w:numPr>
                <w:ilvl w:val="0"/>
                <w:numId w:val="168"/>
              </w:numPr>
              <w:spacing w:after="160" w:line="259" w:lineRule="auto"/>
              <w:jc w:val="left"/>
              <w:rPr>
                <w:sz w:val="20"/>
                <w:szCs w:val="20"/>
              </w:rPr>
            </w:pPr>
            <w:r w:rsidRPr="006B2A3F">
              <w:rPr>
                <w:sz w:val="20"/>
                <w:szCs w:val="20"/>
              </w:rPr>
              <w:t>Анализа рада Стручног већа у протеклој школској години</w:t>
            </w:r>
          </w:p>
        </w:tc>
        <w:tc>
          <w:tcPr>
            <w:tcW w:w="1564" w:type="dxa"/>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481705">
            <w:pPr>
              <w:spacing w:after="0" w:line="240" w:lineRule="auto"/>
              <w:jc w:val="left"/>
              <w:rPr>
                <w:sz w:val="20"/>
                <w:szCs w:val="20"/>
              </w:rPr>
            </w:pPr>
          </w:p>
          <w:p w:rsidR="00481705" w:rsidRPr="006B2A3F" w:rsidRDefault="00481705" w:rsidP="003B6EB5">
            <w:pPr>
              <w:numPr>
                <w:ilvl w:val="0"/>
                <w:numId w:val="169"/>
              </w:numPr>
              <w:spacing w:after="0" w:line="259" w:lineRule="auto"/>
              <w:jc w:val="left"/>
              <w:rPr>
                <w:sz w:val="20"/>
                <w:szCs w:val="20"/>
              </w:rPr>
            </w:pPr>
            <w:r w:rsidRPr="006B2A3F">
              <w:rPr>
                <w:sz w:val="20"/>
                <w:szCs w:val="20"/>
              </w:rPr>
              <w:t>Реализовани годишњи испити</w:t>
            </w:r>
          </w:p>
          <w:p w:rsidR="00481705" w:rsidRPr="006B2A3F" w:rsidRDefault="00481705" w:rsidP="003B6EB5">
            <w:pPr>
              <w:numPr>
                <w:ilvl w:val="0"/>
                <w:numId w:val="169"/>
              </w:numPr>
              <w:spacing w:after="0" w:line="259" w:lineRule="auto"/>
              <w:jc w:val="left"/>
              <w:rPr>
                <w:sz w:val="20"/>
                <w:szCs w:val="20"/>
              </w:rPr>
            </w:pPr>
            <w:r w:rsidRPr="006B2A3F">
              <w:rPr>
                <w:sz w:val="20"/>
                <w:szCs w:val="20"/>
              </w:rPr>
              <w:t>Реализовани пријемни испити за СМШ</w:t>
            </w:r>
          </w:p>
          <w:p w:rsidR="00481705" w:rsidRPr="006B2A3F" w:rsidRDefault="00481705" w:rsidP="003B6EB5">
            <w:pPr>
              <w:numPr>
                <w:ilvl w:val="0"/>
                <w:numId w:val="169"/>
              </w:numPr>
              <w:spacing w:after="0" w:line="259" w:lineRule="auto"/>
              <w:jc w:val="left"/>
              <w:rPr>
                <w:sz w:val="20"/>
                <w:szCs w:val="20"/>
              </w:rPr>
            </w:pPr>
            <w:r w:rsidRPr="006B2A3F">
              <w:rPr>
                <w:sz w:val="20"/>
                <w:szCs w:val="20"/>
              </w:rPr>
              <w:t>Реализовани пријемни испити  за ОМШ</w:t>
            </w:r>
          </w:p>
          <w:p w:rsidR="00481705" w:rsidRPr="006B2A3F" w:rsidRDefault="00481705" w:rsidP="003B6EB5">
            <w:pPr>
              <w:numPr>
                <w:ilvl w:val="0"/>
                <w:numId w:val="169"/>
              </w:numPr>
              <w:spacing w:after="160" w:line="259" w:lineRule="auto"/>
              <w:jc w:val="left"/>
              <w:rPr>
                <w:sz w:val="20"/>
                <w:szCs w:val="20"/>
              </w:rPr>
            </w:pPr>
            <w:r w:rsidRPr="006B2A3F">
              <w:rPr>
                <w:sz w:val="20"/>
                <w:szCs w:val="20"/>
              </w:rPr>
              <w:t xml:space="preserve">Анализиран рад  Стручног већа </w:t>
            </w:r>
          </w:p>
        </w:tc>
      </w:tr>
      <w:tr w:rsidR="006B2A3F" w:rsidRPr="006B2A3F" w:rsidTr="00694D5C">
        <w:trPr>
          <w:trHeight w:val="124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ЈУЛ</w:t>
            </w:r>
          </w:p>
        </w:tc>
        <w:tc>
          <w:tcPr>
            <w:tcW w:w="3326" w:type="dxa"/>
          </w:tcPr>
          <w:p w:rsidR="00481705" w:rsidRPr="006B2A3F" w:rsidRDefault="00481705" w:rsidP="003B6EB5">
            <w:pPr>
              <w:numPr>
                <w:ilvl w:val="0"/>
                <w:numId w:val="170"/>
              </w:numPr>
              <w:spacing w:after="0" w:line="259" w:lineRule="auto"/>
              <w:jc w:val="left"/>
              <w:rPr>
                <w:sz w:val="20"/>
                <w:szCs w:val="20"/>
              </w:rPr>
            </w:pPr>
            <w:r w:rsidRPr="006B2A3F">
              <w:rPr>
                <w:sz w:val="20"/>
                <w:szCs w:val="20"/>
              </w:rPr>
              <w:t>Учешће на курсевима и семинарима организованим у летњем периоду</w:t>
            </w:r>
          </w:p>
          <w:p w:rsidR="00481705" w:rsidRPr="006B2A3F" w:rsidRDefault="00481705" w:rsidP="003B6EB5">
            <w:pPr>
              <w:numPr>
                <w:ilvl w:val="0"/>
                <w:numId w:val="170"/>
              </w:numPr>
              <w:spacing w:after="160" w:line="259" w:lineRule="auto"/>
              <w:jc w:val="left"/>
              <w:rPr>
                <w:sz w:val="20"/>
                <w:szCs w:val="20"/>
              </w:rPr>
            </w:pPr>
            <w:r w:rsidRPr="006B2A3F">
              <w:rPr>
                <w:sz w:val="20"/>
                <w:szCs w:val="20"/>
              </w:rPr>
              <w:t>Наступи,концерти и рад у жиријима - наставници</w:t>
            </w:r>
          </w:p>
        </w:tc>
        <w:tc>
          <w:tcPr>
            <w:tcW w:w="1564" w:type="dxa"/>
          </w:tcPr>
          <w:p w:rsidR="00481705" w:rsidRPr="006B2A3F" w:rsidRDefault="00481705" w:rsidP="00481705">
            <w:pPr>
              <w:spacing w:after="0" w:line="240" w:lineRule="auto"/>
              <w:jc w:val="left"/>
              <w:rPr>
                <w:sz w:val="20"/>
                <w:szCs w:val="20"/>
              </w:rPr>
            </w:pPr>
            <w:r w:rsidRPr="006B2A3F">
              <w:rPr>
                <w:sz w:val="20"/>
                <w:szCs w:val="20"/>
              </w:rPr>
              <w:t>чланови већа</w:t>
            </w:r>
          </w:p>
          <w:p w:rsidR="00481705" w:rsidRPr="006B2A3F" w:rsidRDefault="00481705" w:rsidP="00481705">
            <w:pPr>
              <w:spacing w:after="0" w:line="240" w:lineRule="auto"/>
              <w:jc w:val="left"/>
              <w:rPr>
                <w:sz w:val="20"/>
                <w:szCs w:val="20"/>
              </w:rPr>
            </w:pPr>
          </w:p>
        </w:tc>
        <w:tc>
          <w:tcPr>
            <w:tcW w:w="938" w:type="dxa"/>
          </w:tcPr>
          <w:p w:rsidR="00481705" w:rsidRPr="006B2A3F" w:rsidRDefault="00481705" w:rsidP="00481705">
            <w:pPr>
              <w:spacing w:after="0" w:line="240" w:lineRule="auto"/>
              <w:jc w:val="left"/>
              <w:rPr>
                <w:sz w:val="20"/>
                <w:szCs w:val="20"/>
              </w:rPr>
            </w:pPr>
            <w:r w:rsidRPr="006B2A3F">
              <w:rPr>
                <w:sz w:val="20"/>
                <w:szCs w:val="20"/>
              </w:rPr>
              <w:t>лични извештај о стручном усавршавању</w:t>
            </w:r>
          </w:p>
        </w:tc>
        <w:tc>
          <w:tcPr>
            <w:tcW w:w="3452" w:type="dxa"/>
          </w:tcPr>
          <w:p w:rsidR="00481705" w:rsidRPr="006B2A3F" w:rsidRDefault="00481705" w:rsidP="003B6EB5">
            <w:pPr>
              <w:numPr>
                <w:ilvl w:val="0"/>
                <w:numId w:val="171"/>
              </w:numPr>
              <w:spacing w:after="0" w:line="259" w:lineRule="auto"/>
              <w:jc w:val="left"/>
              <w:rPr>
                <w:sz w:val="20"/>
                <w:szCs w:val="20"/>
              </w:rPr>
            </w:pPr>
            <w:r w:rsidRPr="006B2A3F">
              <w:rPr>
                <w:sz w:val="20"/>
                <w:szCs w:val="20"/>
              </w:rPr>
              <w:t>Разговор о  курсевима и семинарима током летњег периода</w:t>
            </w:r>
          </w:p>
          <w:p w:rsidR="00481705" w:rsidRPr="006B2A3F" w:rsidRDefault="00481705" w:rsidP="003B6EB5">
            <w:pPr>
              <w:numPr>
                <w:ilvl w:val="0"/>
                <w:numId w:val="171"/>
              </w:numPr>
              <w:spacing w:after="0" w:line="259" w:lineRule="auto"/>
              <w:jc w:val="left"/>
              <w:rPr>
                <w:sz w:val="20"/>
                <w:szCs w:val="20"/>
              </w:rPr>
            </w:pPr>
            <w:r w:rsidRPr="006B2A3F">
              <w:rPr>
                <w:sz w:val="20"/>
                <w:szCs w:val="20"/>
              </w:rPr>
              <w:t>Разговор о наступима током распуста</w:t>
            </w:r>
          </w:p>
          <w:p w:rsidR="00481705" w:rsidRPr="006B2A3F" w:rsidRDefault="00481705" w:rsidP="00481705">
            <w:pPr>
              <w:spacing w:after="0" w:line="240" w:lineRule="auto"/>
              <w:jc w:val="left"/>
              <w:rPr>
                <w:sz w:val="20"/>
                <w:szCs w:val="20"/>
              </w:rPr>
            </w:pPr>
          </w:p>
        </w:tc>
      </w:tr>
      <w:tr w:rsidR="006B2A3F" w:rsidRPr="006B2A3F" w:rsidTr="00694D5C">
        <w:trPr>
          <w:trHeight w:val="1240"/>
        </w:trPr>
        <w:tc>
          <w:tcPr>
            <w:tcW w:w="814" w:type="dxa"/>
            <w:vAlign w:val="center"/>
          </w:tcPr>
          <w:p w:rsidR="00481705" w:rsidRPr="006B2A3F" w:rsidRDefault="00481705" w:rsidP="00481705">
            <w:pPr>
              <w:spacing w:after="0" w:line="240" w:lineRule="auto"/>
              <w:ind w:left="113" w:right="113"/>
              <w:jc w:val="center"/>
              <w:rPr>
                <w:b/>
                <w:sz w:val="20"/>
                <w:szCs w:val="20"/>
              </w:rPr>
            </w:pPr>
            <w:r w:rsidRPr="006B2A3F">
              <w:rPr>
                <w:b/>
                <w:sz w:val="20"/>
                <w:szCs w:val="20"/>
              </w:rPr>
              <w:t>АВГУСТ</w:t>
            </w:r>
          </w:p>
        </w:tc>
        <w:tc>
          <w:tcPr>
            <w:tcW w:w="3326" w:type="dxa"/>
          </w:tcPr>
          <w:p w:rsidR="00481705" w:rsidRPr="006B2A3F" w:rsidRDefault="00481705" w:rsidP="003B6EB5">
            <w:pPr>
              <w:numPr>
                <w:ilvl w:val="0"/>
                <w:numId w:val="172"/>
              </w:numPr>
              <w:spacing w:after="0" w:line="259" w:lineRule="auto"/>
              <w:jc w:val="left"/>
              <w:rPr>
                <w:sz w:val="20"/>
                <w:szCs w:val="20"/>
              </w:rPr>
            </w:pPr>
            <w:r w:rsidRPr="006B2A3F">
              <w:rPr>
                <w:sz w:val="20"/>
                <w:szCs w:val="20"/>
              </w:rPr>
              <w:t>Конституисање већа и избор председника већа за наредну школску годину</w:t>
            </w:r>
          </w:p>
          <w:p w:rsidR="00481705" w:rsidRPr="006B2A3F" w:rsidRDefault="00481705" w:rsidP="003B6EB5">
            <w:pPr>
              <w:numPr>
                <w:ilvl w:val="0"/>
                <w:numId w:val="172"/>
              </w:numPr>
              <w:spacing w:after="0" w:line="259" w:lineRule="auto"/>
              <w:jc w:val="left"/>
              <w:rPr>
                <w:sz w:val="20"/>
                <w:szCs w:val="20"/>
              </w:rPr>
            </w:pPr>
            <w:r w:rsidRPr="006B2A3F">
              <w:rPr>
                <w:sz w:val="20"/>
                <w:szCs w:val="20"/>
              </w:rPr>
              <w:t>Израда годишњег плана рада већа за предстојећу школску годину</w:t>
            </w:r>
          </w:p>
          <w:p w:rsidR="00481705" w:rsidRPr="006B2A3F" w:rsidRDefault="00481705" w:rsidP="003B6EB5">
            <w:pPr>
              <w:numPr>
                <w:ilvl w:val="0"/>
                <w:numId w:val="172"/>
              </w:numPr>
              <w:spacing w:after="0" w:line="259" w:lineRule="auto"/>
              <w:jc w:val="left"/>
              <w:rPr>
                <w:sz w:val="20"/>
                <w:szCs w:val="20"/>
              </w:rPr>
            </w:pPr>
            <w:r w:rsidRPr="006B2A3F">
              <w:rPr>
                <w:sz w:val="20"/>
                <w:szCs w:val="20"/>
              </w:rPr>
              <w:t>Израда глобалних и оперативних планова рада наставника</w:t>
            </w:r>
          </w:p>
          <w:p w:rsidR="00481705" w:rsidRPr="006B2A3F" w:rsidRDefault="00481705" w:rsidP="003B6EB5">
            <w:pPr>
              <w:numPr>
                <w:ilvl w:val="0"/>
                <w:numId w:val="172"/>
              </w:numPr>
              <w:spacing w:after="0" w:line="259" w:lineRule="auto"/>
              <w:jc w:val="left"/>
              <w:rPr>
                <w:sz w:val="20"/>
                <w:szCs w:val="20"/>
              </w:rPr>
            </w:pPr>
            <w:r w:rsidRPr="006B2A3F">
              <w:rPr>
                <w:sz w:val="20"/>
                <w:szCs w:val="20"/>
              </w:rPr>
              <w:t>Успостављање приоритетних задатака Стручног већа у школској години</w:t>
            </w:r>
          </w:p>
          <w:p w:rsidR="00481705" w:rsidRPr="006B2A3F" w:rsidRDefault="00481705" w:rsidP="003B6EB5">
            <w:pPr>
              <w:numPr>
                <w:ilvl w:val="0"/>
                <w:numId w:val="172"/>
              </w:numPr>
              <w:spacing w:after="0" w:line="259" w:lineRule="auto"/>
              <w:jc w:val="left"/>
              <w:rPr>
                <w:sz w:val="20"/>
                <w:szCs w:val="20"/>
              </w:rPr>
            </w:pPr>
            <w:r w:rsidRPr="006B2A3F">
              <w:rPr>
                <w:sz w:val="20"/>
                <w:szCs w:val="20"/>
              </w:rPr>
              <w:t>Дефинисање индивидуалних задужења чланова већа на праћењу појединих проблема реализације наставног процеса</w:t>
            </w:r>
          </w:p>
          <w:p w:rsidR="00481705" w:rsidRPr="006B2A3F" w:rsidRDefault="00481705" w:rsidP="003B6EB5">
            <w:pPr>
              <w:numPr>
                <w:ilvl w:val="0"/>
                <w:numId w:val="172"/>
              </w:numPr>
              <w:spacing w:after="0" w:line="259" w:lineRule="auto"/>
              <w:jc w:val="left"/>
              <w:rPr>
                <w:sz w:val="20"/>
                <w:szCs w:val="20"/>
              </w:rPr>
            </w:pPr>
            <w:r w:rsidRPr="006B2A3F">
              <w:rPr>
                <w:sz w:val="20"/>
                <w:szCs w:val="20"/>
              </w:rPr>
              <w:t>Израда плана стручног усавршавања наставника у наредној школској години</w:t>
            </w:r>
          </w:p>
          <w:p w:rsidR="00481705" w:rsidRPr="006B2A3F" w:rsidRDefault="00481705" w:rsidP="003B6EB5">
            <w:pPr>
              <w:numPr>
                <w:ilvl w:val="0"/>
                <w:numId w:val="172"/>
              </w:numPr>
              <w:spacing w:after="0" w:line="259" w:lineRule="auto"/>
              <w:jc w:val="left"/>
              <w:rPr>
                <w:sz w:val="20"/>
                <w:szCs w:val="20"/>
              </w:rPr>
            </w:pPr>
            <w:r w:rsidRPr="006B2A3F">
              <w:rPr>
                <w:sz w:val="20"/>
                <w:szCs w:val="20"/>
              </w:rPr>
              <w:t>Наставнички ПОРТФОЛИО</w:t>
            </w:r>
          </w:p>
          <w:p w:rsidR="00481705" w:rsidRPr="006B2A3F" w:rsidRDefault="00481705" w:rsidP="003B6EB5">
            <w:pPr>
              <w:numPr>
                <w:ilvl w:val="0"/>
                <w:numId w:val="172"/>
              </w:numPr>
              <w:spacing w:after="160" w:line="259" w:lineRule="auto"/>
              <w:jc w:val="left"/>
              <w:rPr>
                <w:sz w:val="20"/>
                <w:szCs w:val="20"/>
              </w:rPr>
            </w:pPr>
            <w:r w:rsidRPr="006B2A3F">
              <w:rPr>
                <w:sz w:val="20"/>
                <w:szCs w:val="20"/>
              </w:rPr>
              <w:t xml:space="preserve">Израда месечних планова образовно-васпитног рада за септембар наредне школске </w:t>
            </w:r>
            <w:r w:rsidRPr="006B2A3F">
              <w:rPr>
                <w:sz w:val="20"/>
                <w:szCs w:val="20"/>
              </w:rPr>
              <w:lastRenderedPageBreak/>
              <w:t>године</w:t>
            </w:r>
          </w:p>
        </w:tc>
        <w:tc>
          <w:tcPr>
            <w:tcW w:w="1564" w:type="dxa"/>
          </w:tcPr>
          <w:p w:rsidR="00481705" w:rsidRPr="006B2A3F" w:rsidRDefault="00481705" w:rsidP="00481705">
            <w:pPr>
              <w:spacing w:after="0" w:line="240" w:lineRule="auto"/>
              <w:jc w:val="left"/>
              <w:rPr>
                <w:sz w:val="20"/>
                <w:szCs w:val="20"/>
              </w:rPr>
            </w:pPr>
            <w:r w:rsidRPr="006B2A3F">
              <w:rPr>
                <w:sz w:val="20"/>
                <w:szCs w:val="20"/>
              </w:rPr>
              <w:lastRenderedPageBreak/>
              <w:t>чланови већа,</w:t>
            </w:r>
          </w:p>
          <w:p w:rsidR="00481705" w:rsidRPr="006B2A3F" w:rsidRDefault="00481705" w:rsidP="00481705">
            <w:pPr>
              <w:spacing w:after="0" w:line="240" w:lineRule="auto"/>
              <w:jc w:val="left"/>
              <w:rPr>
                <w:sz w:val="20"/>
                <w:szCs w:val="20"/>
              </w:rPr>
            </w:pPr>
            <w:r w:rsidRPr="006B2A3F">
              <w:rPr>
                <w:sz w:val="20"/>
                <w:szCs w:val="20"/>
              </w:rPr>
              <w:t>директор,</w:t>
            </w:r>
          </w:p>
          <w:p w:rsidR="00481705" w:rsidRPr="006B2A3F" w:rsidRDefault="00481705" w:rsidP="00481705">
            <w:pPr>
              <w:spacing w:after="0" w:line="240" w:lineRule="auto"/>
              <w:jc w:val="left"/>
              <w:rPr>
                <w:sz w:val="20"/>
                <w:szCs w:val="20"/>
              </w:rPr>
            </w:pPr>
            <w:r w:rsidRPr="006B2A3F">
              <w:rPr>
                <w:sz w:val="20"/>
                <w:szCs w:val="20"/>
              </w:rPr>
              <w:t>помоћнице директора,</w:t>
            </w:r>
          </w:p>
          <w:p w:rsidR="00481705" w:rsidRPr="006B2A3F" w:rsidRDefault="00481705" w:rsidP="00481705">
            <w:pPr>
              <w:spacing w:after="0" w:line="240" w:lineRule="auto"/>
              <w:jc w:val="left"/>
              <w:rPr>
                <w:sz w:val="20"/>
                <w:szCs w:val="20"/>
              </w:rPr>
            </w:pPr>
            <w:r w:rsidRPr="006B2A3F">
              <w:rPr>
                <w:sz w:val="20"/>
                <w:szCs w:val="20"/>
              </w:rPr>
              <w:t>педагог, психолог</w:t>
            </w:r>
          </w:p>
        </w:tc>
        <w:tc>
          <w:tcPr>
            <w:tcW w:w="938" w:type="dxa"/>
          </w:tcPr>
          <w:p w:rsidR="00481705" w:rsidRPr="006B2A3F" w:rsidRDefault="00481705" w:rsidP="00481705">
            <w:pPr>
              <w:spacing w:after="0" w:line="240" w:lineRule="auto"/>
              <w:jc w:val="left"/>
              <w:rPr>
                <w:sz w:val="20"/>
                <w:szCs w:val="20"/>
              </w:rPr>
            </w:pPr>
            <w:r w:rsidRPr="006B2A3F">
              <w:rPr>
                <w:sz w:val="20"/>
                <w:szCs w:val="20"/>
              </w:rPr>
              <w:t>свеска записника стручног већа</w:t>
            </w:r>
          </w:p>
        </w:tc>
        <w:tc>
          <w:tcPr>
            <w:tcW w:w="3452" w:type="dxa"/>
          </w:tcPr>
          <w:p w:rsidR="00481705" w:rsidRPr="006B2A3F" w:rsidRDefault="00481705" w:rsidP="00481705">
            <w:pPr>
              <w:spacing w:after="0" w:line="240" w:lineRule="auto"/>
              <w:jc w:val="left"/>
              <w:rPr>
                <w:sz w:val="20"/>
                <w:szCs w:val="20"/>
              </w:rPr>
            </w:pPr>
            <w:r w:rsidRPr="006B2A3F">
              <w:rPr>
                <w:sz w:val="20"/>
                <w:szCs w:val="20"/>
              </w:rPr>
              <w:t>.Конституисање већа и избор председника већа за наредну             школску годину</w:t>
            </w:r>
          </w:p>
          <w:p w:rsidR="00481705" w:rsidRPr="006B2A3F" w:rsidRDefault="00481705" w:rsidP="00481705">
            <w:pPr>
              <w:spacing w:after="0" w:line="240" w:lineRule="auto"/>
              <w:jc w:val="left"/>
              <w:rPr>
                <w:sz w:val="20"/>
                <w:szCs w:val="20"/>
              </w:rPr>
            </w:pPr>
            <w:r w:rsidRPr="006B2A3F">
              <w:rPr>
                <w:sz w:val="20"/>
                <w:szCs w:val="20"/>
              </w:rPr>
              <w:t>2.Израда годишњег плана рада већа за предстојећу школску годину</w:t>
            </w:r>
          </w:p>
          <w:p w:rsidR="00481705" w:rsidRPr="006B2A3F" w:rsidRDefault="00481705" w:rsidP="00481705">
            <w:pPr>
              <w:spacing w:after="0" w:line="240" w:lineRule="auto"/>
              <w:jc w:val="left"/>
              <w:rPr>
                <w:sz w:val="20"/>
                <w:szCs w:val="20"/>
              </w:rPr>
            </w:pPr>
            <w:r w:rsidRPr="006B2A3F">
              <w:rPr>
                <w:sz w:val="20"/>
                <w:szCs w:val="20"/>
              </w:rPr>
              <w:t>3.Израда глобалних и оперативних планова рада наставника</w:t>
            </w:r>
          </w:p>
          <w:p w:rsidR="00481705" w:rsidRPr="006B2A3F" w:rsidRDefault="00481705" w:rsidP="00481705">
            <w:pPr>
              <w:spacing w:after="0" w:line="240" w:lineRule="auto"/>
              <w:jc w:val="left"/>
              <w:rPr>
                <w:sz w:val="20"/>
                <w:szCs w:val="20"/>
              </w:rPr>
            </w:pPr>
            <w:r w:rsidRPr="006B2A3F">
              <w:rPr>
                <w:sz w:val="20"/>
                <w:szCs w:val="20"/>
              </w:rPr>
              <w:t>4.Успостављање приоритетних задатака Стручног већа у школској години</w:t>
            </w:r>
          </w:p>
          <w:p w:rsidR="00481705" w:rsidRPr="006B2A3F" w:rsidRDefault="00481705" w:rsidP="00481705">
            <w:pPr>
              <w:spacing w:after="0" w:line="240" w:lineRule="auto"/>
              <w:jc w:val="left"/>
              <w:rPr>
                <w:sz w:val="20"/>
                <w:szCs w:val="20"/>
              </w:rPr>
            </w:pPr>
            <w:r w:rsidRPr="006B2A3F">
              <w:rPr>
                <w:sz w:val="20"/>
                <w:szCs w:val="20"/>
              </w:rPr>
              <w:t>5.Дефинисање индивидуалних задужења чланова већа на праћењу појединих проблема реализације наставног процеса</w:t>
            </w:r>
          </w:p>
          <w:p w:rsidR="00481705" w:rsidRPr="006B2A3F" w:rsidRDefault="00481705" w:rsidP="00481705">
            <w:pPr>
              <w:spacing w:after="0" w:line="240" w:lineRule="auto"/>
              <w:jc w:val="left"/>
              <w:rPr>
                <w:sz w:val="20"/>
                <w:szCs w:val="20"/>
              </w:rPr>
            </w:pPr>
            <w:r w:rsidRPr="006B2A3F">
              <w:rPr>
                <w:sz w:val="20"/>
                <w:szCs w:val="20"/>
              </w:rPr>
              <w:t>6.Израда плана стручног усавршавања наставника у наредној школској години</w:t>
            </w:r>
          </w:p>
          <w:p w:rsidR="00481705" w:rsidRPr="006B2A3F" w:rsidRDefault="00481705" w:rsidP="00481705">
            <w:pPr>
              <w:spacing w:after="0" w:line="240" w:lineRule="auto"/>
              <w:jc w:val="left"/>
              <w:rPr>
                <w:sz w:val="20"/>
                <w:szCs w:val="20"/>
              </w:rPr>
            </w:pPr>
            <w:r w:rsidRPr="006B2A3F">
              <w:rPr>
                <w:sz w:val="20"/>
                <w:szCs w:val="20"/>
              </w:rPr>
              <w:t>7.Наставнички ПОРТФОЛИО</w:t>
            </w:r>
          </w:p>
          <w:p w:rsidR="00481705" w:rsidRPr="006B2A3F" w:rsidRDefault="00481705" w:rsidP="00481705">
            <w:pPr>
              <w:spacing w:after="0" w:line="240" w:lineRule="auto"/>
              <w:jc w:val="left"/>
              <w:rPr>
                <w:sz w:val="20"/>
                <w:szCs w:val="20"/>
              </w:rPr>
            </w:pPr>
            <w:r w:rsidRPr="006B2A3F">
              <w:rPr>
                <w:sz w:val="20"/>
                <w:szCs w:val="20"/>
              </w:rPr>
              <w:t>8.Израда месечних планова образовно-васпитног рада за септембар наредне школске године</w:t>
            </w:r>
          </w:p>
        </w:tc>
      </w:tr>
    </w:tbl>
    <w:p w:rsidR="00481705" w:rsidRPr="006B2A3F" w:rsidRDefault="00481705" w:rsidP="00481705">
      <w:pPr>
        <w:spacing w:after="0"/>
        <w:jc w:val="right"/>
      </w:pPr>
      <w:r w:rsidRPr="006B2A3F">
        <w:t>Руководилац стручног већа:</w:t>
      </w:r>
    </w:p>
    <w:p w:rsidR="00620CE8" w:rsidRPr="006B2A3F" w:rsidRDefault="00481705" w:rsidP="00694D5C">
      <w:pPr>
        <w:jc w:val="right"/>
        <w:rPr>
          <w:b/>
        </w:rPr>
      </w:pPr>
      <w:r w:rsidRPr="006B2A3F">
        <w:t>Шомођи Елеонора</w:t>
      </w:r>
    </w:p>
    <w:p w:rsidR="00430697" w:rsidRPr="006B2A3F" w:rsidRDefault="00430697">
      <w:pPr>
        <w:spacing w:after="160" w:line="259" w:lineRule="auto"/>
        <w:rPr>
          <w:sz w:val="28"/>
          <w:szCs w:val="28"/>
          <w:lang w:val="en-US"/>
        </w:rPr>
      </w:pPr>
    </w:p>
    <w:p w:rsidR="00BB2FEC" w:rsidRPr="006B2A3F" w:rsidRDefault="00694D5C">
      <w:pPr>
        <w:spacing w:after="160" w:line="259" w:lineRule="auto"/>
        <w:rPr>
          <w:sz w:val="28"/>
          <w:szCs w:val="28"/>
        </w:rPr>
      </w:pPr>
      <w:r w:rsidRPr="006B2A3F">
        <w:rPr>
          <w:sz w:val="28"/>
          <w:szCs w:val="28"/>
          <w:lang w:val="en-US"/>
        </w:rPr>
        <w:t xml:space="preserve">1.7.5. </w:t>
      </w:r>
      <w:r w:rsidR="00F84EE2" w:rsidRPr="006B2A3F">
        <w:rPr>
          <w:sz w:val="28"/>
          <w:szCs w:val="28"/>
          <w:lang w:val="en-US"/>
        </w:rPr>
        <w:t>Стручно веће ТРЗАЧКОГ ОДСЕКА за школску 202</w:t>
      </w:r>
      <w:r w:rsidR="00BB2FEC" w:rsidRPr="006B2A3F">
        <w:rPr>
          <w:sz w:val="28"/>
          <w:szCs w:val="28"/>
        </w:rPr>
        <w:t>2</w:t>
      </w:r>
      <w:r w:rsidR="00F84EE2" w:rsidRPr="006B2A3F">
        <w:rPr>
          <w:sz w:val="28"/>
          <w:szCs w:val="28"/>
          <w:lang w:val="en-US"/>
        </w:rPr>
        <w:t>/202</w:t>
      </w:r>
      <w:r w:rsidR="00BB2FEC" w:rsidRPr="006B2A3F">
        <w:rPr>
          <w:sz w:val="28"/>
          <w:szCs w:val="28"/>
        </w:rPr>
        <w:t>3</w:t>
      </w:r>
      <w:r w:rsidR="00F84EE2" w:rsidRPr="006B2A3F">
        <w:rPr>
          <w:sz w:val="28"/>
          <w:szCs w:val="28"/>
          <w:lang w:val="en-US"/>
        </w:rPr>
        <w:t xml:space="preserve">. годину </w:t>
      </w:r>
    </w:p>
    <w:p w:rsidR="00C27CAD" w:rsidRPr="006B2A3F" w:rsidRDefault="00F84EE2">
      <w:pPr>
        <w:spacing w:after="160" w:line="259" w:lineRule="auto"/>
        <w:rPr>
          <w:szCs w:val="22"/>
          <w:lang w:val="en-US"/>
        </w:rPr>
      </w:pPr>
      <w:r w:rsidRPr="006B2A3F">
        <w:rPr>
          <w:szCs w:val="22"/>
          <w:lang w:val="en-US"/>
        </w:rPr>
        <w:t>радиће у саставу:</w:t>
      </w:r>
    </w:p>
    <w:p w:rsidR="00C27CAD" w:rsidRPr="006B2A3F" w:rsidRDefault="00F84EE2">
      <w:pPr>
        <w:spacing w:after="160" w:line="259" w:lineRule="auto"/>
        <w:rPr>
          <w:szCs w:val="22"/>
        </w:rPr>
      </w:pPr>
      <w:r w:rsidRPr="006B2A3F">
        <w:rPr>
          <w:szCs w:val="22"/>
          <w:lang w:val="en-US"/>
        </w:rPr>
        <w:t>руководи</w:t>
      </w:r>
      <w:r w:rsidRPr="006B2A3F">
        <w:rPr>
          <w:szCs w:val="22"/>
          <w:lang w:val="en-US"/>
        </w:rPr>
        <w:lastRenderedPageBreak/>
        <w:t xml:space="preserve">лац Стручног већа- </w:t>
      </w:r>
      <w:r w:rsidRPr="006B2A3F">
        <w:rPr>
          <w:szCs w:val="22"/>
        </w:rPr>
        <w:t xml:space="preserve">Бранко Барнић </w:t>
      </w:r>
      <w:r w:rsidRPr="006B2A3F">
        <w:rPr>
          <w:szCs w:val="22"/>
          <w:lang w:val="en-US"/>
        </w:rPr>
        <w:t xml:space="preserve">Чланови сручног већа: Павле Кирћански, Вељко Торбица, Бранко Барнић, Александар Поповић, Огњен Цвекић, </w:t>
      </w:r>
      <w:r w:rsidR="004A1D2D" w:rsidRPr="006B2A3F">
        <w:rPr>
          <w:szCs w:val="22"/>
        </w:rPr>
        <w:t>Марина Бардек</w:t>
      </w:r>
      <w:r w:rsidR="00BB2FEC" w:rsidRPr="006B2A3F">
        <w:rPr>
          <w:szCs w:val="22"/>
        </w:rPr>
        <w:t>, Анђела Станковић</w:t>
      </w:r>
    </w:p>
    <w:p w:rsidR="00C27CAD" w:rsidRPr="006B2A3F" w:rsidRDefault="00F84EE2">
      <w:pPr>
        <w:spacing w:after="160" w:line="259" w:lineRule="auto"/>
        <w:rPr>
          <w:szCs w:val="22"/>
          <w:lang w:val="en-US"/>
        </w:rPr>
      </w:pPr>
      <w:r w:rsidRPr="006B2A3F">
        <w:rPr>
          <w:szCs w:val="22"/>
          <w:lang w:val="en-US"/>
        </w:rPr>
        <w:t>Стручно веће задужено је за организацију свих активности одсека:</w:t>
      </w:r>
    </w:p>
    <w:p w:rsidR="00C27CAD" w:rsidRPr="006B2A3F" w:rsidRDefault="00F84EE2" w:rsidP="003B6EB5">
      <w:pPr>
        <w:pStyle w:val="ListParagraph"/>
        <w:numPr>
          <w:ilvl w:val="0"/>
          <w:numId w:val="96"/>
        </w:numPr>
        <w:spacing w:after="160" w:line="259" w:lineRule="auto"/>
        <w:jc w:val="left"/>
        <w:rPr>
          <w:szCs w:val="22"/>
          <w:lang w:val="en-US"/>
        </w:rPr>
      </w:pPr>
      <w:r w:rsidRPr="006B2A3F">
        <w:rPr>
          <w:szCs w:val="22"/>
          <w:lang w:val="en-US"/>
        </w:rPr>
        <w:t>прављење распореда часова за индивидуалну наставу у оквиру одсека за ОМШ и СМШ;</w:t>
      </w:r>
    </w:p>
    <w:p w:rsidR="00C27CAD" w:rsidRPr="006B2A3F" w:rsidRDefault="00F84EE2" w:rsidP="003B6EB5">
      <w:pPr>
        <w:pStyle w:val="ListParagraph"/>
        <w:numPr>
          <w:ilvl w:val="0"/>
          <w:numId w:val="96"/>
        </w:numPr>
        <w:spacing w:after="160" w:line="259" w:lineRule="auto"/>
        <w:jc w:val="left"/>
        <w:rPr>
          <w:szCs w:val="22"/>
          <w:lang w:val="en-US"/>
        </w:rPr>
      </w:pPr>
      <w:r w:rsidRPr="006B2A3F">
        <w:rPr>
          <w:szCs w:val="22"/>
          <w:lang w:val="en-US"/>
        </w:rPr>
        <w:t>реализацију наставе и потпуно и квалитетно спровођење школског плана и програма;</w:t>
      </w:r>
    </w:p>
    <w:p w:rsidR="00C27CAD" w:rsidRPr="006B2A3F" w:rsidRDefault="00F84EE2" w:rsidP="003B6EB5">
      <w:pPr>
        <w:pStyle w:val="ListParagraph"/>
        <w:numPr>
          <w:ilvl w:val="0"/>
          <w:numId w:val="96"/>
        </w:numPr>
        <w:spacing w:after="160" w:line="259" w:lineRule="auto"/>
        <w:jc w:val="left"/>
        <w:rPr>
          <w:szCs w:val="22"/>
          <w:lang w:val="en-US"/>
        </w:rPr>
      </w:pPr>
      <w:r w:rsidRPr="006B2A3F">
        <w:rPr>
          <w:szCs w:val="22"/>
          <w:lang w:val="en-US"/>
        </w:rPr>
        <w:t>утврђивање динамике интерних и јавних наступа ученика и организација истих;</w:t>
      </w:r>
    </w:p>
    <w:p w:rsidR="00C27CAD" w:rsidRPr="006B2A3F" w:rsidRDefault="00F84EE2" w:rsidP="003B6EB5">
      <w:pPr>
        <w:pStyle w:val="ListParagraph"/>
        <w:numPr>
          <w:ilvl w:val="0"/>
          <w:numId w:val="96"/>
        </w:numPr>
        <w:spacing w:after="160" w:line="259" w:lineRule="auto"/>
        <w:jc w:val="left"/>
        <w:rPr>
          <w:szCs w:val="22"/>
          <w:lang w:val="en-US"/>
        </w:rPr>
      </w:pPr>
      <w:r w:rsidRPr="006B2A3F">
        <w:rPr>
          <w:szCs w:val="22"/>
          <w:lang w:val="en-US"/>
        </w:rPr>
        <w:t>израда плана месечних, полугодишњих и годишњих смотри, испита, отворених часова и других облика провера знања и способности ученика;</w:t>
      </w:r>
    </w:p>
    <w:p w:rsidR="00C27CAD" w:rsidRPr="006B2A3F" w:rsidRDefault="00F84EE2" w:rsidP="003B6EB5">
      <w:pPr>
        <w:pStyle w:val="ListParagraph"/>
        <w:numPr>
          <w:ilvl w:val="0"/>
          <w:numId w:val="96"/>
        </w:numPr>
        <w:spacing w:after="160" w:line="259" w:lineRule="auto"/>
        <w:jc w:val="left"/>
        <w:rPr>
          <w:szCs w:val="22"/>
          <w:lang w:val="en-US"/>
        </w:rPr>
      </w:pPr>
      <w:r w:rsidRPr="006B2A3F">
        <w:rPr>
          <w:szCs w:val="22"/>
          <w:lang w:val="en-US"/>
        </w:rPr>
        <w:t>предлог и утврђивање плана стручног усавршавања наставника;</w:t>
      </w:r>
    </w:p>
    <w:p w:rsidR="00C27CAD" w:rsidRPr="006B2A3F" w:rsidRDefault="00F84EE2" w:rsidP="003B6EB5">
      <w:pPr>
        <w:pStyle w:val="ListParagraph"/>
        <w:numPr>
          <w:ilvl w:val="0"/>
          <w:numId w:val="96"/>
        </w:numPr>
        <w:spacing w:after="160" w:line="259" w:lineRule="auto"/>
        <w:jc w:val="left"/>
        <w:rPr>
          <w:szCs w:val="22"/>
          <w:lang w:val="en-US"/>
        </w:rPr>
      </w:pPr>
      <w:r w:rsidRPr="006B2A3F">
        <w:rPr>
          <w:szCs w:val="22"/>
          <w:lang w:val="en-US"/>
        </w:rPr>
        <w:t>израда плана за реализацију сарадње професорима на музичким академијама, у смислу стручних семинара организованим за ученике;</w:t>
      </w:r>
    </w:p>
    <w:p w:rsidR="00C27CAD" w:rsidRPr="006B2A3F" w:rsidRDefault="00F84EE2" w:rsidP="003B6EB5">
      <w:pPr>
        <w:pStyle w:val="ListParagraph"/>
        <w:numPr>
          <w:ilvl w:val="0"/>
          <w:numId w:val="96"/>
        </w:numPr>
        <w:spacing w:after="160" w:line="259" w:lineRule="auto"/>
        <w:jc w:val="left"/>
        <w:rPr>
          <w:szCs w:val="22"/>
          <w:lang w:val="en-US"/>
        </w:rPr>
      </w:pPr>
      <w:r w:rsidRPr="006B2A3F">
        <w:rPr>
          <w:szCs w:val="22"/>
          <w:lang w:val="en-US"/>
        </w:rPr>
        <w:t>поспешивање и конкретизовање сарадње са музичким школама у окружењу у оквиру заједничких концерата;</w:t>
      </w:r>
    </w:p>
    <w:p w:rsidR="00C27CAD" w:rsidRPr="006B2A3F" w:rsidRDefault="00F84EE2" w:rsidP="003B6EB5">
      <w:pPr>
        <w:pStyle w:val="ListParagraph"/>
        <w:numPr>
          <w:ilvl w:val="0"/>
          <w:numId w:val="96"/>
        </w:numPr>
        <w:spacing w:after="160" w:line="259" w:lineRule="auto"/>
        <w:jc w:val="left"/>
        <w:rPr>
          <w:szCs w:val="22"/>
          <w:lang w:val="en-US"/>
        </w:rPr>
      </w:pPr>
      <w:r w:rsidRPr="006B2A3F">
        <w:rPr>
          <w:szCs w:val="22"/>
          <w:lang w:val="en-US"/>
        </w:rPr>
        <w:t>поспешивање сарадње са основним школама у Зрењанину ради популаризације гитаре, харфе и тамбуре</w:t>
      </w:r>
    </w:p>
    <w:p w:rsidR="00C27CAD" w:rsidRPr="006B2A3F" w:rsidRDefault="00F84EE2">
      <w:pPr>
        <w:spacing w:after="160" w:line="259" w:lineRule="auto"/>
        <w:rPr>
          <w:b/>
          <w:szCs w:val="22"/>
          <w:lang w:val="en-US"/>
        </w:rPr>
      </w:pPr>
      <w:r w:rsidRPr="006B2A3F">
        <w:rPr>
          <w:b/>
          <w:szCs w:val="22"/>
          <w:lang w:val="en-US"/>
        </w:rPr>
        <w:t>Акциони план рада по месецима</w:t>
      </w:r>
    </w:p>
    <w:tbl>
      <w:tblPr>
        <w:tblW w:w="9388" w:type="dxa"/>
        <w:tblInd w:w="28" w:type="dxa"/>
        <w:tblLayout w:type="fixed"/>
        <w:tblCellMar>
          <w:left w:w="10" w:type="dxa"/>
          <w:right w:w="10" w:type="dxa"/>
        </w:tblCellMar>
        <w:tblLook w:val="04A0" w:firstRow="1" w:lastRow="0" w:firstColumn="1" w:lastColumn="0" w:noHBand="0" w:noVBand="1"/>
      </w:tblPr>
      <w:tblGrid>
        <w:gridCol w:w="1710"/>
        <w:gridCol w:w="2450"/>
        <w:gridCol w:w="1336"/>
        <w:gridCol w:w="1168"/>
        <w:gridCol w:w="2724"/>
      </w:tblGrid>
      <w:tr w:rsidR="00C27CAD" w:rsidRPr="006B2A3F">
        <w:trPr>
          <w:trHeight w:val="1"/>
        </w:trPr>
        <w:tc>
          <w:tcPr>
            <w:tcW w:w="1710" w:type="dxa"/>
            <w:tcBorders>
              <w:top w:val="single" w:sz="4" w:space="0" w:color="000000"/>
              <w:left w:val="single" w:sz="4" w:space="0" w:color="000000"/>
              <w:bottom w:val="single" w:sz="4" w:space="0" w:color="000000"/>
              <w:right w:val="single" w:sz="4" w:space="0" w:color="000000"/>
            </w:tcBorders>
            <w:shd w:val="clear" w:color="auto" w:fill="538135"/>
            <w:tcMar>
              <w:left w:w="28" w:type="dxa"/>
              <w:right w:w="28" w:type="dxa"/>
            </w:tcMar>
            <w:vAlign w:val="center"/>
          </w:tcPr>
          <w:p w:rsidR="00C27CAD" w:rsidRPr="006B2A3F" w:rsidRDefault="00F84EE2">
            <w:pPr>
              <w:spacing w:after="0" w:line="240" w:lineRule="auto"/>
              <w:jc w:val="center"/>
              <w:rPr>
                <w:rFonts w:ascii="Calibri" w:hAnsi="Calibri"/>
                <w:sz w:val="22"/>
                <w:szCs w:val="22"/>
                <w:lang w:val="en-US"/>
              </w:rPr>
            </w:pPr>
            <w:r w:rsidRPr="006B2A3F">
              <w:rPr>
                <w:b/>
                <w:sz w:val="20"/>
                <w:szCs w:val="22"/>
                <w:lang w:val="en-US"/>
              </w:rPr>
              <w:t>МЕСЕЦ</w:t>
            </w:r>
          </w:p>
        </w:tc>
        <w:tc>
          <w:tcPr>
            <w:tcW w:w="2450" w:type="dxa"/>
            <w:tcBorders>
              <w:top w:val="single" w:sz="4" w:space="0" w:color="000000"/>
              <w:left w:val="single" w:sz="4" w:space="0" w:color="000000"/>
              <w:bottom w:val="single" w:sz="4" w:space="0" w:color="000000"/>
              <w:right w:val="single" w:sz="4" w:space="0" w:color="000000"/>
            </w:tcBorders>
            <w:shd w:val="clear" w:color="auto" w:fill="538135"/>
            <w:tcMar>
              <w:left w:w="28" w:type="dxa"/>
              <w:right w:w="28" w:type="dxa"/>
            </w:tcMar>
            <w:vAlign w:val="center"/>
          </w:tcPr>
          <w:p w:rsidR="00C27CAD" w:rsidRPr="006B2A3F" w:rsidRDefault="00F84EE2">
            <w:pPr>
              <w:spacing w:after="0" w:line="240" w:lineRule="auto"/>
              <w:jc w:val="center"/>
              <w:rPr>
                <w:rFonts w:ascii="Calibri" w:hAnsi="Calibri"/>
                <w:sz w:val="22"/>
                <w:szCs w:val="22"/>
                <w:lang w:val="en-US"/>
              </w:rPr>
            </w:pPr>
            <w:r w:rsidRPr="006B2A3F">
              <w:rPr>
                <w:b/>
                <w:sz w:val="20"/>
                <w:szCs w:val="22"/>
                <w:lang w:val="en-US"/>
              </w:rPr>
              <w:t>САДРЖАЈ РАДА/АКТИВНОСТ</w:t>
            </w:r>
          </w:p>
        </w:tc>
        <w:tc>
          <w:tcPr>
            <w:tcW w:w="1336" w:type="dxa"/>
            <w:tcBorders>
              <w:top w:val="single" w:sz="4" w:space="0" w:color="000000"/>
              <w:left w:val="single" w:sz="4" w:space="0" w:color="000000"/>
              <w:bottom w:val="single" w:sz="4" w:space="0" w:color="000000"/>
              <w:right w:val="single" w:sz="4" w:space="0" w:color="000000"/>
            </w:tcBorders>
            <w:shd w:val="clear" w:color="auto" w:fill="538135"/>
            <w:tcMar>
              <w:left w:w="28" w:type="dxa"/>
              <w:right w:w="28" w:type="dxa"/>
            </w:tcMar>
            <w:vAlign w:val="center"/>
          </w:tcPr>
          <w:p w:rsidR="00C27CAD" w:rsidRPr="006B2A3F" w:rsidRDefault="00F84EE2">
            <w:pPr>
              <w:spacing w:after="0" w:line="240" w:lineRule="auto"/>
              <w:jc w:val="center"/>
              <w:rPr>
                <w:b/>
                <w:sz w:val="20"/>
                <w:szCs w:val="22"/>
                <w:lang w:val="en-US"/>
              </w:rPr>
            </w:pPr>
            <w:r w:rsidRPr="006B2A3F">
              <w:rPr>
                <w:b/>
                <w:sz w:val="20"/>
                <w:szCs w:val="22"/>
                <w:lang w:val="en-US"/>
              </w:rPr>
              <w:t xml:space="preserve">НОСИОЦИ </w:t>
            </w:r>
          </w:p>
          <w:p w:rsidR="00C27CAD" w:rsidRPr="006B2A3F" w:rsidRDefault="00F84EE2">
            <w:pPr>
              <w:spacing w:after="0" w:line="240" w:lineRule="auto"/>
              <w:jc w:val="center"/>
              <w:rPr>
                <w:rFonts w:ascii="Calibri" w:hAnsi="Calibri"/>
                <w:sz w:val="22"/>
                <w:szCs w:val="22"/>
                <w:lang w:val="en-US"/>
              </w:rPr>
            </w:pPr>
            <w:r w:rsidRPr="006B2A3F">
              <w:rPr>
                <w:b/>
                <w:sz w:val="20"/>
                <w:szCs w:val="22"/>
                <w:lang w:val="en-US"/>
              </w:rPr>
              <w:t>И САРАДНИЦИ</w:t>
            </w:r>
          </w:p>
        </w:tc>
        <w:tc>
          <w:tcPr>
            <w:tcW w:w="1168" w:type="dxa"/>
            <w:tcBorders>
              <w:top w:val="single" w:sz="4" w:space="0" w:color="000000"/>
              <w:left w:val="single" w:sz="4" w:space="0" w:color="000000"/>
              <w:bottom w:val="single" w:sz="4" w:space="0" w:color="000000"/>
              <w:right w:val="single" w:sz="4" w:space="0" w:color="000000"/>
            </w:tcBorders>
            <w:shd w:val="clear" w:color="auto" w:fill="538135"/>
            <w:tcMar>
              <w:left w:w="28" w:type="dxa"/>
              <w:right w:w="28" w:type="dxa"/>
            </w:tcMar>
            <w:vAlign w:val="center"/>
          </w:tcPr>
          <w:p w:rsidR="00C27CAD" w:rsidRPr="006B2A3F" w:rsidRDefault="00F84EE2">
            <w:pPr>
              <w:spacing w:after="0" w:line="240" w:lineRule="auto"/>
              <w:jc w:val="center"/>
              <w:rPr>
                <w:rFonts w:ascii="Calibri" w:hAnsi="Calibri"/>
                <w:sz w:val="22"/>
                <w:szCs w:val="22"/>
                <w:lang w:val="en-US"/>
              </w:rPr>
            </w:pPr>
            <w:r w:rsidRPr="006B2A3F">
              <w:rPr>
                <w:b/>
                <w:sz w:val="20"/>
                <w:szCs w:val="22"/>
                <w:lang w:val="en-US"/>
              </w:rPr>
              <w:t>НАЧИН ПРАЋЕЊА</w:t>
            </w:r>
          </w:p>
        </w:tc>
        <w:tc>
          <w:tcPr>
            <w:tcW w:w="2724" w:type="dxa"/>
            <w:tcBorders>
              <w:top w:val="single" w:sz="4" w:space="0" w:color="000000"/>
              <w:left w:val="single" w:sz="4" w:space="0" w:color="000000"/>
              <w:bottom w:val="single" w:sz="4" w:space="0" w:color="000000"/>
              <w:right w:val="single" w:sz="4" w:space="0" w:color="000000"/>
            </w:tcBorders>
            <w:shd w:val="clear" w:color="auto" w:fill="538135"/>
            <w:tcMar>
              <w:left w:w="28" w:type="dxa"/>
              <w:right w:w="28" w:type="dxa"/>
            </w:tcMar>
            <w:vAlign w:val="center"/>
          </w:tcPr>
          <w:p w:rsidR="00C27CAD" w:rsidRPr="006B2A3F" w:rsidRDefault="00F84EE2">
            <w:pPr>
              <w:spacing w:after="0" w:line="240" w:lineRule="auto"/>
              <w:jc w:val="center"/>
              <w:rPr>
                <w:rFonts w:ascii="Calibri" w:hAnsi="Calibri"/>
                <w:sz w:val="22"/>
                <w:szCs w:val="22"/>
                <w:lang w:val="en-US"/>
              </w:rPr>
            </w:pPr>
            <w:r w:rsidRPr="006B2A3F">
              <w:rPr>
                <w:b/>
                <w:sz w:val="20"/>
                <w:szCs w:val="22"/>
                <w:lang w:val="en-US"/>
              </w:rPr>
              <w:t>ИСХОД</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lastRenderedPageBreak/>
              <w:t>СЕПТЕМБАР</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97"/>
              </w:numPr>
              <w:spacing w:after="0" w:line="240" w:lineRule="auto"/>
              <w:ind w:left="360"/>
              <w:jc w:val="left"/>
              <w:rPr>
                <w:sz w:val="20"/>
                <w:szCs w:val="22"/>
                <w:lang w:val="en-US"/>
              </w:rPr>
            </w:pPr>
            <w:r w:rsidRPr="006B2A3F">
              <w:rPr>
                <w:sz w:val="20"/>
                <w:szCs w:val="22"/>
                <w:lang w:val="en-US"/>
              </w:rPr>
              <w:t>Провера података у пријавама за упис у музичку школу и израда детаљних спискова ученика по класама и разредима</w:t>
            </w:r>
          </w:p>
          <w:p w:rsidR="00C27CAD" w:rsidRPr="006B2A3F" w:rsidRDefault="00F84EE2" w:rsidP="003B6EB5">
            <w:pPr>
              <w:numPr>
                <w:ilvl w:val="0"/>
                <w:numId w:val="97"/>
              </w:numPr>
              <w:spacing w:after="0" w:line="240" w:lineRule="auto"/>
              <w:ind w:left="360"/>
              <w:jc w:val="left"/>
              <w:rPr>
                <w:sz w:val="20"/>
                <w:szCs w:val="22"/>
                <w:lang w:val="en-US"/>
              </w:rPr>
            </w:pPr>
            <w:r w:rsidRPr="006B2A3F">
              <w:rPr>
                <w:sz w:val="20"/>
                <w:szCs w:val="22"/>
                <w:lang w:val="en-US"/>
              </w:rPr>
              <w:t>Отварање матичних књига за ученике првог разреда ОМШ</w:t>
            </w:r>
          </w:p>
          <w:p w:rsidR="00C27CAD" w:rsidRPr="006B2A3F" w:rsidRDefault="00F84EE2" w:rsidP="003B6EB5">
            <w:pPr>
              <w:numPr>
                <w:ilvl w:val="0"/>
                <w:numId w:val="97"/>
              </w:numPr>
              <w:spacing w:after="0" w:line="240" w:lineRule="auto"/>
              <w:ind w:left="360"/>
              <w:jc w:val="left"/>
              <w:rPr>
                <w:sz w:val="20"/>
                <w:szCs w:val="22"/>
                <w:lang w:val="en-US"/>
              </w:rPr>
            </w:pPr>
            <w:r w:rsidRPr="006B2A3F">
              <w:rPr>
                <w:sz w:val="20"/>
                <w:szCs w:val="22"/>
                <w:lang w:val="en-US"/>
              </w:rPr>
              <w:t>Израда плана набавке наставних средстава и помагала</w:t>
            </w:r>
          </w:p>
          <w:p w:rsidR="00C27CAD" w:rsidRPr="006B2A3F" w:rsidRDefault="00F84EE2" w:rsidP="003B6EB5">
            <w:pPr>
              <w:numPr>
                <w:ilvl w:val="0"/>
                <w:numId w:val="97"/>
              </w:numPr>
              <w:spacing w:after="0" w:line="240" w:lineRule="auto"/>
              <w:ind w:left="360"/>
              <w:jc w:val="left"/>
              <w:rPr>
                <w:sz w:val="20"/>
                <w:szCs w:val="22"/>
                <w:lang w:val="en-US"/>
              </w:rPr>
            </w:pPr>
            <w:r w:rsidRPr="006B2A3F">
              <w:rPr>
                <w:sz w:val="20"/>
                <w:szCs w:val="22"/>
                <w:lang w:val="en-US"/>
              </w:rPr>
              <w:t>Израда програма и планова реализације допунске и додатне наставе и слободних активности</w:t>
            </w:r>
          </w:p>
          <w:p w:rsidR="00C27CAD" w:rsidRPr="006B2A3F" w:rsidRDefault="00F84EE2" w:rsidP="003B6EB5">
            <w:pPr>
              <w:numPr>
                <w:ilvl w:val="0"/>
                <w:numId w:val="97"/>
              </w:numPr>
              <w:spacing w:after="0" w:line="240" w:lineRule="auto"/>
              <w:ind w:left="360"/>
              <w:jc w:val="left"/>
              <w:rPr>
                <w:sz w:val="20"/>
                <w:szCs w:val="22"/>
                <w:lang w:val="en-US"/>
              </w:rPr>
            </w:pPr>
            <w:r w:rsidRPr="006B2A3F">
              <w:rPr>
                <w:sz w:val="20"/>
                <w:szCs w:val="22"/>
                <w:lang w:val="en-US"/>
              </w:rPr>
              <w:t>Уједначавање критеријума оцењивања ученика</w:t>
            </w:r>
          </w:p>
          <w:p w:rsidR="00C27CAD" w:rsidRPr="006B2A3F" w:rsidRDefault="00F84EE2" w:rsidP="003B6EB5">
            <w:pPr>
              <w:numPr>
                <w:ilvl w:val="0"/>
                <w:numId w:val="97"/>
              </w:numPr>
              <w:spacing w:after="0" w:line="240" w:lineRule="auto"/>
              <w:ind w:left="360"/>
              <w:jc w:val="left"/>
              <w:rPr>
                <w:sz w:val="20"/>
                <w:szCs w:val="22"/>
                <w:lang w:val="en-US"/>
              </w:rPr>
            </w:pPr>
            <w:r w:rsidRPr="006B2A3F">
              <w:rPr>
                <w:sz w:val="20"/>
                <w:szCs w:val="22"/>
                <w:lang w:val="en-US"/>
              </w:rPr>
              <w:t>Израда распореда интерних часова, јавних часова, преслушавања, смотри и годишњих испита</w:t>
            </w:r>
          </w:p>
          <w:p w:rsidR="00C27CAD" w:rsidRPr="006B2A3F" w:rsidRDefault="00F84EE2" w:rsidP="003B6EB5">
            <w:pPr>
              <w:numPr>
                <w:ilvl w:val="0"/>
                <w:numId w:val="97"/>
              </w:numPr>
              <w:spacing w:after="0" w:line="240" w:lineRule="auto"/>
              <w:ind w:left="360"/>
              <w:jc w:val="left"/>
              <w:rPr>
                <w:sz w:val="20"/>
                <w:szCs w:val="22"/>
                <w:lang w:val="en-US"/>
              </w:rPr>
            </w:pPr>
            <w:r w:rsidRPr="006B2A3F">
              <w:rPr>
                <w:sz w:val="20"/>
                <w:szCs w:val="22"/>
                <w:lang w:val="en-US"/>
              </w:rPr>
              <w:t>Предлог плана учешћа на такмичењима</w:t>
            </w:r>
          </w:p>
          <w:p w:rsidR="00C27CAD" w:rsidRPr="006B2A3F" w:rsidRDefault="00F84EE2" w:rsidP="003B6EB5">
            <w:pPr>
              <w:numPr>
                <w:ilvl w:val="0"/>
                <w:numId w:val="97"/>
              </w:numPr>
              <w:spacing w:after="0" w:line="240" w:lineRule="auto"/>
              <w:ind w:left="360"/>
              <w:jc w:val="left"/>
              <w:rPr>
                <w:rFonts w:ascii="Calibri" w:hAnsi="Calibri"/>
                <w:sz w:val="22"/>
                <w:szCs w:val="22"/>
                <w:lang w:val="en-US"/>
              </w:rPr>
            </w:pPr>
            <w:r w:rsidRPr="006B2A3F">
              <w:rPr>
                <w:sz w:val="20"/>
                <w:szCs w:val="22"/>
                <w:lang w:val="en-US"/>
              </w:rPr>
              <w:t>Израда месечних планова образовно-васпитног рада за октобар</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sz w:val="20"/>
                <w:szCs w:val="22"/>
                <w:lang w:val="en-US"/>
              </w:rPr>
            </w:pPr>
            <w:r w:rsidRPr="006B2A3F">
              <w:rPr>
                <w:sz w:val="20"/>
                <w:szCs w:val="22"/>
                <w:lang w:val="en-US"/>
              </w:rPr>
              <w:t>шеф рачуноводства,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98"/>
              </w:numPr>
              <w:spacing w:after="0" w:line="240" w:lineRule="auto"/>
              <w:ind w:left="360"/>
              <w:jc w:val="left"/>
              <w:rPr>
                <w:sz w:val="20"/>
                <w:szCs w:val="22"/>
                <w:lang w:val="en-US"/>
              </w:rPr>
            </w:pPr>
            <w:r w:rsidRPr="006B2A3F">
              <w:rPr>
                <w:sz w:val="20"/>
                <w:szCs w:val="22"/>
                <w:lang w:val="en-US"/>
              </w:rPr>
              <w:t>Спискови ученика по класама и разредима предати директору школе</w:t>
            </w:r>
          </w:p>
          <w:p w:rsidR="00C27CAD" w:rsidRPr="006B2A3F" w:rsidRDefault="00F84EE2" w:rsidP="003B6EB5">
            <w:pPr>
              <w:numPr>
                <w:ilvl w:val="0"/>
                <w:numId w:val="98"/>
              </w:numPr>
              <w:spacing w:after="0" w:line="240" w:lineRule="auto"/>
              <w:ind w:left="360"/>
              <w:jc w:val="left"/>
              <w:rPr>
                <w:sz w:val="20"/>
                <w:szCs w:val="22"/>
                <w:lang w:val="en-US"/>
              </w:rPr>
            </w:pPr>
            <w:r w:rsidRPr="006B2A3F">
              <w:rPr>
                <w:sz w:val="20"/>
                <w:szCs w:val="22"/>
                <w:lang w:val="en-US"/>
              </w:rPr>
              <w:t>Отворене матичне књиге за ученике првог разреда ОМШ</w:t>
            </w:r>
          </w:p>
          <w:p w:rsidR="00C27CAD" w:rsidRPr="006B2A3F" w:rsidRDefault="00F84EE2" w:rsidP="003B6EB5">
            <w:pPr>
              <w:numPr>
                <w:ilvl w:val="0"/>
                <w:numId w:val="98"/>
              </w:numPr>
              <w:spacing w:after="0" w:line="240" w:lineRule="auto"/>
              <w:ind w:left="360"/>
              <w:jc w:val="left"/>
              <w:rPr>
                <w:sz w:val="20"/>
                <w:szCs w:val="22"/>
                <w:lang w:val="en-US"/>
              </w:rPr>
            </w:pPr>
            <w:r w:rsidRPr="006B2A3F">
              <w:rPr>
                <w:sz w:val="20"/>
                <w:szCs w:val="22"/>
                <w:lang w:val="en-US"/>
              </w:rPr>
              <w:t>План набавке предат директору школе.</w:t>
            </w:r>
          </w:p>
          <w:p w:rsidR="00C27CAD" w:rsidRPr="006B2A3F" w:rsidRDefault="00F84EE2" w:rsidP="003B6EB5">
            <w:pPr>
              <w:numPr>
                <w:ilvl w:val="0"/>
                <w:numId w:val="98"/>
              </w:numPr>
              <w:spacing w:after="0" w:line="240" w:lineRule="auto"/>
              <w:ind w:left="360"/>
              <w:jc w:val="left"/>
              <w:rPr>
                <w:sz w:val="20"/>
                <w:szCs w:val="22"/>
                <w:lang w:val="en-US"/>
              </w:rPr>
            </w:pPr>
            <w:r w:rsidRPr="006B2A3F">
              <w:rPr>
                <w:sz w:val="20"/>
                <w:szCs w:val="22"/>
                <w:lang w:val="en-US"/>
              </w:rPr>
              <w:t>Израђен план реализације додатне и допунске наставе и слободних активности.</w:t>
            </w:r>
          </w:p>
          <w:p w:rsidR="00C27CAD" w:rsidRPr="006B2A3F" w:rsidRDefault="00F84EE2" w:rsidP="003B6EB5">
            <w:pPr>
              <w:numPr>
                <w:ilvl w:val="0"/>
                <w:numId w:val="98"/>
              </w:numPr>
              <w:spacing w:after="0" w:line="240" w:lineRule="auto"/>
              <w:ind w:left="360"/>
              <w:jc w:val="left"/>
              <w:rPr>
                <w:sz w:val="20"/>
                <w:szCs w:val="22"/>
                <w:lang w:val="en-US"/>
              </w:rPr>
            </w:pPr>
            <w:r w:rsidRPr="006B2A3F">
              <w:rPr>
                <w:sz w:val="20"/>
                <w:szCs w:val="22"/>
                <w:lang w:val="en-US"/>
              </w:rPr>
              <w:t>Дефинисани образовни стандарди на нивоу одсека</w:t>
            </w:r>
          </w:p>
          <w:p w:rsidR="00C27CAD" w:rsidRPr="006B2A3F" w:rsidRDefault="00F84EE2" w:rsidP="003B6EB5">
            <w:pPr>
              <w:numPr>
                <w:ilvl w:val="0"/>
                <w:numId w:val="98"/>
              </w:numPr>
              <w:spacing w:after="0" w:line="240" w:lineRule="auto"/>
              <w:ind w:left="360"/>
              <w:jc w:val="left"/>
              <w:rPr>
                <w:sz w:val="20"/>
                <w:szCs w:val="22"/>
                <w:lang w:val="en-US"/>
              </w:rPr>
            </w:pPr>
            <w:r w:rsidRPr="006B2A3F">
              <w:rPr>
                <w:sz w:val="20"/>
                <w:szCs w:val="22"/>
                <w:lang w:val="en-US"/>
              </w:rPr>
              <w:t>Израђен оквирни план распореда интерних часова и јавних часова, преслушавања, смотри и годишњих испита</w:t>
            </w:r>
          </w:p>
          <w:p w:rsidR="00C27CAD" w:rsidRPr="006B2A3F" w:rsidRDefault="00F84EE2" w:rsidP="003B6EB5">
            <w:pPr>
              <w:numPr>
                <w:ilvl w:val="0"/>
                <w:numId w:val="98"/>
              </w:numPr>
              <w:spacing w:after="0" w:line="240" w:lineRule="auto"/>
              <w:ind w:left="360"/>
              <w:jc w:val="left"/>
              <w:rPr>
                <w:sz w:val="20"/>
                <w:szCs w:val="22"/>
                <w:lang w:val="en-US"/>
              </w:rPr>
            </w:pPr>
            <w:r w:rsidRPr="006B2A3F">
              <w:rPr>
                <w:sz w:val="20"/>
                <w:szCs w:val="22"/>
                <w:lang w:val="en-US"/>
              </w:rPr>
              <w:t>Усвојен план учешћа на такмичењима</w:t>
            </w:r>
          </w:p>
          <w:p w:rsidR="00C27CAD" w:rsidRPr="006B2A3F" w:rsidRDefault="00F84EE2" w:rsidP="003B6EB5">
            <w:pPr>
              <w:numPr>
                <w:ilvl w:val="0"/>
                <w:numId w:val="98"/>
              </w:numPr>
              <w:spacing w:after="0" w:line="240" w:lineRule="auto"/>
              <w:ind w:left="360"/>
              <w:jc w:val="left"/>
              <w:rPr>
                <w:rFonts w:ascii="Calibri" w:hAnsi="Calibri"/>
                <w:sz w:val="22"/>
                <w:szCs w:val="22"/>
                <w:lang w:val="en-US"/>
              </w:rPr>
            </w:pPr>
            <w:r w:rsidRPr="006B2A3F">
              <w:rPr>
                <w:sz w:val="20"/>
                <w:szCs w:val="22"/>
                <w:lang w:val="en-US"/>
              </w:rPr>
              <w:t>Израђени месечни планови рада</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t>ОКТОБАР</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99"/>
              </w:numPr>
              <w:spacing w:after="0" w:line="240" w:lineRule="auto"/>
              <w:ind w:left="360"/>
              <w:jc w:val="left"/>
              <w:rPr>
                <w:sz w:val="20"/>
                <w:szCs w:val="22"/>
                <w:lang w:val="en-US"/>
              </w:rPr>
            </w:pPr>
            <w:r w:rsidRPr="006B2A3F">
              <w:rPr>
                <w:sz w:val="20"/>
                <w:szCs w:val="22"/>
                <w:lang w:val="en-US"/>
              </w:rPr>
              <w:t>Израда месечних планова образовно-васпитног рада за новембар</w:t>
            </w:r>
          </w:p>
          <w:p w:rsidR="00C27CAD" w:rsidRPr="006B2A3F" w:rsidRDefault="00F84EE2" w:rsidP="003B6EB5">
            <w:pPr>
              <w:numPr>
                <w:ilvl w:val="0"/>
                <w:numId w:val="99"/>
              </w:numPr>
              <w:spacing w:after="0" w:line="240" w:lineRule="auto"/>
              <w:ind w:left="360"/>
              <w:jc w:val="left"/>
              <w:rPr>
                <w:sz w:val="20"/>
                <w:szCs w:val="22"/>
                <w:lang w:val="en-US"/>
              </w:rPr>
            </w:pPr>
            <w:r w:rsidRPr="006B2A3F">
              <w:rPr>
                <w:sz w:val="20"/>
                <w:szCs w:val="22"/>
                <w:lang w:val="en-US"/>
              </w:rPr>
              <w:t>Израда плана угледних и огледних часова</w:t>
            </w:r>
          </w:p>
          <w:p w:rsidR="00C27CAD" w:rsidRPr="006B2A3F" w:rsidRDefault="00F84EE2" w:rsidP="003B6EB5">
            <w:pPr>
              <w:numPr>
                <w:ilvl w:val="0"/>
                <w:numId w:val="99"/>
              </w:numPr>
              <w:spacing w:after="0" w:line="240" w:lineRule="auto"/>
              <w:ind w:left="360"/>
              <w:jc w:val="left"/>
              <w:rPr>
                <w:rFonts w:ascii="Calibri" w:hAnsi="Calibri"/>
                <w:sz w:val="22"/>
                <w:szCs w:val="22"/>
                <w:lang w:val="en-US"/>
              </w:rPr>
            </w:pPr>
            <w:r w:rsidRPr="006B2A3F">
              <w:rPr>
                <w:sz w:val="20"/>
                <w:szCs w:val="22"/>
                <w:lang w:val="en-US"/>
              </w:rPr>
              <w:t>Предлог плана за организацију 10. Фестивала харфе</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0"/>
              </w:numPr>
              <w:spacing w:after="0" w:line="240" w:lineRule="auto"/>
              <w:jc w:val="left"/>
              <w:rPr>
                <w:sz w:val="20"/>
                <w:szCs w:val="22"/>
                <w:lang w:val="en-US"/>
              </w:rPr>
            </w:pPr>
            <w:r w:rsidRPr="006B2A3F">
              <w:rPr>
                <w:sz w:val="20"/>
                <w:szCs w:val="22"/>
                <w:lang w:val="en-US"/>
              </w:rPr>
              <w:t>Израђени месечни планови рада</w:t>
            </w:r>
          </w:p>
          <w:p w:rsidR="00C27CAD" w:rsidRPr="006B2A3F" w:rsidRDefault="00F84EE2" w:rsidP="003B6EB5">
            <w:pPr>
              <w:numPr>
                <w:ilvl w:val="0"/>
                <w:numId w:val="100"/>
              </w:numPr>
              <w:spacing w:after="0" w:line="240" w:lineRule="auto"/>
              <w:jc w:val="left"/>
              <w:rPr>
                <w:sz w:val="20"/>
                <w:szCs w:val="22"/>
                <w:lang w:val="en-US"/>
              </w:rPr>
            </w:pPr>
            <w:r w:rsidRPr="006B2A3F">
              <w:rPr>
                <w:sz w:val="20"/>
                <w:szCs w:val="22"/>
                <w:lang w:val="en-US"/>
              </w:rPr>
              <w:t>Израђени планови угледних и огледних часова</w:t>
            </w:r>
          </w:p>
          <w:p w:rsidR="00C27CAD" w:rsidRPr="006B2A3F" w:rsidRDefault="00F84EE2" w:rsidP="003B6EB5">
            <w:pPr>
              <w:numPr>
                <w:ilvl w:val="0"/>
                <w:numId w:val="100"/>
              </w:numPr>
              <w:spacing w:after="0" w:line="240" w:lineRule="auto"/>
              <w:jc w:val="left"/>
              <w:rPr>
                <w:rFonts w:ascii="Calibri" w:hAnsi="Calibri"/>
                <w:sz w:val="22"/>
                <w:szCs w:val="22"/>
                <w:lang w:val="en-US"/>
              </w:rPr>
            </w:pPr>
            <w:r w:rsidRPr="006B2A3F">
              <w:rPr>
                <w:sz w:val="20"/>
                <w:szCs w:val="22"/>
                <w:lang w:val="en-US"/>
              </w:rPr>
              <w:t>Усвојен план за организацију 10. Фестивала харфе</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lastRenderedPageBreak/>
              <w:t>НОВЕМБАР</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1"/>
              </w:numPr>
              <w:spacing w:after="0" w:line="240" w:lineRule="auto"/>
              <w:ind w:left="360"/>
              <w:jc w:val="left"/>
              <w:rPr>
                <w:sz w:val="20"/>
                <w:szCs w:val="22"/>
                <w:lang w:val="en-US"/>
              </w:rPr>
            </w:pPr>
            <w:r w:rsidRPr="006B2A3F">
              <w:rPr>
                <w:sz w:val="20"/>
                <w:szCs w:val="22"/>
                <w:lang w:val="en-US"/>
              </w:rPr>
              <w:t>Анализа реализације планираних задатака у првом класификационом периоду</w:t>
            </w:r>
          </w:p>
          <w:p w:rsidR="00C27CAD" w:rsidRPr="006B2A3F" w:rsidRDefault="00F84EE2" w:rsidP="003B6EB5">
            <w:pPr>
              <w:numPr>
                <w:ilvl w:val="0"/>
                <w:numId w:val="101"/>
              </w:numPr>
              <w:spacing w:after="0" w:line="240" w:lineRule="auto"/>
              <w:ind w:left="360"/>
              <w:jc w:val="left"/>
              <w:rPr>
                <w:sz w:val="20"/>
                <w:szCs w:val="22"/>
                <w:lang w:val="en-US"/>
              </w:rPr>
            </w:pPr>
            <w:r w:rsidRPr="006B2A3F">
              <w:rPr>
                <w:sz w:val="20"/>
                <w:szCs w:val="22"/>
                <w:lang w:val="en-US"/>
              </w:rPr>
              <w:t>Анализа успеха и резултата ученика на крају првог класификационог периода</w:t>
            </w:r>
          </w:p>
          <w:p w:rsidR="00C27CAD" w:rsidRPr="006B2A3F" w:rsidRDefault="00F84EE2" w:rsidP="003B6EB5">
            <w:pPr>
              <w:numPr>
                <w:ilvl w:val="0"/>
                <w:numId w:val="101"/>
              </w:numPr>
              <w:spacing w:after="0" w:line="240" w:lineRule="auto"/>
              <w:ind w:left="360"/>
              <w:jc w:val="left"/>
              <w:rPr>
                <w:sz w:val="20"/>
                <w:szCs w:val="22"/>
                <w:lang w:val="en-US"/>
              </w:rPr>
            </w:pPr>
            <w:r w:rsidRPr="006B2A3F">
              <w:rPr>
                <w:sz w:val="20"/>
                <w:szCs w:val="22"/>
                <w:lang w:val="en-US"/>
              </w:rPr>
              <w:t>Разматрање предлога и закључака одељењских већа који се односе на побољшање резултата образовно-васпитног рада у другом класификационом периоду</w:t>
            </w:r>
          </w:p>
          <w:p w:rsidR="00C27CAD" w:rsidRPr="006B2A3F" w:rsidRDefault="00F84EE2" w:rsidP="003B6EB5">
            <w:pPr>
              <w:numPr>
                <w:ilvl w:val="0"/>
                <w:numId w:val="101"/>
              </w:numPr>
              <w:spacing w:after="0" w:line="240" w:lineRule="auto"/>
              <w:ind w:left="360"/>
              <w:jc w:val="left"/>
              <w:rPr>
                <w:rFonts w:ascii="Calibri" w:hAnsi="Calibri"/>
                <w:sz w:val="22"/>
                <w:szCs w:val="22"/>
                <w:lang w:val="en-US"/>
              </w:rPr>
            </w:pPr>
            <w:r w:rsidRPr="006B2A3F">
              <w:rPr>
                <w:sz w:val="20"/>
                <w:szCs w:val="22"/>
                <w:lang w:val="en-US"/>
              </w:rPr>
              <w:t>Израда месечних планова образовно-васпитног рада за децембар</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2"/>
              </w:numPr>
              <w:spacing w:after="0" w:line="240" w:lineRule="auto"/>
              <w:jc w:val="left"/>
              <w:rPr>
                <w:sz w:val="20"/>
                <w:szCs w:val="22"/>
                <w:lang w:val="en-US"/>
              </w:rPr>
            </w:pPr>
            <w:r w:rsidRPr="006B2A3F">
              <w:rPr>
                <w:sz w:val="20"/>
                <w:szCs w:val="22"/>
                <w:lang w:val="en-US"/>
              </w:rPr>
              <w:t>Анализирани планирани задаци у првом класификационом периоду</w:t>
            </w:r>
          </w:p>
          <w:p w:rsidR="00C27CAD" w:rsidRPr="006B2A3F" w:rsidRDefault="00F84EE2" w:rsidP="003B6EB5">
            <w:pPr>
              <w:numPr>
                <w:ilvl w:val="0"/>
                <w:numId w:val="102"/>
              </w:numPr>
              <w:spacing w:after="0" w:line="240" w:lineRule="auto"/>
              <w:jc w:val="left"/>
              <w:rPr>
                <w:sz w:val="20"/>
                <w:szCs w:val="22"/>
                <w:lang w:val="en-US"/>
              </w:rPr>
            </w:pPr>
            <w:r w:rsidRPr="006B2A3F">
              <w:rPr>
                <w:sz w:val="20"/>
                <w:szCs w:val="22"/>
                <w:lang w:val="en-US"/>
              </w:rPr>
              <w:t>Анализиран успех и резултати ученика на крају првог класификационог периода</w:t>
            </w:r>
          </w:p>
          <w:p w:rsidR="00C27CAD" w:rsidRPr="006B2A3F" w:rsidRDefault="00F84EE2" w:rsidP="003B6EB5">
            <w:pPr>
              <w:numPr>
                <w:ilvl w:val="0"/>
                <w:numId w:val="102"/>
              </w:numPr>
              <w:spacing w:after="0" w:line="240" w:lineRule="auto"/>
              <w:jc w:val="left"/>
              <w:rPr>
                <w:sz w:val="20"/>
                <w:szCs w:val="22"/>
                <w:lang w:val="en-US"/>
              </w:rPr>
            </w:pPr>
            <w:r w:rsidRPr="006B2A3F">
              <w:rPr>
                <w:sz w:val="20"/>
                <w:szCs w:val="22"/>
                <w:lang w:val="en-US"/>
              </w:rPr>
              <w:t>Размотрени предлози и закључци одељенских већа који се односе на побољшање резултата образовно-васпитног рада у другом класификационом периоду</w:t>
            </w:r>
          </w:p>
          <w:p w:rsidR="00C27CAD" w:rsidRPr="006B2A3F" w:rsidRDefault="00F84EE2" w:rsidP="003B6EB5">
            <w:pPr>
              <w:numPr>
                <w:ilvl w:val="0"/>
                <w:numId w:val="102"/>
              </w:numPr>
              <w:spacing w:after="0" w:line="240" w:lineRule="auto"/>
              <w:jc w:val="left"/>
              <w:rPr>
                <w:rFonts w:ascii="Calibri" w:hAnsi="Calibri"/>
                <w:sz w:val="22"/>
                <w:szCs w:val="22"/>
                <w:lang w:val="en-US"/>
              </w:rPr>
            </w:pPr>
            <w:r w:rsidRPr="006B2A3F">
              <w:rPr>
                <w:sz w:val="20"/>
                <w:szCs w:val="22"/>
                <w:lang w:val="en-US"/>
              </w:rPr>
              <w:t>Израђени месечни планови за децембар</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t>ДЕЦЕМБАР</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3"/>
              </w:numPr>
              <w:spacing w:after="0" w:line="240" w:lineRule="auto"/>
              <w:ind w:left="360"/>
              <w:jc w:val="left"/>
              <w:rPr>
                <w:sz w:val="20"/>
                <w:szCs w:val="22"/>
                <w:lang w:val="en-US"/>
              </w:rPr>
            </w:pPr>
            <w:r w:rsidRPr="006B2A3F">
              <w:rPr>
                <w:sz w:val="20"/>
                <w:szCs w:val="22"/>
                <w:lang w:val="en-US"/>
              </w:rPr>
              <w:t>Припрема тачака за Новогодишњи концерт школе</w:t>
            </w:r>
          </w:p>
          <w:p w:rsidR="00C27CAD" w:rsidRPr="006B2A3F" w:rsidRDefault="00F84EE2" w:rsidP="003B6EB5">
            <w:pPr>
              <w:numPr>
                <w:ilvl w:val="0"/>
                <w:numId w:val="103"/>
              </w:numPr>
              <w:spacing w:after="0" w:line="240" w:lineRule="auto"/>
              <w:ind w:left="360"/>
              <w:jc w:val="left"/>
              <w:rPr>
                <w:sz w:val="20"/>
                <w:szCs w:val="22"/>
                <w:lang w:val="en-US"/>
              </w:rPr>
            </w:pPr>
            <w:r w:rsidRPr="006B2A3F">
              <w:rPr>
                <w:sz w:val="20"/>
                <w:szCs w:val="22"/>
                <w:lang w:val="en-US"/>
              </w:rPr>
              <w:t>Израда месечних планова образовно-васпитног рада за јануар</w:t>
            </w:r>
          </w:p>
          <w:p w:rsidR="00C27CAD" w:rsidRPr="006B2A3F" w:rsidRDefault="00F84EE2" w:rsidP="003B6EB5">
            <w:pPr>
              <w:numPr>
                <w:ilvl w:val="0"/>
                <w:numId w:val="103"/>
              </w:numPr>
              <w:spacing w:after="0" w:line="240" w:lineRule="auto"/>
              <w:ind w:left="360"/>
              <w:jc w:val="left"/>
              <w:rPr>
                <w:sz w:val="20"/>
                <w:szCs w:val="22"/>
                <w:lang w:val="en-US"/>
              </w:rPr>
            </w:pPr>
            <w:r w:rsidRPr="006B2A3F">
              <w:rPr>
                <w:sz w:val="20"/>
                <w:szCs w:val="22"/>
                <w:lang w:val="en-US"/>
              </w:rPr>
              <w:t>Израда плана за организацију 10. Фестивала харфе</w:t>
            </w:r>
          </w:p>
          <w:p w:rsidR="00C27CAD" w:rsidRPr="006B2A3F" w:rsidRDefault="00F84EE2" w:rsidP="003B6EB5">
            <w:pPr>
              <w:numPr>
                <w:ilvl w:val="0"/>
                <w:numId w:val="103"/>
              </w:numPr>
              <w:spacing w:after="0" w:line="240" w:lineRule="auto"/>
              <w:ind w:left="360"/>
              <w:jc w:val="left"/>
              <w:rPr>
                <w:rFonts w:ascii="Calibri" w:hAnsi="Calibri"/>
                <w:sz w:val="22"/>
                <w:szCs w:val="22"/>
                <w:lang w:val="en-US"/>
              </w:rPr>
            </w:pPr>
            <w:r w:rsidRPr="006B2A3F">
              <w:rPr>
                <w:sz w:val="20"/>
                <w:szCs w:val="22"/>
                <w:lang w:val="en-US"/>
              </w:rPr>
              <w:t>Смотра- етиде и скале</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4"/>
              </w:numPr>
              <w:spacing w:after="0" w:line="240" w:lineRule="auto"/>
              <w:jc w:val="left"/>
              <w:rPr>
                <w:sz w:val="20"/>
                <w:szCs w:val="22"/>
                <w:lang w:val="en-US"/>
              </w:rPr>
            </w:pPr>
            <w:r w:rsidRPr="006B2A3F">
              <w:rPr>
                <w:sz w:val="20"/>
                <w:szCs w:val="22"/>
                <w:lang w:val="en-US"/>
              </w:rPr>
              <w:t>Припремљене тачке за Новогодишњи концерт школе и предате директору</w:t>
            </w:r>
          </w:p>
          <w:p w:rsidR="00C27CAD" w:rsidRPr="006B2A3F" w:rsidRDefault="00F84EE2" w:rsidP="003B6EB5">
            <w:pPr>
              <w:numPr>
                <w:ilvl w:val="0"/>
                <w:numId w:val="104"/>
              </w:numPr>
              <w:spacing w:after="0" w:line="240" w:lineRule="auto"/>
              <w:jc w:val="left"/>
              <w:rPr>
                <w:sz w:val="20"/>
                <w:szCs w:val="22"/>
                <w:lang w:val="en-US"/>
              </w:rPr>
            </w:pPr>
            <w:r w:rsidRPr="006B2A3F">
              <w:rPr>
                <w:sz w:val="20"/>
                <w:szCs w:val="22"/>
                <w:lang w:val="en-US"/>
              </w:rPr>
              <w:t>Израђени планови за јануар</w:t>
            </w:r>
          </w:p>
          <w:p w:rsidR="00C27CAD" w:rsidRPr="006B2A3F" w:rsidRDefault="00F84EE2" w:rsidP="003B6EB5">
            <w:pPr>
              <w:numPr>
                <w:ilvl w:val="0"/>
                <w:numId w:val="104"/>
              </w:numPr>
              <w:spacing w:after="0" w:line="240" w:lineRule="auto"/>
              <w:jc w:val="left"/>
              <w:rPr>
                <w:sz w:val="20"/>
                <w:szCs w:val="22"/>
                <w:lang w:val="en-US"/>
              </w:rPr>
            </w:pPr>
            <w:r w:rsidRPr="006B2A3F">
              <w:rPr>
                <w:sz w:val="20"/>
                <w:szCs w:val="22"/>
                <w:lang w:val="en-US"/>
              </w:rPr>
              <w:t>Израђен план за организацију 10. Фестивала харфе</w:t>
            </w:r>
          </w:p>
          <w:p w:rsidR="00C27CAD" w:rsidRPr="006B2A3F" w:rsidRDefault="00F84EE2" w:rsidP="003B6EB5">
            <w:pPr>
              <w:numPr>
                <w:ilvl w:val="0"/>
                <w:numId w:val="104"/>
              </w:numPr>
              <w:spacing w:after="0" w:line="240" w:lineRule="auto"/>
              <w:jc w:val="left"/>
              <w:rPr>
                <w:rFonts w:ascii="Calibri" w:hAnsi="Calibri"/>
                <w:sz w:val="22"/>
                <w:szCs w:val="22"/>
                <w:lang w:val="en-US"/>
              </w:rPr>
            </w:pPr>
            <w:r w:rsidRPr="006B2A3F">
              <w:rPr>
                <w:sz w:val="20"/>
                <w:szCs w:val="22"/>
                <w:lang w:val="en-US"/>
              </w:rPr>
              <w:t xml:space="preserve">Одржане смотре етиде и скале </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t>ЈАНУАР</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5"/>
              </w:numPr>
              <w:spacing w:after="0" w:line="240" w:lineRule="auto"/>
              <w:ind w:left="360"/>
              <w:jc w:val="left"/>
              <w:rPr>
                <w:sz w:val="20"/>
                <w:szCs w:val="22"/>
                <w:lang w:val="en-US"/>
              </w:rPr>
            </w:pPr>
            <w:r w:rsidRPr="006B2A3F">
              <w:rPr>
                <w:sz w:val="20"/>
                <w:szCs w:val="22"/>
                <w:lang w:val="en-US"/>
              </w:rPr>
              <w:t>Реализација полугодишње провере знања ученика</w:t>
            </w:r>
          </w:p>
          <w:p w:rsidR="00C27CAD" w:rsidRPr="006B2A3F" w:rsidRDefault="00F84EE2" w:rsidP="003B6EB5">
            <w:pPr>
              <w:numPr>
                <w:ilvl w:val="0"/>
                <w:numId w:val="105"/>
              </w:numPr>
              <w:spacing w:after="0" w:line="240" w:lineRule="auto"/>
              <w:ind w:left="360"/>
              <w:jc w:val="left"/>
              <w:rPr>
                <w:sz w:val="20"/>
                <w:szCs w:val="22"/>
                <w:lang w:val="en-US"/>
              </w:rPr>
            </w:pPr>
            <w:r w:rsidRPr="006B2A3F">
              <w:rPr>
                <w:sz w:val="20"/>
                <w:szCs w:val="22"/>
                <w:lang w:val="en-US"/>
              </w:rPr>
              <w:t>Организационе припреме за учешће у школској слави Св.Сави</w:t>
            </w:r>
          </w:p>
          <w:p w:rsidR="00C27CAD" w:rsidRPr="006B2A3F" w:rsidRDefault="00F84EE2" w:rsidP="003B6EB5">
            <w:pPr>
              <w:numPr>
                <w:ilvl w:val="0"/>
                <w:numId w:val="105"/>
              </w:numPr>
              <w:spacing w:after="0" w:line="240" w:lineRule="auto"/>
              <w:ind w:left="360"/>
              <w:jc w:val="left"/>
              <w:rPr>
                <w:sz w:val="20"/>
                <w:szCs w:val="22"/>
                <w:lang w:val="en-US"/>
              </w:rPr>
            </w:pPr>
            <w:r w:rsidRPr="006B2A3F">
              <w:rPr>
                <w:sz w:val="20"/>
                <w:szCs w:val="22"/>
                <w:lang w:val="en-US"/>
              </w:rPr>
              <w:t>Анализа успеха и резултата ученика на крају првог полугодишта</w:t>
            </w:r>
          </w:p>
          <w:p w:rsidR="00C27CAD" w:rsidRPr="006B2A3F" w:rsidRDefault="00F84EE2" w:rsidP="003B6EB5">
            <w:pPr>
              <w:numPr>
                <w:ilvl w:val="0"/>
                <w:numId w:val="105"/>
              </w:numPr>
              <w:spacing w:after="0" w:line="240" w:lineRule="auto"/>
              <w:ind w:left="360"/>
              <w:jc w:val="left"/>
              <w:rPr>
                <w:sz w:val="20"/>
                <w:szCs w:val="22"/>
                <w:lang w:val="en-US"/>
              </w:rPr>
            </w:pPr>
            <w:r w:rsidRPr="006B2A3F">
              <w:rPr>
                <w:sz w:val="20"/>
                <w:szCs w:val="22"/>
                <w:lang w:val="en-US"/>
              </w:rPr>
              <w:t>Преслушавање потенцијалних такмичара и провера знања</w:t>
            </w:r>
          </w:p>
          <w:p w:rsidR="00C27CAD" w:rsidRPr="006B2A3F" w:rsidRDefault="00F84EE2" w:rsidP="003B6EB5">
            <w:pPr>
              <w:numPr>
                <w:ilvl w:val="0"/>
                <w:numId w:val="105"/>
              </w:numPr>
              <w:spacing w:after="0" w:line="240" w:lineRule="auto"/>
              <w:ind w:left="360"/>
              <w:jc w:val="left"/>
              <w:rPr>
                <w:rFonts w:ascii="Calibri" w:hAnsi="Calibri"/>
                <w:sz w:val="22"/>
                <w:szCs w:val="22"/>
                <w:lang w:val="en-US"/>
              </w:rPr>
            </w:pPr>
            <w:r w:rsidRPr="006B2A3F">
              <w:rPr>
                <w:sz w:val="20"/>
                <w:szCs w:val="22"/>
                <w:lang w:val="en-US"/>
              </w:rPr>
              <w:t>Израда месечних планова образовно-васпитног рада за фебруар</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6"/>
              </w:numPr>
              <w:spacing w:after="0" w:line="240" w:lineRule="auto"/>
              <w:jc w:val="left"/>
              <w:rPr>
                <w:sz w:val="20"/>
                <w:szCs w:val="22"/>
                <w:lang w:val="en-US"/>
              </w:rPr>
            </w:pPr>
            <w:r w:rsidRPr="006B2A3F">
              <w:rPr>
                <w:sz w:val="20"/>
                <w:szCs w:val="22"/>
                <w:lang w:val="en-US"/>
              </w:rPr>
              <w:t>Реализована полугодишња провера знања ученика</w:t>
            </w:r>
          </w:p>
          <w:p w:rsidR="00C27CAD" w:rsidRPr="006B2A3F" w:rsidRDefault="00F84EE2" w:rsidP="003B6EB5">
            <w:pPr>
              <w:numPr>
                <w:ilvl w:val="0"/>
                <w:numId w:val="106"/>
              </w:numPr>
              <w:spacing w:after="0" w:line="240" w:lineRule="auto"/>
              <w:jc w:val="left"/>
              <w:rPr>
                <w:sz w:val="20"/>
                <w:szCs w:val="22"/>
                <w:lang w:val="en-US"/>
              </w:rPr>
            </w:pPr>
            <w:r w:rsidRPr="006B2A3F">
              <w:rPr>
                <w:sz w:val="20"/>
                <w:szCs w:val="22"/>
                <w:lang w:val="en-US"/>
              </w:rPr>
              <w:t>Реализована организациона припрема и активно учешће у школској слави Св. Сави</w:t>
            </w:r>
          </w:p>
          <w:p w:rsidR="00C27CAD" w:rsidRPr="006B2A3F" w:rsidRDefault="00F84EE2" w:rsidP="003B6EB5">
            <w:pPr>
              <w:numPr>
                <w:ilvl w:val="0"/>
                <w:numId w:val="106"/>
              </w:numPr>
              <w:spacing w:after="0" w:line="240" w:lineRule="auto"/>
              <w:jc w:val="left"/>
              <w:rPr>
                <w:sz w:val="20"/>
                <w:szCs w:val="22"/>
                <w:lang w:val="en-US"/>
              </w:rPr>
            </w:pPr>
            <w:r w:rsidRPr="006B2A3F">
              <w:rPr>
                <w:sz w:val="20"/>
                <w:szCs w:val="22"/>
                <w:lang w:val="en-US"/>
              </w:rPr>
              <w:t>Анализирани успеси и резултати ученика на крају првог полугодишта</w:t>
            </w:r>
          </w:p>
          <w:p w:rsidR="00C27CAD" w:rsidRPr="006B2A3F" w:rsidRDefault="00F84EE2" w:rsidP="003B6EB5">
            <w:pPr>
              <w:numPr>
                <w:ilvl w:val="0"/>
                <w:numId w:val="106"/>
              </w:numPr>
              <w:spacing w:after="0" w:line="240" w:lineRule="auto"/>
              <w:jc w:val="left"/>
              <w:rPr>
                <w:sz w:val="20"/>
                <w:szCs w:val="22"/>
                <w:lang w:val="en-US"/>
              </w:rPr>
            </w:pPr>
            <w:r w:rsidRPr="006B2A3F">
              <w:rPr>
                <w:sz w:val="20"/>
                <w:szCs w:val="22"/>
                <w:lang w:val="en-US"/>
              </w:rPr>
              <w:t>Преслушани потенцијални такмичари и дата даља упутства за припрему за такмичења</w:t>
            </w:r>
          </w:p>
          <w:p w:rsidR="00C27CAD" w:rsidRPr="006B2A3F" w:rsidRDefault="00F84EE2" w:rsidP="003B6EB5">
            <w:pPr>
              <w:numPr>
                <w:ilvl w:val="0"/>
                <w:numId w:val="106"/>
              </w:numPr>
              <w:spacing w:after="0" w:line="240" w:lineRule="auto"/>
              <w:jc w:val="left"/>
              <w:rPr>
                <w:rFonts w:ascii="Calibri" w:hAnsi="Calibri"/>
                <w:sz w:val="22"/>
                <w:szCs w:val="22"/>
                <w:lang w:val="en-US"/>
              </w:rPr>
            </w:pPr>
            <w:r w:rsidRPr="006B2A3F">
              <w:rPr>
                <w:sz w:val="20"/>
                <w:szCs w:val="22"/>
                <w:lang w:val="en-US"/>
              </w:rPr>
              <w:t>Израђени планови за фебруар</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lastRenderedPageBreak/>
              <w:t>ФЕБРУАР</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7"/>
              </w:numPr>
              <w:spacing w:after="0" w:line="240" w:lineRule="auto"/>
              <w:ind w:left="360"/>
              <w:jc w:val="left"/>
              <w:rPr>
                <w:sz w:val="20"/>
                <w:szCs w:val="22"/>
                <w:lang w:val="en-US"/>
              </w:rPr>
            </w:pPr>
            <w:r w:rsidRPr="006B2A3F">
              <w:rPr>
                <w:sz w:val="20"/>
                <w:szCs w:val="22"/>
                <w:lang w:val="en-US"/>
              </w:rPr>
              <w:t>Разматрање предлога и закључака одељењских већа који се односе на побољшање резултата образовно-васпитног рада у трећем класификационом периоду</w:t>
            </w:r>
          </w:p>
          <w:p w:rsidR="00C27CAD" w:rsidRPr="006B2A3F" w:rsidRDefault="00F84EE2" w:rsidP="003B6EB5">
            <w:pPr>
              <w:numPr>
                <w:ilvl w:val="0"/>
                <w:numId w:val="107"/>
              </w:numPr>
              <w:spacing w:after="0" w:line="240" w:lineRule="auto"/>
              <w:ind w:left="360"/>
              <w:jc w:val="left"/>
              <w:rPr>
                <w:sz w:val="20"/>
                <w:szCs w:val="22"/>
                <w:lang w:val="en-US"/>
              </w:rPr>
            </w:pPr>
            <w:r w:rsidRPr="006B2A3F">
              <w:rPr>
                <w:sz w:val="20"/>
                <w:szCs w:val="22"/>
                <w:lang w:val="en-US"/>
              </w:rPr>
              <w:t>Интерни часови и преслушавања такмичара</w:t>
            </w:r>
          </w:p>
          <w:p w:rsidR="00C27CAD" w:rsidRPr="006B2A3F" w:rsidRDefault="00F84EE2" w:rsidP="003B6EB5">
            <w:pPr>
              <w:numPr>
                <w:ilvl w:val="0"/>
                <w:numId w:val="107"/>
              </w:numPr>
              <w:spacing w:after="0" w:line="240" w:lineRule="auto"/>
              <w:ind w:left="360"/>
              <w:jc w:val="left"/>
              <w:rPr>
                <w:sz w:val="20"/>
                <w:szCs w:val="22"/>
                <w:lang w:val="en-US"/>
              </w:rPr>
            </w:pPr>
            <w:r w:rsidRPr="006B2A3F">
              <w:rPr>
                <w:sz w:val="20"/>
                <w:szCs w:val="22"/>
                <w:lang w:val="en-US"/>
              </w:rPr>
              <w:t>Учествовање на такмичењима</w:t>
            </w:r>
          </w:p>
          <w:p w:rsidR="00C27CAD" w:rsidRPr="006B2A3F" w:rsidRDefault="00F84EE2" w:rsidP="003B6EB5">
            <w:pPr>
              <w:numPr>
                <w:ilvl w:val="0"/>
                <w:numId w:val="107"/>
              </w:numPr>
              <w:spacing w:after="0" w:line="240" w:lineRule="auto"/>
              <w:ind w:left="360"/>
              <w:jc w:val="left"/>
              <w:rPr>
                <w:rFonts w:ascii="Calibri" w:hAnsi="Calibri"/>
                <w:sz w:val="22"/>
                <w:szCs w:val="22"/>
                <w:lang w:val="en-US"/>
              </w:rPr>
            </w:pPr>
            <w:r w:rsidRPr="006B2A3F">
              <w:rPr>
                <w:sz w:val="20"/>
                <w:szCs w:val="22"/>
                <w:lang w:val="en-US"/>
              </w:rPr>
              <w:t>Израда месечних планова образовно-васпитног рада за март</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8"/>
              </w:numPr>
              <w:spacing w:after="0" w:line="240" w:lineRule="auto"/>
              <w:jc w:val="left"/>
              <w:rPr>
                <w:sz w:val="20"/>
                <w:szCs w:val="22"/>
                <w:lang w:val="en-US"/>
              </w:rPr>
            </w:pPr>
            <w:r w:rsidRPr="006B2A3F">
              <w:rPr>
                <w:sz w:val="20"/>
                <w:szCs w:val="22"/>
                <w:lang w:val="en-US"/>
              </w:rPr>
              <w:t>Дефинисани предлози и закључци одељенских већа који се односе на побољшање резултата образовно-васпитног рада у трећем класификационом периоду</w:t>
            </w:r>
          </w:p>
          <w:p w:rsidR="00C27CAD" w:rsidRPr="006B2A3F" w:rsidRDefault="00F84EE2" w:rsidP="003B6EB5">
            <w:pPr>
              <w:numPr>
                <w:ilvl w:val="0"/>
                <w:numId w:val="108"/>
              </w:numPr>
              <w:spacing w:after="0" w:line="240" w:lineRule="auto"/>
              <w:jc w:val="left"/>
              <w:rPr>
                <w:sz w:val="20"/>
                <w:szCs w:val="22"/>
                <w:lang w:val="en-US"/>
              </w:rPr>
            </w:pPr>
            <w:r w:rsidRPr="006B2A3F">
              <w:rPr>
                <w:sz w:val="20"/>
                <w:szCs w:val="22"/>
                <w:lang w:val="en-US"/>
              </w:rPr>
              <w:t xml:space="preserve">Одржани интерни часови и преслушани такмичари </w:t>
            </w:r>
          </w:p>
          <w:p w:rsidR="00C27CAD" w:rsidRPr="006B2A3F" w:rsidRDefault="00F84EE2" w:rsidP="003B6EB5">
            <w:pPr>
              <w:numPr>
                <w:ilvl w:val="0"/>
                <w:numId w:val="108"/>
              </w:numPr>
              <w:spacing w:after="0" w:line="240" w:lineRule="auto"/>
              <w:jc w:val="left"/>
              <w:rPr>
                <w:sz w:val="20"/>
                <w:szCs w:val="22"/>
                <w:lang w:val="en-US"/>
              </w:rPr>
            </w:pPr>
            <w:r w:rsidRPr="006B2A3F">
              <w:rPr>
                <w:sz w:val="20"/>
                <w:szCs w:val="22"/>
                <w:lang w:val="en-US"/>
              </w:rPr>
              <w:t>Реализација одређених такмичења</w:t>
            </w:r>
          </w:p>
          <w:p w:rsidR="00C27CAD" w:rsidRPr="006B2A3F" w:rsidRDefault="00F84EE2" w:rsidP="003B6EB5">
            <w:pPr>
              <w:numPr>
                <w:ilvl w:val="0"/>
                <w:numId w:val="108"/>
              </w:numPr>
              <w:spacing w:after="0" w:line="240" w:lineRule="auto"/>
              <w:jc w:val="left"/>
              <w:rPr>
                <w:sz w:val="20"/>
                <w:szCs w:val="22"/>
                <w:lang w:val="en-US"/>
              </w:rPr>
            </w:pPr>
            <w:r w:rsidRPr="006B2A3F">
              <w:rPr>
                <w:sz w:val="20"/>
                <w:szCs w:val="22"/>
                <w:lang w:val="en-US"/>
              </w:rPr>
              <w:t>Израђени месечни планови за март</w:t>
            </w:r>
          </w:p>
          <w:p w:rsidR="00C27CAD" w:rsidRPr="006B2A3F" w:rsidRDefault="00C27CAD">
            <w:pPr>
              <w:spacing w:after="0" w:line="240" w:lineRule="auto"/>
              <w:jc w:val="left"/>
              <w:rPr>
                <w:rFonts w:ascii="Calibri" w:hAnsi="Calibri"/>
                <w:sz w:val="22"/>
                <w:szCs w:val="22"/>
                <w:lang w:val="en-US"/>
              </w:rPr>
            </w:pP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t>МАРТ</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09"/>
              </w:numPr>
              <w:spacing w:after="0" w:line="240" w:lineRule="auto"/>
              <w:ind w:left="360"/>
              <w:jc w:val="left"/>
              <w:rPr>
                <w:sz w:val="20"/>
                <w:szCs w:val="22"/>
                <w:lang w:val="en-US"/>
              </w:rPr>
            </w:pPr>
            <w:r w:rsidRPr="006B2A3F">
              <w:rPr>
                <w:sz w:val="20"/>
                <w:szCs w:val="22"/>
                <w:lang w:val="en-US"/>
              </w:rPr>
              <w:t>Организација 10. Фестивала харфе</w:t>
            </w:r>
          </w:p>
          <w:p w:rsidR="00C27CAD" w:rsidRPr="006B2A3F" w:rsidRDefault="00F84EE2" w:rsidP="003B6EB5">
            <w:pPr>
              <w:numPr>
                <w:ilvl w:val="0"/>
                <w:numId w:val="109"/>
              </w:numPr>
              <w:spacing w:after="0" w:line="240" w:lineRule="auto"/>
              <w:ind w:left="360"/>
              <w:jc w:val="left"/>
              <w:rPr>
                <w:sz w:val="20"/>
                <w:szCs w:val="22"/>
                <w:lang w:val="en-US"/>
              </w:rPr>
            </w:pPr>
            <w:r w:rsidRPr="006B2A3F">
              <w:rPr>
                <w:sz w:val="20"/>
                <w:szCs w:val="22"/>
                <w:lang w:val="en-US"/>
              </w:rPr>
              <w:t>Одласци на такмичења</w:t>
            </w:r>
          </w:p>
          <w:p w:rsidR="00C27CAD" w:rsidRPr="006B2A3F" w:rsidRDefault="00F84EE2" w:rsidP="003B6EB5">
            <w:pPr>
              <w:numPr>
                <w:ilvl w:val="0"/>
                <w:numId w:val="109"/>
              </w:numPr>
              <w:spacing w:after="0" w:line="240" w:lineRule="auto"/>
              <w:ind w:left="360"/>
              <w:jc w:val="left"/>
              <w:rPr>
                <w:rFonts w:ascii="Calibri" w:hAnsi="Calibri"/>
                <w:sz w:val="22"/>
                <w:szCs w:val="22"/>
                <w:lang w:val="en-US"/>
              </w:rPr>
            </w:pPr>
            <w:r w:rsidRPr="006B2A3F">
              <w:rPr>
                <w:sz w:val="20"/>
                <w:szCs w:val="22"/>
                <w:lang w:val="en-US"/>
              </w:rPr>
              <w:t>Израда месечних планова образовно-васпитног рада за април</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0"/>
              </w:numPr>
              <w:spacing w:after="0" w:line="240" w:lineRule="auto"/>
              <w:ind w:left="720"/>
              <w:jc w:val="left"/>
              <w:rPr>
                <w:sz w:val="20"/>
                <w:szCs w:val="22"/>
                <w:lang w:val="en-US"/>
              </w:rPr>
            </w:pPr>
            <w:r w:rsidRPr="006B2A3F">
              <w:rPr>
                <w:sz w:val="20"/>
                <w:szCs w:val="22"/>
                <w:lang w:val="en-US"/>
              </w:rPr>
              <w:t>Одржан 10. Фестивал харфе</w:t>
            </w:r>
          </w:p>
          <w:p w:rsidR="00C27CAD" w:rsidRPr="006B2A3F" w:rsidRDefault="00F84EE2" w:rsidP="003B6EB5">
            <w:pPr>
              <w:numPr>
                <w:ilvl w:val="0"/>
                <w:numId w:val="110"/>
              </w:numPr>
              <w:spacing w:after="0" w:line="240" w:lineRule="auto"/>
              <w:ind w:left="720"/>
              <w:jc w:val="left"/>
              <w:rPr>
                <w:sz w:val="20"/>
                <w:szCs w:val="22"/>
                <w:lang w:val="en-US"/>
              </w:rPr>
            </w:pPr>
            <w:r w:rsidRPr="006B2A3F">
              <w:rPr>
                <w:sz w:val="20"/>
                <w:szCs w:val="22"/>
                <w:lang w:val="en-US"/>
              </w:rPr>
              <w:t>Реализована одређена такмичења</w:t>
            </w:r>
          </w:p>
          <w:p w:rsidR="00C27CAD" w:rsidRPr="006B2A3F" w:rsidRDefault="00F84EE2" w:rsidP="003B6EB5">
            <w:pPr>
              <w:numPr>
                <w:ilvl w:val="0"/>
                <w:numId w:val="110"/>
              </w:numPr>
              <w:spacing w:after="0" w:line="240" w:lineRule="auto"/>
              <w:ind w:left="720"/>
              <w:jc w:val="left"/>
              <w:rPr>
                <w:rFonts w:ascii="Calibri" w:hAnsi="Calibri"/>
                <w:sz w:val="22"/>
                <w:szCs w:val="22"/>
                <w:lang w:val="en-US"/>
              </w:rPr>
            </w:pPr>
            <w:r w:rsidRPr="006B2A3F">
              <w:rPr>
                <w:sz w:val="20"/>
                <w:szCs w:val="22"/>
                <w:lang w:val="en-US"/>
              </w:rPr>
              <w:t>Израђени месечни планови за април</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lastRenderedPageBreak/>
              <w:t>АПРИЛ</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1"/>
              </w:numPr>
              <w:spacing w:after="0" w:line="240" w:lineRule="auto"/>
              <w:ind w:left="360"/>
              <w:jc w:val="left"/>
              <w:rPr>
                <w:sz w:val="20"/>
                <w:szCs w:val="22"/>
                <w:lang w:val="en-US"/>
              </w:rPr>
            </w:pPr>
            <w:r w:rsidRPr="006B2A3F">
              <w:rPr>
                <w:sz w:val="20"/>
                <w:szCs w:val="22"/>
                <w:lang w:val="en-US"/>
              </w:rPr>
              <w:t>Анализа реализације планираних задатака у трећем класификационом периоду</w:t>
            </w:r>
          </w:p>
          <w:p w:rsidR="00C27CAD" w:rsidRPr="006B2A3F" w:rsidRDefault="00F84EE2" w:rsidP="003B6EB5">
            <w:pPr>
              <w:numPr>
                <w:ilvl w:val="0"/>
                <w:numId w:val="111"/>
              </w:numPr>
              <w:spacing w:after="0" w:line="240" w:lineRule="auto"/>
              <w:ind w:left="360"/>
              <w:jc w:val="left"/>
              <w:rPr>
                <w:sz w:val="20"/>
                <w:szCs w:val="22"/>
                <w:lang w:val="en-US"/>
              </w:rPr>
            </w:pPr>
            <w:r w:rsidRPr="006B2A3F">
              <w:rPr>
                <w:sz w:val="20"/>
                <w:szCs w:val="22"/>
                <w:lang w:val="en-US"/>
              </w:rPr>
              <w:t>Анализа успеха и резултата ученика на крају трећег класификационог периода</w:t>
            </w:r>
          </w:p>
          <w:p w:rsidR="00C27CAD" w:rsidRPr="006B2A3F" w:rsidRDefault="00F84EE2" w:rsidP="003B6EB5">
            <w:pPr>
              <w:numPr>
                <w:ilvl w:val="0"/>
                <w:numId w:val="111"/>
              </w:numPr>
              <w:spacing w:after="0" w:line="240" w:lineRule="auto"/>
              <w:ind w:left="360"/>
              <w:jc w:val="left"/>
              <w:rPr>
                <w:sz w:val="20"/>
                <w:szCs w:val="22"/>
                <w:lang w:val="en-US"/>
              </w:rPr>
            </w:pPr>
            <w:r w:rsidRPr="006B2A3F">
              <w:rPr>
                <w:sz w:val="20"/>
                <w:szCs w:val="22"/>
                <w:lang w:val="en-US"/>
              </w:rPr>
              <w:t>Разматрање предлога и закључака одељењских већа који се односе на побољшање резултата образовно-васпитног рада у четвртом класификационом периоду</w:t>
            </w:r>
          </w:p>
          <w:p w:rsidR="00C27CAD" w:rsidRPr="006B2A3F" w:rsidRDefault="00F84EE2" w:rsidP="003B6EB5">
            <w:pPr>
              <w:numPr>
                <w:ilvl w:val="0"/>
                <w:numId w:val="111"/>
              </w:numPr>
              <w:spacing w:after="0" w:line="240" w:lineRule="auto"/>
              <w:ind w:left="360"/>
              <w:jc w:val="left"/>
              <w:rPr>
                <w:sz w:val="20"/>
                <w:szCs w:val="22"/>
                <w:lang w:val="en-US"/>
              </w:rPr>
            </w:pPr>
            <w:r w:rsidRPr="006B2A3F">
              <w:rPr>
                <w:sz w:val="20"/>
                <w:szCs w:val="22"/>
                <w:lang w:val="en-US"/>
              </w:rPr>
              <w:t>Планирање броја првака за упис у следећу школску годину</w:t>
            </w:r>
          </w:p>
          <w:p w:rsidR="00C27CAD" w:rsidRPr="006B2A3F" w:rsidRDefault="00F84EE2" w:rsidP="003B6EB5">
            <w:pPr>
              <w:numPr>
                <w:ilvl w:val="0"/>
                <w:numId w:val="111"/>
              </w:numPr>
              <w:spacing w:after="0" w:line="240" w:lineRule="auto"/>
              <w:ind w:left="360"/>
              <w:jc w:val="left"/>
              <w:rPr>
                <w:sz w:val="20"/>
                <w:szCs w:val="22"/>
                <w:lang w:val="en-US"/>
              </w:rPr>
            </w:pPr>
            <w:r w:rsidRPr="006B2A3F">
              <w:rPr>
                <w:sz w:val="20"/>
                <w:szCs w:val="22"/>
                <w:lang w:val="en-US"/>
              </w:rPr>
              <w:t>Организација годишњих испита ученика завршних разреда</w:t>
            </w:r>
          </w:p>
          <w:p w:rsidR="00C27CAD" w:rsidRPr="006B2A3F" w:rsidRDefault="00F84EE2" w:rsidP="003B6EB5">
            <w:pPr>
              <w:numPr>
                <w:ilvl w:val="0"/>
                <w:numId w:val="111"/>
              </w:numPr>
              <w:spacing w:after="0" w:line="240" w:lineRule="auto"/>
              <w:ind w:left="360"/>
              <w:jc w:val="left"/>
              <w:rPr>
                <w:sz w:val="20"/>
                <w:szCs w:val="22"/>
                <w:lang w:val="en-US"/>
              </w:rPr>
            </w:pPr>
            <w:r w:rsidRPr="006B2A3F">
              <w:rPr>
                <w:sz w:val="20"/>
                <w:szCs w:val="22"/>
                <w:lang w:val="en-US"/>
              </w:rPr>
              <w:t>Преслушавања такмичара</w:t>
            </w:r>
          </w:p>
          <w:p w:rsidR="00C27CAD" w:rsidRPr="006B2A3F" w:rsidRDefault="00F84EE2" w:rsidP="003B6EB5">
            <w:pPr>
              <w:numPr>
                <w:ilvl w:val="0"/>
                <w:numId w:val="111"/>
              </w:numPr>
              <w:spacing w:after="0" w:line="240" w:lineRule="auto"/>
              <w:ind w:left="360"/>
              <w:jc w:val="left"/>
              <w:rPr>
                <w:sz w:val="20"/>
                <w:szCs w:val="22"/>
                <w:lang w:val="en-US"/>
              </w:rPr>
            </w:pPr>
            <w:r w:rsidRPr="006B2A3F">
              <w:rPr>
                <w:sz w:val="20"/>
                <w:szCs w:val="22"/>
                <w:lang w:val="en-US"/>
              </w:rPr>
              <w:t>Учествовање на такмичењима</w:t>
            </w:r>
          </w:p>
          <w:p w:rsidR="00C27CAD" w:rsidRPr="006B2A3F" w:rsidRDefault="00F84EE2" w:rsidP="003B6EB5">
            <w:pPr>
              <w:numPr>
                <w:ilvl w:val="0"/>
                <w:numId w:val="111"/>
              </w:numPr>
              <w:spacing w:after="0" w:line="240" w:lineRule="auto"/>
              <w:ind w:left="360"/>
              <w:jc w:val="left"/>
              <w:rPr>
                <w:sz w:val="20"/>
                <w:szCs w:val="22"/>
                <w:lang w:val="en-US"/>
              </w:rPr>
            </w:pPr>
            <w:r w:rsidRPr="006B2A3F">
              <w:rPr>
                <w:sz w:val="20"/>
                <w:szCs w:val="22"/>
                <w:lang w:val="en-US"/>
              </w:rPr>
              <w:t>Израда месечних планова образовно-васпитног рада за мај</w:t>
            </w:r>
          </w:p>
          <w:p w:rsidR="00C27CAD" w:rsidRPr="006B2A3F" w:rsidRDefault="00F84EE2" w:rsidP="003B6EB5">
            <w:pPr>
              <w:numPr>
                <w:ilvl w:val="0"/>
                <w:numId w:val="111"/>
              </w:numPr>
              <w:spacing w:after="0" w:line="240" w:lineRule="auto"/>
              <w:ind w:left="360"/>
              <w:jc w:val="left"/>
              <w:rPr>
                <w:rFonts w:ascii="Calibri" w:hAnsi="Calibri"/>
                <w:sz w:val="22"/>
                <w:szCs w:val="22"/>
                <w:lang w:val="en-US"/>
              </w:rPr>
            </w:pPr>
            <w:r w:rsidRPr="006B2A3F">
              <w:rPr>
                <w:sz w:val="20"/>
                <w:szCs w:val="22"/>
                <w:lang w:val="en-US"/>
              </w:rPr>
              <w:t>Одабир тачака за концерт поводом прославе Дана школе</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2"/>
              </w:numPr>
              <w:spacing w:after="0" w:line="240" w:lineRule="auto"/>
              <w:ind w:left="720"/>
              <w:jc w:val="left"/>
              <w:rPr>
                <w:sz w:val="20"/>
                <w:szCs w:val="22"/>
                <w:lang w:val="en-US"/>
              </w:rPr>
            </w:pPr>
            <w:r w:rsidRPr="006B2A3F">
              <w:rPr>
                <w:sz w:val="20"/>
                <w:szCs w:val="22"/>
                <w:lang w:val="en-US"/>
              </w:rPr>
              <w:t>Анализирани реализовани планирани задаци у трћем класификационом периоду</w:t>
            </w:r>
          </w:p>
          <w:p w:rsidR="00C27CAD" w:rsidRPr="006B2A3F" w:rsidRDefault="00F84EE2" w:rsidP="003B6EB5">
            <w:pPr>
              <w:numPr>
                <w:ilvl w:val="0"/>
                <w:numId w:val="112"/>
              </w:numPr>
              <w:spacing w:after="0" w:line="240" w:lineRule="auto"/>
              <w:ind w:left="720"/>
              <w:jc w:val="left"/>
              <w:rPr>
                <w:sz w:val="20"/>
                <w:szCs w:val="22"/>
                <w:lang w:val="en-US"/>
              </w:rPr>
            </w:pPr>
            <w:r w:rsidRPr="006B2A3F">
              <w:rPr>
                <w:sz w:val="20"/>
                <w:szCs w:val="22"/>
                <w:lang w:val="en-US"/>
              </w:rPr>
              <w:t>Анализирани успеси и резултати ученика на крају трећег класификационог периода</w:t>
            </w:r>
          </w:p>
          <w:p w:rsidR="00C27CAD" w:rsidRPr="006B2A3F" w:rsidRDefault="00F84EE2" w:rsidP="003B6EB5">
            <w:pPr>
              <w:numPr>
                <w:ilvl w:val="0"/>
                <w:numId w:val="112"/>
              </w:numPr>
              <w:spacing w:after="0" w:line="240" w:lineRule="auto"/>
              <w:ind w:left="720"/>
              <w:jc w:val="left"/>
              <w:rPr>
                <w:sz w:val="20"/>
                <w:szCs w:val="22"/>
                <w:lang w:val="en-US"/>
              </w:rPr>
            </w:pPr>
            <w:r w:rsidRPr="006B2A3F">
              <w:rPr>
                <w:sz w:val="20"/>
                <w:szCs w:val="22"/>
                <w:lang w:val="en-US"/>
              </w:rPr>
              <w:t>Усвојени предлози и закључци одељенских већа који се односе на побољшање резултата образовно-васпитног рада у четвртом класификационом периоду</w:t>
            </w:r>
          </w:p>
          <w:p w:rsidR="00C27CAD" w:rsidRPr="006B2A3F" w:rsidRDefault="00F84EE2" w:rsidP="003B6EB5">
            <w:pPr>
              <w:numPr>
                <w:ilvl w:val="0"/>
                <w:numId w:val="112"/>
              </w:numPr>
              <w:spacing w:after="0" w:line="240" w:lineRule="auto"/>
              <w:ind w:left="720"/>
              <w:jc w:val="left"/>
              <w:rPr>
                <w:sz w:val="20"/>
                <w:szCs w:val="22"/>
                <w:lang w:val="en-US"/>
              </w:rPr>
            </w:pPr>
            <w:r w:rsidRPr="006B2A3F">
              <w:rPr>
                <w:sz w:val="20"/>
                <w:szCs w:val="22"/>
                <w:lang w:val="en-US"/>
              </w:rPr>
              <w:t>Сабран број првака за упис у следећу школску годину</w:t>
            </w:r>
          </w:p>
          <w:p w:rsidR="00C27CAD" w:rsidRPr="006B2A3F" w:rsidRDefault="00F84EE2" w:rsidP="003B6EB5">
            <w:pPr>
              <w:numPr>
                <w:ilvl w:val="0"/>
                <w:numId w:val="112"/>
              </w:numPr>
              <w:spacing w:after="0" w:line="240" w:lineRule="auto"/>
              <w:ind w:left="720"/>
              <w:jc w:val="left"/>
              <w:rPr>
                <w:sz w:val="20"/>
                <w:szCs w:val="22"/>
                <w:lang w:val="en-US"/>
              </w:rPr>
            </w:pPr>
            <w:r w:rsidRPr="006B2A3F">
              <w:rPr>
                <w:sz w:val="20"/>
                <w:szCs w:val="22"/>
                <w:lang w:val="en-US"/>
              </w:rPr>
              <w:t>Утврђени датуми и комисије за годишње испите завршних разреда</w:t>
            </w:r>
          </w:p>
          <w:p w:rsidR="00C27CAD" w:rsidRPr="006B2A3F" w:rsidRDefault="00F84EE2" w:rsidP="003B6EB5">
            <w:pPr>
              <w:numPr>
                <w:ilvl w:val="0"/>
                <w:numId w:val="112"/>
              </w:numPr>
              <w:spacing w:after="0" w:line="240" w:lineRule="auto"/>
              <w:ind w:left="720"/>
              <w:jc w:val="left"/>
              <w:rPr>
                <w:sz w:val="20"/>
                <w:szCs w:val="22"/>
                <w:lang w:val="en-US"/>
              </w:rPr>
            </w:pPr>
            <w:r w:rsidRPr="006B2A3F">
              <w:rPr>
                <w:sz w:val="20"/>
                <w:szCs w:val="22"/>
                <w:lang w:val="en-US"/>
              </w:rPr>
              <w:t>Преслушани такмичари</w:t>
            </w:r>
          </w:p>
          <w:p w:rsidR="00C27CAD" w:rsidRPr="006B2A3F" w:rsidRDefault="00F84EE2" w:rsidP="003B6EB5">
            <w:pPr>
              <w:numPr>
                <w:ilvl w:val="0"/>
                <w:numId w:val="112"/>
              </w:numPr>
              <w:spacing w:after="0" w:line="240" w:lineRule="auto"/>
              <w:ind w:left="720"/>
              <w:jc w:val="left"/>
              <w:rPr>
                <w:sz w:val="20"/>
                <w:szCs w:val="22"/>
                <w:lang w:val="en-US"/>
              </w:rPr>
            </w:pPr>
            <w:r w:rsidRPr="006B2A3F">
              <w:rPr>
                <w:sz w:val="20"/>
                <w:szCs w:val="22"/>
                <w:lang w:val="en-US"/>
              </w:rPr>
              <w:t>Реализована такмичења</w:t>
            </w:r>
          </w:p>
          <w:p w:rsidR="00C27CAD" w:rsidRPr="006B2A3F" w:rsidRDefault="00F84EE2" w:rsidP="003B6EB5">
            <w:pPr>
              <w:numPr>
                <w:ilvl w:val="0"/>
                <w:numId w:val="112"/>
              </w:numPr>
              <w:spacing w:after="0" w:line="240" w:lineRule="auto"/>
              <w:ind w:left="720"/>
              <w:jc w:val="left"/>
              <w:rPr>
                <w:sz w:val="20"/>
                <w:szCs w:val="22"/>
                <w:lang w:val="en-US"/>
              </w:rPr>
            </w:pPr>
            <w:r w:rsidRPr="006B2A3F">
              <w:rPr>
                <w:sz w:val="20"/>
                <w:szCs w:val="22"/>
                <w:lang w:val="en-US"/>
              </w:rPr>
              <w:t>Израђени планови за мај</w:t>
            </w:r>
          </w:p>
          <w:p w:rsidR="00C27CAD" w:rsidRPr="006B2A3F" w:rsidRDefault="00F84EE2" w:rsidP="003B6EB5">
            <w:pPr>
              <w:numPr>
                <w:ilvl w:val="0"/>
                <w:numId w:val="112"/>
              </w:numPr>
              <w:spacing w:after="0" w:line="240" w:lineRule="auto"/>
              <w:ind w:left="720"/>
              <w:jc w:val="left"/>
              <w:rPr>
                <w:sz w:val="20"/>
                <w:szCs w:val="22"/>
                <w:lang w:val="en-US"/>
              </w:rPr>
            </w:pPr>
            <w:r w:rsidRPr="006B2A3F">
              <w:rPr>
                <w:sz w:val="20"/>
                <w:szCs w:val="22"/>
                <w:lang w:val="en-US"/>
              </w:rPr>
              <w:t xml:space="preserve">Одабране тачке за концерт поводом прославе дана школе </w:t>
            </w:r>
          </w:p>
          <w:p w:rsidR="00C27CAD" w:rsidRPr="006B2A3F" w:rsidRDefault="00F84EE2">
            <w:pPr>
              <w:spacing w:after="0" w:line="240" w:lineRule="auto"/>
              <w:ind w:left="720"/>
              <w:jc w:val="left"/>
              <w:rPr>
                <w:rFonts w:ascii="Calibri" w:hAnsi="Calibri"/>
                <w:sz w:val="22"/>
                <w:szCs w:val="22"/>
                <w:lang w:val="en-US"/>
              </w:rPr>
            </w:pPr>
            <w:r w:rsidRPr="006B2A3F">
              <w:rPr>
                <w:sz w:val="20"/>
                <w:szCs w:val="22"/>
                <w:lang w:val="en-US"/>
              </w:rPr>
              <w:t xml:space="preserve"> </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lastRenderedPageBreak/>
              <w:t>МАЈ</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3"/>
              </w:numPr>
              <w:spacing w:after="0" w:line="240" w:lineRule="auto"/>
              <w:ind w:left="360"/>
              <w:jc w:val="left"/>
              <w:rPr>
                <w:sz w:val="20"/>
                <w:szCs w:val="22"/>
                <w:lang w:val="en-US"/>
              </w:rPr>
            </w:pPr>
            <w:r w:rsidRPr="006B2A3F">
              <w:rPr>
                <w:sz w:val="20"/>
                <w:szCs w:val="22"/>
                <w:lang w:val="en-US"/>
              </w:rPr>
              <w:t>Организација годишњих испита</w:t>
            </w:r>
          </w:p>
          <w:p w:rsidR="00C27CAD" w:rsidRPr="006B2A3F" w:rsidRDefault="00F84EE2" w:rsidP="003B6EB5">
            <w:pPr>
              <w:numPr>
                <w:ilvl w:val="0"/>
                <w:numId w:val="113"/>
              </w:numPr>
              <w:spacing w:after="0" w:line="240" w:lineRule="auto"/>
              <w:ind w:left="360"/>
              <w:jc w:val="left"/>
              <w:rPr>
                <w:sz w:val="20"/>
                <w:szCs w:val="22"/>
                <w:lang w:val="en-US"/>
              </w:rPr>
            </w:pPr>
            <w:r w:rsidRPr="006B2A3F">
              <w:rPr>
                <w:sz w:val="20"/>
                <w:szCs w:val="22"/>
                <w:lang w:val="en-US"/>
              </w:rPr>
              <w:t>Учешће на  такмичењима</w:t>
            </w:r>
          </w:p>
          <w:p w:rsidR="00C27CAD" w:rsidRPr="006B2A3F" w:rsidRDefault="00F84EE2" w:rsidP="003B6EB5">
            <w:pPr>
              <w:numPr>
                <w:ilvl w:val="0"/>
                <w:numId w:val="113"/>
              </w:numPr>
              <w:spacing w:after="0" w:line="240" w:lineRule="auto"/>
              <w:ind w:left="360"/>
              <w:jc w:val="left"/>
              <w:rPr>
                <w:sz w:val="20"/>
                <w:szCs w:val="22"/>
                <w:lang w:val="en-US"/>
              </w:rPr>
            </w:pPr>
            <w:r w:rsidRPr="006B2A3F">
              <w:rPr>
                <w:sz w:val="20"/>
                <w:szCs w:val="22"/>
                <w:lang w:val="en-US"/>
              </w:rPr>
              <w:t>Учешће у реализацији концерта поводом прославе Дана школе</w:t>
            </w:r>
          </w:p>
          <w:p w:rsidR="00C27CAD" w:rsidRPr="006B2A3F" w:rsidRDefault="00F84EE2" w:rsidP="003B6EB5">
            <w:pPr>
              <w:numPr>
                <w:ilvl w:val="0"/>
                <w:numId w:val="113"/>
              </w:numPr>
              <w:spacing w:after="0" w:line="240" w:lineRule="auto"/>
              <w:ind w:left="360"/>
              <w:jc w:val="left"/>
              <w:rPr>
                <w:sz w:val="20"/>
                <w:szCs w:val="22"/>
                <w:lang w:val="en-US"/>
              </w:rPr>
            </w:pPr>
            <w:r w:rsidRPr="006B2A3F">
              <w:rPr>
                <w:sz w:val="20"/>
                <w:szCs w:val="22"/>
                <w:lang w:val="en-US"/>
              </w:rPr>
              <w:t>Припрема пријемних испита за ОМШ</w:t>
            </w:r>
          </w:p>
          <w:p w:rsidR="00C27CAD" w:rsidRPr="006B2A3F" w:rsidRDefault="00F84EE2" w:rsidP="003B6EB5">
            <w:pPr>
              <w:numPr>
                <w:ilvl w:val="0"/>
                <w:numId w:val="113"/>
              </w:numPr>
              <w:spacing w:after="0" w:line="240" w:lineRule="auto"/>
              <w:ind w:left="360"/>
              <w:jc w:val="left"/>
              <w:rPr>
                <w:sz w:val="20"/>
                <w:szCs w:val="22"/>
                <w:lang w:val="en-US"/>
              </w:rPr>
            </w:pPr>
            <w:r w:rsidRPr="006B2A3F">
              <w:rPr>
                <w:sz w:val="20"/>
                <w:szCs w:val="22"/>
                <w:lang w:val="en-US"/>
              </w:rPr>
              <w:t>Реализација испита за ученике завршних разреда</w:t>
            </w:r>
          </w:p>
          <w:p w:rsidR="00C27CAD" w:rsidRPr="006B2A3F" w:rsidRDefault="00F84EE2" w:rsidP="003B6EB5">
            <w:pPr>
              <w:numPr>
                <w:ilvl w:val="0"/>
                <w:numId w:val="113"/>
              </w:numPr>
              <w:spacing w:after="0" w:line="240" w:lineRule="auto"/>
              <w:ind w:left="360"/>
              <w:jc w:val="left"/>
              <w:rPr>
                <w:sz w:val="20"/>
                <w:szCs w:val="22"/>
                <w:lang w:val="en-US"/>
              </w:rPr>
            </w:pPr>
            <w:r w:rsidRPr="006B2A3F">
              <w:rPr>
                <w:sz w:val="20"/>
                <w:szCs w:val="22"/>
                <w:lang w:val="en-US"/>
              </w:rPr>
              <w:t>Анализа успеха и резултата ученика завршних разреда на крају школске године</w:t>
            </w:r>
          </w:p>
          <w:p w:rsidR="00C27CAD" w:rsidRPr="006B2A3F" w:rsidRDefault="00F84EE2" w:rsidP="003B6EB5">
            <w:pPr>
              <w:numPr>
                <w:ilvl w:val="0"/>
                <w:numId w:val="113"/>
              </w:numPr>
              <w:spacing w:after="0" w:line="240" w:lineRule="auto"/>
              <w:ind w:left="360"/>
              <w:jc w:val="left"/>
              <w:rPr>
                <w:rFonts w:ascii="Calibri" w:hAnsi="Calibri"/>
                <w:sz w:val="22"/>
                <w:szCs w:val="22"/>
                <w:lang w:val="en-US"/>
              </w:rPr>
            </w:pPr>
            <w:r w:rsidRPr="006B2A3F">
              <w:rPr>
                <w:sz w:val="20"/>
                <w:szCs w:val="22"/>
                <w:lang w:val="en-US"/>
              </w:rPr>
              <w:t>Израда месечних планова образовно-васпитног рада за јун</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4"/>
              </w:numPr>
              <w:spacing w:after="0" w:line="240" w:lineRule="auto"/>
              <w:ind w:left="720"/>
              <w:jc w:val="left"/>
              <w:rPr>
                <w:sz w:val="20"/>
                <w:szCs w:val="22"/>
                <w:lang w:val="en-US"/>
              </w:rPr>
            </w:pPr>
            <w:r w:rsidRPr="006B2A3F">
              <w:rPr>
                <w:sz w:val="20"/>
                <w:szCs w:val="22"/>
                <w:lang w:val="en-US"/>
              </w:rPr>
              <w:t>Утврђени датуми и комисије за годишње испите и предато директору школе</w:t>
            </w:r>
          </w:p>
          <w:p w:rsidR="00C27CAD" w:rsidRPr="006B2A3F" w:rsidRDefault="00F84EE2" w:rsidP="003B6EB5">
            <w:pPr>
              <w:numPr>
                <w:ilvl w:val="0"/>
                <w:numId w:val="114"/>
              </w:numPr>
              <w:spacing w:after="0" w:line="240" w:lineRule="auto"/>
              <w:ind w:left="720"/>
              <w:jc w:val="left"/>
              <w:rPr>
                <w:sz w:val="20"/>
                <w:szCs w:val="22"/>
                <w:lang w:val="en-US"/>
              </w:rPr>
            </w:pPr>
            <w:r w:rsidRPr="006B2A3F">
              <w:rPr>
                <w:sz w:val="20"/>
                <w:szCs w:val="22"/>
                <w:lang w:val="en-US"/>
              </w:rPr>
              <w:t>Реализована такмичења</w:t>
            </w:r>
          </w:p>
          <w:p w:rsidR="00C27CAD" w:rsidRPr="006B2A3F" w:rsidRDefault="00F84EE2" w:rsidP="003B6EB5">
            <w:pPr>
              <w:numPr>
                <w:ilvl w:val="0"/>
                <w:numId w:val="114"/>
              </w:numPr>
              <w:spacing w:after="0" w:line="240" w:lineRule="auto"/>
              <w:ind w:left="720"/>
              <w:jc w:val="left"/>
              <w:rPr>
                <w:sz w:val="20"/>
                <w:szCs w:val="22"/>
                <w:lang w:val="en-US"/>
              </w:rPr>
            </w:pPr>
            <w:r w:rsidRPr="006B2A3F">
              <w:rPr>
                <w:sz w:val="20"/>
                <w:szCs w:val="22"/>
                <w:lang w:val="en-US"/>
              </w:rPr>
              <w:t>Реализовани концерти поводом прославе дана школе</w:t>
            </w:r>
          </w:p>
          <w:p w:rsidR="00C27CAD" w:rsidRPr="006B2A3F" w:rsidRDefault="00F84EE2" w:rsidP="003B6EB5">
            <w:pPr>
              <w:numPr>
                <w:ilvl w:val="0"/>
                <w:numId w:val="114"/>
              </w:numPr>
              <w:spacing w:after="0" w:line="240" w:lineRule="auto"/>
              <w:ind w:left="720"/>
              <w:jc w:val="left"/>
              <w:rPr>
                <w:sz w:val="20"/>
                <w:szCs w:val="22"/>
                <w:lang w:val="en-US"/>
              </w:rPr>
            </w:pPr>
            <w:r w:rsidRPr="006B2A3F">
              <w:rPr>
                <w:sz w:val="20"/>
                <w:szCs w:val="22"/>
                <w:lang w:val="en-US"/>
              </w:rPr>
              <w:t>Припремљени пријемни испити за ОМШ</w:t>
            </w:r>
          </w:p>
          <w:p w:rsidR="00C27CAD" w:rsidRPr="006B2A3F" w:rsidRDefault="00F84EE2" w:rsidP="003B6EB5">
            <w:pPr>
              <w:numPr>
                <w:ilvl w:val="0"/>
                <w:numId w:val="114"/>
              </w:numPr>
              <w:spacing w:after="0" w:line="240" w:lineRule="auto"/>
              <w:ind w:left="720"/>
              <w:jc w:val="left"/>
              <w:rPr>
                <w:sz w:val="20"/>
                <w:szCs w:val="22"/>
                <w:lang w:val="en-US"/>
              </w:rPr>
            </w:pPr>
            <w:r w:rsidRPr="006B2A3F">
              <w:rPr>
                <w:sz w:val="20"/>
                <w:szCs w:val="22"/>
                <w:lang w:val="en-US"/>
              </w:rPr>
              <w:t>Одржани испити за ученике завршних разреда</w:t>
            </w:r>
          </w:p>
          <w:p w:rsidR="00C27CAD" w:rsidRPr="006B2A3F" w:rsidRDefault="00F84EE2" w:rsidP="003B6EB5">
            <w:pPr>
              <w:numPr>
                <w:ilvl w:val="0"/>
                <w:numId w:val="114"/>
              </w:numPr>
              <w:spacing w:after="0" w:line="240" w:lineRule="auto"/>
              <w:ind w:left="720"/>
              <w:jc w:val="left"/>
              <w:rPr>
                <w:sz w:val="20"/>
                <w:szCs w:val="22"/>
                <w:lang w:val="en-US"/>
              </w:rPr>
            </w:pPr>
            <w:r w:rsidRPr="006B2A3F">
              <w:rPr>
                <w:sz w:val="20"/>
                <w:szCs w:val="22"/>
                <w:lang w:val="en-US"/>
              </w:rPr>
              <w:t>Анализирани успеси за ученике завршних разреда на крају школске године</w:t>
            </w:r>
          </w:p>
          <w:p w:rsidR="00C27CAD" w:rsidRPr="006B2A3F" w:rsidRDefault="00F84EE2" w:rsidP="003B6EB5">
            <w:pPr>
              <w:numPr>
                <w:ilvl w:val="0"/>
                <w:numId w:val="114"/>
              </w:numPr>
              <w:spacing w:after="0" w:line="240" w:lineRule="auto"/>
              <w:ind w:left="720"/>
              <w:jc w:val="left"/>
              <w:rPr>
                <w:sz w:val="20"/>
                <w:szCs w:val="22"/>
                <w:lang w:val="en-US"/>
              </w:rPr>
            </w:pPr>
            <w:r w:rsidRPr="006B2A3F">
              <w:rPr>
                <w:sz w:val="20"/>
                <w:szCs w:val="22"/>
                <w:lang w:val="en-US"/>
              </w:rPr>
              <w:t>Израђени планови за јун</w:t>
            </w:r>
          </w:p>
          <w:p w:rsidR="00C27CAD" w:rsidRPr="006B2A3F" w:rsidRDefault="00C27CAD">
            <w:pPr>
              <w:spacing w:after="0" w:line="240" w:lineRule="auto"/>
              <w:jc w:val="left"/>
              <w:rPr>
                <w:rFonts w:ascii="Calibri" w:hAnsi="Calibri"/>
                <w:sz w:val="22"/>
                <w:szCs w:val="22"/>
                <w:lang w:val="en-US"/>
              </w:rPr>
            </w:pP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t>ЈУН</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5"/>
              </w:numPr>
              <w:spacing w:after="0" w:line="240" w:lineRule="auto"/>
              <w:jc w:val="left"/>
              <w:rPr>
                <w:sz w:val="20"/>
                <w:szCs w:val="22"/>
                <w:lang w:val="en-US"/>
              </w:rPr>
            </w:pPr>
            <w:r w:rsidRPr="006B2A3F">
              <w:rPr>
                <w:sz w:val="20"/>
                <w:szCs w:val="22"/>
                <w:lang w:val="en-US"/>
              </w:rPr>
              <w:t>Реализација пријемних испита за ОМШ</w:t>
            </w:r>
          </w:p>
          <w:p w:rsidR="00C27CAD" w:rsidRPr="006B2A3F" w:rsidRDefault="00F84EE2" w:rsidP="003B6EB5">
            <w:pPr>
              <w:numPr>
                <w:ilvl w:val="0"/>
                <w:numId w:val="115"/>
              </w:numPr>
              <w:spacing w:after="0" w:line="240" w:lineRule="auto"/>
              <w:jc w:val="left"/>
              <w:rPr>
                <w:sz w:val="20"/>
                <w:szCs w:val="22"/>
                <w:lang w:val="en-US"/>
              </w:rPr>
            </w:pPr>
            <w:r w:rsidRPr="006B2A3F">
              <w:rPr>
                <w:sz w:val="20"/>
                <w:szCs w:val="22"/>
                <w:lang w:val="en-US"/>
              </w:rPr>
              <w:t>Реализација пријемних испита за СМШ</w:t>
            </w:r>
          </w:p>
          <w:p w:rsidR="00C27CAD" w:rsidRPr="006B2A3F" w:rsidRDefault="00F84EE2" w:rsidP="003B6EB5">
            <w:pPr>
              <w:numPr>
                <w:ilvl w:val="0"/>
                <w:numId w:val="115"/>
              </w:numPr>
              <w:spacing w:after="0" w:line="240" w:lineRule="auto"/>
              <w:jc w:val="left"/>
              <w:rPr>
                <w:sz w:val="20"/>
                <w:szCs w:val="22"/>
                <w:lang w:val="en-US"/>
              </w:rPr>
            </w:pPr>
            <w:r w:rsidRPr="006B2A3F">
              <w:rPr>
                <w:sz w:val="20"/>
                <w:szCs w:val="22"/>
                <w:lang w:val="en-US"/>
              </w:rPr>
              <w:t>Реализација годишњих испита</w:t>
            </w:r>
          </w:p>
          <w:p w:rsidR="00C27CAD" w:rsidRPr="006B2A3F" w:rsidRDefault="00F84EE2" w:rsidP="003B6EB5">
            <w:pPr>
              <w:numPr>
                <w:ilvl w:val="0"/>
                <w:numId w:val="115"/>
              </w:numPr>
              <w:spacing w:after="0" w:line="240" w:lineRule="auto"/>
              <w:jc w:val="left"/>
              <w:rPr>
                <w:rFonts w:ascii="Calibri" w:hAnsi="Calibri"/>
                <w:sz w:val="22"/>
                <w:szCs w:val="22"/>
                <w:lang w:val="en-US"/>
              </w:rPr>
            </w:pPr>
            <w:r w:rsidRPr="006B2A3F">
              <w:rPr>
                <w:sz w:val="20"/>
                <w:szCs w:val="22"/>
                <w:lang w:val="en-US"/>
              </w:rPr>
              <w:t>Анализа рада Стручног већа у протеклој школској години</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6"/>
              </w:numPr>
              <w:spacing w:after="0" w:line="240" w:lineRule="auto"/>
              <w:ind w:left="720"/>
              <w:jc w:val="left"/>
              <w:rPr>
                <w:sz w:val="20"/>
                <w:szCs w:val="22"/>
                <w:lang w:val="en-US"/>
              </w:rPr>
            </w:pPr>
            <w:r w:rsidRPr="006B2A3F">
              <w:rPr>
                <w:sz w:val="20"/>
                <w:szCs w:val="22"/>
                <w:lang w:val="en-US"/>
              </w:rPr>
              <w:t>Одржани пријемни испити за ОМШ</w:t>
            </w:r>
          </w:p>
          <w:p w:rsidR="00C27CAD" w:rsidRPr="006B2A3F" w:rsidRDefault="00F84EE2" w:rsidP="003B6EB5">
            <w:pPr>
              <w:numPr>
                <w:ilvl w:val="0"/>
                <w:numId w:val="116"/>
              </w:numPr>
              <w:spacing w:after="0" w:line="240" w:lineRule="auto"/>
              <w:ind w:left="720"/>
              <w:jc w:val="left"/>
              <w:rPr>
                <w:sz w:val="20"/>
                <w:szCs w:val="22"/>
                <w:lang w:val="en-US"/>
              </w:rPr>
            </w:pPr>
            <w:r w:rsidRPr="006B2A3F">
              <w:rPr>
                <w:sz w:val="20"/>
                <w:szCs w:val="22"/>
                <w:lang w:val="en-US"/>
              </w:rPr>
              <w:t>Одржани пријемни испити за СМШ</w:t>
            </w:r>
          </w:p>
          <w:p w:rsidR="00C27CAD" w:rsidRPr="006B2A3F" w:rsidRDefault="00F84EE2" w:rsidP="003B6EB5">
            <w:pPr>
              <w:numPr>
                <w:ilvl w:val="0"/>
                <w:numId w:val="116"/>
              </w:numPr>
              <w:spacing w:after="0" w:line="240" w:lineRule="auto"/>
              <w:ind w:left="720"/>
              <w:jc w:val="left"/>
              <w:rPr>
                <w:sz w:val="20"/>
                <w:szCs w:val="22"/>
                <w:lang w:val="en-US"/>
              </w:rPr>
            </w:pPr>
            <w:r w:rsidRPr="006B2A3F">
              <w:rPr>
                <w:sz w:val="20"/>
                <w:szCs w:val="22"/>
                <w:lang w:val="en-US"/>
              </w:rPr>
              <w:t>Одржани годишњи испити</w:t>
            </w:r>
          </w:p>
          <w:p w:rsidR="00C27CAD" w:rsidRPr="006B2A3F" w:rsidRDefault="00F84EE2" w:rsidP="003B6EB5">
            <w:pPr>
              <w:numPr>
                <w:ilvl w:val="0"/>
                <w:numId w:val="116"/>
              </w:numPr>
              <w:spacing w:after="0" w:line="240" w:lineRule="auto"/>
              <w:ind w:left="720"/>
              <w:jc w:val="left"/>
              <w:rPr>
                <w:rFonts w:ascii="Calibri" w:hAnsi="Calibri"/>
                <w:sz w:val="22"/>
                <w:szCs w:val="22"/>
                <w:lang w:val="en-US"/>
              </w:rPr>
            </w:pPr>
            <w:r w:rsidRPr="006B2A3F">
              <w:rPr>
                <w:sz w:val="20"/>
                <w:szCs w:val="22"/>
                <w:lang w:val="en-US"/>
              </w:rPr>
              <w:t>Анализиран рад Стручног већа у протеклој години и предато директору школе</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t>ЈУЛ</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7"/>
              </w:numPr>
              <w:spacing w:after="0" w:line="240" w:lineRule="auto"/>
              <w:ind w:left="360"/>
              <w:jc w:val="left"/>
              <w:rPr>
                <w:sz w:val="20"/>
                <w:szCs w:val="22"/>
                <w:lang w:val="en-US"/>
              </w:rPr>
            </w:pPr>
            <w:r w:rsidRPr="006B2A3F">
              <w:rPr>
                <w:sz w:val="20"/>
                <w:szCs w:val="22"/>
                <w:lang w:val="en-US"/>
              </w:rPr>
              <w:t>Учешће на курсевима и семинарима организованим у летњем периоду</w:t>
            </w:r>
          </w:p>
          <w:p w:rsidR="00C27CAD" w:rsidRPr="006B2A3F" w:rsidRDefault="00F84EE2" w:rsidP="003B6EB5">
            <w:pPr>
              <w:numPr>
                <w:ilvl w:val="0"/>
                <w:numId w:val="117"/>
              </w:numPr>
              <w:spacing w:after="0" w:line="240" w:lineRule="auto"/>
              <w:ind w:left="360"/>
              <w:jc w:val="left"/>
              <w:rPr>
                <w:rFonts w:ascii="Calibri" w:hAnsi="Calibri"/>
                <w:sz w:val="22"/>
                <w:szCs w:val="22"/>
                <w:lang w:val="en-US"/>
              </w:rPr>
            </w:pPr>
            <w:r w:rsidRPr="006B2A3F">
              <w:rPr>
                <w:sz w:val="20"/>
                <w:szCs w:val="22"/>
                <w:lang w:val="en-US"/>
              </w:rPr>
              <w:t>Наступи,концерти и рад у жиријима - наставници</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C27CAD">
            <w:pPr>
              <w:spacing w:after="0" w:line="240" w:lineRule="auto"/>
              <w:jc w:val="left"/>
              <w:rPr>
                <w:rFonts w:ascii="Calibri" w:hAnsi="Calibri"/>
                <w:sz w:val="22"/>
                <w:szCs w:val="22"/>
                <w:lang w:val="en-US"/>
              </w:rPr>
            </w:pP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лични извештај о стручном усавршавању</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8"/>
              </w:numPr>
              <w:spacing w:after="0" w:line="240" w:lineRule="auto"/>
              <w:ind w:left="720"/>
              <w:jc w:val="left"/>
              <w:rPr>
                <w:sz w:val="20"/>
                <w:szCs w:val="22"/>
                <w:lang w:val="en-US"/>
              </w:rPr>
            </w:pPr>
            <w:r w:rsidRPr="006B2A3F">
              <w:rPr>
                <w:sz w:val="20"/>
                <w:szCs w:val="22"/>
                <w:lang w:val="en-US"/>
              </w:rPr>
              <w:t>Реализовани курсеви и семинариорганизовани  у летњем периоду</w:t>
            </w:r>
          </w:p>
          <w:p w:rsidR="00C27CAD" w:rsidRPr="006B2A3F" w:rsidRDefault="00F84EE2" w:rsidP="003B6EB5">
            <w:pPr>
              <w:numPr>
                <w:ilvl w:val="0"/>
                <w:numId w:val="118"/>
              </w:numPr>
              <w:spacing w:after="0" w:line="240" w:lineRule="auto"/>
              <w:ind w:left="720"/>
              <w:jc w:val="left"/>
              <w:rPr>
                <w:rFonts w:ascii="Calibri" w:hAnsi="Calibri"/>
                <w:sz w:val="22"/>
                <w:szCs w:val="22"/>
                <w:lang w:val="en-US"/>
              </w:rPr>
            </w:pPr>
            <w:r w:rsidRPr="006B2A3F">
              <w:rPr>
                <w:sz w:val="20"/>
                <w:szCs w:val="22"/>
                <w:lang w:val="en-US"/>
              </w:rPr>
              <w:t>Одржани наступи, концерти и рад у жиријима наставника</w:t>
            </w:r>
          </w:p>
        </w:tc>
      </w:tr>
      <w:tr w:rsidR="00C27CAD" w:rsidRPr="006B2A3F">
        <w:trPr>
          <w:cantSplit/>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C27CAD" w:rsidRPr="006B2A3F" w:rsidRDefault="00F84EE2">
            <w:pPr>
              <w:spacing w:after="0" w:line="240" w:lineRule="auto"/>
              <w:ind w:left="113" w:right="113"/>
              <w:jc w:val="center"/>
              <w:rPr>
                <w:rFonts w:ascii="Calibri" w:hAnsi="Calibri"/>
                <w:sz w:val="22"/>
                <w:szCs w:val="22"/>
                <w:lang w:val="en-US"/>
              </w:rPr>
            </w:pPr>
            <w:r w:rsidRPr="006B2A3F">
              <w:rPr>
                <w:b/>
                <w:sz w:val="20"/>
                <w:szCs w:val="22"/>
                <w:lang w:val="en-US"/>
              </w:rPr>
              <w:lastRenderedPageBreak/>
              <w:t>АВГУСТ</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19"/>
              </w:numPr>
              <w:spacing w:after="0" w:line="240" w:lineRule="auto"/>
              <w:ind w:left="360"/>
              <w:jc w:val="left"/>
              <w:rPr>
                <w:sz w:val="20"/>
                <w:szCs w:val="22"/>
                <w:lang w:val="en-US"/>
              </w:rPr>
            </w:pPr>
            <w:r w:rsidRPr="006B2A3F">
              <w:rPr>
                <w:sz w:val="20"/>
                <w:szCs w:val="22"/>
                <w:lang w:val="en-US"/>
              </w:rPr>
              <w:t>Конституисање већа и избор председника већа за наредну школску годину</w:t>
            </w:r>
          </w:p>
          <w:p w:rsidR="00C27CAD" w:rsidRPr="006B2A3F" w:rsidRDefault="00F84EE2" w:rsidP="003B6EB5">
            <w:pPr>
              <w:numPr>
                <w:ilvl w:val="0"/>
                <w:numId w:val="119"/>
              </w:numPr>
              <w:spacing w:after="0" w:line="240" w:lineRule="auto"/>
              <w:ind w:left="360"/>
              <w:jc w:val="left"/>
              <w:rPr>
                <w:sz w:val="20"/>
                <w:szCs w:val="22"/>
                <w:lang w:val="en-US"/>
              </w:rPr>
            </w:pPr>
            <w:r w:rsidRPr="006B2A3F">
              <w:rPr>
                <w:sz w:val="20"/>
                <w:szCs w:val="22"/>
                <w:lang w:val="en-US"/>
              </w:rPr>
              <w:t>Израда годишњег плана рада већа за предстојећу школску годину</w:t>
            </w:r>
          </w:p>
          <w:p w:rsidR="00C27CAD" w:rsidRPr="006B2A3F" w:rsidRDefault="00F84EE2" w:rsidP="003B6EB5">
            <w:pPr>
              <w:numPr>
                <w:ilvl w:val="0"/>
                <w:numId w:val="119"/>
              </w:numPr>
              <w:spacing w:after="0" w:line="240" w:lineRule="auto"/>
              <w:ind w:left="360"/>
              <w:jc w:val="left"/>
              <w:rPr>
                <w:sz w:val="20"/>
                <w:szCs w:val="22"/>
                <w:lang w:val="en-US"/>
              </w:rPr>
            </w:pPr>
            <w:r w:rsidRPr="006B2A3F">
              <w:rPr>
                <w:sz w:val="20"/>
                <w:szCs w:val="22"/>
                <w:lang w:val="en-US"/>
              </w:rPr>
              <w:t>Израда глобалних и оперативних планова рада наставника</w:t>
            </w:r>
          </w:p>
          <w:p w:rsidR="00C27CAD" w:rsidRPr="006B2A3F" w:rsidRDefault="00F84EE2" w:rsidP="003B6EB5">
            <w:pPr>
              <w:numPr>
                <w:ilvl w:val="0"/>
                <w:numId w:val="119"/>
              </w:numPr>
              <w:spacing w:after="0" w:line="240" w:lineRule="auto"/>
              <w:ind w:left="360"/>
              <w:jc w:val="left"/>
              <w:rPr>
                <w:sz w:val="20"/>
                <w:szCs w:val="22"/>
                <w:lang w:val="en-US"/>
              </w:rPr>
            </w:pPr>
            <w:r w:rsidRPr="006B2A3F">
              <w:rPr>
                <w:sz w:val="20"/>
                <w:szCs w:val="22"/>
                <w:lang w:val="en-US"/>
              </w:rPr>
              <w:t>Успостављање приоритетних задатака Стручног већа у школској години</w:t>
            </w:r>
          </w:p>
          <w:p w:rsidR="00C27CAD" w:rsidRPr="006B2A3F" w:rsidRDefault="00F84EE2" w:rsidP="003B6EB5">
            <w:pPr>
              <w:numPr>
                <w:ilvl w:val="0"/>
                <w:numId w:val="119"/>
              </w:numPr>
              <w:spacing w:after="0" w:line="240" w:lineRule="auto"/>
              <w:ind w:left="360"/>
              <w:jc w:val="left"/>
              <w:rPr>
                <w:sz w:val="20"/>
                <w:szCs w:val="22"/>
                <w:lang w:val="en-US"/>
              </w:rPr>
            </w:pPr>
            <w:r w:rsidRPr="006B2A3F">
              <w:rPr>
                <w:sz w:val="20"/>
                <w:szCs w:val="22"/>
                <w:lang w:val="en-US"/>
              </w:rPr>
              <w:t>Дефинисање индивидуалних задужења чланова већа на праћењу појединих проблема реализације наставног процеса</w:t>
            </w:r>
          </w:p>
          <w:p w:rsidR="00C27CAD" w:rsidRPr="006B2A3F" w:rsidRDefault="00F84EE2" w:rsidP="003B6EB5">
            <w:pPr>
              <w:numPr>
                <w:ilvl w:val="0"/>
                <w:numId w:val="119"/>
              </w:numPr>
              <w:spacing w:after="0" w:line="240" w:lineRule="auto"/>
              <w:ind w:left="360"/>
              <w:jc w:val="left"/>
              <w:rPr>
                <w:sz w:val="20"/>
                <w:szCs w:val="22"/>
                <w:lang w:val="en-US"/>
              </w:rPr>
            </w:pPr>
            <w:r w:rsidRPr="006B2A3F">
              <w:rPr>
                <w:sz w:val="20"/>
                <w:szCs w:val="22"/>
                <w:lang w:val="en-US"/>
              </w:rPr>
              <w:t>Израда плана стручног усавршавања наставника у наредној школској години</w:t>
            </w:r>
          </w:p>
          <w:p w:rsidR="00C27CAD" w:rsidRPr="006B2A3F" w:rsidRDefault="00F84EE2" w:rsidP="003B6EB5">
            <w:pPr>
              <w:numPr>
                <w:ilvl w:val="0"/>
                <w:numId w:val="119"/>
              </w:numPr>
              <w:spacing w:after="0" w:line="240" w:lineRule="auto"/>
              <w:ind w:left="360"/>
              <w:jc w:val="left"/>
              <w:rPr>
                <w:sz w:val="20"/>
                <w:szCs w:val="22"/>
                <w:lang w:val="en-US"/>
              </w:rPr>
            </w:pPr>
            <w:r w:rsidRPr="006B2A3F">
              <w:rPr>
                <w:sz w:val="20"/>
                <w:szCs w:val="22"/>
                <w:lang w:val="en-US"/>
              </w:rPr>
              <w:t>Наставнички ПОРТФОЛИО</w:t>
            </w:r>
          </w:p>
          <w:p w:rsidR="00C27CAD" w:rsidRPr="006B2A3F" w:rsidRDefault="00F84EE2" w:rsidP="003B6EB5">
            <w:pPr>
              <w:numPr>
                <w:ilvl w:val="0"/>
                <w:numId w:val="119"/>
              </w:numPr>
              <w:spacing w:after="0" w:line="240" w:lineRule="auto"/>
              <w:ind w:left="360"/>
              <w:jc w:val="left"/>
              <w:rPr>
                <w:rFonts w:ascii="Calibri" w:hAnsi="Calibri"/>
                <w:sz w:val="22"/>
                <w:szCs w:val="22"/>
                <w:lang w:val="en-US"/>
              </w:rPr>
            </w:pPr>
            <w:r w:rsidRPr="006B2A3F">
              <w:rPr>
                <w:sz w:val="20"/>
                <w:szCs w:val="22"/>
                <w:lang w:val="en-US"/>
              </w:rPr>
              <w:t>Израда месечних планова образовно-васпитног рада за септембар наредне школске године</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sz w:val="20"/>
                <w:szCs w:val="22"/>
                <w:lang w:val="en-US"/>
              </w:rPr>
            </w:pPr>
            <w:r w:rsidRPr="006B2A3F">
              <w:rPr>
                <w:sz w:val="20"/>
                <w:szCs w:val="22"/>
                <w:lang w:val="en-US"/>
              </w:rPr>
              <w:t>чланови већа,</w:t>
            </w:r>
          </w:p>
          <w:p w:rsidR="00C27CAD" w:rsidRPr="006B2A3F" w:rsidRDefault="00F84EE2">
            <w:pPr>
              <w:spacing w:after="0" w:line="240" w:lineRule="auto"/>
              <w:jc w:val="left"/>
              <w:rPr>
                <w:sz w:val="20"/>
                <w:szCs w:val="22"/>
                <w:lang w:val="en-US"/>
              </w:rPr>
            </w:pPr>
            <w:r w:rsidRPr="006B2A3F">
              <w:rPr>
                <w:sz w:val="20"/>
                <w:szCs w:val="22"/>
                <w:lang w:val="en-US"/>
              </w:rPr>
              <w:t>директор,</w:t>
            </w:r>
          </w:p>
          <w:p w:rsidR="00C27CAD" w:rsidRPr="006B2A3F" w:rsidRDefault="00F84EE2">
            <w:pPr>
              <w:spacing w:after="0" w:line="240" w:lineRule="auto"/>
              <w:jc w:val="left"/>
              <w:rPr>
                <w:sz w:val="20"/>
                <w:szCs w:val="22"/>
                <w:lang w:val="en-US"/>
              </w:rPr>
            </w:pPr>
            <w:r w:rsidRPr="006B2A3F">
              <w:rPr>
                <w:sz w:val="20"/>
                <w:szCs w:val="22"/>
                <w:lang w:val="en-US"/>
              </w:rPr>
              <w:t>помоћнице директора,</w:t>
            </w:r>
          </w:p>
          <w:p w:rsidR="00C27CAD" w:rsidRPr="006B2A3F" w:rsidRDefault="00F84EE2">
            <w:pPr>
              <w:spacing w:after="0" w:line="240" w:lineRule="auto"/>
              <w:jc w:val="left"/>
              <w:rPr>
                <w:rFonts w:ascii="Calibri" w:hAnsi="Calibri"/>
                <w:sz w:val="22"/>
                <w:szCs w:val="22"/>
                <w:lang w:val="en-US"/>
              </w:rPr>
            </w:pPr>
            <w:r w:rsidRPr="006B2A3F">
              <w:rPr>
                <w:sz w:val="20"/>
                <w:szCs w:val="22"/>
                <w:lang w:val="en-US"/>
              </w:rPr>
              <w:t>педагог, психолог</w:t>
            </w:r>
          </w:p>
        </w:tc>
        <w:tc>
          <w:tcPr>
            <w:tcW w:w="1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pPr>
              <w:spacing w:after="0" w:line="240" w:lineRule="auto"/>
              <w:jc w:val="left"/>
              <w:rPr>
                <w:rFonts w:ascii="Calibri" w:hAnsi="Calibri"/>
                <w:sz w:val="22"/>
                <w:szCs w:val="22"/>
                <w:lang w:val="en-US"/>
              </w:rPr>
            </w:pPr>
            <w:r w:rsidRPr="006B2A3F">
              <w:rPr>
                <w:sz w:val="20"/>
                <w:szCs w:val="22"/>
                <w:lang w:val="en-US"/>
              </w:rPr>
              <w:t>свеска записника стручног већа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C27CAD" w:rsidRPr="006B2A3F" w:rsidRDefault="00F84EE2" w:rsidP="003B6EB5">
            <w:pPr>
              <w:numPr>
                <w:ilvl w:val="0"/>
                <w:numId w:val="120"/>
              </w:numPr>
              <w:spacing w:after="0" w:line="240" w:lineRule="auto"/>
              <w:ind w:left="720"/>
              <w:jc w:val="left"/>
              <w:rPr>
                <w:sz w:val="20"/>
                <w:szCs w:val="22"/>
                <w:lang w:val="en-US"/>
              </w:rPr>
            </w:pPr>
            <w:r w:rsidRPr="006B2A3F">
              <w:rPr>
                <w:sz w:val="20"/>
                <w:szCs w:val="22"/>
                <w:lang w:val="en-US"/>
              </w:rPr>
              <w:t>Конституисано веће и изабран председник већа за наредну школску годину</w:t>
            </w:r>
          </w:p>
          <w:p w:rsidR="00C27CAD" w:rsidRPr="006B2A3F" w:rsidRDefault="00F84EE2" w:rsidP="003B6EB5">
            <w:pPr>
              <w:numPr>
                <w:ilvl w:val="0"/>
                <w:numId w:val="120"/>
              </w:numPr>
              <w:spacing w:after="0" w:line="240" w:lineRule="auto"/>
              <w:ind w:left="720"/>
              <w:jc w:val="left"/>
              <w:rPr>
                <w:sz w:val="20"/>
                <w:szCs w:val="22"/>
                <w:lang w:val="en-US"/>
              </w:rPr>
            </w:pPr>
            <w:r w:rsidRPr="006B2A3F">
              <w:rPr>
                <w:sz w:val="20"/>
                <w:szCs w:val="22"/>
                <w:lang w:val="en-US"/>
              </w:rPr>
              <w:t>Израђен годишњи план рада већа за предстојећу школску годину</w:t>
            </w:r>
          </w:p>
          <w:p w:rsidR="00C27CAD" w:rsidRPr="006B2A3F" w:rsidRDefault="00F84EE2" w:rsidP="003B6EB5">
            <w:pPr>
              <w:numPr>
                <w:ilvl w:val="0"/>
                <w:numId w:val="120"/>
              </w:numPr>
              <w:spacing w:after="0" w:line="240" w:lineRule="auto"/>
              <w:ind w:left="720"/>
              <w:jc w:val="left"/>
              <w:rPr>
                <w:sz w:val="20"/>
                <w:szCs w:val="22"/>
                <w:lang w:val="en-US"/>
              </w:rPr>
            </w:pPr>
            <w:r w:rsidRPr="006B2A3F">
              <w:rPr>
                <w:sz w:val="20"/>
                <w:szCs w:val="22"/>
                <w:lang w:val="en-US"/>
              </w:rPr>
              <w:t>Израђени глобални и оперативни планови рада наставника</w:t>
            </w:r>
          </w:p>
          <w:p w:rsidR="00C27CAD" w:rsidRPr="006B2A3F" w:rsidRDefault="00F84EE2" w:rsidP="003B6EB5">
            <w:pPr>
              <w:numPr>
                <w:ilvl w:val="0"/>
                <w:numId w:val="120"/>
              </w:numPr>
              <w:spacing w:after="0" w:line="240" w:lineRule="auto"/>
              <w:ind w:left="720"/>
              <w:jc w:val="left"/>
              <w:rPr>
                <w:sz w:val="20"/>
                <w:szCs w:val="22"/>
                <w:lang w:val="en-US"/>
              </w:rPr>
            </w:pPr>
            <w:r w:rsidRPr="006B2A3F">
              <w:rPr>
                <w:sz w:val="20"/>
                <w:szCs w:val="22"/>
                <w:lang w:val="en-US"/>
              </w:rPr>
              <w:t>Успостављени приоритетни задаци Стручног већа у школској години</w:t>
            </w:r>
          </w:p>
          <w:p w:rsidR="00C27CAD" w:rsidRPr="006B2A3F" w:rsidRDefault="00F84EE2" w:rsidP="003B6EB5">
            <w:pPr>
              <w:numPr>
                <w:ilvl w:val="0"/>
                <w:numId w:val="120"/>
              </w:numPr>
              <w:spacing w:after="0" w:line="240" w:lineRule="auto"/>
              <w:ind w:left="720"/>
              <w:jc w:val="left"/>
              <w:rPr>
                <w:sz w:val="20"/>
                <w:szCs w:val="22"/>
                <w:lang w:val="en-US"/>
              </w:rPr>
            </w:pPr>
            <w:r w:rsidRPr="006B2A3F">
              <w:rPr>
                <w:sz w:val="20"/>
                <w:szCs w:val="22"/>
                <w:lang w:val="en-US"/>
              </w:rPr>
              <w:t>Дефинисана индивидуална задужења чланова већа на праћењу појединих проблема реализације наставног процеса</w:t>
            </w:r>
          </w:p>
          <w:p w:rsidR="00C27CAD" w:rsidRPr="006B2A3F" w:rsidRDefault="00F84EE2" w:rsidP="003B6EB5">
            <w:pPr>
              <w:numPr>
                <w:ilvl w:val="0"/>
                <w:numId w:val="120"/>
              </w:numPr>
              <w:spacing w:after="0" w:line="240" w:lineRule="auto"/>
              <w:ind w:left="720"/>
              <w:jc w:val="left"/>
              <w:rPr>
                <w:sz w:val="20"/>
                <w:szCs w:val="22"/>
                <w:lang w:val="en-US"/>
              </w:rPr>
            </w:pPr>
            <w:r w:rsidRPr="006B2A3F">
              <w:rPr>
                <w:sz w:val="20"/>
                <w:szCs w:val="22"/>
                <w:lang w:val="en-US"/>
              </w:rPr>
              <w:t>Израђени и усвојени планови стручног усавршавања наставника у наредној школској години</w:t>
            </w:r>
          </w:p>
          <w:p w:rsidR="00C27CAD" w:rsidRPr="006B2A3F" w:rsidRDefault="00F84EE2" w:rsidP="003B6EB5">
            <w:pPr>
              <w:numPr>
                <w:ilvl w:val="0"/>
                <w:numId w:val="120"/>
              </w:numPr>
              <w:spacing w:after="0" w:line="240" w:lineRule="auto"/>
              <w:ind w:left="720"/>
              <w:jc w:val="left"/>
              <w:rPr>
                <w:sz w:val="20"/>
                <w:szCs w:val="22"/>
                <w:lang w:val="en-US"/>
              </w:rPr>
            </w:pPr>
            <w:r w:rsidRPr="006B2A3F">
              <w:rPr>
                <w:sz w:val="20"/>
                <w:szCs w:val="22"/>
                <w:lang w:val="en-US"/>
              </w:rPr>
              <w:t>Израда наставничког ПОРТФОЛИЈА</w:t>
            </w:r>
          </w:p>
          <w:p w:rsidR="00C27CAD" w:rsidRPr="006B2A3F" w:rsidRDefault="00F84EE2" w:rsidP="003B6EB5">
            <w:pPr>
              <w:numPr>
                <w:ilvl w:val="0"/>
                <w:numId w:val="120"/>
              </w:numPr>
              <w:spacing w:after="0" w:line="240" w:lineRule="auto"/>
              <w:ind w:left="720"/>
              <w:jc w:val="left"/>
              <w:rPr>
                <w:rFonts w:ascii="Calibri" w:hAnsi="Calibri"/>
                <w:sz w:val="22"/>
                <w:szCs w:val="22"/>
                <w:lang w:val="en-US"/>
              </w:rPr>
            </w:pPr>
            <w:r w:rsidRPr="006B2A3F">
              <w:rPr>
                <w:sz w:val="20"/>
                <w:szCs w:val="22"/>
                <w:lang w:val="en-US"/>
              </w:rPr>
              <w:t>Израђени месечни планови образовно-васпитног рада за септембар наредне школске године</w:t>
            </w:r>
          </w:p>
        </w:tc>
      </w:tr>
    </w:tbl>
    <w:p w:rsidR="00C27CAD" w:rsidRPr="006B2A3F" w:rsidRDefault="00F84EE2">
      <w:pPr>
        <w:spacing w:after="0" w:line="259" w:lineRule="auto"/>
        <w:jc w:val="right"/>
        <w:rPr>
          <w:szCs w:val="22"/>
          <w:lang w:val="en-US"/>
        </w:rPr>
      </w:pPr>
      <w:r w:rsidRPr="006B2A3F">
        <w:rPr>
          <w:szCs w:val="22"/>
          <w:lang w:val="en-US"/>
        </w:rPr>
        <w:t>Руководилац стручног већа:</w:t>
      </w:r>
    </w:p>
    <w:p w:rsidR="00C27CAD" w:rsidRPr="006B2A3F" w:rsidRDefault="00F84EE2">
      <w:pPr>
        <w:spacing w:after="0" w:line="259" w:lineRule="auto"/>
        <w:jc w:val="right"/>
        <w:rPr>
          <w:szCs w:val="22"/>
        </w:rPr>
      </w:pPr>
      <w:r w:rsidRPr="006B2A3F">
        <w:rPr>
          <w:szCs w:val="22"/>
        </w:rPr>
        <w:t>/Бранко Барнић /</w:t>
      </w:r>
    </w:p>
    <w:p w:rsidR="00AC17C8" w:rsidRPr="006B2A3F" w:rsidRDefault="00AC17C8">
      <w:pPr>
        <w:spacing w:after="0" w:line="259" w:lineRule="auto"/>
        <w:jc w:val="right"/>
        <w:rPr>
          <w:szCs w:val="22"/>
        </w:rPr>
      </w:pPr>
    </w:p>
    <w:p w:rsidR="00AC17C8" w:rsidRPr="006B2A3F" w:rsidRDefault="00AC17C8">
      <w:pPr>
        <w:spacing w:after="0" w:line="259" w:lineRule="auto"/>
        <w:jc w:val="right"/>
        <w:rPr>
          <w:szCs w:val="22"/>
        </w:rPr>
      </w:pPr>
    </w:p>
    <w:p w:rsidR="00AC17C8" w:rsidRPr="006B2A3F" w:rsidRDefault="00AC17C8">
      <w:pPr>
        <w:spacing w:after="0" w:line="259" w:lineRule="auto"/>
        <w:jc w:val="right"/>
        <w:rPr>
          <w:szCs w:val="22"/>
        </w:rPr>
      </w:pPr>
    </w:p>
    <w:p w:rsidR="00AC17C8" w:rsidRPr="006B2A3F" w:rsidRDefault="00AC17C8">
      <w:pPr>
        <w:spacing w:after="0" w:line="259" w:lineRule="auto"/>
        <w:jc w:val="right"/>
        <w:rPr>
          <w:szCs w:val="22"/>
        </w:rPr>
      </w:pPr>
    </w:p>
    <w:p w:rsidR="00AC17C8" w:rsidRPr="006B2A3F" w:rsidRDefault="00AC17C8">
      <w:pPr>
        <w:spacing w:after="0" w:line="259" w:lineRule="auto"/>
        <w:jc w:val="right"/>
        <w:rPr>
          <w:szCs w:val="22"/>
        </w:rPr>
      </w:pPr>
    </w:p>
    <w:p w:rsidR="00AC17C8" w:rsidRPr="006B2A3F" w:rsidRDefault="00694D5C" w:rsidP="00AC17C8">
      <w:pPr>
        <w:rPr>
          <w:b/>
          <w:sz w:val="16"/>
          <w:szCs w:val="16"/>
        </w:rPr>
      </w:pPr>
      <w:r w:rsidRPr="006B2A3F">
        <w:rPr>
          <w:b/>
          <w:lang w:val="en-US"/>
        </w:rPr>
        <w:t xml:space="preserve">1.7.6. </w:t>
      </w:r>
      <w:r w:rsidR="00AC17C8" w:rsidRPr="006B2A3F">
        <w:rPr>
          <w:b/>
        </w:rPr>
        <w:t xml:space="preserve">ПЛАН РАДА СТРУЧНОГ ВЕЋА СОЛО ПЕВАЊА ЗА ШКОЛСКУ 2022/2023. ГОДИНУ </w:t>
      </w:r>
    </w:p>
    <w:p w:rsidR="00AC17C8" w:rsidRPr="006B2A3F" w:rsidRDefault="00AC17C8" w:rsidP="00AC17C8">
      <w:pPr>
        <w:rPr>
          <w:b/>
        </w:rPr>
      </w:pPr>
      <w:r w:rsidRPr="006B2A3F">
        <w:rPr>
          <w:b/>
        </w:rPr>
        <w:t>О Стручном већу</w:t>
      </w:r>
    </w:p>
    <w:p w:rsidR="00AC17C8" w:rsidRPr="006B2A3F" w:rsidRDefault="00AC17C8" w:rsidP="00AC17C8">
      <w:r w:rsidRPr="006B2A3F">
        <w:t>Стручно веће соло певања</w:t>
      </w:r>
      <w:r w:rsidRPr="006B2A3F">
        <w:rPr>
          <w:sz w:val="16"/>
          <w:szCs w:val="16"/>
        </w:rPr>
        <w:t xml:space="preserve"> </w:t>
      </w:r>
      <w:r w:rsidRPr="006B2A3F">
        <w:t>за школску 2022/2023. годину радиће у саставу:</w:t>
      </w:r>
    </w:p>
    <w:p w:rsidR="00AC17C8" w:rsidRPr="006B2A3F" w:rsidRDefault="00AC17C8" w:rsidP="003B6EB5">
      <w:pPr>
        <w:numPr>
          <w:ilvl w:val="0"/>
          <w:numId w:val="173"/>
        </w:numPr>
        <w:spacing w:after="0" w:line="259" w:lineRule="auto"/>
      </w:pPr>
      <w:r w:rsidRPr="006B2A3F">
        <w:t>Светлана Бирка, руководилац Стручног већа</w:t>
      </w:r>
    </w:p>
    <w:p w:rsidR="00AC17C8" w:rsidRPr="006B2A3F" w:rsidRDefault="00AC17C8" w:rsidP="003B6EB5">
      <w:pPr>
        <w:numPr>
          <w:ilvl w:val="0"/>
          <w:numId w:val="173"/>
        </w:numPr>
        <w:spacing w:after="160" w:line="259" w:lineRule="auto"/>
      </w:pPr>
      <w:r w:rsidRPr="006B2A3F">
        <w:t>Светлана Бирка,  Ана Алексић Шајрер, Весна Ђурковић</w:t>
      </w:r>
    </w:p>
    <w:p w:rsidR="00AC17C8" w:rsidRPr="006B2A3F" w:rsidRDefault="00AC17C8" w:rsidP="00AC17C8">
      <w:r w:rsidRPr="006B2A3F">
        <w:t>Стручно веће задужено је за организацију свих активности одсека:</w:t>
      </w:r>
    </w:p>
    <w:p w:rsidR="00AC17C8" w:rsidRPr="006B2A3F" w:rsidRDefault="00AC17C8" w:rsidP="003B6EB5">
      <w:pPr>
        <w:numPr>
          <w:ilvl w:val="0"/>
          <w:numId w:val="174"/>
        </w:numPr>
        <w:spacing w:after="0" w:line="259" w:lineRule="auto"/>
      </w:pPr>
      <w:r w:rsidRPr="006B2A3F">
        <w:lastRenderedPageBreak/>
        <w:t>прављење распореда часова за индивидуалну наставу у оквиру одсека за ОМШ и СМШ;</w:t>
      </w:r>
    </w:p>
    <w:p w:rsidR="00AC17C8" w:rsidRPr="006B2A3F" w:rsidRDefault="00AC17C8" w:rsidP="003B6EB5">
      <w:pPr>
        <w:numPr>
          <w:ilvl w:val="0"/>
          <w:numId w:val="174"/>
        </w:numPr>
        <w:spacing w:after="0" w:line="259" w:lineRule="auto"/>
      </w:pPr>
      <w:r w:rsidRPr="006B2A3F">
        <w:t>реализацију наставе и потпуно и квалитетно спровођење школског плана и програма;</w:t>
      </w:r>
    </w:p>
    <w:p w:rsidR="00AC17C8" w:rsidRPr="006B2A3F" w:rsidRDefault="00AC17C8" w:rsidP="003B6EB5">
      <w:pPr>
        <w:numPr>
          <w:ilvl w:val="0"/>
          <w:numId w:val="174"/>
        </w:numPr>
        <w:spacing w:after="0" w:line="259" w:lineRule="auto"/>
      </w:pPr>
      <w:r w:rsidRPr="006B2A3F">
        <w:t>утврђивање динамике интерних и јавних наступа ученика и организација истих;</w:t>
      </w:r>
    </w:p>
    <w:p w:rsidR="00AC17C8" w:rsidRPr="006B2A3F" w:rsidRDefault="00AC17C8" w:rsidP="003B6EB5">
      <w:pPr>
        <w:numPr>
          <w:ilvl w:val="0"/>
          <w:numId w:val="174"/>
        </w:numPr>
        <w:spacing w:after="0" w:line="259" w:lineRule="auto"/>
      </w:pPr>
      <w:r w:rsidRPr="006B2A3F">
        <w:t>израда плана месечних, полугодишњих и годишњих смотри, испита, отворених часова и других облика провера знања и способности ученика;</w:t>
      </w:r>
    </w:p>
    <w:p w:rsidR="00AC17C8" w:rsidRPr="006B2A3F" w:rsidRDefault="00AC17C8" w:rsidP="003B6EB5">
      <w:pPr>
        <w:numPr>
          <w:ilvl w:val="0"/>
          <w:numId w:val="174"/>
        </w:numPr>
        <w:spacing w:after="0" w:line="259" w:lineRule="auto"/>
      </w:pPr>
      <w:r w:rsidRPr="006B2A3F">
        <w:t>предлог и утврђивање плана стручног усавршавања наставника;</w:t>
      </w:r>
    </w:p>
    <w:p w:rsidR="00AC17C8" w:rsidRPr="006B2A3F" w:rsidRDefault="00AC17C8" w:rsidP="003B6EB5">
      <w:pPr>
        <w:numPr>
          <w:ilvl w:val="0"/>
          <w:numId w:val="174"/>
        </w:numPr>
        <w:spacing w:after="0" w:line="259" w:lineRule="auto"/>
      </w:pPr>
      <w:r w:rsidRPr="006B2A3F">
        <w:t>израда плана за реализацију сарадње професорима на музичким академијама, у смислу стручних семинара организованим за ученике;</w:t>
      </w:r>
    </w:p>
    <w:p w:rsidR="00AC17C8" w:rsidRPr="006B2A3F" w:rsidRDefault="00AC17C8" w:rsidP="003B6EB5">
      <w:pPr>
        <w:numPr>
          <w:ilvl w:val="0"/>
          <w:numId w:val="174"/>
        </w:numPr>
        <w:spacing w:after="0" w:line="259" w:lineRule="auto"/>
      </w:pPr>
      <w:r w:rsidRPr="006B2A3F">
        <w:t>поспешивање и конкретизовање сарадње са музичким школама у окружењу у оквиру заједничких концерата;</w:t>
      </w:r>
    </w:p>
    <w:p w:rsidR="00AC17C8" w:rsidRPr="006B2A3F" w:rsidRDefault="00AC17C8" w:rsidP="00AC17C8">
      <w:pPr>
        <w:ind w:left="720"/>
      </w:pPr>
    </w:p>
    <w:p w:rsidR="00AC17C8" w:rsidRPr="006B2A3F" w:rsidRDefault="00AC17C8" w:rsidP="00AC17C8">
      <w:pPr>
        <w:rPr>
          <w:b/>
        </w:rPr>
      </w:pPr>
      <w:r w:rsidRPr="006B2A3F">
        <w:rPr>
          <w:b/>
        </w:rPr>
        <w:t>Акциони план рада по месецима</w:t>
      </w:r>
    </w:p>
    <w:tbl>
      <w:tblPr>
        <w:tblStyle w:val="Style10"/>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3609"/>
        <w:gridCol w:w="1594"/>
        <w:gridCol w:w="1434"/>
        <w:gridCol w:w="2500"/>
      </w:tblGrid>
      <w:tr w:rsidR="006B2A3F" w:rsidRPr="006B2A3F" w:rsidTr="00694D5C">
        <w:tc>
          <w:tcPr>
            <w:tcW w:w="815" w:type="dxa"/>
            <w:shd w:val="clear" w:color="auto" w:fill="538135"/>
            <w:vAlign w:val="center"/>
          </w:tcPr>
          <w:p w:rsidR="00AC17C8" w:rsidRPr="006B2A3F" w:rsidRDefault="00AC17C8" w:rsidP="00324F92">
            <w:pPr>
              <w:spacing w:after="0" w:line="240" w:lineRule="auto"/>
              <w:jc w:val="center"/>
              <w:rPr>
                <w:b/>
                <w:sz w:val="20"/>
                <w:szCs w:val="20"/>
              </w:rPr>
            </w:pPr>
            <w:r w:rsidRPr="006B2A3F">
              <w:rPr>
                <w:b/>
                <w:sz w:val="20"/>
                <w:szCs w:val="20"/>
              </w:rPr>
              <w:t>МЕСЕЦ</w:t>
            </w:r>
          </w:p>
        </w:tc>
        <w:tc>
          <w:tcPr>
            <w:tcW w:w="3609" w:type="dxa"/>
            <w:shd w:val="clear" w:color="auto" w:fill="538135"/>
            <w:vAlign w:val="center"/>
          </w:tcPr>
          <w:p w:rsidR="00AC17C8" w:rsidRPr="006B2A3F" w:rsidRDefault="00AC17C8" w:rsidP="00324F92">
            <w:pPr>
              <w:spacing w:after="0" w:line="240" w:lineRule="auto"/>
              <w:jc w:val="center"/>
              <w:rPr>
                <w:b/>
                <w:sz w:val="20"/>
                <w:szCs w:val="20"/>
              </w:rPr>
            </w:pPr>
            <w:r w:rsidRPr="006B2A3F">
              <w:rPr>
                <w:b/>
                <w:sz w:val="20"/>
                <w:szCs w:val="20"/>
              </w:rPr>
              <w:t>САДРЖАЈ РАДА/АКТИВНОСТ</w:t>
            </w:r>
          </w:p>
        </w:tc>
        <w:tc>
          <w:tcPr>
            <w:tcW w:w="1594" w:type="dxa"/>
            <w:shd w:val="clear" w:color="auto" w:fill="538135"/>
            <w:vAlign w:val="center"/>
          </w:tcPr>
          <w:p w:rsidR="00AC17C8" w:rsidRPr="006B2A3F" w:rsidRDefault="00AC17C8" w:rsidP="00324F92">
            <w:pPr>
              <w:spacing w:after="0" w:line="240" w:lineRule="auto"/>
              <w:jc w:val="center"/>
              <w:rPr>
                <w:b/>
                <w:sz w:val="20"/>
                <w:szCs w:val="20"/>
              </w:rPr>
            </w:pPr>
            <w:r w:rsidRPr="006B2A3F">
              <w:rPr>
                <w:b/>
                <w:sz w:val="20"/>
                <w:szCs w:val="20"/>
              </w:rPr>
              <w:t xml:space="preserve">НОСИОЦИ </w:t>
            </w:r>
          </w:p>
          <w:p w:rsidR="00AC17C8" w:rsidRPr="006B2A3F" w:rsidRDefault="00AC17C8" w:rsidP="00324F92">
            <w:pPr>
              <w:spacing w:after="0" w:line="240" w:lineRule="auto"/>
              <w:jc w:val="center"/>
              <w:rPr>
                <w:b/>
                <w:sz w:val="20"/>
                <w:szCs w:val="20"/>
              </w:rPr>
            </w:pPr>
            <w:r w:rsidRPr="006B2A3F">
              <w:rPr>
                <w:b/>
                <w:sz w:val="20"/>
                <w:szCs w:val="20"/>
              </w:rPr>
              <w:t>И САРАДНИЦИ</w:t>
            </w:r>
          </w:p>
        </w:tc>
        <w:tc>
          <w:tcPr>
            <w:tcW w:w="1434" w:type="dxa"/>
            <w:shd w:val="clear" w:color="auto" w:fill="538135"/>
            <w:vAlign w:val="center"/>
          </w:tcPr>
          <w:p w:rsidR="00AC17C8" w:rsidRPr="006B2A3F" w:rsidRDefault="00AC17C8" w:rsidP="00324F92">
            <w:pPr>
              <w:spacing w:after="0" w:line="240" w:lineRule="auto"/>
              <w:jc w:val="center"/>
              <w:rPr>
                <w:b/>
                <w:sz w:val="20"/>
                <w:szCs w:val="20"/>
              </w:rPr>
            </w:pPr>
            <w:r w:rsidRPr="006B2A3F">
              <w:rPr>
                <w:b/>
                <w:sz w:val="20"/>
                <w:szCs w:val="20"/>
              </w:rPr>
              <w:t>НАЧИН ПРАЋЕЊА</w:t>
            </w:r>
          </w:p>
        </w:tc>
        <w:tc>
          <w:tcPr>
            <w:tcW w:w="2500" w:type="dxa"/>
            <w:shd w:val="clear" w:color="auto" w:fill="538135"/>
            <w:vAlign w:val="center"/>
          </w:tcPr>
          <w:p w:rsidR="00AC17C8" w:rsidRPr="006B2A3F" w:rsidRDefault="00AC17C8" w:rsidP="00324F92">
            <w:pPr>
              <w:spacing w:after="0" w:line="240" w:lineRule="auto"/>
              <w:jc w:val="center"/>
              <w:rPr>
                <w:b/>
                <w:sz w:val="20"/>
                <w:szCs w:val="20"/>
              </w:rPr>
            </w:pPr>
            <w:r w:rsidRPr="006B2A3F">
              <w:rPr>
                <w:b/>
                <w:sz w:val="20"/>
                <w:szCs w:val="20"/>
              </w:rPr>
              <w:t>ИСХОД</w:t>
            </w:r>
          </w:p>
        </w:tc>
      </w:tr>
      <w:tr w:rsidR="006B2A3F" w:rsidRPr="006B2A3F" w:rsidTr="00694D5C">
        <w:trPr>
          <w:cantSplit/>
          <w:trHeight w:val="1583"/>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СЕПТЕМБАР</w:t>
            </w:r>
          </w:p>
        </w:tc>
        <w:tc>
          <w:tcPr>
            <w:tcW w:w="3609" w:type="dxa"/>
          </w:tcPr>
          <w:p w:rsidR="00AC17C8" w:rsidRPr="006B2A3F" w:rsidRDefault="00AC17C8" w:rsidP="003B6EB5">
            <w:pPr>
              <w:numPr>
                <w:ilvl w:val="0"/>
                <w:numId w:val="175"/>
              </w:numPr>
              <w:spacing w:after="0" w:line="259" w:lineRule="auto"/>
              <w:jc w:val="left"/>
              <w:rPr>
                <w:sz w:val="20"/>
                <w:szCs w:val="20"/>
              </w:rPr>
            </w:pPr>
            <w:r w:rsidRPr="006B2A3F">
              <w:rPr>
                <w:sz w:val="20"/>
                <w:szCs w:val="20"/>
              </w:rPr>
              <w:t>Провера података у пријавама за упис у музичку школу и израда детаљних спискова ученика по класама и разредима</w:t>
            </w:r>
          </w:p>
          <w:p w:rsidR="00AC17C8" w:rsidRPr="006B2A3F" w:rsidRDefault="00AC17C8" w:rsidP="003B6EB5">
            <w:pPr>
              <w:numPr>
                <w:ilvl w:val="0"/>
                <w:numId w:val="175"/>
              </w:numPr>
              <w:spacing w:after="0" w:line="259" w:lineRule="auto"/>
              <w:jc w:val="left"/>
              <w:rPr>
                <w:sz w:val="20"/>
                <w:szCs w:val="20"/>
              </w:rPr>
            </w:pPr>
            <w:r w:rsidRPr="006B2A3F">
              <w:rPr>
                <w:sz w:val="20"/>
                <w:szCs w:val="20"/>
              </w:rPr>
              <w:t>Отварање матичних књига за ученике првог разреда ОМШ</w:t>
            </w:r>
          </w:p>
          <w:p w:rsidR="00AC17C8" w:rsidRPr="006B2A3F" w:rsidRDefault="00AC17C8" w:rsidP="003B6EB5">
            <w:pPr>
              <w:numPr>
                <w:ilvl w:val="0"/>
                <w:numId w:val="175"/>
              </w:numPr>
              <w:spacing w:after="0" w:line="259" w:lineRule="auto"/>
              <w:jc w:val="left"/>
              <w:rPr>
                <w:sz w:val="20"/>
                <w:szCs w:val="20"/>
              </w:rPr>
            </w:pPr>
            <w:r w:rsidRPr="006B2A3F">
              <w:rPr>
                <w:sz w:val="20"/>
                <w:szCs w:val="20"/>
              </w:rPr>
              <w:t>Израда плана набавке наставних средстава и помагала</w:t>
            </w:r>
          </w:p>
          <w:p w:rsidR="00AC17C8" w:rsidRPr="006B2A3F" w:rsidRDefault="00AC17C8" w:rsidP="003B6EB5">
            <w:pPr>
              <w:numPr>
                <w:ilvl w:val="0"/>
                <w:numId w:val="175"/>
              </w:numPr>
              <w:spacing w:after="0" w:line="259" w:lineRule="auto"/>
              <w:jc w:val="left"/>
              <w:rPr>
                <w:sz w:val="20"/>
                <w:szCs w:val="20"/>
              </w:rPr>
            </w:pPr>
            <w:r w:rsidRPr="006B2A3F">
              <w:rPr>
                <w:sz w:val="20"/>
                <w:szCs w:val="20"/>
              </w:rPr>
              <w:t>Израда програма и планова реализације допунске и додатне наставе и слободних активности</w:t>
            </w:r>
          </w:p>
          <w:p w:rsidR="00AC17C8" w:rsidRPr="006B2A3F" w:rsidRDefault="00AC17C8" w:rsidP="003B6EB5">
            <w:pPr>
              <w:numPr>
                <w:ilvl w:val="0"/>
                <w:numId w:val="175"/>
              </w:numPr>
              <w:spacing w:after="0" w:line="259" w:lineRule="auto"/>
              <w:jc w:val="left"/>
              <w:rPr>
                <w:sz w:val="20"/>
                <w:szCs w:val="20"/>
              </w:rPr>
            </w:pPr>
            <w:r w:rsidRPr="006B2A3F">
              <w:rPr>
                <w:sz w:val="20"/>
                <w:szCs w:val="20"/>
              </w:rPr>
              <w:t>Уједначавање критеријума оцењивања ученика</w:t>
            </w:r>
          </w:p>
          <w:p w:rsidR="00AC17C8" w:rsidRPr="006B2A3F" w:rsidRDefault="00AC17C8" w:rsidP="003B6EB5">
            <w:pPr>
              <w:numPr>
                <w:ilvl w:val="0"/>
                <w:numId w:val="175"/>
              </w:numPr>
              <w:spacing w:after="0" w:line="259" w:lineRule="auto"/>
              <w:jc w:val="left"/>
              <w:rPr>
                <w:sz w:val="20"/>
                <w:szCs w:val="20"/>
              </w:rPr>
            </w:pPr>
            <w:r w:rsidRPr="006B2A3F">
              <w:rPr>
                <w:sz w:val="20"/>
                <w:szCs w:val="20"/>
              </w:rPr>
              <w:t>Израда распореда интерних часова, јавних часова, преслушавања, смотри и годишњих испита</w:t>
            </w:r>
          </w:p>
          <w:p w:rsidR="00AC17C8" w:rsidRPr="006B2A3F" w:rsidRDefault="00AC17C8" w:rsidP="003B6EB5">
            <w:pPr>
              <w:numPr>
                <w:ilvl w:val="0"/>
                <w:numId w:val="175"/>
              </w:numPr>
              <w:spacing w:after="0" w:line="259" w:lineRule="auto"/>
              <w:jc w:val="left"/>
              <w:rPr>
                <w:sz w:val="20"/>
                <w:szCs w:val="20"/>
              </w:rPr>
            </w:pPr>
            <w:r w:rsidRPr="006B2A3F">
              <w:rPr>
                <w:sz w:val="20"/>
                <w:szCs w:val="20"/>
              </w:rPr>
              <w:t>Предлог плана учешћа на такмичењима</w:t>
            </w:r>
          </w:p>
          <w:p w:rsidR="00AC17C8" w:rsidRPr="006B2A3F" w:rsidRDefault="00AC17C8" w:rsidP="003B6EB5">
            <w:pPr>
              <w:numPr>
                <w:ilvl w:val="0"/>
                <w:numId w:val="175"/>
              </w:numPr>
              <w:spacing w:after="0" w:line="259" w:lineRule="auto"/>
              <w:jc w:val="left"/>
              <w:rPr>
                <w:sz w:val="20"/>
                <w:szCs w:val="20"/>
              </w:rPr>
            </w:pPr>
            <w:r w:rsidRPr="006B2A3F">
              <w:rPr>
                <w:sz w:val="20"/>
                <w:szCs w:val="20"/>
              </w:rPr>
              <w:t>Израда месечних планова образовно-васпитног рада за октобар</w:t>
            </w:r>
          </w:p>
          <w:p w:rsidR="00AC17C8" w:rsidRPr="006B2A3F" w:rsidRDefault="00AC17C8" w:rsidP="003B6EB5">
            <w:pPr>
              <w:numPr>
                <w:ilvl w:val="0"/>
                <w:numId w:val="175"/>
              </w:numPr>
              <w:spacing w:after="0" w:line="259" w:lineRule="auto"/>
              <w:rPr>
                <w:sz w:val="20"/>
                <w:szCs w:val="20"/>
              </w:rPr>
            </w:pPr>
            <w:r w:rsidRPr="006B2A3F">
              <w:rPr>
                <w:sz w:val="20"/>
                <w:szCs w:val="20"/>
              </w:rPr>
              <w:t>Предлог плана учешћа на такмичењу У Новом Саду</w:t>
            </w:r>
          </w:p>
          <w:p w:rsidR="00AC17C8" w:rsidRPr="006B2A3F" w:rsidRDefault="00AC17C8" w:rsidP="00324F92">
            <w:pPr>
              <w:ind w:left="360"/>
              <w:jc w:val="left"/>
              <w:rPr>
                <w:sz w:val="20"/>
                <w:szCs w:val="20"/>
              </w:rPr>
            </w:pP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шеф рачуноводства,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B6EB5">
            <w:pPr>
              <w:numPr>
                <w:ilvl w:val="0"/>
                <w:numId w:val="176"/>
              </w:numPr>
              <w:spacing w:after="0" w:line="259" w:lineRule="auto"/>
              <w:jc w:val="left"/>
              <w:rPr>
                <w:sz w:val="20"/>
                <w:szCs w:val="20"/>
              </w:rPr>
            </w:pPr>
            <w:r w:rsidRPr="006B2A3F">
              <w:rPr>
                <w:sz w:val="20"/>
                <w:szCs w:val="20"/>
              </w:rPr>
              <w:t>Спискови ученика по класама и разредима предати директору школе</w:t>
            </w:r>
          </w:p>
          <w:p w:rsidR="00AC17C8" w:rsidRPr="006B2A3F" w:rsidRDefault="00AC17C8" w:rsidP="003B6EB5">
            <w:pPr>
              <w:numPr>
                <w:ilvl w:val="0"/>
                <w:numId w:val="176"/>
              </w:numPr>
              <w:spacing w:after="0" w:line="259" w:lineRule="auto"/>
              <w:jc w:val="left"/>
              <w:rPr>
                <w:sz w:val="20"/>
                <w:szCs w:val="20"/>
              </w:rPr>
            </w:pPr>
            <w:r w:rsidRPr="006B2A3F">
              <w:rPr>
                <w:sz w:val="20"/>
                <w:szCs w:val="20"/>
              </w:rPr>
              <w:t>Отворене матичне књиге за ученике првог разреда ОМШ</w:t>
            </w:r>
          </w:p>
          <w:p w:rsidR="00AC17C8" w:rsidRPr="006B2A3F" w:rsidRDefault="00AC17C8" w:rsidP="003B6EB5">
            <w:pPr>
              <w:numPr>
                <w:ilvl w:val="0"/>
                <w:numId w:val="176"/>
              </w:numPr>
              <w:spacing w:after="0" w:line="259" w:lineRule="auto"/>
              <w:jc w:val="left"/>
              <w:rPr>
                <w:sz w:val="20"/>
                <w:szCs w:val="20"/>
              </w:rPr>
            </w:pPr>
            <w:r w:rsidRPr="006B2A3F">
              <w:rPr>
                <w:sz w:val="20"/>
                <w:szCs w:val="20"/>
              </w:rPr>
              <w:t>План набавке предат директору школе.</w:t>
            </w:r>
          </w:p>
          <w:p w:rsidR="00AC17C8" w:rsidRPr="006B2A3F" w:rsidRDefault="00AC17C8" w:rsidP="003B6EB5">
            <w:pPr>
              <w:numPr>
                <w:ilvl w:val="0"/>
                <w:numId w:val="176"/>
              </w:numPr>
              <w:spacing w:after="0" w:line="259" w:lineRule="auto"/>
              <w:jc w:val="left"/>
              <w:rPr>
                <w:sz w:val="20"/>
                <w:szCs w:val="20"/>
              </w:rPr>
            </w:pPr>
            <w:r w:rsidRPr="006B2A3F">
              <w:rPr>
                <w:sz w:val="20"/>
                <w:szCs w:val="20"/>
              </w:rPr>
              <w:t>Израђен план реализације додатне и допунске наставе и слободних активности.</w:t>
            </w:r>
          </w:p>
          <w:p w:rsidR="00AC17C8" w:rsidRPr="006B2A3F" w:rsidRDefault="00AC17C8" w:rsidP="003B6EB5">
            <w:pPr>
              <w:numPr>
                <w:ilvl w:val="0"/>
                <w:numId w:val="176"/>
              </w:numPr>
              <w:spacing w:after="0" w:line="259" w:lineRule="auto"/>
              <w:jc w:val="left"/>
              <w:rPr>
                <w:sz w:val="20"/>
                <w:szCs w:val="20"/>
              </w:rPr>
            </w:pPr>
            <w:r w:rsidRPr="006B2A3F">
              <w:rPr>
                <w:sz w:val="20"/>
                <w:szCs w:val="20"/>
              </w:rPr>
              <w:t>Дефинисани образовни стандарди на нивоу одсека</w:t>
            </w:r>
          </w:p>
          <w:p w:rsidR="00AC17C8" w:rsidRPr="006B2A3F" w:rsidRDefault="00AC17C8" w:rsidP="003B6EB5">
            <w:pPr>
              <w:numPr>
                <w:ilvl w:val="0"/>
                <w:numId w:val="176"/>
              </w:numPr>
              <w:spacing w:after="0" w:line="259" w:lineRule="auto"/>
              <w:jc w:val="left"/>
              <w:rPr>
                <w:sz w:val="20"/>
                <w:szCs w:val="20"/>
              </w:rPr>
            </w:pPr>
            <w:r w:rsidRPr="006B2A3F">
              <w:rPr>
                <w:sz w:val="20"/>
                <w:szCs w:val="20"/>
              </w:rPr>
              <w:t>Израђен оквирни план распореда интерних часова и јавних часова, преслушавања, смотри и годишњих испита</w:t>
            </w:r>
          </w:p>
          <w:p w:rsidR="00AC17C8" w:rsidRPr="006B2A3F" w:rsidRDefault="00AC17C8" w:rsidP="003B6EB5">
            <w:pPr>
              <w:numPr>
                <w:ilvl w:val="0"/>
                <w:numId w:val="176"/>
              </w:numPr>
              <w:spacing w:after="0" w:line="259" w:lineRule="auto"/>
              <w:jc w:val="left"/>
              <w:rPr>
                <w:sz w:val="20"/>
                <w:szCs w:val="20"/>
              </w:rPr>
            </w:pPr>
            <w:r w:rsidRPr="006B2A3F">
              <w:rPr>
                <w:sz w:val="20"/>
                <w:szCs w:val="20"/>
              </w:rPr>
              <w:t>Усвојен план учешћа на такмичењима</w:t>
            </w:r>
          </w:p>
          <w:p w:rsidR="00AC17C8" w:rsidRPr="006B2A3F" w:rsidRDefault="00AC17C8" w:rsidP="003B6EB5">
            <w:pPr>
              <w:numPr>
                <w:ilvl w:val="0"/>
                <w:numId w:val="176"/>
              </w:numPr>
              <w:spacing w:after="160" w:line="259" w:lineRule="auto"/>
              <w:jc w:val="left"/>
              <w:rPr>
                <w:sz w:val="20"/>
                <w:szCs w:val="20"/>
              </w:rPr>
            </w:pPr>
            <w:r w:rsidRPr="006B2A3F">
              <w:rPr>
                <w:sz w:val="20"/>
                <w:szCs w:val="20"/>
              </w:rPr>
              <w:t>Израђени месечни планови рада</w:t>
            </w:r>
          </w:p>
        </w:tc>
      </w:tr>
      <w:tr w:rsidR="006B2A3F" w:rsidRPr="006B2A3F" w:rsidTr="00694D5C">
        <w:trPr>
          <w:cantSplit/>
          <w:trHeight w:val="1258"/>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ОКТОБАР</w:t>
            </w:r>
          </w:p>
        </w:tc>
        <w:tc>
          <w:tcPr>
            <w:tcW w:w="3609" w:type="dxa"/>
          </w:tcPr>
          <w:p w:rsidR="00AC17C8" w:rsidRPr="006B2A3F" w:rsidRDefault="00AC17C8" w:rsidP="003B6EB5">
            <w:pPr>
              <w:numPr>
                <w:ilvl w:val="0"/>
                <w:numId w:val="177"/>
              </w:numPr>
              <w:spacing w:after="0" w:line="259" w:lineRule="auto"/>
              <w:jc w:val="left"/>
              <w:rPr>
                <w:sz w:val="20"/>
                <w:szCs w:val="20"/>
              </w:rPr>
            </w:pPr>
            <w:r w:rsidRPr="006B2A3F">
              <w:rPr>
                <w:sz w:val="20"/>
                <w:szCs w:val="20"/>
              </w:rPr>
              <w:t>Израда месечних планова образовно-васпитног рада за новембар</w:t>
            </w:r>
          </w:p>
          <w:p w:rsidR="00AC17C8" w:rsidRPr="006B2A3F" w:rsidRDefault="00AC17C8" w:rsidP="003B6EB5">
            <w:pPr>
              <w:numPr>
                <w:ilvl w:val="0"/>
                <w:numId w:val="177"/>
              </w:numPr>
              <w:spacing w:after="0" w:line="259" w:lineRule="auto"/>
              <w:jc w:val="left"/>
              <w:rPr>
                <w:sz w:val="20"/>
                <w:szCs w:val="20"/>
              </w:rPr>
            </w:pPr>
            <w:r w:rsidRPr="006B2A3F">
              <w:rPr>
                <w:sz w:val="20"/>
                <w:szCs w:val="20"/>
              </w:rPr>
              <w:t>Израда плана за реализацију сарадње са професорима са музичких акад</w:t>
            </w:r>
            <w:r w:rsidRPr="006B2A3F">
              <w:rPr>
                <w:sz w:val="20"/>
                <w:szCs w:val="20"/>
              </w:rPr>
              <w:lastRenderedPageBreak/>
              <w:t>емија, у смислу стручних семинара организованим за ученике</w:t>
            </w:r>
          </w:p>
          <w:p w:rsidR="00AC17C8" w:rsidRPr="006B2A3F" w:rsidRDefault="00AC17C8" w:rsidP="003B6EB5">
            <w:pPr>
              <w:numPr>
                <w:ilvl w:val="0"/>
                <w:numId w:val="177"/>
              </w:numPr>
              <w:spacing w:after="0" w:line="259" w:lineRule="auto"/>
              <w:rPr>
                <w:sz w:val="20"/>
                <w:szCs w:val="20"/>
              </w:rPr>
            </w:pPr>
            <w:r w:rsidRPr="006B2A3F">
              <w:rPr>
                <w:sz w:val="20"/>
                <w:szCs w:val="20"/>
              </w:rPr>
              <w:t>Предлог плана учешћа на такмичењу у Панчеву</w:t>
            </w:r>
          </w:p>
          <w:p w:rsidR="00AC17C8" w:rsidRPr="006B2A3F" w:rsidRDefault="00AC17C8" w:rsidP="00324F92">
            <w:pPr>
              <w:ind w:left="360"/>
              <w:jc w:val="left"/>
              <w:rPr>
                <w:sz w:val="20"/>
                <w:szCs w:val="20"/>
              </w:rPr>
            </w:pP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502"/>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НОВЕМБАР</w:t>
            </w:r>
          </w:p>
        </w:tc>
        <w:tc>
          <w:tcPr>
            <w:tcW w:w="3609" w:type="dxa"/>
          </w:tcPr>
          <w:p w:rsidR="00AC17C8" w:rsidRPr="006B2A3F" w:rsidRDefault="00AC17C8" w:rsidP="003B6EB5">
            <w:pPr>
              <w:numPr>
                <w:ilvl w:val="0"/>
                <w:numId w:val="178"/>
              </w:numPr>
              <w:spacing w:after="0" w:line="259" w:lineRule="auto"/>
              <w:jc w:val="left"/>
              <w:rPr>
                <w:sz w:val="20"/>
                <w:szCs w:val="20"/>
              </w:rPr>
            </w:pPr>
            <w:r w:rsidRPr="006B2A3F">
              <w:rPr>
                <w:sz w:val="20"/>
                <w:szCs w:val="20"/>
              </w:rPr>
              <w:t>Анализа реализације планираних задатака у првом класификационом периоду</w:t>
            </w:r>
          </w:p>
          <w:p w:rsidR="00AC17C8" w:rsidRPr="006B2A3F" w:rsidRDefault="00AC17C8" w:rsidP="003B6EB5">
            <w:pPr>
              <w:numPr>
                <w:ilvl w:val="0"/>
                <w:numId w:val="178"/>
              </w:numPr>
              <w:spacing w:after="0" w:line="259" w:lineRule="auto"/>
              <w:jc w:val="left"/>
              <w:rPr>
                <w:sz w:val="20"/>
                <w:szCs w:val="20"/>
              </w:rPr>
            </w:pPr>
            <w:r w:rsidRPr="006B2A3F">
              <w:rPr>
                <w:sz w:val="20"/>
                <w:szCs w:val="20"/>
              </w:rPr>
              <w:t>Анализа успеха и резултата ученика на крају првог класификационог периода</w:t>
            </w:r>
          </w:p>
          <w:p w:rsidR="00AC17C8" w:rsidRPr="006B2A3F" w:rsidRDefault="00AC17C8" w:rsidP="003B6EB5">
            <w:pPr>
              <w:numPr>
                <w:ilvl w:val="0"/>
                <w:numId w:val="178"/>
              </w:numPr>
              <w:spacing w:after="0" w:line="259"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другом класификационом периоду</w:t>
            </w:r>
          </w:p>
          <w:p w:rsidR="00AC17C8" w:rsidRPr="006B2A3F" w:rsidRDefault="00AC17C8" w:rsidP="003B6EB5">
            <w:pPr>
              <w:numPr>
                <w:ilvl w:val="0"/>
                <w:numId w:val="178"/>
              </w:numPr>
              <w:spacing w:after="160" w:line="259" w:lineRule="auto"/>
              <w:jc w:val="left"/>
              <w:rPr>
                <w:sz w:val="20"/>
                <w:szCs w:val="20"/>
              </w:rPr>
            </w:pPr>
            <w:r w:rsidRPr="006B2A3F">
              <w:rPr>
                <w:sz w:val="20"/>
                <w:szCs w:val="20"/>
              </w:rPr>
              <w:t>Израда месечних планова образовно-васпитног рада за децембар</w:t>
            </w: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430"/>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ДЕЦЕМБАР</w:t>
            </w:r>
          </w:p>
        </w:tc>
        <w:tc>
          <w:tcPr>
            <w:tcW w:w="3609" w:type="dxa"/>
          </w:tcPr>
          <w:p w:rsidR="00AC17C8" w:rsidRPr="006B2A3F" w:rsidRDefault="00AC17C8" w:rsidP="003B6EB5">
            <w:pPr>
              <w:numPr>
                <w:ilvl w:val="0"/>
                <w:numId w:val="179"/>
              </w:numPr>
              <w:spacing w:after="0" w:line="259" w:lineRule="auto"/>
              <w:jc w:val="left"/>
              <w:rPr>
                <w:sz w:val="20"/>
                <w:szCs w:val="20"/>
              </w:rPr>
            </w:pPr>
            <w:r w:rsidRPr="006B2A3F">
              <w:rPr>
                <w:sz w:val="20"/>
                <w:szCs w:val="20"/>
              </w:rPr>
              <w:t>Припрема тачака за Новогодишњи концерт школе</w:t>
            </w:r>
          </w:p>
          <w:p w:rsidR="00AC17C8" w:rsidRPr="006B2A3F" w:rsidRDefault="00AC17C8" w:rsidP="003B6EB5">
            <w:pPr>
              <w:numPr>
                <w:ilvl w:val="0"/>
                <w:numId w:val="179"/>
              </w:numPr>
              <w:spacing w:after="160" w:line="259" w:lineRule="auto"/>
              <w:jc w:val="left"/>
              <w:rPr>
                <w:sz w:val="20"/>
                <w:szCs w:val="20"/>
              </w:rPr>
            </w:pPr>
            <w:r w:rsidRPr="006B2A3F">
              <w:rPr>
                <w:sz w:val="20"/>
                <w:szCs w:val="20"/>
              </w:rPr>
              <w:t>Израда месечних планова образовно-васпитног рада за јануар</w:t>
            </w: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258"/>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ЈАНУАР</w:t>
            </w:r>
          </w:p>
        </w:tc>
        <w:tc>
          <w:tcPr>
            <w:tcW w:w="3609" w:type="dxa"/>
          </w:tcPr>
          <w:p w:rsidR="00AC17C8" w:rsidRPr="006B2A3F" w:rsidRDefault="00AC17C8" w:rsidP="003B6EB5">
            <w:pPr>
              <w:numPr>
                <w:ilvl w:val="0"/>
                <w:numId w:val="180"/>
              </w:numPr>
              <w:spacing w:after="0" w:line="259" w:lineRule="auto"/>
              <w:jc w:val="left"/>
              <w:rPr>
                <w:sz w:val="20"/>
                <w:szCs w:val="20"/>
              </w:rPr>
            </w:pPr>
            <w:r w:rsidRPr="006B2A3F">
              <w:rPr>
                <w:sz w:val="20"/>
                <w:szCs w:val="20"/>
              </w:rPr>
              <w:t>Реализација полугодишње провере знања ученика</w:t>
            </w:r>
          </w:p>
          <w:p w:rsidR="00AC17C8" w:rsidRPr="006B2A3F" w:rsidRDefault="00AC17C8" w:rsidP="003B6EB5">
            <w:pPr>
              <w:numPr>
                <w:ilvl w:val="0"/>
                <w:numId w:val="180"/>
              </w:numPr>
              <w:spacing w:after="0" w:line="259" w:lineRule="auto"/>
              <w:jc w:val="left"/>
              <w:rPr>
                <w:sz w:val="20"/>
                <w:szCs w:val="20"/>
              </w:rPr>
            </w:pPr>
            <w:r w:rsidRPr="006B2A3F">
              <w:rPr>
                <w:sz w:val="20"/>
                <w:szCs w:val="20"/>
              </w:rPr>
              <w:t>Организационе припреме за учешће у школској слави Св.Сави</w:t>
            </w:r>
          </w:p>
          <w:p w:rsidR="00AC17C8" w:rsidRPr="006B2A3F" w:rsidRDefault="00AC17C8" w:rsidP="003B6EB5">
            <w:pPr>
              <w:numPr>
                <w:ilvl w:val="0"/>
                <w:numId w:val="180"/>
              </w:numPr>
              <w:spacing w:after="0" w:line="259" w:lineRule="auto"/>
              <w:jc w:val="left"/>
              <w:rPr>
                <w:sz w:val="20"/>
                <w:szCs w:val="20"/>
              </w:rPr>
            </w:pPr>
            <w:r w:rsidRPr="006B2A3F">
              <w:rPr>
                <w:sz w:val="20"/>
                <w:szCs w:val="20"/>
              </w:rPr>
              <w:t>Анализа успеха и резултата ученика на крају првог полугодишта</w:t>
            </w:r>
          </w:p>
          <w:p w:rsidR="00AC17C8" w:rsidRPr="006B2A3F" w:rsidRDefault="00AC17C8" w:rsidP="003B6EB5">
            <w:pPr>
              <w:numPr>
                <w:ilvl w:val="0"/>
                <w:numId w:val="180"/>
              </w:numPr>
              <w:spacing w:after="0" w:line="259" w:lineRule="auto"/>
              <w:jc w:val="left"/>
              <w:rPr>
                <w:sz w:val="20"/>
                <w:szCs w:val="20"/>
              </w:rPr>
            </w:pPr>
            <w:r w:rsidRPr="006B2A3F">
              <w:rPr>
                <w:sz w:val="20"/>
                <w:szCs w:val="20"/>
              </w:rPr>
              <w:t>Израда месечних планова образовно-васпитног рада за фебруар</w:t>
            </w:r>
          </w:p>
          <w:p w:rsidR="00AC17C8" w:rsidRPr="006B2A3F" w:rsidRDefault="00AC17C8" w:rsidP="003B6EB5">
            <w:pPr>
              <w:numPr>
                <w:ilvl w:val="0"/>
                <w:numId w:val="180"/>
              </w:numPr>
              <w:spacing w:after="160" w:line="259" w:lineRule="auto"/>
              <w:jc w:val="left"/>
              <w:rPr>
                <w:sz w:val="20"/>
                <w:szCs w:val="20"/>
              </w:rPr>
            </w:pPr>
            <w:r w:rsidRPr="006B2A3F">
              <w:rPr>
                <w:sz w:val="20"/>
                <w:szCs w:val="20"/>
              </w:rPr>
              <w:t>Израда плана за реализацију сарадње са професорима са музичких академија, у смислу стручних семинара организованим за ученике</w:t>
            </w: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258"/>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ФЕБРУАР</w:t>
            </w:r>
          </w:p>
        </w:tc>
        <w:tc>
          <w:tcPr>
            <w:tcW w:w="3609" w:type="dxa"/>
          </w:tcPr>
          <w:p w:rsidR="00AC17C8" w:rsidRPr="006B2A3F" w:rsidRDefault="00AC17C8" w:rsidP="003B6EB5">
            <w:pPr>
              <w:numPr>
                <w:ilvl w:val="0"/>
                <w:numId w:val="181"/>
              </w:numPr>
              <w:spacing w:after="0" w:line="259"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трећем класифик</w:t>
            </w:r>
            <w:r w:rsidRPr="006B2A3F">
              <w:rPr>
                <w:sz w:val="20"/>
                <w:szCs w:val="20"/>
              </w:rPr>
              <w:lastRenderedPageBreak/>
              <w:t>ационом периоду</w:t>
            </w:r>
          </w:p>
          <w:p w:rsidR="00AC17C8" w:rsidRPr="006B2A3F" w:rsidRDefault="00AC17C8" w:rsidP="003B6EB5">
            <w:pPr>
              <w:numPr>
                <w:ilvl w:val="0"/>
                <w:numId w:val="181"/>
              </w:numPr>
              <w:spacing w:after="0" w:line="259" w:lineRule="auto"/>
              <w:jc w:val="left"/>
              <w:rPr>
                <w:sz w:val="20"/>
                <w:szCs w:val="20"/>
              </w:rPr>
            </w:pPr>
            <w:r w:rsidRPr="006B2A3F">
              <w:rPr>
                <w:sz w:val="20"/>
                <w:szCs w:val="20"/>
              </w:rPr>
              <w:t>Израда месечних планова образовно-васпитног рада за март</w:t>
            </w:r>
          </w:p>
          <w:p w:rsidR="00AC17C8" w:rsidRPr="006B2A3F" w:rsidRDefault="00AC17C8" w:rsidP="003B6EB5">
            <w:pPr>
              <w:numPr>
                <w:ilvl w:val="0"/>
                <w:numId w:val="181"/>
              </w:numPr>
              <w:spacing w:after="0" w:line="259" w:lineRule="auto"/>
              <w:rPr>
                <w:sz w:val="20"/>
                <w:szCs w:val="20"/>
              </w:rPr>
            </w:pPr>
            <w:r w:rsidRPr="006B2A3F">
              <w:rPr>
                <w:sz w:val="20"/>
                <w:szCs w:val="20"/>
              </w:rPr>
              <w:t>Предлог плана учешћа на такмичењима у другом полугодишту</w:t>
            </w:r>
          </w:p>
          <w:p w:rsidR="00AC17C8" w:rsidRPr="006B2A3F" w:rsidRDefault="00AC17C8" w:rsidP="00324F92">
            <w:pPr>
              <w:ind w:left="360"/>
              <w:jc w:val="left"/>
              <w:rPr>
                <w:sz w:val="20"/>
                <w:szCs w:val="20"/>
              </w:rPr>
            </w:pP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258"/>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МАРТ</w:t>
            </w:r>
          </w:p>
        </w:tc>
        <w:tc>
          <w:tcPr>
            <w:tcW w:w="3609" w:type="dxa"/>
          </w:tcPr>
          <w:p w:rsidR="00AC17C8" w:rsidRPr="006B2A3F" w:rsidRDefault="00AC17C8" w:rsidP="003B6EB5">
            <w:pPr>
              <w:numPr>
                <w:ilvl w:val="0"/>
                <w:numId w:val="182"/>
              </w:numPr>
              <w:spacing w:after="160" w:line="259" w:lineRule="auto"/>
              <w:jc w:val="left"/>
              <w:rPr>
                <w:sz w:val="20"/>
                <w:szCs w:val="20"/>
              </w:rPr>
            </w:pPr>
            <w:r w:rsidRPr="006B2A3F">
              <w:rPr>
                <w:sz w:val="20"/>
                <w:szCs w:val="20"/>
              </w:rPr>
              <w:t>Израда месечних планова образовно-васпитног рада за април</w:t>
            </w: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258"/>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АПРИЛ</w:t>
            </w:r>
          </w:p>
        </w:tc>
        <w:tc>
          <w:tcPr>
            <w:tcW w:w="3609" w:type="dxa"/>
          </w:tcPr>
          <w:p w:rsidR="00AC17C8" w:rsidRPr="006B2A3F" w:rsidRDefault="00AC17C8" w:rsidP="003B6EB5">
            <w:pPr>
              <w:numPr>
                <w:ilvl w:val="0"/>
                <w:numId w:val="183"/>
              </w:numPr>
              <w:spacing w:after="0" w:line="259" w:lineRule="auto"/>
              <w:jc w:val="left"/>
              <w:rPr>
                <w:sz w:val="20"/>
                <w:szCs w:val="20"/>
              </w:rPr>
            </w:pPr>
            <w:r w:rsidRPr="006B2A3F">
              <w:rPr>
                <w:sz w:val="20"/>
                <w:szCs w:val="20"/>
              </w:rPr>
              <w:t>Анализа реализације планираних задатака у трећем класификационом периоду</w:t>
            </w:r>
          </w:p>
          <w:p w:rsidR="00AC17C8" w:rsidRPr="006B2A3F" w:rsidRDefault="00AC17C8" w:rsidP="003B6EB5">
            <w:pPr>
              <w:numPr>
                <w:ilvl w:val="0"/>
                <w:numId w:val="183"/>
              </w:numPr>
              <w:spacing w:after="0" w:line="259" w:lineRule="auto"/>
              <w:jc w:val="left"/>
              <w:rPr>
                <w:sz w:val="20"/>
                <w:szCs w:val="20"/>
              </w:rPr>
            </w:pPr>
            <w:r w:rsidRPr="006B2A3F">
              <w:rPr>
                <w:sz w:val="20"/>
                <w:szCs w:val="20"/>
              </w:rPr>
              <w:t>Анализа успеха и резултата ученика на крају трећег класификационог периода</w:t>
            </w:r>
          </w:p>
          <w:p w:rsidR="00AC17C8" w:rsidRPr="006B2A3F" w:rsidRDefault="00AC17C8" w:rsidP="003B6EB5">
            <w:pPr>
              <w:numPr>
                <w:ilvl w:val="0"/>
                <w:numId w:val="183"/>
              </w:numPr>
              <w:spacing w:after="0" w:line="259"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четвртом класификационом периоду</w:t>
            </w:r>
          </w:p>
          <w:p w:rsidR="00AC17C8" w:rsidRPr="006B2A3F" w:rsidRDefault="00AC17C8" w:rsidP="003B6EB5">
            <w:pPr>
              <w:numPr>
                <w:ilvl w:val="0"/>
                <w:numId w:val="183"/>
              </w:numPr>
              <w:spacing w:after="0" w:line="259" w:lineRule="auto"/>
              <w:jc w:val="left"/>
              <w:rPr>
                <w:sz w:val="20"/>
                <w:szCs w:val="20"/>
              </w:rPr>
            </w:pPr>
            <w:r w:rsidRPr="006B2A3F">
              <w:rPr>
                <w:sz w:val="20"/>
                <w:szCs w:val="20"/>
              </w:rPr>
              <w:t>Планирање броја првака за упис у следећу школску годину</w:t>
            </w:r>
          </w:p>
          <w:p w:rsidR="00AC17C8" w:rsidRPr="006B2A3F" w:rsidRDefault="00AC17C8" w:rsidP="003B6EB5">
            <w:pPr>
              <w:numPr>
                <w:ilvl w:val="0"/>
                <w:numId w:val="183"/>
              </w:numPr>
              <w:spacing w:after="0" w:line="259" w:lineRule="auto"/>
              <w:jc w:val="left"/>
              <w:rPr>
                <w:sz w:val="20"/>
                <w:szCs w:val="20"/>
              </w:rPr>
            </w:pPr>
            <w:r w:rsidRPr="006B2A3F">
              <w:rPr>
                <w:sz w:val="20"/>
                <w:szCs w:val="20"/>
              </w:rPr>
              <w:t>Организација годишњих испита ученика завршних разреда</w:t>
            </w:r>
          </w:p>
          <w:p w:rsidR="00AC17C8" w:rsidRPr="006B2A3F" w:rsidRDefault="00AC17C8" w:rsidP="003B6EB5">
            <w:pPr>
              <w:numPr>
                <w:ilvl w:val="0"/>
                <w:numId w:val="183"/>
              </w:numPr>
              <w:spacing w:after="0" w:line="259" w:lineRule="auto"/>
              <w:jc w:val="left"/>
              <w:rPr>
                <w:sz w:val="20"/>
                <w:szCs w:val="20"/>
              </w:rPr>
            </w:pPr>
            <w:r w:rsidRPr="006B2A3F">
              <w:rPr>
                <w:sz w:val="20"/>
                <w:szCs w:val="20"/>
              </w:rPr>
              <w:t>Израда месечних планова образовно-васпитног рада за мај</w:t>
            </w:r>
          </w:p>
          <w:p w:rsidR="00AC17C8" w:rsidRPr="006B2A3F" w:rsidRDefault="00AC17C8" w:rsidP="003B6EB5">
            <w:pPr>
              <w:numPr>
                <w:ilvl w:val="0"/>
                <w:numId w:val="183"/>
              </w:numPr>
              <w:spacing w:after="160" w:line="259" w:lineRule="auto"/>
              <w:jc w:val="left"/>
              <w:rPr>
                <w:sz w:val="20"/>
                <w:szCs w:val="20"/>
              </w:rPr>
            </w:pPr>
            <w:r w:rsidRPr="006B2A3F">
              <w:rPr>
                <w:sz w:val="20"/>
                <w:szCs w:val="20"/>
              </w:rPr>
              <w:t>Одабир тачака за концерт поводом прославе Дана школе</w:t>
            </w: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258"/>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МАЈ</w:t>
            </w:r>
          </w:p>
        </w:tc>
        <w:tc>
          <w:tcPr>
            <w:tcW w:w="3609" w:type="dxa"/>
          </w:tcPr>
          <w:p w:rsidR="00AC17C8" w:rsidRPr="006B2A3F" w:rsidRDefault="00AC17C8" w:rsidP="003B6EB5">
            <w:pPr>
              <w:numPr>
                <w:ilvl w:val="0"/>
                <w:numId w:val="184"/>
              </w:numPr>
              <w:spacing w:after="0" w:line="259" w:lineRule="auto"/>
              <w:jc w:val="left"/>
              <w:rPr>
                <w:sz w:val="20"/>
                <w:szCs w:val="20"/>
              </w:rPr>
            </w:pPr>
            <w:r w:rsidRPr="006B2A3F">
              <w:rPr>
                <w:sz w:val="20"/>
                <w:szCs w:val="20"/>
              </w:rPr>
              <w:t>Организација годишњих испита</w:t>
            </w:r>
          </w:p>
          <w:p w:rsidR="00AC17C8" w:rsidRPr="006B2A3F" w:rsidRDefault="00AC17C8" w:rsidP="003B6EB5">
            <w:pPr>
              <w:numPr>
                <w:ilvl w:val="0"/>
                <w:numId w:val="184"/>
              </w:numPr>
              <w:spacing w:after="0" w:line="259" w:lineRule="auto"/>
              <w:jc w:val="left"/>
              <w:rPr>
                <w:sz w:val="20"/>
                <w:szCs w:val="20"/>
              </w:rPr>
            </w:pPr>
            <w:r w:rsidRPr="006B2A3F">
              <w:rPr>
                <w:sz w:val="20"/>
                <w:szCs w:val="20"/>
              </w:rPr>
              <w:t>Учешће у реализацији концерта поводом прославе Дана школе</w:t>
            </w:r>
          </w:p>
          <w:p w:rsidR="00AC17C8" w:rsidRPr="006B2A3F" w:rsidRDefault="00AC17C8" w:rsidP="003B6EB5">
            <w:pPr>
              <w:numPr>
                <w:ilvl w:val="0"/>
                <w:numId w:val="184"/>
              </w:numPr>
              <w:spacing w:after="0" w:line="259" w:lineRule="auto"/>
              <w:jc w:val="left"/>
              <w:rPr>
                <w:sz w:val="20"/>
                <w:szCs w:val="20"/>
              </w:rPr>
            </w:pPr>
            <w:r w:rsidRPr="006B2A3F">
              <w:rPr>
                <w:sz w:val="20"/>
                <w:szCs w:val="20"/>
              </w:rPr>
              <w:t>Припрема пријемних испита за ОМШ</w:t>
            </w:r>
          </w:p>
          <w:p w:rsidR="00AC17C8" w:rsidRPr="006B2A3F" w:rsidRDefault="00AC17C8" w:rsidP="003B6EB5">
            <w:pPr>
              <w:numPr>
                <w:ilvl w:val="0"/>
                <w:numId w:val="184"/>
              </w:numPr>
              <w:spacing w:after="0" w:line="259" w:lineRule="auto"/>
              <w:jc w:val="left"/>
              <w:rPr>
                <w:sz w:val="20"/>
                <w:szCs w:val="20"/>
              </w:rPr>
            </w:pPr>
            <w:r w:rsidRPr="006B2A3F">
              <w:rPr>
                <w:sz w:val="20"/>
                <w:szCs w:val="20"/>
              </w:rPr>
              <w:t>Реализација испита за ученике завршних разреда</w:t>
            </w:r>
          </w:p>
          <w:p w:rsidR="00AC17C8" w:rsidRPr="006B2A3F" w:rsidRDefault="00AC17C8" w:rsidP="003B6EB5">
            <w:pPr>
              <w:numPr>
                <w:ilvl w:val="0"/>
                <w:numId w:val="184"/>
              </w:numPr>
              <w:spacing w:after="0" w:line="259" w:lineRule="auto"/>
              <w:jc w:val="left"/>
              <w:rPr>
                <w:sz w:val="20"/>
                <w:szCs w:val="20"/>
              </w:rPr>
            </w:pPr>
            <w:r w:rsidRPr="006B2A3F">
              <w:rPr>
                <w:sz w:val="20"/>
                <w:szCs w:val="20"/>
              </w:rPr>
              <w:t>Анализа успеха и резултата ученика завршних разреда на крају школске године</w:t>
            </w:r>
          </w:p>
          <w:p w:rsidR="00AC17C8" w:rsidRPr="006B2A3F" w:rsidRDefault="00AC17C8" w:rsidP="003B6EB5">
            <w:pPr>
              <w:numPr>
                <w:ilvl w:val="0"/>
                <w:numId w:val="184"/>
              </w:numPr>
              <w:spacing w:after="160" w:line="259" w:lineRule="auto"/>
              <w:jc w:val="left"/>
              <w:rPr>
                <w:sz w:val="20"/>
                <w:szCs w:val="20"/>
              </w:rPr>
            </w:pPr>
            <w:r w:rsidRPr="006B2A3F">
              <w:rPr>
                <w:sz w:val="20"/>
                <w:szCs w:val="20"/>
              </w:rPr>
              <w:t>Израда месечних планова образовно-васпитног рада за јун</w:t>
            </w: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258"/>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ЈУН</w:t>
            </w:r>
          </w:p>
        </w:tc>
        <w:tc>
          <w:tcPr>
            <w:tcW w:w="3609" w:type="dxa"/>
          </w:tcPr>
          <w:p w:rsidR="00AC17C8" w:rsidRPr="006B2A3F" w:rsidRDefault="00AC17C8" w:rsidP="003B6EB5">
            <w:pPr>
              <w:numPr>
                <w:ilvl w:val="0"/>
                <w:numId w:val="185"/>
              </w:numPr>
              <w:spacing w:after="0" w:line="259" w:lineRule="auto"/>
              <w:jc w:val="left"/>
              <w:rPr>
                <w:sz w:val="20"/>
                <w:szCs w:val="20"/>
              </w:rPr>
            </w:pPr>
            <w:r w:rsidRPr="006B2A3F">
              <w:rPr>
                <w:sz w:val="20"/>
                <w:szCs w:val="20"/>
              </w:rPr>
              <w:t>Реализација пријемних испита за ОМШ</w:t>
            </w:r>
          </w:p>
          <w:p w:rsidR="00AC17C8" w:rsidRPr="006B2A3F" w:rsidRDefault="00AC17C8" w:rsidP="003B6EB5">
            <w:pPr>
              <w:numPr>
                <w:ilvl w:val="0"/>
                <w:numId w:val="185"/>
              </w:numPr>
              <w:spacing w:after="0" w:line="259" w:lineRule="auto"/>
              <w:jc w:val="left"/>
              <w:rPr>
                <w:sz w:val="20"/>
                <w:szCs w:val="20"/>
              </w:rPr>
            </w:pPr>
            <w:r w:rsidRPr="006B2A3F">
              <w:rPr>
                <w:sz w:val="20"/>
                <w:szCs w:val="20"/>
              </w:rPr>
              <w:t>Реализација пријемних испита за СМШ</w:t>
            </w:r>
          </w:p>
          <w:p w:rsidR="00AC17C8" w:rsidRPr="006B2A3F" w:rsidRDefault="00AC17C8" w:rsidP="003B6EB5">
            <w:pPr>
              <w:numPr>
                <w:ilvl w:val="0"/>
                <w:numId w:val="185"/>
              </w:numPr>
              <w:spacing w:after="0" w:line="259" w:lineRule="auto"/>
              <w:jc w:val="left"/>
              <w:rPr>
                <w:sz w:val="20"/>
                <w:szCs w:val="20"/>
              </w:rPr>
            </w:pPr>
            <w:r w:rsidRPr="006B2A3F">
              <w:rPr>
                <w:sz w:val="20"/>
                <w:szCs w:val="20"/>
              </w:rPr>
              <w:t>Реализација годишњих испита</w:t>
            </w:r>
          </w:p>
          <w:p w:rsidR="00AC17C8" w:rsidRPr="006B2A3F" w:rsidRDefault="00AC17C8" w:rsidP="003B6EB5">
            <w:pPr>
              <w:numPr>
                <w:ilvl w:val="0"/>
                <w:numId w:val="185"/>
              </w:numPr>
              <w:spacing w:after="160" w:line="259" w:lineRule="auto"/>
              <w:jc w:val="left"/>
              <w:rPr>
                <w:sz w:val="20"/>
                <w:szCs w:val="20"/>
              </w:rPr>
            </w:pPr>
            <w:r w:rsidRPr="006B2A3F">
              <w:rPr>
                <w:sz w:val="20"/>
                <w:szCs w:val="20"/>
              </w:rPr>
              <w:t>Анализа рада Стручног већа у про</w:t>
            </w:r>
            <w:r w:rsidRPr="006B2A3F">
              <w:rPr>
                <w:sz w:val="20"/>
                <w:szCs w:val="20"/>
              </w:rPr>
              <w:lastRenderedPageBreak/>
              <w:t>теклој школској години</w:t>
            </w: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258"/>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ЈУЛ</w:t>
            </w:r>
          </w:p>
        </w:tc>
        <w:tc>
          <w:tcPr>
            <w:tcW w:w="3609" w:type="dxa"/>
          </w:tcPr>
          <w:p w:rsidR="00AC17C8" w:rsidRPr="006B2A3F" w:rsidRDefault="00AC17C8" w:rsidP="003B6EB5">
            <w:pPr>
              <w:numPr>
                <w:ilvl w:val="0"/>
                <w:numId w:val="186"/>
              </w:numPr>
              <w:spacing w:after="0" w:line="259" w:lineRule="auto"/>
              <w:jc w:val="left"/>
              <w:rPr>
                <w:sz w:val="20"/>
                <w:szCs w:val="20"/>
              </w:rPr>
            </w:pPr>
            <w:r w:rsidRPr="006B2A3F">
              <w:rPr>
                <w:sz w:val="20"/>
                <w:szCs w:val="20"/>
              </w:rPr>
              <w:t>Учешће на курсевима и семинарима организованим у летњем периоду</w:t>
            </w:r>
          </w:p>
          <w:p w:rsidR="00AC17C8" w:rsidRPr="006B2A3F" w:rsidRDefault="00AC17C8" w:rsidP="003B6EB5">
            <w:pPr>
              <w:numPr>
                <w:ilvl w:val="0"/>
                <w:numId w:val="186"/>
              </w:numPr>
              <w:spacing w:after="160" w:line="259" w:lineRule="auto"/>
              <w:jc w:val="left"/>
              <w:rPr>
                <w:sz w:val="20"/>
                <w:szCs w:val="20"/>
              </w:rPr>
            </w:pPr>
            <w:r w:rsidRPr="006B2A3F">
              <w:rPr>
                <w:sz w:val="20"/>
                <w:szCs w:val="20"/>
              </w:rPr>
              <w:t>Наступи,концерти и рад у жиријима - наставници</w:t>
            </w: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p>
        </w:tc>
        <w:tc>
          <w:tcPr>
            <w:tcW w:w="1434" w:type="dxa"/>
          </w:tcPr>
          <w:p w:rsidR="00AC17C8" w:rsidRPr="006B2A3F" w:rsidRDefault="00AC17C8" w:rsidP="00324F92">
            <w:pPr>
              <w:spacing w:after="0" w:line="240" w:lineRule="auto"/>
              <w:jc w:val="left"/>
              <w:rPr>
                <w:sz w:val="20"/>
                <w:szCs w:val="20"/>
              </w:rPr>
            </w:pPr>
            <w:r w:rsidRPr="006B2A3F">
              <w:rPr>
                <w:sz w:val="20"/>
                <w:szCs w:val="20"/>
              </w:rPr>
              <w:t>лични извештај о стручном усавршавању</w:t>
            </w:r>
          </w:p>
        </w:tc>
        <w:tc>
          <w:tcPr>
            <w:tcW w:w="2500" w:type="dxa"/>
          </w:tcPr>
          <w:p w:rsidR="00AC17C8" w:rsidRPr="006B2A3F" w:rsidRDefault="00AC17C8" w:rsidP="00324F92">
            <w:pPr>
              <w:spacing w:after="0" w:line="240" w:lineRule="auto"/>
              <w:jc w:val="left"/>
              <w:rPr>
                <w:sz w:val="20"/>
                <w:szCs w:val="20"/>
              </w:rPr>
            </w:pPr>
          </w:p>
        </w:tc>
      </w:tr>
      <w:tr w:rsidR="006B2A3F" w:rsidRPr="006B2A3F" w:rsidTr="00694D5C">
        <w:trPr>
          <w:cantSplit/>
          <w:trHeight w:val="1258"/>
        </w:trPr>
        <w:tc>
          <w:tcPr>
            <w:tcW w:w="815" w:type="dxa"/>
            <w:vAlign w:val="center"/>
          </w:tcPr>
          <w:p w:rsidR="00AC17C8" w:rsidRPr="006B2A3F" w:rsidRDefault="00AC17C8" w:rsidP="00324F92">
            <w:pPr>
              <w:spacing w:after="0" w:line="240" w:lineRule="auto"/>
              <w:ind w:left="113" w:right="113"/>
              <w:jc w:val="center"/>
              <w:rPr>
                <w:b/>
                <w:sz w:val="20"/>
                <w:szCs w:val="20"/>
              </w:rPr>
            </w:pPr>
            <w:r w:rsidRPr="006B2A3F">
              <w:rPr>
                <w:b/>
                <w:sz w:val="20"/>
                <w:szCs w:val="20"/>
              </w:rPr>
              <w:t>АВГУСТ</w:t>
            </w:r>
          </w:p>
        </w:tc>
        <w:tc>
          <w:tcPr>
            <w:tcW w:w="3609" w:type="dxa"/>
          </w:tcPr>
          <w:p w:rsidR="00AC17C8" w:rsidRPr="006B2A3F" w:rsidRDefault="00AC17C8" w:rsidP="003B6EB5">
            <w:pPr>
              <w:numPr>
                <w:ilvl w:val="0"/>
                <w:numId w:val="187"/>
              </w:numPr>
              <w:spacing w:after="0" w:line="259" w:lineRule="auto"/>
              <w:jc w:val="left"/>
              <w:rPr>
                <w:sz w:val="20"/>
                <w:szCs w:val="20"/>
              </w:rPr>
            </w:pPr>
            <w:r w:rsidRPr="006B2A3F">
              <w:rPr>
                <w:sz w:val="20"/>
                <w:szCs w:val="20"/>
              </w:rPr>
              <w:t>Конституисање већа и избор председника већа за наредну школску годину</w:t>
            </w:r>
          </w:p>
          <w:p w:rsidR="00AC17C8" w:rsidRPr="006B2A3F" w:rsidRDefault="00AC17C8" w:rsidP="003B6EB5">
            <w:pPr>
              <w:numPr>
                <w:ilvl w:val="0"/>
                <w:numId w:val="187"/>
              </w:numPr>
              <w:spacing w:after="0" w:line="259" w:lineRule="auto"/>
              <w:jc w:val="left"/>
              <w:rPr>
                <w:sz w:val="20"/>
                <w:szCs w:val="20"/>
              </w:rPr>
            </w:pPr>
            <w:r w:rsidRPr="006B2A3F">
              <w:rPr>
                <w:sz w:val="20"/>
                <w:szCs w:val="20"/>
              </w:rPr>
              <w:t>Израда годишњег плана рада већа за предстојећу школску годину</w:t>
            </w:r>
          </w:p>
          <w:p w:rsidR="00AC17C8" w:rsidRPr="006B2A3F" w:rsidRDefault="00AC17C8" w:rsidP="003B6EB5">
            <w:pPr>
              <w:numPr>
                <w:ilvl w:val="0"/>
                <w:numId w:val="187"/>
              </w:numPr>
              <w:spacing w:after="0" w:line="259" w:lineRule="auto"/>
              <w:jc w:val="left"/>
              <w:rPr>
                <w:sz w:val="20"/>
                <w:szCs w:val="20"/>
              </w:rPr>
            </w:pPr>
            <w:r w:rsidRPr="006B2A3F">
              <w:rPr>
                <w:sz w:val="20"/>
                <w:szCs w:val="20"/>
              </w:rPr>
              <w:t>Израда глобалних и оперативних планова рада наставника</w:t>
            </w:r>
          </w:p>
          <w:p w:rsidR="00AC17C8" w:rsidRPr="006B2A3F" w:rsidRDefault="00AC17C8" w:rsidP="003B6EB5">
            <w:pPr>
              <w:numPr>
                <w:ilvl w:val="0"/>
                <w:numId w:val="187"/>
              </w:numPr>
              <w:spacing w:after="0" w:line="259" w:lineRule="auto"/>
              <w:jc w:val="left"/>
              <w:rPr>
                <w:sz w:val="20"/>
                <w:szCs w:val="20"/>
              </w:rPr>
            </w:pPr>
            <w:r w:rsidRPr="006B2A3F">
              <w:rPr>
                <w:sz w:val="20"/>
                <w:szCs w:val="20"/>
              </w:rPr>
              <w:t>Успостављање приоритетних задатака Стручног већа у школској години</w:t>
            </w:r>
          </w:p>
          <w:p w:rsidR="00AC17C8" w:rsidRPr="006B2A3F" w:rsidRDefault="00AC17C8" w:rsidP="003B6EB5">
            <w:pPr>
              <w:numPr>
                <w:ilvl w:val="0"/>
                <w:numId w:val="187"/>
              </w:numPr>
              <w:spacing w:after="0" w:line="259" w:lineRule="auto"/>
              <w:jc w:val="left"/>
              <w:rPr>
                <w:sz w:val="20"/>
                <w:szCs w:val="20"/>
              </w:rPr>
            </w:pPr>
            <w:r w:rsidRPr="006B2A3F">
              <w:rPr>
                <w:sz w:val="20"/>
                <w:szCs w:val="20"/>
              </w:rPr>
              <w:t>Дефинисање индивидуалних задужења чланова већа на праћењу појединих проблема реализације наставног процеса</w:t>
            </w:r>
          </w:p>
          <w:p w:rsidR="00AC17C8" w:rsidRPr="006B2A3F" w:rsidRDefault="00AC17C8" w:rsidP="003B6EB5">
            <w:pPr>
              <w:numPr>
                <w:ilvl w:val="0"/>
                <w:numId w:val="187"/>
              </w:numPr>
              <w:spacing w:after="0" w:line="259" w:lineRule="auto"/>
              <w:jc w:val="left"/>
              <w:rPr>
                <w:sz w:val="20"/>
                <w:szCs w:val="20"/>
              </w:rPr>
            </w:pPr>
            <w:r w:rsidRPr="006B2A3F">
              <w:rPr>
                <w:sz w:val="20"/>
                <w:szCs w:val="20"/>
              </w:rPr>
              <w:t>Израда плана стручног усавршавања наставника у наредној школској години</w:t>
            </w:r>
          </w:p>
          <w:p w:rsidR="00AC17C8" w:rsidRPr="006B2A3F" w:rsidRDefault="00AC17C8" w:rsidP="003B6EB5">
            <w:pPr>
              <w:numPr>
                <w:ilvl w:val="0"/>
                <w:numId w:val="187"/>
              </w:numPr>
              <w:spacing w:after="0" w:line="259" w:lineRule="auto"/>
              <w:jc w:val="left"/>
              <w:rPr>
                <w:sz w:val="20"/>
                <w:szCs w:val="20"/>
              </w:rPr>
            </w:pPr>
            <w:r w:rsidRPr="006B2A3F">
              <w:rPr>
                <w:sz w:val="20"/>
                <w:szCs w:val="20"/>
              </w:rPr>
              <w:t>Наставнички ПОРТФОЛИО</w:t>
            </w:r>
          </w:p>
          <w:p w:rsidR="00AC17C8" w:rsidRPr="006B2A3F" w:rsidRDefault="00AC17C8" w:rsidP="003B6EB5">
            <w:pPr>
              <w:numPr>
                <w:ilvl w:val="0"/>
                <w:numId w:val="187"/>
              </w:numPr>
              <w:spacing w:after="160" w:line="259" w:lineRule="auto"/>
              <w:jc w:val="left"/>
              <w:rPr>
                <w:sz w:val="20"/>
                <w:szCs w:val="20"/>
              </w:rPr>
            </w:pPr>
            <w:r w:rsidRPr="006B2A3F">
              <w:rPr>
                <w:sz w:val="20"/>
                <w:szCs w:val="20"/>
              </w:rPr>
              <w:t>Израда месечних планова образовно-васпитног рада за септембар наредне школске године</w:t>
            </w:r>
          </w:p>
        </w:tc>
        <w:tc>
          <w:tcPr>
            <w:tcW w:w="1594" w:type="dxa"/>
          </w:tcPr>
          <w:p w:rsidR="00AC17C8" w:rsidRPr="006B2A3F" w:rsidRDefault="00AC17C8" w:rsidP="00324F92">
            <w:pPr>
              <w:spacing w:after="0" w:line="240" w:lineRule="auto"/>
              <w:jc w:val="left"/>
              <w:rPr>
                <w:sz w:val="20"/>
                <w:szCs w:val="20"/>
              </w:rPr>
            </w:pPr>
            <w:r w:rsidRPr="006B2A3F">
              <w:rPr>
                <w:sz w:val="20"/>
                <w:szCs w:val="20"/>
              </w:rPr>
              <w:t>чланови већа,</w:t>
            </w:r>
          </w:p>
          <w:p w:rsidR="00AC17C8" w:rsidRPr="006B2A3F" w:rsidRDefault="00AC17C8" w:rsidP="00324F92">
            <w:pPr>
              <w:spacing w:after="0" w:line="240" w:lineRule="auto"/>
              <w:jc w:val="left"/>
              <w:rPr>
                <w:sz w:val="20"/>
                <w:szCs w:val="20"/>
              </w:rPr>
            </w:pPr>
            <w:r w:rsidRPr="006B2A3F">
              <w:rPr>
                <w:sz w:val="20"/>
                <w:szCs w:val="20"/>
              </w:rPr>
              <w:t>директор,</w:t>
            </w:r>
          </w:p>
          <w:p w:rsidR="00AC17C8" w:rsidRPr="006B2A3F" w:rsidRDefault="00AC17C8" w:rsidP="00324F92">
            <w:pPr>
              <w:spacing w:after="0" w:line="240" w:lineRule="auto"/>
              <w:jc w:val="left"/>
              <w:rPr>
                <w:sz w:val="20"/>
                <w:szCs w:val="20"/>
              </w:rPr>
            </w:pPr>
            <w:r w:rsidRPr="006B2A3F">
              <w:rPr>
                <w:sz w:val="20"/>
                <w:szCs w:val="20"/>
              </w:rPr>
              <w:t>помоћнице директора,</w:t>
            </w:r>
          </w:p>
          <w:p w:rsidR="00AC17C8" w:rsidRPr="006B2A3F" w:rsidRDefault="00AC17C8" w:rsidP="00324F92">
            <w:pPr>
              <w:spacing w:after="0" w:line="240" w:lineRule="auto"/>
              <w:jc w:val="left"/>
              <w:rPr>
                <w:sz w:val="20"/>
                <w:szCs w:val="20"/>
              </w:rPr>
            </w:pPr>
            <w:r w:rsidRPr="006B2A3F">
              <w:rPr>
                <w:sz w:val="20"/>
                <w:szCs w:val="20"/>
              </w:rPr>
              <w:t>педагог, психолог</w:t>
            </w:r>
          </w:p>
        </w:tc>
        <w:tc>
          <w:tcPr>
            <w:tcW w:w="1434" w:type="dxa"/>
          </w:tcPr>
          <w:p w:rsidR="00AC17C8" w:rsidRPr="006B2A3F" w:rsidRDefault="00AC17C8" w:rsidP="00324F92">
            <w:pPr>
              <w:spacing w:after="0" w:line="240" w:lineRule="auto"/>
              <w:jc w:val="left"/>
              <w:rPr>
                <w:sz w:val="20"/>
                <w:szCs w:val="20"/>
              </w:rPr>
            </w:pPr>
            <w:r w:rsidRPr="006B2A3F">
              <w:rPr>
                <w:sz w:val="20"/>
                <w:szCs w:val="20"/>
              </w:rPr>
              <w:t>свеска записника стручног већа</w:t>
            </w:r>
          </w:p>
        </w:tc>
        <w:tc>
          <w:tcPr>
            <w:tcW w:w="2500" w:type="dxa"/>
          </w:tcPr>
          <w:p w:rsidR="00AC17C8" w:rsidRPr="006B2A3F" w:rsidRDefault="00AC17C8" w:rsidP="00324F92">
            <w:pPr>
              <w:spacing w:after="0" w:line="240" w:lineRule="auto"/>
              <w:jc w:val="left"/>
              <w:rPr>
                <w:sz w:val="20"/>
                <w:szCs w:val="20"/>
              </w:rPr>
            </w:pPr>
          </w:p>
        </w:tc>
      </w:tr>
    </w:tbl>
    <w:p w:rsidR="00AC17C8" w:rsidRPr="006B2A3F" w:rsidRDefault="00AC17C8" w:rsidP="00AC17C8">
      <w:pPr>
        <w:spacing w:after="0"/>
        <w:jc w:val="right"/>
      </w:pPr>
      <w:r w:rsidRPr="006B2A3F">
        <w:t>Руководилац стручног већа:</w:t>
      </w:r>
    </w:p>
    <w:p w:rsidR="00AC17C8" w:rsidRPr="006B2A3F" w:rsidRDefault="00AC17C8" w:rsidP="00AC17C8">
      <w:pPr>
        <w:spacing w:after="0"/>
        <w:jc w:val="right"/>
      </w:pPr>
      <w:r w:rsidRPr="006B2A3F">
        <w:t>Светлана Бирка</w:t>
      </w:r>
    </w:p>
    <w:p w:rsidR="00D926ED" w:rsidRPr="006B2A3F" w:rsidRDefault="00D926ED" w:rsidP="00AC17C8">
      <w:pPr>
        <w:spacing w:after="0"/>
        <w:jc w:val="right"/>
      </w:pPr>
    </w:p>
    <w:p w:rsidR="00D926ED" w:rsidRPr="006B2A3F" w:rsidRDefault="00D926ED" w:rsidP="00AC17C8">
      <w:pPr>
        <w:spacing w:after="0"/>
        <w:jc w:val="right"/>
      </w:pPr>
    </w:p>
    <w:p w:rsidR="00D926ED" w:rsidRPr="006B2A3F" w:rsidRDefault="00D926ED" w:rsidP="00AC17C8">
      <w:pPr>
        <w:spacing w:after="0"/>
        <w:jc w:val="right"/>
      </w:pPr>
    </w:p>
    <w:p w:rsidR="00D926ED" w:rsidRPr="006B2A3F" w:rsidRDefault="00694D5C" w:rsidP="00D926ED">
      <w:pPr>
        <w:rPr>
          <w:b/>
          <w:sz w:val="16"/>
          <w:szCs w:val="16"/>
        </w:rPr>
      </w:pPr>
      <w:r w:rsidRPr="006B2A3F">
        <w:rPr>
          <w:b/>
          <w:lang w:val="en-US"/>
        </w:rPr>
        <w:t xml:space="preserve">1.7.7. </w:t>
      </w:r>
      <w:r w:rsidR="00D926ED" w:rsidRPr="006B2A3F">
        <w:rPr>
          <w:b/>
        </w:rPr>
        <w:t>ПЛАН РАДА СТРУЧНОГ ВЕЋА ТЕОРИЈСКИХ ПРЕДМЕТА ЗА ШКОЛСКУ 2022/23. ГОДИНУ</w:t>
      </w:r>
    </w:p>
    <w:p w:rsidR="00D926ED" w:rsidRPr="006B2A3F" w:rsidRDefault="00D926ED" w:rsidP="00D926ED">
      <w:pPr>
        <w:rPr>
          <w:b/>
        </w:rPr>
      </w:pPr>
      <w:r w:rsidRPr="006B2A3F">
        <w:rPr>
          <w:b/>
        </w:rPr>
        <w:t>О Стручном већу</w:t>
      </w:r>
    </w:p>
    <w:p w:rsidR="00D926ED" w:rsidRPr="006B2A3F" w:rsidRDefault="00D926ED" w:rsidP="00D926ED">
      <w:r w:rsidRPr="006B2A3F">
        <w:t>Стручно веће</w:t>
      </w:r>
      <w:r w:rsidRPr="006B2A3F">
        <w:rPr>
          <w:sz w:val="16"/>
          <w:szCs w:val="16"/>
        </w:rPr>
        <w:t xml:space="preserve"> </w:t>
      </w:r>
      <w:r w:rsidRPr="006B2A3F">
        <w:t>теоријских предмета за школску 2022/2023. годину радиће у саставу:</w:t>
      </w:r>
    </w:p>
    <w:p w:rsidR="00D926ED" w:rsidRPr="006B2A3F" w:rsidRDefault="00D926ED" w:rsidP="003B6EB5">
      <w:pPr>
        <w:pStyle w:val="ListParagraph"/>
        <w:numPr>
          <w:ilvl w:val="0"/>
          <w:numId w:val="60"/>
        </w:numPr>
        <w:spacing w:after="160" w:line="259" w:lineRule="auto"/>
      </w:pPr>
      <w:r w:rsidRPr="006B2A3F">
        <w:t>Оливера Тапавица, руководилац Стручног већа</w:t>
      </w:r>
    </w:p>
    <w:p w:rsidR="00D926ED" w:rsidRPr="006B2A3F" w:rsidRDefault="00D926ED" w:rsidP="003B6EB5">
      <w:pPr>
        <w:pStyle w:val="ListParagraph"/>
        <w:numPr>
          <w:ilvl w:val="0"/>
          <w:numId w:val="60"/>
        </w:numPr>
        <w:spacing w:after="160" w:line="259" w:lineRule="auto"/>
        <w:jc w:val="left"/>
      </w:pPr>
      <w:r w:rsidRPr="006B2A3F">
        <w:t xml:space="preserve">Чланови стручног већа: Вера Голоб, Сенка Милисављевић Драгана Дамјан, Корнелија Ваштаг,Зорица Козловачки,Александра Милосављевић Вребалов ,Стела Велемир Марковић,Татјана Иваница,Виолета Танкосић,Катарина Чуч </w:t>
      </w:r>
      <w:r w:rsidRPr="006B2A3F">
        <w:lastRenderedPageBreak/>
        <w:t>Jаначковић,Мирко Јанков,Марко Пејчић,Аднан Булић,Страхиња Ђорђевић и Андреа Поша.</w:t>
      </w:r>
    </w:p>
    <w:p w:rsidR="00D926ED" w:rsidRPr="006B2A3F" w:rsidRDefault="00D926ED" w:rsidP="00D926ED">
      <w:pPr>
        <w:pStyle w:val="ListParagraph"/>
      </w:pPr>
    </w:p>
    <w:p w:rsidR="00D926ED" w:rsidRPr="006B2A3F" w:rsidRDefault="00D926ED" w:rsidP="00D926ED">
      <w:r w:rsidRPr="006B2A3F">
        <w:t>Стручно веће задужено је за организацију свих активности одсека:</w:t>
      </w:r>
    </w:p>
    <w:p w:rsidR="00D926ED" w:rsidRPr="006B2A3F" w:rsidRDefault="00D926ED" w:rsidP="003B6EB5">
      <w:pPr>
        <w:pStyle w:val="ListParagraph"/>
        <w:numPr>
          <w:ilvl w:val="0"/>
          <w:numId w:val="61"/>
        </w:numPr>
        <w:spacing w:after="160" w:line="259" w:lineRule="auto"/>
      </w:pPr>
      <w:r w:rsidRPr="006B2A3F">
        <w:t>прављење распореда часова за стручну и општу  наставу у оквиру одсека за ОМШ и СМШ;</w:t>
      </w:r>
    </w:p>
    <w:p w:rsidR="00D926ED" w:rsidRPr="006B2A3F" w:rsidRDefault="00D926ED" w:rsidP="003B6EB5">
      <w:pPr>
        <w:pStyle w:val="ListParagraph"/>
        <w:numPr>
          <w:ilvl w:val="0"/>
          <w:numId w:val="61"/>
        </w:numPr>
        <w:spacing w:after="160" w:line="259" w:lineRule="auto"/>
      </w:pPr>
      <w:r w:rsidRPr="006B2A3F">
        <w:t>реализацију наставе и потпуно и квалитетно спровођење школског плана и програма;</w:t>
      </w:r>
    </w:p>
    <w:p w:rsidR="00D926ED" w:rsidRPr="006B2A3F" w:rsidRDefault="00D926ED" w:rsidP="003B6EB5">
      <w:pPr>
        <w:pStyle w:val="ListParagraph"/>
        <w:numPr>
          <w:ilvl w:val="0"/>
          <w:numId w:val="61"/>
        </w:numPr>
        <w:spacing w:after="160" w:line="259" w:lineRule="auto"/>
      </w:pPr>
      <w:r w:rsidRPr="006B2A3F">
        <w:t>утврђивање динамике интерних и јавних наступа ученика и организација истих;</w:t>
      </w:r>
    </w:p>
    <w:p w:rsidR="00D926ED" w:rsidRPr="006B2A3F" w:rsidRDefault="00D926ED" w:rsidP="003B6EB5">
      <w:pPr>
        <w:pStyle w:val="ListParagraph"/>
        <w:numPr>
          <w:ilvl w:val="0"/>
          <w:numId w:val="61"/>
        </w:numPr>
        <w:spacing w:after="160" w:line="259" w:lineRule="auto"/>
      </w:pPr>
      <w:r w:rsidRPr="006B2A3F">
        <w:t>израда плана месечних, полугодишњих и годишњих смотри, отворених часова и других облика провера знања и способности ученика;</w:t>
      </w:r>
    </w:p>
    <w:p w:rsidR="00D926ED" w:rsidRPr="006B2A3F" w:rsidRDefault="00D926ED" w:rsidP="003B6EB5">
      <w:pPr>
        <w:pStyle w:val="ListParagraph"/>
        <w:numPr>
          <w:ilvl w:val="0"/>
          <w:numId w:val="61"/>
        </w:numPr>
        <w:spacing w:after="160" w:line="259" w:lineRule="auto"/>
      </w:pPr>
      <w:r w:rsidRPr="006B2A3F">
        <w:t>предлог и утврђивање плана стручног усавршавања наставника;</w:t>
      </w:r>
    </w:p>
    <w:p w:rsidR="00D926ED" w:rsidRPr="006B2A3F" w:rsidRDefault="00D926ED" w:rsidP="003B6EB5">
      <w:pPr>
        <w:pStyle w:val="ListParagraph"/>
        <w:numPr>
          <w:ilvl w:val="0"/>
          <w:numId w:val="61"/>
        </w:numPr>
        <w:spacing w:after="160" w:line="259" w:lineRule="auto"/>
      </w:pPr>
      <w:r w:rsidRPr="006B2A3F">
        <w:t>израда плана за реализацију сарадње професорима на музичким академијама, у смислу стручних семинара организованим за ученике;</w:t>
      </w:r>
    </w:p>
    <w:p w:rsidR="00D926ED" w:rsidRPr="006B2A3F" w:rsidRDefault="00D926ED" w:rsidP="003B6EB5">
      <w:pPr>
        <w:pStyle w:val="ListParagraph"/>
        <w:numPr>
          <w:ilvl w:val="0"/>
          <w:numId w:val="61"/>
        </w:numPr>
        <w:spacing w:after="160" w:line="259" w:lineRule="auto"/>
      </w:pPr>
      <w:r w:rsidRPr="006B2A3F">
        <w:t>поспешивање и конкретизовање сарадње са музичким школама у окружењу у оквиру заједничких концерата(хор ОМО и СМШ)</w:t>
      </w:r>
    </w:p>
    <w:p w:rsidR="00430697" w:rsidRPr="006B2A3F" w:rsidRDefault="00430697" w:rsidP="00D926ED">
      <w:pPr>
        <w:rPr>
          <w:b/>
          <w:lang w:val="en-US"/>
        </w:rPr>
      </w:pPr>
    </w:p>
    <w:p w:rsidR="00D926ED" w:rsidRPr="006B2A3F" w:rsidRDefault="00D926ED" w:rsidP="00D926ED">
      <w:pPr>
        <w:rPr>
          <w:b/>
        </w:rPr>
      </w:pPr>
      <w:r w:rsidRPr="006B2A3F">
        <w:rPr>
          <w:b/>
        </w:rPr>
        <w:t>Акциони план рада по месецима</w:t>
      </w:r>
    </w:p>
    <w:tbl>
      <w:tblPr>
        <w:tblStyle w:val="TableGrid"/>
        <w:tblW w:w="0" w:type="auto"/>
        <w:tblCellMar>
          <w:left w:w="29" w:type="dxa"/>
          <w:right w:w="29" w:type="dxa"/>
        </w:tblCellMar>
        <w:tblLook w:val="04A0" w:firstRow="1" w:lastRow="0" w:firstColumn="1" w:lastColumn="0" w:noHBand="0" w:noVBand="1"/>
      </w:tblPr>
      <w:tblGrid>
        <w:gridCol w:w="814"/>
        <w:gridCol w:w="3628"/>
        <w:gridCol w:w="1456"/>
        <w:gridCol w:w="1528"/>
        <w:gridCol w:w="1716"/>
      </w:tblGrid>
      <w:tr w:rsidR="006B2A3F" w:rsidRPr="006B2A3F" w:rsidTr="00B078AB">
        <w:trPr>
          <w:trHeight w:val="751"/>
        </w:trPr>
        <w:tc>
          <w:tcPr>
            <w:tcW w:w="0" w:type="auto"/>
            <w:shd w:val="clear" w:color="auto" w:fill="E36C0A" w:themeFill="accent6" w:themeFillShade="BF"/>
            <w:vAlign w:val="center"/>
          </w:tcPr>
          <w:p w:rsidR="00D926ED" w:rsidRPr="006B2A3F" w:rsidRDefault="00D926ED" w:rsidP="00B078AB">
            <w:pPr>
              <w:jc w:val="center"/>
              <w:rPr>
                <w:b/>
                <w:sz w:val="20"/>
                <w:szCs w:val="20"/>
              </w:rPr>
            </w:pPr>
            <w:r w:rsidRPr="006B2A3F">
              <w:rPr>
                <w:b/>
                <w:sz w:val="20"/>
                <w:szCs w:val="20"/>
              </w:rPr>
              <w:t>МЕСЕЦ</w:t>
            </w:r>
          </w:p>
        </w:tc>
        <w:tc>
          <w:tcPr>
            <w:tcW w:w="0" w:type="auto"/>
            <w:shd w:val="clear" w:color="auto" w:fill="E36C0A" w:themeFill="accent6" w:themeFillShade="BF"/>
            <w:vAlign w:val="center"/>
          </w:tcPr>
          <w:p w:rsidR="00D926ED" w:rsidRPr="006B2A3F" w:rsidRDefault="00D926ED" w:rsidP="00B078AB">
            <w:pPr>
              <w:jc w:val="center"/>
              <w:rPr>
                <w:b/>
                <w:sz w:val="20"/>
                <w:szCs w:val="20"/>
              </w:rPr>
            </w:pPr>
            <w:r w:rsidRPr="006B2A3F">
              <w:rPr>
                <w:b/>
                <w:sz w:val="20"/>
                <w:szCs w:val="20"/>
              </w:rPr>
              <w:t>САДРЖАЈ РАДА/АКТИВНОСТ</w:t>
            </w:r>
          </w:p>
        </w:tc>
        <w:tc>
          <w:tcPr>
            <w:tcW w:w="0" w:type="auto"/>
            <w:shd w:val="clear" w:color="auto" w:fill="E36C0A" w:themeFill="accent6" w:themeFillShade="BF"/>
            <w:vAlign w:val="center"/>
          </w:tcPr>
          <w:p w:rsidR="00D926ED" w:rsidRPr="006B2A3F" w:rsidRDefault="00D926ED" w:rsidP="00B078AB">
            <w:pPr>
              <w:jc w:val="center"/>
              <w:rPr>
                <w:b/>
                <w:sz w:val="20"/>
                <w:szCs w:val="20"/>
              </w:rPr>
            </w:pPr>
            <w:r w:rsidRPr="006B2A3F">
              <w:rPr>
                <w:b/>
                <w:sz w:val="20"/>
                <w:szCs w:val="20"/>
              </w:rPr>
              <w:t xml:space="preserve">НОСИОЦИ </w:t>
            </w:r>
          </w:p>
          <w:p w:rsidR="00D926ED" w:rsidRPr="006B2A3F" w:rsidRDefault="00D926ED" w:rsidP="00B078AB">
            <w:pPr>
              <w:jc w:val="center"/>
              <w:rPr>
                <w:b/>
                <w:sz w:val="20"/>
                <w:szCs w:val="20"/>
              </w:rPr>
            </w:pPr>
            <w:r w:rsidRPr="006B2A3F">
              <w:rPr>
                <w:b/>
                <w:sz w:val="20"/>
                <w:szCs w:val="20"/>
              </w:rPr>
              <w:t>И САРАДНИЦИ</w:t>
            </w:r>
          </w:p>
        </w:tc>
        <w:tc>
          <w:tcPr>
            <w:tcW w:w="0" w:type="auto"/>
            <w:shd w:val="clear" w:color="auto" w:fill="E36C0A" w:themeFill="accent6" w:themeFillShade="BF"/>
            <w:vAlign w:val="center"/>
          </w:tcPr>
          <w:p w:rsidR="00D926ED" w:rsidRPr="006B2A3F" w:rsidRDefault="00D926ED" w:rsidP="00B078AB">
            <w:pPr>
              <w:jc w:val="center"/>
              <w:rPr>
                <w:b/>
                <w:sz w:val="20"/>
                <w:szCs w:val="20"/>
              </w:rPr>
            </w:pPr>
            <w:r w:rsidRPr="006B2A3F">
              <w:rPr>
                <w:b/>
                <w:sz w:val="20"/>
                <w:szCs w:val="20"/>
              </w:rPr>
              <w:t>НАЧИН ПРАЋЕЊА</w:t>
            </w:r>
          </w:p>
        </w:tc>
        <w:tc>
          <w:tcPr>
            <w:tcW w:w="0" w:type="auto"/>
            <w:shd w:val="clear" w:color="auto" w:fill="E36C0A" w:themeFill="accent6" w:themeFillShade="BF"/>
            <w:vAlign w:val="center"/>
          </w:tcPr>
          <w:p w:rsidR="00D926ED" w:rsidRPr="006B2A3F" w:rsidRDefault="00D926ED" w:rsidP="00B078AB">
            <w:pPr>
              <w:jc w:val="center"/>
              <w:rPr>
                <w:b/>
                <w:sz w:val="20"/>
                <w:szCs w:val="20"/>
              </w:rPr>
            </w:pPr>
            <w:r w:rsidRPr="006B2A3F">
              <w:rPr>
                <w:b/>
                <w:sz w:val="20"/>
                <w:szCs w:val="20"/>
              </w:rPr>
              <w:t>ИСХОД</w:t>
            </w:r>
          </w:p>
        </w:tc>
      </w:tr>
      <w:tr w:rsidR="006B2A3F" w:rsidRPr="006B2A3F" w:rsidTr="00B078AB">
        <w:trPr>
          <w:cantSplit/>
          <w:trHeight w:val="252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АВГУСТ</w:t>
            </w:r>
          </w:p>
        </w:tc>
        <w:tc>
          <w:tcPr>
            <w:tcW w:w="0" w:type="auto"/>
          </w:tcPr>
          <w:p w:rsidR="00D926ED" w:rsidRPr="006B2A3F" w:rsidRDefault="00D926ED" w:rsidP="00B078AB">
            <w:pPr>
              <w:rPr>
                <w:sz w:val="20"/>
                <w:szCs w:val="20"/>
              </w:rPr>
            </w:pPr>
            <w:r w:rsidRPr="006B2A3F">
              <w:rPr>
                <w:sz w:val="20"/>
                <w:szCs w:val="20"/>
              </w:rPr>
              <w:t xml:space="preserve">      </w:t>
            </w:r>
          </w:p>
          <w:p w:rsidR="00D926ED" w:rsidRPr="006B2A3F" w:rsidRDefault="00D926ED" w:rsidP="00B078AB">
            <w:pPr>
              <w:spacing w:line="256" w:lineRule="auto"/>
              <w:jc w:val="left"/>
              <w:rPr>
                <w:sz w:val="20"/>
                <w:szCs w:val="20"/>
              </w:rPr>
            </w:pPr>
            <w:r w:rsidRPr="006B2A3F">
              <w:rPr>
                <w:sz w:val="20"/>
                <w:szCs w:val="20"/>
              </w:rPr>
              <w:t>1. Распоред  рада,договор око броја деце у групи</w:t>
            </w:r>
          </w:p>
          <w:p w:rsidR="00D926ED" w:rsidRPr="006B2A3F" w:rsidRDefault="00D926ED" w:rsidP="00B078AB">
            <w:pPr>
              <w:spacing w:line="256" w:lineRule="auto"/>
              <w:jc w:val="left"/>
              <w:rPr>
                <w:sz w:val="20"/>
                <w:szCs w:val="20"/>
              </w:rPr>
            </w:pPr>
            <w:r w:rsidRPr="006B2A3F">
              <w:rPr>
                <w:sz w:val="20"/>
                <w:szCs w:val="20"/>
              </w:rPr>
              <w:t>2. Договор о изради глобалних и оперативних планова</w:t>
            </w:r>
          </w:p>
          <w:p w:rsidR="00D926ED" w:rsidRPr="006B2A3F" w:rsidRDefault="00D926ED" w:rsidP="00B078AB">
            <w:pPr>
              <w:jc w:val="left"/>
              <w:rPr>
                <w:sz w:val="20"/>
                <w:szCs w:val="20"/>
              </w:rPr>
            </w:pPr>
            <w:r w:rsidRPr="006B2A3F">
              <w:rPr>
                <w:sz w:val="20"/>
                <w:szCs w:val="20"/>
              </w:rPr>
              <w:t>3. План стручног усавршавања</w:t>
            </w:r>
          </w:p>
          <w:p w:rsidR="00D926ED" w:rsidRPr="006B2A3F" w:rsidRDefault="00D926ED" w:rsidP="00B078AB">
            <w:pPr>
              <w:jc w:val="left"/>
              <w:rPr>
                <w:sz w:val="20"/>
                <w:szCs w:val="20"/>
              </w:rPr>
            </w:pPr>
            <w:r w:rsidRPr="006B2A3F">
              <w:rPr>
                <w:sz w:val="20"/>
                <w:szCs w:val="20"/>
              </w:rPr>
              <w:t>4. Израда плана набавке наставних средстава и помагала</w:t>
            </w:r>
          </w:p>
          <w:p w:rsidR="00D926ED" w:rsidRPr="006B2A3F" w:rsidRDefault="00D926ED" w:rsidP="00B078AB">
            <w:pPr>
              <w:jc w:val="left"/>
              <w:rPr>
                <w:sz w:val="20"/>
                <w:szCs w:val="20"/>
              </w:rPr>
            </w:pPr>
            <w:r w:rsidRPr="006B2A3F">
              <w:rPr>
                <w:sz w:val="20"/>
                <w:szCs w:val="20"/>
              </w:rPr>
              <w:t>5. Конституисање већа и избор председника већа за наредну школску годину</w:t>
            </w:r>
          </w:p>
          <w:p w:rsidR="00D926ED" w:rsidRPr="006B2A3F" w:rsidRDefault="00D926ED" w:rsidP="00B078AB">
            <w:pPr>
              <w:jc w:val="left"/>
              <w:rPr>
                <w:sz w:val="20"/>
                <w:szCs w:val="20"/>
              </w:rPr>
            </w:pPr>
          </w:p>
          <w:p w:rsidR="00D926ED" w:rsidRPr="006B2A3F" w:rsidRDefault="00D926ED" w:rsidP="00B078AB">
            <w:pPr>
              <w:pStyle w:val="ListParagraph"/>
              <w:ind w:left="360"/>
              <w:jc w:val="left"/>
              <w:rPr>
                <w:sz w:val="20"/>
                <w:szCs w:val="20"/>
              </w:rPr>
            </w:pP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шеф рачуноводства,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p>
        </w:tc>
        <w:tc>
          <w:tcPr>
            <w:tcW w:w="0" w:type="auto"/>
          </w:tcPr>
          <w:p w:rsidR="00D926ED" w:rsidRPr="006B2A3F" w:rsidRDefault="00D926ED" w:rsidP="00B078AB">
            <w:pPr>
              <w:rPr>
                <w:sz w:val="20"/>
                <w:szCs w:val="20"/>
              </w:rPr>
            </w:pPr>
            <w:r w:rsidRPr="006B2A3F">
              <w:rPr>
                <w:sz w:val="20"/>
                <w:szCs w:val="20"/>
              </w:rPr>
              <w:t xml:space="preserve"> 1.Договорен максималан број деце у групи.</w:t>
            </w:r>
          </w:p>
          <w:p w:rsidR="00D926ED" w:rsidRPr="006B2A3F" w:rsidRDefault="00D926ED" w:rsidP="00B078AB">
            <w:pPr>
              <w:spacing w:line="256" w:lineRule="auto"/>
              <w:jc w:val="left"/>
              <w:rPr>
                <w:sz w:val="20"/>
                <w:szCs w:val="20"/>
              </w:rPr>
            </w:pPr>
            <w:r w:rsidRPr="006B2A3F">
              <w:rPr>
                <w:sz w:val="20"/>
                <w:szCs w:val="20"/>
              </w:rPr>
              <w:t xml:space="preserve"> 2.Договорена израда планова (оперативни иглобални)</w:t>
            </w:r>
          </w:p>
          <w:p w:rsidR="00D926ED" w:rsidRPr="006B2A3F" w:rsidRDefault="00D926ED" w:rsidP="00B078AB">
            <w:pPr>
              <w:jc w:val="left"/>
              <w:rPr>
                <w:sz w:val="20"/>
                <w:szCs w:val="20"/>
              </w:rPr>
            </w:pPr>
            <w:r w:rsidRPr="006B2A3F">
              <w:rPr>
                <w:sz w:val="20"/>
                <w:szCs w:val="20"/>
              </w:rPr>
              <w:t xml:space="preserve"> 3.Утврђен план стручног усавршавања</w:t>
            </w:r>
          </w:p>
          <w:p w:rsidR="00D926ED" w:rsidRPr="006B2A3F" w:rsidRDefault="00D926ED" w:rsidP="00B078AB">
            <w:pPr>
              <w:jc w:val="left"/>
              <w:rPr>
                <w:sz w:val="20"/>
                <w:szCs w:val="20"/>
              </w:rPr>
            </w:pPr>
            <w:r w:rsidRPr="006B2A3F">
              <w:rPr>
                <w:sz w:val="20"/>
                <w:szCs w:val="20"/>
              </w:rPr>
              <w:t xml:space="preserve"> 4.Утврђена потребна средства за одржавање наставе.</w:t>
            </w:r>
          </w:p>
          <w:p w:rsidR="00D926ED" w:rsidRPr="006B2A3F" w:rsidRDefault="00D926ED" w:rsidP="00B078AB">
            <w:pPr>
              <w:jc w:val="left"/>
              <w:rPr>
                <w:sz w:val="20"/>
                <w:szCs w:val="20"/>
              </w:rPr>
            </w:pPr>
            <w:r w:rsidRPr="006B2A3F">
              <w:rPr>
                <w:sz w:val="20"/>
                <w:szCs w:val="20"/>
              </w:rPr>
              <w:t xml:space="preserve"> 5. Изабран председник већа за наредну школску годину.  </w:t>
            </w:r>
          </w:p>
        </w:tc>
      </w:tr>
      <w:tr w:rsidR="006B2A3F" w:rsidRPr="006B2A3F" w:rsidTr="00B078AB">
        <w:trPr>
          <w:cantSplit/>
          <w:trHeight w:val="1583"/>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СЕПТЕМБАР</w:t>
            </w:r>
          </w:p>
        </w:tc>
        <w:tc>
          <w:tcPr>
            <w:tcW w:w="0" w:type="auto"/>
          </w:tcPr>
          <w:p w:rsidR="00D926ED" w:rsidRPr="006B2A3F" w:rsidRDefault="00D926ED" w:rsidP="003B6EB5">
            <w:pPr>
              <w:pStyle w:val="ListParagraph"/>
              <w:numPr>
                <w:ilvl w:val="0"/>
                <w:numId w:val="62"/>
              </w:numPr>
              <w:spacing w:after="0" w:line="240" w:lineRule="auto"/>
              <w:jc w:val="left"/>
              <w:rPr>
                <w:sz w:val="20"/>
                <w:szCs w:val="20"/>
              </w:rPr>
            </w:pPr>
            <w:r w:rsidRPr="006B2A3F">
              <w:rPr>
                <w:sz w:val="20"/>
                <w:szCs w:val="20"/>
              </w:rPr>
              <w:t>Отварање матичних књига за ученике првог разреда СМШ,родитељски састанци у школи</w:t>
            </w:r>
          </w:p>
          <w:p w:rsidR="00D926ED" w:rsidRPr="006B2A3F" w:rsidRDefault="00D926ED" w:rsidP="003B6EB5">
            <w:pPr>
              <w:pStyle w:val="ListParagraph"/>
              <w:numPr>
                <w:ilvl w:val="0"/>
                <w:numId w:val="62"/>
              </w:numPr>
              <w:spacing w:after="0" w:line="240" w:lineRule="auto"/>
              <w:jc w:val="left"/>
              <w:rPr>
                <w:sz w:val="20"/>
                <w:szCs w:val="20"/>
              </w:rPr>
            </w:pPr>
            <w:r w:rsidRPr="006B2A3F">
              <w:rPr>
                <w:sz w:val="20"/>
                <w:szCs w:val="20"/>
              </w:rPr>
              <w:t>Израда плана набавке наставних средстава и по</w:t>
            </w:r>
            <w:r w:rsidRPr="006B2A3F">
              <w:rPr>
                <w:sz w:val="20"/>
                <w:szCs w:val="20"/>
              </w:rPr>
              <w:lastRenderedPageBreak/>
              <w:t>магала</w:t>
            </w:r>
          </w:p>
          <w:p w:rsidR="00D926ED" w:rsidRPr="006B2A3F" w:rsidRDefault="00D926ED" w:rsidP="003B6EB5">
            <w:pPr>
              <w:pStyle w:val="ListParagraph"/>
              <w:numPr>
                <w:ilvl w:val="0"/>
                <w:numId w:val="62"/>
              </w:numPr>
              <w:spacing w:after="0" w:line="240" w:lineRule="auto"/>
              <w:jc w:val="left"/>
              <w:rPr>
                <w:sz w:val="20"/>
                <w:szCs w:val="20"/>
              </w:rPr>
            </w:pPr>
            <w:r w:rsidRPr="006B2A3F">
              <w:rPr>
                <w:sz w:val="20"/>
                <w:szCs w:val="20"/>
              </w:rPr>
              <w:t>Израда програма и планова реализације допунске и додатне наставе и слободних активности</w:t>
            </w:r>
          </w:p>
          <w:p w:rsidR="00D926ED" w:rsidRPr="006B2A3F" w:rsidRDefault="00D926ED" w:rsidP="003B6EB5">
            <w:pPr>
              <w:pStyle w:val="ListParagraph"/>
              <w:numPr>
                <w:ilvl w:val="0"/>
                <w:numId w:val="62"/>
              </w:numPr>
              <w:spacing w:after="0" w:line="240" w:lineRule="auto"/>
              <w:jc w:val="left"/>
              <w:rPr>
                <w:sz w:val="20"/>
                <w:szCs w:val="20"/>
              </w:rPr>
            </w:pPr>
            <w:r w:rsidRPr="006B2A3F">
              <w:rPr>
                <w:sz w:val="20"/>
                <w:szCs w:val="20"/>
              </w:rPr>
              <w:t>Уједначавање критеријума оцењивања ученика</w:t>
            </w:r>
          </w:p>
          <w:p w:rsidR="00D926ED" w:rsidRPr="006B2A3F" w:rsidRDefault="00D926ED" w:rsidP="003B6EB5">
            <w:pPr>
              <w:pStyle w:val="ListParagraph"/>
              <w:numPr>
                <w:ilvl w:val="0"/>
                <w:numId w:val="62"/>
              </w:numPr>
              <w:spacing w:after="0" w:line="240" w:lineRule="auto"/>
              <w:jc w:val="left"/>
              <w:rPr>
                <w:sz w:val="20"/>
                <w:szCs w:val="20"/>
              </w:rPr>
            </w:pPr>
            <w:r w:rsidRPr="006B2A3F">
              <w:rPr>
                <w:sz w:val="20"/>
                <w:szCs w:val="20"/>
              </w:rPr>
              <w:t>Израда распореда интерних часова, јавних часова, преслушавања, смотри и годишњих испита</w:t>
            </w:r>
          </w:p>
          <w:p w:rsidR="00D926ED" w:rsidRPr="006B2A3F" w:rsidRDefault="00D926ED" w:rsidP="003B6EB5">
            <w:pPr>
              <w:pStyle w:val="ListParagraph"/>
              <w:numPr>
                <w:ilvl w:val="0"/>
                <w:numId w:val="62"/>
              </w:numPr>
              <w:spacing w:after="0" w:line="240" w:lineRule="auto"/>
              <w:jc w:val="left"/>
              <w:rPr>
                <w:sz w:val="20"/>
                <w:szCs w:val="20"/>
              </w:rPr>
            </w:pPr>
            <w:r w:rsidRPr="006B2A3F">
              <w:rPr>
                <w:sz w:val="20"/>
                <w:szCs w:val="20"/>
              </w:rPr>
              <w:t>Израда месечних планова образовно-васпитног рада за октобар</w:t>
            </w:r>
          </w:p>
          <w:p w:rsidR="00D926ED" w:rsidRPr="006B2A3F" w:rsidRDefault="00D926ED" w:rsidP="003B6EB5">
            <w:pPr>
              <w:pStyle w:val="ListParagraph"/>
              <w:numPr>
                <w:ilvl w:val="0"/>
                <w:numId w:val="62"/>
              </w:numPr>
              <w:spacing w:after="0" w:line="240" w:lineRule="auto"/>
              <w:jc w:val="left"/>
              <w:rPr>
                <w:sz w:val="20"/>
                <w:szCs w:val="20"/>
              </w:rPr>
            </w:pPr>
            <w:r w:rsidRPr="006B2A3F">
              <w:rPr>
                <w:sz w:val="20"/>
                <w:szCs w:val="20"/>
              </w:rPr>
              <w:t xml:space="preserve">Распоред часова и учионица за средњу и нижу школу за 2022/23год.        </w:t>
            </w:r>
          </w:p>
          <w:p w:rsidR="00D926ED" w:rsidRPr="006B2A3F" w:rsidRDefault="00D926ED" w:rsidP="00B078AB">
            <w:pPr>
              <w:jc w:val="left"/>
              <w:rPr>
                <w:sz w:val="20"/>
                <w:szCs w:val="20"/>
              </w:rPr>
            </w:pP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шеф рачуноводства,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r w:rsidRPr="006B2A3F">
              <w:rPr>
                <w:sz w:val="20"/>
                <w:szCs w:val="20"/>
              </w:rPr>
              <w:t xml:space="preserve"> </w:t>
            </w:r>
          </w:p>
        </w:tc>
      </w:tr>
      <w:tr w:rsidR="006B2A3F" w:rsidRPr="006B2A3F" w:rsidTr="00B078AB">
        <w:trPr>
          <w:cantSplit/>
          <w:trHeight w:val="125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ОКТОБАР</w:t>
            </w:r>
          </w:p>
        </w:tc>
        <w:tc>
          <w:tcPr>
            <w:tcW w:w="0" w:type="auto"/>
          </w:tcPr>
          <w:p w:rsidR="00D926ED" w:rsidRPr="006B2A3F" w:rsidRDefault="00D926ED" w:rsidP="003B6EB5">
            <w:pPr>
              <w:pStyle w:val="ListParagraph"/>
              <w:numPr>
                <w:ilvl w:val="0"/>
                <w:numId w:val="64"/>
              </w:numPr>
              <w:spacing w:after="0" w:line="240" w:lineRule="auto"/>
              <w:jc w:val="left"/>
              <w:rPr>
                <w:sz w:val="20"/>
                <w:szCs w:val="20"/>
              </w:rPr>
            </w:pPr>
            <w:r w:rsidRPr="006B2A3F">
              <w:rPr>
                <w:sz w:val="20"/>
                <w:szCs w:val="20"/>
              </w:rPr>
              <w:t>Израда месечних планова образовно-васпитног  рада за новембар</w:t>
            </w:r>
          </w:p>
          <w:p w:rsidR="00D926ED" w:rsidRPr="006B2A3F" w:rsidRDefault="00D926ED" w:rsidP="00B078AB">
            <w:pPr>
              <w:pStyle w:val="ListParagraph"/>
              <w:ind w:left="360"/>
              <w:jc w:val="left"/>
              <w:rPr>
                <w:sz w:val="20"/>
                <w:szCs w:val="20"/>
              </w:rPr>
            </w:pPr>
            <w:r w:rsidRPr="006B2A3F">
              <w:rPr>
                <w:sz w:val="20"/>
                <w:szCs w:val="20"/>
              </w:rPr>
              <w:t>.</w:t>
            </w:r>
          </w:p>
          <w:p w:rsidR="00D926ED" w:rsidRPr="006B2A3F" w:rsidRDefault="00D926ED" w:rsidP="003B6EB5">
            <w:pPr>
              <w:pStyle w:val="ListParagraph"/>
              <w:numPr>
                <w:ilvl w:val="0"/>
                <w:numId w:val="64"/>
              </w:numPr>
              <w:spacing w:after="0" w:line="240" w:lineRule="auto"/>
              <w:jc w:val="left"/>
              <w:rPr>
                <w:sz w:val="20"/>
                <w:szCs w:val="20"/>
              </w:rPr>
            </w:pPr>
            <w:r w:rsidRPr="006B2A3F">
              <w:rPr>
                <w:sz w:val="20"/>
                <w:szCs w:val="20"/>
              </w:rPr>
              <w:t>Преглед акредитованих семинара</w:t>
            </w:r>
          </w:p>
          <w:p w:rsidR="00D926ED" w:rsidRPr="006B2A3F" w:rsidRDefault="00D926ED" w:rsidP="003B6EB5">
            <w:pPr>
              <w:pStyle w:val="ListParagraph"/>
              <w:numPr>
                <w:ilvl w:val="0"/>
                <w:numId w:val="64"/>
              </w:numPr>
              <w:spacing w:after="0" w:line="240" w:lineRule="auto"/>
              <w:jc w:val="left"/>
              <w:rPr>
                <w:sz w:val="20"/>
                <w:szCs w:val="20"/>
              </w:rPr>
            </w:pPr>
            <w:r w:rsidRPr="006B2A3F">
              <w:rPr>
                <w:sz w:val="20"/>
                <w:szCs w:val="20"/>
              </w:rPr>
              <w:t>Примпрема за крај 1.класификационог периода</w:t>
            </w:r>
          </w:p>
          <w:p w:rsidR="00D926ED" w:rsidRPr="006B2A3F" w:rsidRDefault="00D926ED" w:rsidP="003B6EB5">
            <w:pPr>
              <w:pStyle w:val="ListParagraph"/>
              <w:numPr>
                <w:ilvl w:val="0"/>
                <w:numId w:val="64"/>
              </w:numPr>
              <w:spacing w:after="0" w:line="240" w:lineRule="auto"/>
              <w:jc w:val="left"/>
              <w:rPr>
                <w:sz w:val="20"/>
                <w:szCs w:val="20"/>
              </w:rPr>
            </w:pPr>
            <w:r w:rsidRPr="006B2A3F">
              <w:rPr>
                <w:sz w:val="20"/>
                <w:szCs w:val="20"/>
              </w:rPr>
              <w:t>Обавештење о могућим такмичењима</w:t>
            </w:r>
          </w:p>
          <w:p w:rsidR="00D926ED" w:rsidRPr="006B2A3F" w:rsidRDefault="00D926ED" w:rsidP="003B6EB5">
            <w:pPr>
              <w:pStyle w:val="ListParagraph"/>
              <w:numPr>
                <w:ilvl w:val="0"/>
                <w:numId w:val="64"/>
              </w:numPr>
              <w:spacing w:after="0" w:line="240" w:lineRule="auto"/>
              <w:jc w:val="left"/>
              <w:rPr>
                <w:sz w:val="20"/>
                <w:szCs w:val="20"/>
              </w:rPr>
            </w:pPr>
            <w:r w:rsidRPr="006B2A3F">
              <w:rPr>
                <w:sz w:val="20"/>
                <w:szCs w:val="20"/>
              </w:rPr>
              <w:t>Разговор о могућој набавци недостајућих средстава за рад</w:t>
            </w:r>
          </w:p>
          <w:p w:rsidR="00D926ED" w:rsidRPr="006B2A3F" w:rsidRDefault="00D926ED" w:rsidP="003B6EB5">
            <w:pPr>
              <w:pStyle w:val="ListParagraph"/>
              <w:numPr>
                <w:ilvl w:val="0"/>
                <w:numId w:val="64"/>
              </w:numPr>
              <w:spacing w:after="0" w:line="240" w:lineRule="auto"/>
              <w:jc w:val="left"/>
              <w:rPr>
                <w:sz w:val="20"/>
                <w:szCs w:val="20"/>
              </w:rPr>
            </w:pPr>
            <w:r w:rsidRPr="006B2A3F">
              <w:rPr>
                <w:sz w:val="20"/>
                <w:szCs w:val="20"/>
              </w:rPr>
              <w:t>Анализа новог плана за четврти разред ОМО и трећи разред СМШ</w:t>
            </w:r>
          </w:p>
          <w:p w:rsidR="00D926ED" w:rsidRPr="006B2A3F" w:rsidRDefault="00D926ED" w:rsidP="003B6EB5">
            <w:pPr>
              <w:pStyle w:val="ListParagraph"/>
              <w:numPr>
                <w:ilvl w:val="0"/>
                <w:numId w:val="64"/>
              </w:numPr>
              <w:spacing w:after="0" w:line="240" w:lineRule="auto"/>
              <w:rPr>
                <w:sz w:val="20"/>
                <w:szCs w:val="20"/>
              </w:rPr>
            </w:pPr>
            <w:r w:rsidRPr="006B2A3F">
              <w:rPr>
                <w:sz w:val="20"/>
                <w:szCs w:val="20"/>
              </w:rPr>
              <w:t>Одржавање ванредних испита у октобарском  року</w:t>
            </w:r>
          </w:p>
          <w:p w:rsidR="00D926ED" w:rsidRPr="006B2A3F" w:rsidRDefault="00D926ED" w:rsidP="00B078AB">
            <w:pPr>
              <w:jc w:val="left"/>
              <w:rPr>
                <w:sz w:val="20"/>
                <w:szCs w:val="20"/>
              </w:rPr>
            </w:pPr>
          </w:p>
          <w:p w:rsidR="00D926ED" w:rsidRPr="006B2A3F" w:rsidRDefault="00D926ED" w:rsidP="00B078AB">
            <w:pPr>
              <w:pStyle w:val="ListParagraph"/>
              <w:ind w:left="360"/>
              <w:jc w:val="left"/>
              <w:rPr>
                <w:sz w:val="20"/>
                <w:szCs w:val="20"/>
              </w:rPr>
            </w:pP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rPr>
                <w:sz w:val="20"/>
                <w:szCs w:val="20"/>
              </w:rPr>
            </w:pPr>
          </w:p>
        </w:tc>
      </w:tr>
      <w:tr w:rsidR="006B2A3F" w:rsidRPr="006B2A3F" w:rsidTr="00B078AB">
        <w:trPr>
          <w:cantSplit/>
          <w:trHeight w:val="1502"/>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НОВЕМБАР</w:t>
            </w:r>
          </w:p>
        </w:tc>
        <w:tc>
          <w:tcPr>
            <w:tcW w:w="0" w:type="auto"/>
          </w:tcPr>
          <w:p w:rsidR="00D926ED" w:rsidRPr="006B2A3F" w:rsidRDefault="00D926ED" w:rsidP="003B6EB5">
            <w:pPr>
              <w:pStyle w:val="ListParagraph"/>
              <w:numPr>
                <w:ilvl w:val="0"/>
                <w:numId w:val="65"/>
              </w:numPr>
              <w:spacing w:after="0" w:line="240" w:lineRule="auto"/>
              <w:jc w:val="left"/>
              <w:rPr>
                <w:sz w:val="20"/>
                <w:szCs w:val="20"/>
              </w:rPr>
            </w:pPr>
            <w:r w:rsidRPr="006B2A3F">
              <w:rPr>
                <w:sz w:val="20"/>
                <w:szCs w:val="20"/>
              </w:rPr>
              <w:t>Анализа реализације планираних задатака у првом класификационом периоду</w:t>
            </w:r>
          </w:p>
          <w:p w:rsidR="00D926ED" w:rsidRPr="006B2A3F" w:rsidRDefault="00D926ED" w:rsidP="003B6EB5">
            <w:pPr>
              <w:pStyle w:val="ListParagraph"/>
              <w:numPr>
                <w:ilvl w:val="0"/>
                <w:numId w:val="65"/>
              </w:numPr>
              <w:spacing w:after="0" w:line="240" w:lineRule="auto"/>
              <w:jc w:val="left"/>
              <w:rPr>
                <w:sz w:val="20"/>
                <w:szCs w:val="20"/>
              </w:rPr>
            </w:pPr>
            <w:r w:rsidRPr="006B2A3F">
              <w:rPr>
                <w:sz w:val="20"/>
                <w:szCs w:val="20"/>
              </w:rPr>
              <w:t>Анализа успеха и резултата ученика на крају првог класификационог периода</w:t>
            </w:r>
          </w:p>
          <w:p w:rsidR="00D926ED" w:rsidRPr="006B2A3F" w:rsidRDefault="00D926ED" w:rsidP="003B6EB5">
            <w:pPr>
              <w:pStyle w:val="ListParagraph"/>
              <w:numPr>
                <w:ilvl w:val="0"/>
                <w:numId w:val="65"/>
              </w:numPr>
              <w:spacing w:after="0" w:line="240"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другом класификационом периоду</w:t>
            </w:r>
          </w:p>
          <w:p w:rsidR="00D926ED" w:rsidRPr="006B2A3F" w:rsidRDefault="00D926ED" w:rsidP="003B6EB5">
            <w:pPr>
              <w:pStyle w:val="ListParagraph"/>
              <w:numPr>
                <w:ilvl w:val="0"/>
                <w:numId w:val="65"/>
              </w:numPr>
              <w:spacing w:after="0" w:line="240" w:lineRule="auto"/>
              <w:jc w:val="left"/>
              <w:rPr>
                <w:sz w:val="20"/>
                <w:szCs w:val="20"/>
              </w:rPr>
            </w:pPr>
            <w:r w:rsidRPr="006B2A3F">
              <w:rPr>
                <w:sz w:val="20"/>
                <w:szCs w:val="20"/>
              </w:rPr>
              <w:t>Израда месечних планова образовно-васпитног рада за децембар</w:t>
            </w:r>
          </w:p>
          <w:p w:rsidR="00D926ED" w:rsidRPr="006B2A3F" w:rsidRDefault="00D926ED" w:rsidP="00B078AB">
            <w:pPr>
              <w:pStyle w:val="ListParagraph"/>
              <w:ind w:left="360"/>
              <w:jc w:val="left"/>
              <w:rPr>
                <w:sz w:val="20"/>
                <w:szCs w:val="20"/>
              </w:rPr>
            </w:pPr>
          </w:p>
          <w:p w:rsidR="00D926ED" w:rsidRPr="006B2A3F" w:rsidRDefault="00D926ED" w:rsidP="003B6EB5">
            <w:pPr>
              <w:pStyle w:val="ListParagraph"/>
              <w:numPr>
                <w:ilvl w:val="0"/>
                <w:numId w:val="65"/>
              </w:numPr>
              <w:spacing w:after="0" w:line="240" w:lineRule="auto"/>
              <w:jc w:val="left"/>
              <w:rPr>
                <w:sz w:val="20"/>
                <w:szCs w:val="20"/>
              </w:rPr>
            </w:pPr>
            <w:r w:rsidRPr="006B2A3F">
              <w:rPr>
                <w:sz w:val="20"/>
                <w:szCs w:val="20"/>
              </w:rPr>
              <w:t>Родитељски састанци</w:t>
            </w:r>
          </w:p>
          <w:p w:rsidR="00D926ED" w:rsidRPr="006B2A3F" w:rsidRDefault="00D926ED" w:rsidP="003B6EB5">
            <w:pPr>
              <w:pStyle w:val="ListParagraph"/>
              <w:numPr>
                <w:ilvl w:val="0"/>
                <w:numId w:val="65"/>
              </w:numPr>
              <w:spacing w:after="0" w:line="240" w:lineRule="auto"/>
              <w:jc w:val="left"/>
              <w:rPr>
                <w:sz w:val="20"/>
                <w:szCs w:val="20"/>
              </w:rPr>
            </w:pPr>
            <w:r w:rsidRPr="006B2A3F">
              <w:rPr>
                <w:sz w:val="20"/>
                <w:szCs w:val="20"/>
              </w:rPr>
              <w:t>Смотра солфеђа из области мелодике за ученике ОМШ</w:t>
            </w: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p>
          <w:p w:rsidR="00D926ED" w:rsidRPr="006B2A3F" w:rsidRDefault="00D926ED" w:rsidP="00B078AB">
            <w:pPr>
              <w:jc w:val="left"/>
              <w:rPr>
                <w:sz w:val="20"/>
                <w:szCs w:val="20"/>
              </w:rPr>
            </w:pPr>
          </w:p>
        </w:tc>
      </w:tr>
      <w:tr w:rsidR="006B2A3F" w:rsidRPr="006B2A3F" w:rsidTr="00B078AB">
        <w:trPr>
          <w:cantSplit/>
          <w:trHeight w:val="1430"/>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ДЕЦЕМБАР</w:t>
            </w:r>
          </w:p>
        </w:tc>
        <w:tc>
          <w:tcPr>
            <w:tcW w:w="0" w:type="auto"/>
          </w:tcPr>
          <w:p w:rsidR="00D926ED" w:rsidRPr="006B2A3F" w:rsidRDefault="00D926ED" w:rsidP="003B6EB5">
            <w:pPr>
              <w:pStyle w:val="ListParagraph"/>
              <w:numPr>
                <w:ilvl w:val="0"/>
                <w:numId w:val="67"/>
              </w:numPr>
              <w:spacing w:after="0" w:line="240" w:lineRule="auto"/>
              <w:jc w:val="left"/>
              <w:rPr>
                <w:sz w:val="20"/>
                <w:szCs w:val="20"/>
              </w:rPr>
            </w:pPr>
            <w:r w:rsidRPr="006B2A3F">
              <w:rPr>
                <w:sz w:val="20"/>
                <w:szCs w:val="20"/>
              </w:rPr>
              <w:t>Припрема тачака припремног разреда за Новогодишњи концерт школе</w:t>
            </w:r>
          </w:p>
          <w:p w:rsidR="00D926ED" w:rsidRPr="006B2A3F" w:rsidRDefault="00D926ED" w:rsidP="003B6EB5">
            <w:pPr>
              <w:pStyle w:val="ListParagraph"/>
              <w:numPr>
                <w:ilvl w:val="0"/>
                <w:numId w:val="67"/>
              </w:numPr>
              <w:spacing w:after="0" w:line="240" w:lineRule="auto"/>
              <w:jc w:val="left"/>
              <w:rPr>
                <w:sz w:val="20"/>
                <w:szCs w:val="20"/>
              </w:rPr>
            </w:pPr>
            <w:r w:rsidRPr="006B2A3F">
              <w:rPr>
                <w:sz w:val="20"/>
                <w:szCs w:val="20"/>
              </w:rPr>
              <w:t>Израда месечних планова образовно-васпитног рада за јануар</w:t>
            </w:r>
          </w:p>
          <w:p w:rsidR="00D926ED" w:rsidRPr="006B2A3F" w:rsidRDefault="00D926ED" w:rsidP="00B078AB">
            <w:pPr>
              <w:pStyle w:val="ListParagraph"/>
              <w:ind w:left="360"/>
              <w:jc w:val="left"/>
              <w:rPr>
                <w:sz w:val="20"/>
                <w:szCs w:val="20"/>
              </w:rPr>
            </w:pPr>
            <w:r w:rsidRPr="006B2A3F">
              <w:rPr>
                <w:sz w:val="20"/>
                <w:szCs w:val="20"/>
              </w:rPr>
              <w:t>.</w:t>
            </w:r>
          </w:p>
          <w:p w:rsidR="00D926ED" w:rsidRPr="006B2A3F" w:rsidRDefault="00D926ED" w:rsidP="003B6EB5">
            <w:pPr>
              <w:pStyle w:val="ListParagraph"/>
              <w:numPr>
                <w:ilvl w:val="0"/>
                <w:numId w:val="67"/>
              </w:numPr>
              <w:spacing w:after="0" w:line="240" w:lineRule="auto"/>
              <w:jc w:val="left"/>
              <w:rPr>
                <w:sz w:val="20"/>
                <w:szCs w:val="20"/>
              </w:rPr>
            </w:pPr>
            <w:r w:rsidRPr="006B2A3F">
              <w:rPr>
                <w:sz w:val="20"/>
                <w:szCs w:val="20"/>
              </w:rPr>
              <w:t>Ре</w:t>
            </w:r>
            <w:r w:rsidRPr="006B2A3F">
              <w:rPr>
                <w:sz w:val="20"/>
                <w:szCs w:val="20"/>
              </w:rPr>
              <w:lastRenderedPageBreak/>
              <w:t>публичко такмичење из солфеђа,теорије музике и музичких облика које се одржава онлине</w:t>
            </w:r>
          </w:p>
          <w:p w:rsidR="00D926ED" w:rsidRPr="006B2A3F" w:rsidRDefault="00D926ED" w:rsidP="003B6EB5">
            <w:pPr>
              <w:pStyle w:val="ListParagraph"/>
              <w:numPr>
                <w:ilvl w:val="0"/>
                <w:numId w:val="67"/>
              </w:numPr>
              <w:spacing w:after="0" w:line="240" w:lineRule="auto"/>
              <w:jc w:val="left"/>
              <w:rPr>
                <w:sz w:val="20"/>
                <w:szCs w:val="20"/>
              </w:rPr>
            </w:pPr>
            <w:r w:rsidRPr="006B2A3F">
              <w:rPr>
                <w:sz w:val="20"/>
                <w:szCs w:val="20"/>
              </w:rPr>
              <w:t>Припрема за крај 2.класификационог периода,крај 1.полугодишта</w:t>
            </w:r>
          </w:p>
          <w:p w:rsidR="00D926ED" w:rsidRPr="006B2A3F" w:rsidRDefault="00D926ED" w:rsidP="003B6EB5">
            <w:pPr>
              <w:pStyle w:val="ListParagraph"/>
              <w:numPr>
                <w:ilvl w:val="0"/>
                <w:numId w:val="67"/>
              </w:numPr>
              <w:spacing w:after="0" w:line="240" w:lineRule="auto"/>
              <w:jc w:val="left"/>
              <w:rPr>
                <w:sz w:val="20"/>
                <w:szCs w:val="20"/>
              </w:rPr>
            </w:pPr>
            <w:r w:rsidRPr="006B2A3F">
              <w:rPr>
                <w:sz w:val="20"/>
                <w:szCs w:val="20"/>
              </w:rPr>
              <w:t>План организовања припремне наставе за наредну школску годину</w:t>
            </w:r>
          </w:p>
          <w:p w:rsidR="00D926ED" w:rsidRPr="006B2A3F" w:rsidRDefault="00D926ED" w:rsidP="00B078AB">
            <w:pPr>
              <w:pStyle w:val="ListParagraph"/>
              <w:ind w:left="360"/>
              <w:jc w:val="left"/>
              <w:rPr>
                <w:sz w:val="20"/>
                <w:szCs w:val="20"/>
              </w:rPr>
            </w:pPr>
          </w:p>
          <w:p w:rsidR="00D926ED" w:rsidRPr="006B2A3F" w:rsidRDefault="00D926ED" w:rsidP="00B078AB">
            <w:pPr>
              <w:pStyle w:val="ListParagraph"/>
              <w:ind w:left="360"/>
              <w:jc w:val="left"/>
              <w:rPr>
                <w:sz w:val="20"/>
                <w:szCs w:val="20"/>
              </w:rPr>
            </w:pP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p>
          <w:p w:rsidR="00D926ED" w:rsidRPr="006B2A3F" w:rsidRDefault="00D926ED" w:rsidP="00B078AB">
            <w:pPr>
              <w:jc w:val="left"/>
              <w:rPr>
                <w:sz w:val="20"/>
                <w:szCs w:val="20"/>
              </w:rPr>
            </w:pPr>
          </w:p>
          <w:p w:rsidR="00D926ED" w:rsidRPr="006B2A3F" w:rsidRDefault="00D926ED" w:rsidP="00B078AB">
            <w:pPr>
              <w:jc w:val="left"/>
              <w:rPr>
                <w:sz w:val="20"/>
                <w:szCs w:val="20"/>
              </w:rPr>
            </w:pPr>
          </w:p>
        </w:tc>
      </w:tr>
      <w:tr w:rsidR="006B2A3F" w:rsidRPr="006B2A3F" w:rsidTr="00B078AB">
        <w:trPr>
          <w:cantSplit/>
          <w:trHeight w:val="125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ЈАНУАР</w:t>
            </w:r>
          </w:p>
        </w:tc>
        <w:tc>
          <w:tcPr>
            <w:tcW w:w="0" w:type="auto"/>
          </w:tcPr>
          <w:p w:rsidR="00D926ED" w:rsidRPr="006B2A3F" w:rsidRDefault="00D926ED" w:rsidP="003B6EB5">
            <w:pPr>
              <w:pStyle w:val="ListParagraph"/>
              <w:numPr>
                <w:ilvl w:val="0"/>
                <w:numId w:val="69"/>
              </w:numPr>
              <w:spacing w:after="0" w:line="240" w:lineRule="auto"/>
              <w:jc w:val="left"/>
              <w:rPr>
                <w:sz w:val="20"/>
                <w:szCs w:val="20"/>
              </w:rPr>
            </w:pPr>
            <w:r w:rsidRPr="006B2A3F">
              <w:rPr>
                <w:sz w:val="20"/>
                <w:szCs w:val="20"/>
              </w:rPr>
              <w:t>Реализација полугодишње провере знања ученика</w:t>
            </w:r>
          </w:p>
          <w:p w:rsidR="00D926ED" w:rsidRPr="006B2A3F" w:rsidRDefault="00D926ED" w:rsidP="003B6EB5">
            <w:pPr>
              <w:pStyle w:val="ListParagraph"/>
              <w:numPr>
                <w:ilvl w:val="0"/>
                <w:numId w:val="69"/>
              </w:numPr>
              <w:spacing w:after="0" w:line="240" w:lineRule="auto"/>
              <w:jc w:val="left"/>
              <w:rPr>
                <w:sz w:val="20"/>
                <w:szCs w:val="20"/>
              </w:rPr>
            </w:pPr>
            <w:r w:rsidRPr="006B2A3F">
              <w:rPr>
                <w:sz w:val="20"/>
                <w:szCs w:val="20"/>
              </w:rPr>
              <w:t>Организационе припреме за учешће у школској слави Св.Сави,наступ  хора СМШ и ОМШ.</w:t>
            </w:r>
          </w:p>
          <w:p w:rsidR="00D926ED" w:rsidRPr="006B2A3F" w:rsidRDefault="00D926ED" w:rsidP="003B6EB5">
            <w:pPr>
              <w:pStyle w:val="ListParagraph"/>
              <w:numPr>
                <w:ilvl w:val="0"/>
                <w:numId w:val="69"/>
              </w:numPr>
              <w:spacing w:after="0" w:line="240" w:lineRule="auto"/>
              <w:jc w:val="left"/>
              <w:rPr>
                <w:sz w:val="20"/>
                <w:szCs w:val="20"/>
              </w:rPr>
            </w:pPr>
            <w:r w:rsidRPr="006B2A3F">
              <w:rPr>
                <w:sz w:val="20"/>
                <w:szCs w:val="20"/>
              </w:rPr>
              <w:t>Анализа успеха и резултата ученика на крају првог полугодишта</w:t>
            </w:r>
          </w:p>
          <w:p w:rsidR="00D926ED" w:rsidRPr="006B2A3F" w:rsidRDefault="00D926ED" w:rsidP="003B6EB5">
            <w:pPr>
              <w:pStyle w:val="ListParagraph"/>
              <w:numPr>
                <w:ilvl w:val="0"/>
                <w:numId w:val="69"/>
              </w:numPr>
              <w:spacing w:after="0" w:line="240" w:lineRule="auto"/>
              <w:jc w:val="left"/>
              <w:rPr>
                <w:sz w:val="20"/>
                <w:szCs w:val="20"/>
              </w:rPr>
            </w:pPr>
            <w:r w:rsidRPr="006B2A3F">
              <w:rPr>
                <w:sz w:val="20"/>
                <w:szCs w:val="20"/>
              </w:rPr>
              <w:t>Израда месечних планова образовно-васпитног рада зафебруар</w:t>
            </w:r>
          </w:p>
          <w:p w:rsidR="00D926ED" w:rsidRPr="006B2A3F" w:rsidRDefault="00D926ED" w:rsidP="003B6EB5">
            <w:pPr>
              <w:pStyle w:val="ListParagraph"/>
              <w:numPr>
                <w:ilvl w:val="0"/>
                <w:numId w:val="69"/>
              </w:numPr>
              <w:spacing w:after="0" w:line="240" w:lineRule="auto"/>
              <w:jc w:val="left"/>
              <w:rPr>
                <w:sz w:val="20"/>
                <w:szCs w:val="20"/>
              </w:rPr>
            </w:pPr>
            <w:r w:rsidRPr="006B2A3F">
              <w:rPr>
                <w:sz w:val="20"/>
                <w:szCs w:val="20"/>
              </w:rPr>
              <w:t>Одржавање ванредних испита у јануарском  року</w:t>
            </w:r>
          </w:p>
          <w:p w:rsidR="00D926ED" w:rsidRPr="006B2A3F" w:rsidRDefault="00D926ED" w:rsidP="003B6EB5">
            <w:pPr>
              <w:pStyle w:val="ListParagraph"/>
              <w:numPr>
                <w:ilvl w:val="0"/>
                <w:numId w:val="71"/>
              </w:numPr>
              <w:spacing w:after="0" w:line="240" w:lineRule="auto"/>
              <w:jc w:val="left"/>
              <w:rPr>
                <w:sz w:val="20"/>
                <w:szCs w:val="20"/>
              </w:rPr>
            </w:pPr>
            <w:r w:rsidRPr="006B2A3F">
              <w:rPr>
                <w:sz w:val="20"/>
                <w:szCs w:val="20"/>
              </w:rPr>
              <w:t>Почетак  припремне наставе за упис у средњу школу</w:t>
            </w:r>
          </w:p>
          <w:p w:rsidR="00D926ED" w:rsidRPr="006B2A3F" w:rsidRDefault="00D926ED" w:rsidP="00B078AB">
            <w:pPr>
              <w:pStyle w:val="ListParagraph"/>
              <w:ind w:left="360"/>
              <w:jc w:val="left"/>
              <w:rPr>
                <w:sz w:val="20"/>
                <w:szCs w:val="20"/>
              </w:rPr>
            </w:pP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r w:rsidRPr="006B2A3F">
              <w:rPr>
                <w:sz w:val="20"/>
                <w:szCs w:val="20"/>
              </w:rPr>
              <w:t xml:space="preserve"> </w:t>
            </w:r>
          </w:p>
        </w:tc>
      </w:tr>
      <w:tr w:rsidR="006B2A3F" w:rsidRPr="006B2A3F" w:rsidTr="00B078AB">
        <w:trPr>
          <w:cantSplit/>
          <w:trHeight w:val="125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ФЕБРУАР</w:t>
            </w:r>
          </w:p>
        </w:tc>
        <w:tc>
          <w:tcPr>
            <w:tcW w:w="0" w:type="auto"/>
          </w:tcPr>
          <w:p w:rsidR="00D926ED" w:rsidRPr="006B2A3F" w:rsidRDefault="00D926ED" w:rsidP="003B6EB5">
            <w:pPr>
              <w:pStyle w:val="ListParagraph"/>
              <w:numPr>
                <w:ilvl w:val="0"/>
                <w:numId w:val="71"/>
              </w:numPr>
              <w:spacing w:after="0" w:line="240"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трећем класификационом периоду</w:t>
            </w:r>
          </w:p>
          <w:p w:rsidR="00D926ED" w:rsidRPr="006B2A3F" w:rsidRDefault="00D926ED" w:rsidP="003B6EB5">
            <w:pPr>
              <w:pStyle w:val="ListParagraph"/>
              <w:numPr>
                <w:ilvl w:val="0"/>
                <w:numId w:val="71"/>
              </w:numPr>
              <w:spacing w:after="0" w:line="240" w:lineRule="auto"/>
              <w:jc w:val="left"/>
              <w:rPr>
                <w:sz w:val="20"/>
                <w:szCs w:val="20"/>
              </w:rPr>
            </w:pPr>
            <w:r w:rsidRPr="006B2A3F">
              <w:rPr>
                <w:sz w:val="20"/>
                <w:szCs w:val="20"/>
              </w:rPr>
              <w:t>Израда месечних планова образовно-васпитног рада за март</w:t>
            </w:r>
          </w:p>
          <w:p w:rsidR="00D926ED" w:rsidRPr="006B2A3F" w:rsidRDefault="00D926ED" w:rsidP="003B6EB5">
            <w:pPr>
              <w:pStyle w:val="ListParagraph"/>
              <w:numPr>
                <w:ilvl w:val="0"/>
                <w:numId w:val="71"/>
              </w:numPr>
              <w:spacing w:after="0" w:line="240" w:lineRule="auto"/>
              <w:jc w:val="left"/>
              <w:rPr>
                <w:sz w:val="20"/>
                <w:szCs w:val="20"/>
              </w:rPr>
            </w:pPr>
            <w:r w:rsidRPr="006B2A3F">
              <w:rPr>
                <w:sz w:val="20"/>
                <w:szCs w:val="20"/>
              </w:rPr>
              <w:t>Промоције наше школе(основне школе и вртићи)</w:t>
            </w:r>
          </w:p>
          <w:p w:rsidR="00D926ED" w:rsidRPr="006B2A3F" w:rsidRDefault="00D926ED" w:rsidP="003B6EB5">
            <w:pPr>
              <w:pStyle w:val="ListParagraph"/>
              <w:numPr>
                <w:ilvl w:val="0"/>
                <w:numId w:val="71"/>
              </w:numPr>
              <w:spacing w:after="0" w:line="240" w:lineRule="auto"/>
              <w:jc w:val="left"/>
              <w:rPr>
                <w:sz w:val="20"/>
                <w:szCs w:val="20"/>
              </w:rPr>
            </w:pPr>
            <w:r w:rsidRPr="006B2A3F">
              <w:rPr>
                <w:sz w:val="20"/>
                <w:szCs w:val="20"/>
              </w:rPr>
              <w:t>Организовање припремне наставе за академију</w:t>
            </w: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r w:rsidRPr="006B2A3F">
              <w:rPr>
                <w:sz w:val="20"/>
                <w:szCs w:val="20"/>
              </w:rPr>
              <w:t xml:space="preserve">    </w:t>
            </w:r>
          </w:p>
        </w:tc>
      </w:tr>
      <w:tr w:rsidR="006B2A3F" w:rsidRPr="006B2A3F" w:rsidTr="00B078AB">
        <w:trPr>
          <w:cantSplit/>
          <w:trHeight w:val="125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МАРТ</w:t>
            </w:r>
          </w:p>
        </w:tc>
        <w:tc>
          <w:tcPr>
            <w:tcW w:w="0" w:type="auto"/>
          </w:tcPr>
          <w:p w:rsidR="00D926ED" w:rsidRPr="006B2A3F" w:rsidRDefault="00D926ED" w:rsidP="003B6EB5">
            <w:pPr>
              <w:pStyle w:val="ListParagraph"/>
              <w:numPr>
                <w:ilvl w:val="0"/>
                <w:numId w:val="73"/>
              </w:numPr>
              <w:spacing w:after="0" w:line="240" w:lineRule="auto"/>
              <w:jc w:val="left"/>
              <w:rPr>
                <w:sz w:val="20"/>
                <w:szCs w:val="20"/>
              </w:rPr>
            </w:pPr>
            <w:r w:rsidRPr="006B2A3F">
              <w:rPr>
                <w:sz w:val="20"/>
                <w:szCs w:val="20"/>
              </w:rPr>
              <w:t>Израда месечних планова образовно-васпитног рада зааприл</w:t>
            </w:r>
          </w:p>
          <w:p w:rsidR="00D926ED" w:rsidRPr="006B2A3F" w:rsidRDefault="00D926ED" w:rsidP="003B6EB5">
            <w:pPr>
              <w:pStyle w:val="ListParagraph"/>
              <w:numPr>
                <w:ilvl w:val="0"/>
                <w:numId w:val="73"/>
              </w:numPr>
              <w:spacing w:after="0" w:line="240" w:lineRule="auto"/>
              <w:jc w:val="left"/>
              <w:rPr>
                <w:sz w:val="20"/>
                <w:szCs w:val="20"/>
              </w:rPr>
            </w:pPr>
            <w:r w:rsidRPr="006B2A3F">
              <w:rPr>
                <w:sz w:val="20"/>
                <w:szCs w:val="20"/>
              </w:rPr>
              <w:t>Финалне припреме за такмичење солфеђа</w:t>
            </w:r>
          </w:p>
          <w:p w:rsidR="00D926ED" w:rsidRPr="006B2A3F" w:rsidRDefault="00D926ED" w:rsidP="003B6EB5">
            <w:pPr>
              <w:pStyle w:val="ListParagraph"/>
              <w:numPr>
                <w:ilvl w:val="0"/>
                <w:numId w:val="73"/>
              </w:numPr>
              <w:spacing w:after="0" w:line="240" w:lineRule="auto"/>
              <w:jc w:val="left"/>
              <w:rPr>
                <w:sz w:val="20"/>
                <w:szCs w:val="20"/>
              </w:rPr>
            </w:pPr>
            <w:r w:rsidRPr="006B2A3F">
              <w:rPr>
                <w:sz w:val="20"/>
                <w:szCs w:val="20"/>
              </w:rPr>
              <w:t>Анализа успеха након 3.класификационог периода</w:t>
            </w:r>
          </w:p>
          <w:p w:rsidR="00D926ED" w:rsidRPr="006B2A3F" w:rsidRDefault="00D926ED" w:rsidP="003B6EB5">
            <w:pPr>
              <w:pStyle w:val="ListParagraph"/>
              <w:numPr>
                <w:ilvl w:val="0"/>
                <w:numId w:val="73"/>
              </w:numPr>
              <w:spacing w:after="0" w:line="240" w:lineRule="auto"/>
              <w:jc w:val="left"/>
              <w:rPr>
                <w:sz w:val="20"/>
                <w:szCs w:val="20"/>
              </w:rPr>
            </w:pPr>
            <w:r w:rsidRPr="006B2A3F">
              <w:rPr>
                <w:sz w:val="20"/>
                <w:szCs w:val="20"/>
              </w:rPr>
              <w:t>Припремна настава за академију</w:t>
            </w:r>
          </w:p>
          <w:p w:rsidR="00D926ED" w:rsidRPr="006B2A3F" w:rsidRDefault="00D926ED" w:rsidP="003B6EB5">
            <w:pPr>
              <w:pStyle w:val="ListParagraph"/>
              <w:numPr>
                <w:ilvl w:val="0"/>
                <w:numId w:val="73"/>
              </w:numPr>
              <w:spacing w:after="0" w:line="240" w:lineRule="auto"/>
              <w:jc w:val="left"/>
              <w:rPr>
                <w:sz w:val="20"/>
                <w:szCs w:val="20"/>
              </w:rPr>
            </w:pPr>
            <w:r w:rsidRPr="006B2A3F">
              <w:rPr>
                <w:sz w:val="20"/>
                <w:szCs w:val="20"/>
              </w:rPr>
              <w:t>Екипни фестивал солфеђа“Славенски“</w:t>
            </w:r>
          </w:p>
          <w:p w:rsidR="00D926ED" w:rsidRPr="006B2A3F" w:rsidRDefault="00D926ED" w:rsidP="003B6EB5">
            <w:pPr>
              <w:pStyle w:val="ListParagraph"/>
              <w:numPr>
                <w:ilvl w:val="0"/>
                <w:numId w:val="73"/>
              </w:numPr>
              <w:spacing w:after="0" w:line="240" w:lineRule="auto"/>
              <w:jc w:val="left"/>
              <w:rPr>
                <w:sz w:val="20"/>
                <w:szCs w:val="20"/>
              </w:rPr>
            </w:pPr>
            <w:r w:rsidRPr="006B2A3F">
              <w:rPr>
                <w:sz w:val="20"/>
                <w:szCs w:val="20"/>
              </w:rPr>
              <w:t>Смотре солфеђа из области парлата</w:t>
            </w:r>
          </w:p>
          <w:p w:rsidR="00D926ED" w:rsidRPr="006B2A3F" w:rsidRDefault="00D926ED" w:rsidP="00B078AB">
            <w:pPr>
              <w:pStyle w:val="ListParagraph"/>
              <w:ind w:left="360"/>
              <w:jc w:val="left"/>
              <w:rPr>
                <w:sz w:val="20"/>
                <w:szCs w:val="20"/>
              </w:rPr>
            </w:pP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r w:rsidRPr="006B2A3F">
              <w:rPr>
                <w:sz w:val="20"/>
                <w:szCs w:val="20"/>
              </w:rPr>
              <w:t xml:space="preserve"> </w:t>
            </w:r>
          </w:p>
        </w:tc>
      </w:tr>
      <w:tr w:rsidR="006B2A3F" w:rsidRPr="006B2A3F" w:rsidTr="00B078AB">
        <w:trPr>
          <w:cantSplit/>
          <w:trHeight w:val="125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АПРИЛ</w:t>
            </w:r>
          </w:p>
        </w:tc>
        <w:tc>
          <w:tcPr>
            <w:tcW w:w="0" w:type="auto"/>
          </w:tcPr>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Анализа реализације планираних задатака у трећем класификационом периоду</w:t>
            </w:r>
          </w:p>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Анализа успеха и резултата ученика на крају трећег класиф</w:t>
            </w:r>
            <w:r w:rsidRPr="006B2A3F">
              <w:rPr>
                <w:sz w:val="20"/>
                <w:szCs w:val="20"/>
              </w:rPr>
              <w:lastRenderedPageBreak/>
              <w:t>икационог периода</w:t>
            </w:r>
          </w:p>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четвртом класификационом периоду</w:t>
            </w:r>
          </w:p>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Планирање броја првака за упис у следећу школску годину(СМШ)</w:t>
            </w:r>
          </w:p>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Организација годишњих испита ученика завршних разреда и матураната</w:t>
            </w:r>
          </w:p>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Израда месечних планова образовно-васпитног рада за мај</w:t>
            </w:r>
          </w:p>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Одабир тачака за концерт поводом прославе Дана школе(хор СМШ и ОМШ)</w:t>
            </w:r>
          </w:p>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Републичко такмичење хор(СМШ)</w:t>
            </w:r>
          </w:p>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Родитељски састанци</w:t>
            </w:r>
          </w:p>
          <w:p w:rsidR="00D926ED" w:rsidRPr="006B2A3F" w:rsidRDefault="00D926ED" w:rsidP="003B6EB5">
            <w:pPr>
              <w:pStyle w:val="ListParagraph"/>
              <w:numPr>
                <w:ilvl w:val="0"/>
                <w:numId w:val="75"/>
              </w:numPr>
              <w:spacing w:after="0" w:line="240" w:lineRule="auto"/>
              <w:jc w:val="left"/>
              <w:rPr>
                <w:sz w:val="20"/>
                <w:szCs w:val="20"/>
              </w:rPr>
            </w:pPr>
            <w:r w:rsidRPr="006B2A3F">
              <w:rPr>
                <w:sz w:val="20"/>
                <w:szCs w:val="20"/>
              </w:rPr>
              <w:t>Учествовање у пилот пројекту ,,Државна матура“</w:t>
            </w: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p>
          <w:p w:rsidR="00D926ED" w:rsidRPr="006B2A3F" w:rsidRDefault="00D926ED" w:rsidP="00B078AB">
            <w:pPr>
              <w:tabs>
                <w:tab w:val="left" w:pos="2568"/>
              </w:tabs>
              <w:rPr>
                <w:sz w:val="20"/>
                <w:szCs w:val="20"/>
              </w:rPr>
            </w:pPr>
          </w:p>
        </w:tc>
      </w:tr>
      <w:tr w:rsidR="006B2A3F" w:rsidRPr="006B2A3F" w:rsidTr="00B078AB">
        <w:trPr>
          <w:cantSplit/>
          <w:trHeight w:val="125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МАЈ</w:t>
            </w:r>
          </w:p>
        </w:tc>
        <w:tc>
          <w:tcPr>
            <w:tcW w:w="0" w:type="auto"/>
          </w:tcPr>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Организација годишњих,разредних испита</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Учешће у реализацији концерта поводом прославе Дана школе(хор ОМШ и СМШ)</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Припрема пријемних испита за СМШ</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Реализација испита за ученике завршних разреда и  матураната</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Анализа успеха и резултата ученика завршних разреда и матураната на крају 4.класификационог периода</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Израда месечних планова образовно-васпитног рада за јун</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Припрема матуре</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 xml:space="preserve">Републичко такмичење средњошколских тонских снимака </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„Федехо“-фестивал дечијих хорова</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 xml:space="preserve">Припрема и реализација концерта припремног разреда </w:t>
            </w:r>
          </w:p>
          <w:p w:rsidR="00D926ED" w:rsidRPr="006B2A3F" w:rsidRDefault="00D926ED" w:rsidP="003B6EB5">
            <w:pPr>
              <w:pStyle w:val="ListParagraph"/>
              <w:numPr>
                <w:ilvl w:val="0"/>
                <w:numId w:val="77"/>
              </w:numPr>
              <w:spacing w:after="0" w:line="240" w:lineRule="auto"/>
              <w:jc w:val="left"/>
              <w:rPr>
                <w:sz w:val="20"/>
                <w:szCs w:val="20"/>
              </w:rPr>
            </w:pPr>
            <w:r w:rsidRPr="006B2A3F">
              <w:rPr>
                <w:sz w:val="20"/>
                <w:szCs w:val="20"/>
              </w:rPr>
              <w:t>Смотре за ОМО и СМШ по наставном плану и програму</w:t>
            </w:r>
          </w:p>
          <w:p w:rsidR="00D926ED" w:rsidRPr="006B2A3F" w:rsidRDefault="00D926ED" w:rsidP="00B078AB">
            <w:pPr>
              <w:pStyle w:val="ListParagraph"/>
              <w:ind w:left="360"/>
              <w:jc w:val="left"/>
              <w:rPr>
                <w:sz w:val="20"/>
                <w:szCs w:val="20"/>
              </w:rPr>
            </w:pP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p>
        </w:tc>
      </w:tr>
      <w:tr w:rsidR="006B2A3F" w:rsidRPr="006B2A3F" w:rsidTr="00B078AB">
        <w:trPr>
          <w:cantSplit/>
          <w:trHeight w:val="125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ЈУН</w:t>
            </w:r>
          </w:p>
        </w:tc>
        <w:tc>
          <w:tcPr>
            <w:tcW w:w="0" w:type="auto"/>
          </w:tcPr>
          <w:p w:rsidR="00D926ED" w:rsidRPr="006B2A3F" w:rsidRDefault="00D926ED" w:rsidP="003B6EB5">
            <w:pPr>
              <w:pStyle w:val="ListParagraph"/>
              <w:numPr>
                <w:ilvl w:val="0"/>
                <w:numId w:val="79"/>
              </w:numPr>
              <w:spacing w:after="0" w:line="240" w:lineRule="auto"/>
              <w:jc w:val="left"/>
              <w:rPr>
                <w:sz w:val="20"/>
                <w:szCs w:val="20"/>
              </w:rPr>
            </w:pPr>
            <w:r w:rsidRPr="006B2A3F">
              <w:rPr>
                <w:sz w:val="20"/>
                <w:szCs w:val="20"/>
              </w:rPr>
              <w:t>Реализација пријемних испита за СМШ</w:t>
            </w:r>
          </w:p>
          <w:p w:rsidR="00D926ED" w:rsidRPr="006B2A3F" w:rsidRDefault="00D926ED" w:rsidP="003B6EB5">
            <w:pPr>
              <w:pStyle w:val="ListParagraph"/>
              <w:numPr>
                <w:ilvl w:val="0"/>
                <w:numId w:val="79"/>
              </w:numPr>
              <w:spacing w:after="0" w:line="240" w:lineRule="auto"/>
              <w:jc w:val="left"/>
              <w:rPr>
                <w:sz w:val="20"/>
                <w:szCs w:val="20"/>
              </w:rPr>
            </w:pPr>
            <w:r w:rsidRPr="006B2A3F">
              <w:rPr>
                <w:sz w:val="20"/>
                <w:szCs w:val="20"/>
              </w:rPr>
              <w:t>Реализација годишњих ,разредних,ванредних  и матурских испита</w:t>
            </w:r>
          </w:p>
          <w:p w:rsidR="00D926ED" w:rsidRPr="006B2A3F" w:rsidRDefault="00D926ED" w:rsidP="003B6EB5">
            <w:pPr>
              <w:pStyle w:val="ListParagraph"/>
              <w:numPr>
                <w:ilvl w:val="0"/>
                <w:numId w:val="79"/>
              </w:numPr>
              <w:spacing w:after="0" w:line="240" w:lineRule="auto"/>
              <w:jc w:val="left"/>
              <w:rPr>
                <w:sz w:val="20"/>
                <w:szCs w:val="20"/>
              </w:rPr>
            </w:pPr>
            <w:r w:rsidRPr="006B2A3F">
              <w:rPr>
                <w:sz w:val="20"/>
                <w:szCs w:val="20"/>
              </w:rPr>
              <w:t>Анализа рада Стручног већа у проте</w:t>
            </w:r>
            <w:r w:rsidRPr="006B2A3F">
              <w:rPr>
                <w:sz w:val="20"/>
                <w:szCs w:val="20"/>
              </w:rPr>
              <w:lastRenderedPageBreak/>
              <w:t>клој школској години</w:t>
            </w:r>
          </w:p>
          <w:p w:rsidR="00D926ED" w:rsidRPr="006B2A3F" w:rsidRDefault="00D926ED" w:rsidP="003B6EB5">
            <w:pPr>
              <w:pStyle w:val="ListParagraph"/>
              <w:numPr>
                <w:ilvl w:val="0"/>
                <w:numId w:val="79"/>
              </w:numPr>
              <w:spacing w:after="0" w:line="240" w:lineRule="auto"/>
              <w:jc w:val="left"/>
              <w:rPr>
                <w:sz w:val="20"/>
                <w:szCs w:val="20"/>
              </w:rPr>
            </w:pPr>
            <w:r w:rsidRPr="006B2A3F">
              <w:rPr>
                <w:sz w:val="20"/>
                <w:szCs w:val="20"/>
              </w:rPr>
              <w:t>Упис у музичко забавиште и припремни разред ОМО</w:t>
            </w:r>
          </w:p>
          <w:p w:rsidR="00D926ED" w:rsidRPr="006B2A3F" w:rsidRDefault="00D926ED" w:rsidP="003B6EB5">
            <w:pPr>
              <w:pStyle w:val="ListParagraph"/>
              <w:numPr>
                <w:ilvl w:val="0"/>
                <w:numId w:val="79"/>
              </w:numPr>
              <w:spacing w:after="0" w:line="240" w:lineRule="auto"/>
              <w:jc w:val="left"/>
              <w:rPr>
                <w:sz w:val="20"/>
                <w:szCs w:val="20"/>
              </w:rPr>
            </w:pPr>
            <w:r w:rsidRPr="006B2A3F">
              <w:rPr>
                <w:sz w:val="20"/>
                <w:szCs w:val="20"/>
              </w:rPr>
              <w:t>Утврђивање успеха након 4.класификационог периода</w:t>
            </w:r>
          </w:p>
          <w:p w:rsidR="00D926ED" w:rsidRPr="006B2A3F" w:rsidRDefault="00D926ED" w:rsidP="00B078AB">
            <w:pPr>
              <w:pStyle w:val="ListParagraph"/>
              <w:ind w:left="360"/>
              <w:jc w:val="left"/>
              <w:rPr>
                <w:sz w:val="20"/>
                <w:szCs w:val="20"/>
              </w:rPr>
            </w:pP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p>
          <w:p w:rsidR="00D926ED" w:rsidRPr="006B2A3F" w:rsidRDefault="00D926ED" w:rsidP="00B078AB">
            <w:pPr>
              <w:jc w:val="left"/>
              <w:rPr>
                <w:sz w:val="20"/>
                <w:szCs w:val="20"/>
              </w:rPr>
            </w:pPr>
          </w:p>
        </w:tc>
      </w:tr>
      <w:tr w:rsidR="006B2A3F" w:rsidRPr="006B2A3F" w:rsidTr="00B078AB">
        <w:trPr>
          <w:cantSplit/>
          <w:trHeight w:val="125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ЈУЛ</w:t>
            </w:r>
          </w:p>
        </w:tc>
        <w:tc>
          <w:tcPr>
            <w:tcW w:w="0" w:type="auto"/>
          </w:tcPr>
          <w:p w:rsidR="00D926ED" w:rsidRPr="006B2A3F" w:rsidRDefault="00D926ED" w:rsidP="003B6EB5">
            <w:pPr>
              <w:pStyle w:val="ListParagraph"/>
              <w:numPr>
                <w:ilvl w:val="0"/>
                <w:numId w:val="81"/>
              </w:numPr>
              <w:spacing w:after="0" w:line="240" w:lineRule="auto"/>
              <w:jc w:val="left"/>
              <w:rPr>
                <w:sz w:val="20"/>
                <w:szCs w:val="20"/>
              </w:rPr>
            </w:pPr>
            <w:r w:rsidRPr="006B2A3F">
              <w:rPr>
                <w:sz w:val="20"/>
                <w:szCs w:val="20"/>
              </w:rPr>
              <w:t>Учешће на курсевима и семинарима организованим у летњем периоду</w:t>
            </w:r>
          </w:p>
          <w:p w:rsidR="00D926ED" w:rsidRPr="006B2A3F" w:rsidRDefault="00D926ED" w:rsidP="003B6EB5">
            <w:pPr>
              <w:pStyle w:val="ListParagraph"/>
              <w:numPr>
                <w:ilvl w:val="0"/>
                <w:numId w:val="81"/>
              </w:numPr>
              <w:spacing w:after="0" w:line="240" w:lineRule="auto"/>
              <w:jc w:val="left"/>
              <w:rPr>
                <w:sz w:val="20"/>
                <w:szCs w:val="20"/>
              </w:rPr>
            </w:pPr>
            <w:r w:rsidRPr="006B2A3F">
              <w:rPr>
                <w:sz w:val="20"/>
                <w:szCs w:val="20"/>
              </w:rPr>
              <w:t xml:space="preserve">Наступи,концерти и рад у жиријима </w:t>
            </w:r>
            <w:r w:rsidR="00707DE9" w:rsidRPr="006B2A3F">
              <w:rPr>
                <w:sz w:val="20"/>
                <w:szCs w:val="20"/>
              </w:rPr>
              <w:t>–</w:t>
            </w:r>
            <w:r w:rsidRPr="006B2A3F">
              <w:rPr>
                <w:sz w:val="20"/>
                <w:szCs w:val="20"/>
              </w:rPr>
              <w:t xml:space="preserve"> наставници</w:t>
            </w: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p>
        </w:tc>
        <w:tc>
          <w:tcPr>
            <w:tcW w:w="0" w:type="auto"/>
          </w:tcPr>
          <w:p w:rsidR="00D926ED" w:rsidRPr="006B2A3F" w:rsidRDefault="00D926ED" w:rsidP="00B078AB">
            <w:pPr>
              <w:jc w:val="left"/>
              <w:rPr>
                <w:sz w:val="20"/>
                <w:szCs w:val="20"/>
              </w:rPr>
            </w:pPr>
            <w:r w:rsidRPr="006B2A3F">
              <w:rPr>
                <w:sz w:val="20"/>
                <w:szCs w:val="20"/>
              </w:rPr>
              <w:t>лични извештај о стручном усавршавању</w:t>
            </w:r>
          </w:p>
        </w:tc>
        <w:tc>
          <w:tcPr>
            <w:tcW w:w="0" w:type="auto"/>
          </w:tcPr>
          <w:p w:rsidR="00D926ED" w:rsidRPr="006B2A3F" w:rsidRDefault="00D926ED" w:rsidP="00B078AB">
            <w:pPr>
              <w:jc w:val="left"/>
              <w:rPr>
                <w:sz w:val="20"/>
                <w:szCs w:val="20"/>
              </w:rPr>
            </w:pPr>
          </w:p>
          <w:p w:rsidR="00D926ED" w:rsidRPr="006B2A3F" w:rsidRDefault="00D926ED" w:rsidP="00B078AB">
            <w:pPr>
              <w:jc w:val="left"/>
              <w:rPr>
                <w:sz w:val="20"/>
                <w:szCs w:val="20"/>
              </w:rPr>
            </w:pPr>
          </w:p>
        </w:tc>
      </w:tr>
      <w:tr w:rsidR="006B2A3F" w:rsidRPr="006B2A3F" w:rsidTr="00B078AB">
        <w:trPr>
          <w:cantSplit/>
          <w:trHeight w:val="1258"/>
        </w:trPr>
        <w:tc>
          <w:tcPr>
            <w:tcW w:w="0" w:type="auto"/>
            <w:textDirection w:val="btLr"/>
            <w:vAlign w:val="center"/>
          </w:tcPr>
          <w:p w:rsidR="00D926ED" w:rsidRPr="006B2A3F" w:rsidRDefault="00D926ED" w:rsidP="00B078AB">
            <w:pPr>
              <w:ind w:left="113" w:right="113"/>
              <w:jc w:val="center"/>
              <w:rPr>
                <w:b/>
                <w:sz w:val="20"/>
                <w:szCs w:val="20"/>
              </w:rPr>
            </w:pPr>
            <w:r w:rsidRPr="006B2A3F">
              <w:rPr>
                <w:b/>
                <w:sz w:val="20"/>
                <w:szCs w:val="20"/>
              </w:rPr>
              <w:t>АВГУСТ</w:t>
            </w:r>
          </w:p>
        </w:tc>
        <w:tc>
          <w:tcPr>
            <w:tcW w:w="0" w:type="auto"/>
          </w:tcPr>
          <w:p w:rsidR="00D926ED" w:rsidRPr="006B2A3F" w:rsidRDefault="00D926ED" w:rsidP="003B6EB5">
            <w:pPr>
              <w:pStyle w:val="ListParagraph"/>
              <w:numPr>
                <w:ilvl w:val="0"/>
                <w:numId w:val="83"/>
              </w:numPr>
              <w:spacing w:after="0" w:line="240" w:lineRule="auto"/>
              <w:jc w:val="left"/>
              <w:rPr>
                <w:sz w:val="20"/>
                <w:szCs w:val="20"/>
              </w:rPr>
            </w:pPr>
            <w:r w:rsidRPr="006B2A3F">
              <w:rPr>
                <w:sz w:val="20"/>
                <w:szCs w:val="20"/>
              </w:rPr>
              <w:t>Конституисање већа и избор председника већа за наредну школску годину</w:t>
            </w:r>
          </w:p>
          <w:p w:rsidR="00D926ED" w:rsidRPr="006B2A3F" w:rsidRDefault="00D926ED" w:rsidP="003B6EB5">
            <w:pPr>
              <w:pStyle w:val="ListParagraph"/>
              <w:numPr>
                <w:ilvl w:val="0"/>
                <w:numId w:val="83"/>
              </w:numPr>
              <w:spacing w:after="0" w:line="240" w:lineRule="auto"/>
              <w:jc w:val="left"/>
              <w:rPr>
                <w:sz w:val="20"/>
                <w:szCs w:val="20"/>
              </w:rPr>
            </w:pPr>
            <w:r w:rsidRPr="006B2A3F">
              <w:rPr>
                <w:sz w:val="20"/>
                <w:szCs w:val="20"/>
              </w:rPr>
              <w:t>Израда годишњег плана рада већа за предстојећу школску годину</w:t>
            </w:r>
          </w:p>
          <w:p w:rsidR="00D926ED" w:rsidRPr="006B2A3F" w:rsidRDefault="00D926ED" w:rsidP="003B6EB5">
            <w:pPr>
              <w:pStyle w:val="ListParagraph"/>
              <w:numPr>
                <w:ilvl w:val="0"/>
                <w:numId w:val="83"/>
              </w:numPr>
              <w:spacing w:after="0" w:line="240" w:lineRule="auto"/>
              <w:jc w:val="left"/>
              <w:rPr>
                <w:sz w:val="20"/>
                <w:szCs w:val="20"/>
              </w:rPr>
            </w:pPr>
            <w:r w:rsidRPr="006B2A3F">
              <w:rPr>
                <w:sz w:val="20"/>
                <w:szCs w:val="20"/>
              </w:rPr>
              <w:t>Израда глобалних и оперативних планова рада наставника</w:t>
            </w:r>
          </w:p>
          <w:p w:rsidR="00D926ED" w:rsidRPr="006B2A3F" w:rsidRDefault="00D926ED" w:rsidP="003B6EB5">
            <w:pPr>
              <w:pStyle w:val="ListParagraph"/>
              <w:numPr>
                <w:ilvl w:val="0"/>
                <w:numId w:val="83"/>
              </w:numPr>
              <w:spacing w:after="0" w:line="240" w:lineRule="auto"/>
              <w:jc w:val="left"/>
              <w:rPr>
                <w:sz w:val="20"/>
                <w:szCs w:val="20"/>
              </w:rPr>
            </w:pPr>
            <w:r w:rsidRPr="006B2A3F">
              <w:rPr>
                <w:sz w:val="20"/>
                <w:szCs w:val="20"/>
              </w:rPr>
              <w:t>Успостављање приоритетних задатака Стручног већа ушколској години</w:t>
            </w:r>
          </w:p>
          <w:p w:rsidR="00D926ED" w:rsidRPr="006B2A3F" w:rsidRDefault="00D926ED" w:rsidP="003B6EB5">
            <w:pPr>
              <w:pStyle w:val="ListParagraph"/>
              <w:numPr>
                <w:ilvl w:val="0"/>
                <w:numId w:val="83"/>
              </w:numPr>
              <w:spacing w:after="0" w:line="240" w:lineRule="auto"/>
              <w:jc w:val="left"/>
              <w:rPr>
                <w:sz w:val="20"/>
                <w:szCs w:val="20"/>
              </w:rPr>
            </w:pPr>
            <w:r w:rsidRPr="006B2A3F">
              <w:rPr>
                <w:sz w:val="20"/>
                <w:szCs w:val="20"/>
              </w:rPr>
              <w:t>Дефинисање индивидуалних задужења чланова већа на праћењу појединих проблема реализације наставног процеса</w:t>
            </w:r>
          </w:p>
          <w:p w:rsidR="00D926ED" w:rsidRPr="006B2A3F" w:rsidRDefault="00D926ED" w:rsidP="003B6EB5">
            <w:pPr>
              <w:pStyle w:val="ListParagraph"/>
              <w:numPr>
                <w:ilvl w:val="0"/>
                <w:numId w:val="83"/>
              </w:numPr>
              <w:spacing w:after="0" w:line="240" w:lineRule="auto"/>
              <w:jc w:val="left"/>
              <w:rPr>
                <w:sz w:val="20"/>
                <w:szCs w:val="20"/>
              </w:rPr>
            </w:pPr>
            <w:r w:rsidRPr="006B2A3F">
              <w:rPr>
                <w:sz w:val="20"/>
                <w:szCs w:val="20"/>
              </w:rPr>
              <w:t>Израда плана стручног усавршавања наставника у наредној школској години</w:t>
            </w:r>
          </w:p>
          <w:p w:rsidR="00D926ED" w:rsidRPr="006B2A3F" w:rsidRDefault="00D926ED" w:rsidP="003B6EB5">
            <w:pPr>
              <w:pStyle w:val="ListParagraph"/>
              <w:numPr>
                <w:ilvl w:val="0"/>
                <w:numId w:val="83"/>
              </w:numPr>
              <w:spacing w:after="0" w:line="240" w:lineRule="auto"/>
              <w:jc w:val="left"/>
              <w:rPr>
                <w:sz w:val="20"/>
                <w:szCs w:val="20"/>
              </w:rPr>
            </w:pPr>
            <w:r w:rsidRPr="006B2A3F">
              <w:rPr>
                <w:sz w:val="20"/>
                <w:szCs w:val="20"/>
              </w:rPr>
              <w:t>Наставнички  ПОРТФОЛИО</w:t>
            </w:r>
          </w:p>
          <w:p w:rsidR="00D926ED" w:rsidRPr="006B2A3F" w:rsidRDefault="00D926ED" w:rsidP="003B6EB5">
            <w:pPr>
              <w:pStyle w:val="ListParagraph"/>
              <w:numPr>
                <w:ilvl w:val="0"/>
                <w:numId w:val="83"/>
              </w:numPr>
              <w:spacing w:after="0" w:line="240" w:lineRule="auto"/>
              <w:jc w:val="left"/>
              <w:rPr>
                <w:sz w:val="20"/>
                <w:szCs w:val="20"/>
              </w:rPr>
            </w:pPr>
            <w:r w:rsidRPr="006B2A3F">
              <w:rPr>
                <w:sz w:val="20"/>
                <w:szCs w:val="20"/>
              </w:rPr>
              <w:t>Израда месечних планова образовно-васпитног рада засептембар наредне школске године</w:t>
            </w:r>
          </w:p>
        </w:tc>
        <w:tc>
          <w:tcPr>
            <w:tcW w:w="0" w:type="auto"/>
          </w:tcPr>
          <w:p w:rsidR="00D926ED" w:rsidRPr="006B2A3F" w:rsidRDefault="00D926ED" w:rsidP="00B078AB">
            <w:pPr>
              <w:jc w:val="left"/>
              <w:rPr>
                <w:sz w:val="20"/>
                <w:szCs w:val="20"/>
              </w:rPr>
            </w:pPr>
            <w:r w:rsidRPr="006B2A3F">
              <w:rPr>
                <w:sz w:val="20"/>
                <w:szCs w:val="20"/>
              </w:rPr>
              <w:t>чланови већа,</w:t>
            </w:r>
          </w:p>
          <w:p w:rsidR="00D926ED" w:rsidRPr="006B2A3F" w:rsidRDefault="00D926ED" w:rsidP="00B078AB">
            <w:pPr>
              <w:jc w:val="left"/>
              <w:rPr>
                <w:sz w:val="20"/>
                <w:szCs w:val="20"/>
              </w:rPr>
            </w:pPr>
            <w:r w:rsidRPr="006B2A3F">
              <w:rPr>
                <w:sz w:val="20"/>
                <w:szCs w:val="20"/>
              </w:rPr>
              <w:t>директор,</w:t>
            </w:r>
          </w:p>
          <w:p w:rsidR="00D926ED" w:rsidRPr="006B2A3F" w:rsidRDefault="00D926ED" w:rsidP="00B078AB">
            <w:pPr>
              <w:jc w:val="left"/>
              <w:rPr>
                <w:sz w:val="20"/>
                <w:szCs w:val="20"/>
              </w:rPr>
            </w:pPr>
            <w:r w:rsidRPr="006B2A3F">
              <w:rPr>
                <w:sz w:val="20"/>
                <w:szCs w:val="20"/>
              </w:rPr>
              <w:t>помоћнице директора,</w:t>
            </w:r>
          </w:p>
          <w:p w:rsidR="00D926ED" w:rsidRPr="006B2A3F" w:rsidRDefault="00D926ED" w:rsidP="00B078AB">
            <w:pPr>
              <w:jc w:val="left"/>
              <w:rPr>
                <w:sz w:val="20"/>
                <w:szCs w:val="20"/>
              </w:rPr>
            </w:pPr>
            <w:r w:rsidRPr="006B2A3F">
              <w:rPr>
                <w:sz w:val="20"/>
                <w:szCs w:val="20"/>
              </w:rPr>
              <w:t>педагог, психолог</w:t>
            </w:r>
          </w:p>
        </w:tc>
        <w:tc>
          <w:tcPr>
            <w:tcW w:w="0" w:type="auto"/>
          </w:tcPr>
          <w:p w:rsidR="00D926ED" w:rsidRPr="006B2A3F" w:rsidRDefault="00D926ED" w:rsidP="00B078AB">
            <w:pPr>
              <w:jc w:val="left"/>
              <w:rPr>
                <w:sz w:val="20"/>
                <w:szCs w:val="20"/>
              </w:rPr>
            </w:pPr>
            <w:r w:rsidRPr="006B2A3F">
              <w:rPr>
                <w:sz w:val="20"/>
                <w:szCs w:val="20"/>
              </w:rPr>
              <w:t>свеска записника стручног већа</w:t>
            </w:r>
          </w:p>
        </w:tc>
        <w:tc>
          <w:tcPr>
            <w:tcW w:w="0" w:type="auto"/>
          </w:tcPr>
          <w:p w:rsidR="00D926ED" w:rsidRPr="006B2A3F" w:rsidRDefault="00D926ED" w:rsidP="00B078AB">
            <w:pPr>
              <w:jc w:val="left"/>
              <w:rPr>
                <w:sz w:val="20"/>
                <w:szCs w:val="20"/>
              </w:rPr>
            </w:pPr>
          </w:p>
          <w:p w:rsidR="00D926ED" w:rsidRPr="006B2A3F" w:rsidRDefault="00D926ED" w:rsidP="00B078AB">
            <w:pPr>
              <w:jc w:val="left"/>
              <w:rPr>
                <w:sz w:val="20"/>
                <w:szCs w:val="20"/>
              </w:rPr>
            </w:pPr>
          </w:p>
        </w:tc>
      </w:tr>
    </w:tbl>
    <w:p w:rsidR="00D926ED" w:rsidRPr="006B2A3F" w:rsidRDefault="00D926ED" w:rsidP="00D926ED">
      <w:pPr>
        <w:spacing w:after="0"/>
        <w:jc w:val="right"/>
      </w:pPr>
      <w:r w:rsidRPr="006B2A3F">
        <w:t>Руководилац стручног већа:</w:t>
      </w:r>
    </w:p>
    <w:p w:rsidR="00D926ED" w:rsidRPr="006B2A3F" w:rsidRDefault="00D926ED" w:rsidP="00D926ED">
      <w:pPr>
        <w:spacing w:after="0"/>
        <w:jc w:val="right"/>
      </w:pPr>
      <w:r w:rsidRPr="006B2A3F">
        <w:t>/Оливера Тапавица</w:t>
      </w:r>
    </w:p>
    <w:p w:rsidR="00D926ED" w:rsidRPr="006B2A3F" w:rsidRDefault="00D926ED" w:rsidP="00AC17C8">
      <w:pPr>
        <w:spacing w:after="0"/>
        <w:jc w:val="right"/>
      </w:pPr>
    </w:p>
    <w:p w:rsidR="00C27CAD" w:rsidRPr="006B2A3F" w:rsidRDefault="00C27CAD">
      <w:pPr>
        <w:rPr>
          <w:lang w:val="en-US"/>
        </w:rPr>
      </w:pPr>
    </w:p>
    <w:p w:rsidR="00C27CAD" w:rsidRPr="006B2A3F" w:rsidRDefault="00707DE9" w:rsidP="00707DE9">
      <w:pPr>
        <w:pStyle w:val="Heading4"/>
        <w:tabs>
          <w:tab w:val="left" w:pos="720"/>
          <w:tab w:val="left" w:pos="2160"/>
        </w:tabs>
        <w:rPr>
          <w:rFonts w:eastAsia="Times New Roman" w:cs="Times New Roman"/>
        </w:rPr>
      </w:pPr>
      <w:bookmarkStart w:id="144" w:name="_Toc50653686"/>
      <w:r w:rsidRPr="006B2A3F">
        <w:rPr>
          <w:rFonts w:eastAsia="Times New Roman" w:cs="Times New Roman"/>
          <w:lang w:val="en-US"/>
        </w:rPr>
        <w:t xml:space="preserve">1.7.8. </w:t>
      </w:r>
      <w:r w:rsidR="00F84EE2" w:rsidRPr="006B2A3F">
        <w:rPr>
          <w:rFonts w:eastAsia="Times New Roman" w:cs="Times New Roman"/>
        </w:rPr>
        <w:t>ПЛАН РАДА СТРУЧНОГ ВЕЋА ОПШТЕОБРАЗОВНИХ ПРЕДМЕТА</w:t>
      </w:r>
      <w:bookmarkEnd w:id="144"/>
    </w:p>
    <w:p w:rsidR="00C27CAD" w:rsidRPr="006B2A3F" w:rsidRDefault="00F84EE2">
      <w:pPr>
        <w:spacing w:after="0"/>
        <w:rPr>
          <w:b/>
        </w:rPr>
      </w:pPr>
      <w:r w:rsidRPr="006B2A3F">
        <w:rPr>
          <w:b/>
        </w:rPr>
        <w:t>О Стручном већу</w:t>
      </w:r>
    </w:p>
    <w:p w:rsidR="00C27CAD" w:rsidRPr="006B2A3F" w:rsidRDefault="00F84EE2">
      <w:pPr>
        <w:spacing w:after="0"/>
      </w:pPr>
      <w:r w:rsidRPr="006B2A3F">
        <w:t>Стручно веће Опште-образовних предмета</w:t>
      </w:r>
      <w:r w:rsidRPr="006B2A3F">
        <w:rPr>
          <w:sz w:val="16"/>
          <w:szCs w:val="16"/>
        </w:rPr>
        <w:t xml:space="preserve"> </w:t>
      </w:r>
      <w:r w:rsidR="008D7225" w:rsidRPr="006B2A3F">
        <w:t>за школску 2022/2023</w:t>
      </w:r>
      <w:r w:rsidRPr="006B2A3F">
        <w:t>. годину радиће  у саставу:</w:t>
      </w:r>
    </w:p>
    <w:p w:rsidR="00C27CAD" w:rsidRPr="006B2A3F" w:rsidRDefault="008D7225">
      <w:pPr>
        <w:rPr>
          <w:lang w:val="sr-Cyrl-CS"/>
        </w:rPr>
      </w:pPr>
      <w:r w:rsidRPr="006B2A3F">
        <w:rPr>
          <w:lang w:val="sr-Cyrl-CS"/>
        </w:rPr>
        <w:t>Марина Бугар</w:t>
      </w:r>
      <w:r w:rsidR="00F84EE2" w:rsidRPr="006B2A3F">
        <w:rPr>
          <w:lang w:val="sr-Cyrl-CS"/>
        </w:rPr>
        <w:t xml:space="preserve"> (српски језик и књижевност), Ивана Станков (италијански језик), Наташа Мамузић (енглески језик), Маја Тот (физичко васпитање), Борислава Вуковић (историја са историјом културе и цивилизације), Снежана Тица (психологија), Душанка Ђорђевић (грађанско васпитање), Гордана Дунаи (филозофија, грађанско васпитање), </w:t>
      </w:r>
      <w:r w:rsidR="00C61F6F" w:rsidRPr="006B2A3F">
        <w:rPr>
          <w:lang w:val="sr-Cyrl-CS"/>
        </w:rPr>
        <w:t xml:space="preserve">Никушор Петров </w:t>
      </w:r>
      <w:r w:rsidR="00F84EE2" w:rsidRPr="006B2A3F">
        <w:rPr>
          <w:lang w:val="sr-Cyrl-CS"/>
        </w:rPr>
        <w:t xml:space="preserve">(физика, акустика), Драган Иванић (социологија), Ђорђе Миладиновић (рачунарство и информатика), Дејан Бојанић (верска настава), </w:t>
      </w:r>
      <w:r w:rsidR="00F84EE2" w:rsidRPr="006B2A3F">
        <w:t>Ерне Варга</w:t>
      </w:r>
      <w:r w:rsidR="00F84EE2" w:rsidRPr="006B2A3F">
        <w:rPr>
          <w:lang w:val="sr-Cyrl-CS"/>
        </w:rPr>
        <w:t xml:space="preserve"> (верска настава), </w:t>
      </w:r>
      <w:r w:rsidRPr="006B2A3F">
        <w:rPr>
          <w:lang w:val="sr-Cyrl-CS"/>
        </w:rPr>
        <w:t xml:space="preserve">Вишња </w:t>
      </w:r>
      <w:r w:rsidR="00FF788F" w:rsidRPr="006B2A3F">
        <w:rPr>
          <w:lang w:val="sr-Cyrl-CS"/>
        </w:rPr>
        <w:t xml:space="preserve">Штрбац </w:t>
      </w:r>
      <w:r w:rsidR="00F84EE2" w:rsidRPr="006B2A3F">
        <w:rPr>
          <w:lang w:val="sr-Cyrl-CS"/>
        </w:rPr>
        <w:t>(математика</w:t>
      </w:r>
      <w:r w:rsidR="00F84EE2" w:rsidRPr="006B2A3F">
        <w:t>).</w:t>
      </w:r>
    </w:p>
    <w:p w:rsidR="00C27CAD" w:rsidRPr="006B2A3F" w:rsidRDefault="00F84EE2">
      <w:r w:rsidRPr="006B2A3F">
        <w:lastRenderedPageBreak/>
        <w:t>Стручно веће је задужено је за организацију следећих активности одсека:</w:t>
      </w:r>
    </w:p>
    <w:p w:rsidR="00C27CAD" w:rsidRPr="006B2A3F" w:rsidRDefault="00F84EE2" w:rsidP="003B6EB5">
      <w:pPr>
        <w:pStyle w:val="ListParagraph"/>
        <w:numPr>
          <w:ilvl w:val="0"/>
          <w:numId w:val="61"/>
        </w:numPr>
        <w:spacing w:after="160" w:line="259" w:lineRule="auto"/>
      </w:pPr>
      <w:r w:rsidRPr="006B2A3F">
        <w:t>реализацију наставе и потпуно и квалитетно спровођење школског плана и програма у условима комбинованог модела наставе;</w:t>
      </w:r>
    </w:p>
    <w:p w:rsidR="00C27CAD" w:rsidRPr="006B2A3F" w:rsidRDefault="00F84EE2" w:rsidP="003B6EB5">
      <w:pPr>
        <w:pStyle w:val="ListParagraph"/>
        <w:numPr>
          <w:ilvl w:val="0"/>
          <w:numId w:val="61"/>
        </w:numPr>
        <w:spacing w:after="160" w:line="259" w:lineRule="auto"/>
      </w:pPr>
      <w:r w:rsidRPr="006B2A3F">
        <w:t>израда плана такмичења ученика током школске године</w:t>
      </w:r>
    </w:p>
    <w:p w:rsidR="00C27CAD" w:rsidRPr="006B2A3F" w:rsidRDefault="00F84EE2" w:rsidP="003B6EB5">
      <w:pPr>
        <w:pStyle w:val="ListParagraph"/>
        <w:numPr>
          <w:ilvl w:val="0"/>
          <w:numId w:val="61"/>
        </w:numPr>
        <w:spacing w:after="160" w:line="259" w:lineRule="auto"/>
      </w:pPr>
      <w:r w:rsidRPr="006B2A3F">
        <w:t>учешће наставника у организацији концерата, манифестација и такмичења у оквиру школе</w:t>
      </w:r>
    </w:p>
    <w:p w:rsidR="00C27CAD" w:rsidRPr="006B2A3F" w:rsidRDefault="00F84EE2" w:rsidP="003B6EB5">
      <w:pPr>
        <w:pStyle w:val="ListParagraph"/>
        <w:numPr>
          <w:ilvl w:val="0"/>
          <w:numId w:val="61"/>
        </w:numPr>
        <w:spacing w:after="160" w:line="259" w:lineRule="auto"/>
      </w:pPr>
      <w:r w:rsidRPr="006B2A3F">
        <w:t>предлог и утврђивање плана стручног усавршавања наставника;</w:t>
      </w:r>
    </w:p>
    <w:p w:rsidR="00C27CAD" w:rsidRPr="006B2A3F" w:rsidRDefault="00F84EE2">
      <w:pPr>
        <w:rPr>
          <w:b/>
        </w:rPr>
      </w:pPr>
      <w:r w:rsidRPr="006B2A3F">
        <w:rPr>
          <w:b/>
        </w:rPr>
        <w:t>План рада по месецима</w:t>
      </w:r>
    </w:p>
    <w:tbl>
      <w:tblPr>
        <w:tblStyle w:val="TableGrid"/>
        <w:tblW w:w="0" w:type="auto"/>
        <w:tblCellMar>
          <w:left w:w="29" w:type="dxa"/>
          <w:right w:w="29" w:type="dxa"/>
        </w:tblCellMar>
        <w:tblLook w:val="04A0" w:firstRow="1" w:lastRow="0" w:firstColumn="1" w:lastColumn="0" w:noHBand="0" w:noVBand="1"/>
      </w:tblPr>
      <w:tblGrid>
        <w:gridCol w:w="815"/>
        <w:gridCol w:w="4081"/>
        <w:gridCol w:w="1713"/>
        <w:gridCol w:w="1263"/>
        <w:gridCol w:w="1270"/>
      </w:tblGrid>
      <w:tr w:rsidR="006B2A3F" w:rsidRPr="006B2A3F">
        <w:tc>
          <w:tcPr>
            <w:tcW w:w="0" w:type="auto"/>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МЕСЕЦ</w:t>
            </w:r>
          </w:p>
        </w:tc>
        <w:tc>
          <w:tcPr>
            <w:tcW w:w="8429" w:type="dxa"/>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САДРЖАЈ РАДА/АКТИВНОСТ</w:t>
            </w:r>
          </w:p>
        </w:tc>
        <w:tc>
          <w:tcPr>
            <w:tcW w:w="2410" w:type="dxa"/>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 xml:space="preserve">НОСИОЦИ </w:t>
            </w:r>
          </w:p>
          <w:p w:rsidR="00C27CAD" w:rsidRPr="006B2A3F" w:rsidRDefault="00F84EE2">
            <w:pPr>
              <w:spacing w:after="0" w:line="240" w:lineRule="auto"/>
              <w:jc w:val="center"/>
              <w:rPr>
                <w:b/>
                <w:sz w:val="20"/>
                <w:szCs w:val="20"/>
              </w:rPr>
            </w:pPr>
            <w:r w:rsidRPr="006B2A3F">
              <w:rPr>
                <w:b/>
                <w:sz w:val="20"/>
                <w:szCs w:val="20"/>
              </w:rPr>
              <w:t>И САРАДНИЦИ</w:t>
            </w:r>
          </w:p>
        </w:tc>
        <w:tc>
          <w:tcPr>
            <w:tcW w:w="1559" w:type="dxa"/>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НАЧИН ПРАЋЕЊА</w:t>
            </w:r>
          </w:p>
        </w:tc>
        <w:tc>
          <w:tcPr>
            <w:tcW w:w="2244" w:type="dxa"/>
            <w:shd w:val="clear" w:color="auto" w:fill="E36C0A" w:themeFill="accent6" w:themeFillShade="BF"/>
            <w:vAlign w:val="center"/>
          </w:tcPr>
          <w:p w:rsidR="00C27CAD" w:rsidRPr="006B2A3F" w:rsidRDefault="00F84EE2">
            <w:pPr>
              <w:spacing w:after="0" w:line="240" w:lineRule="auto"/>
              <w:jc w:val="center"/>
              <w:rPr>
                <w:b/>
                <w:sz w:val="20"/>
                <w:szCs w:val="20"/>
              </w:rPr>
            </w:pPr>
            <w:r w:rsidRPr="006B2A3F">
              <w:rPr>
                <w:b/>
                <w:sz w:val="20"/>
                <w:szCs w:val="20"/>
              </w:rPr>
              <w:t>ИСХОД</w:t>
            </w:r>
          </w:p>
        </w:tc>
      </w:tr>
      <w:tr w:rsidR="006B2A3F" w:rsidRPr="006B2A3F">
        <w:trPr>
          <w:cantSplit/>
          <w:trHeight w:val="1583"/>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СЕПТЕМБАР</w:t>
            </w:r>
          </w:p>
        </w:tc>
        <w:tc>
          <w:tcPr>
            <w:tcW w:w="8429" w:type="dxa"/>
          </w:tcPr>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Израда плана набавке наставних средстава и помагала</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Израда програма и планова реализације допунске и додатне наставе и слободних активности</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Уједначавање критеријума оцењивања ученика</w:t>
            </w:r>
          </w:p>
          <w:p w:rsidR="00C27CAD" w:rsidRPr="006B2A3F" w:rsidRDefault="00F84EE2" w:rsidP="003B6EB5">
            <w:pPr>
              <w:pStyle w:val="ListParagraph"/>
              <w:numPr>
                <w:ilvl w:val="0"/>
                <w:numId w:val="62"/>
              </w:numPr>
              <w:spacing w:after="0" w:line="240" w:lineRule="auto"/>
              <w:jc w:val="left"/>
              <w:rPr>
                <w:sz w:val="20"/>
                <w:szCs w:val="20"/>
              </w:rPr>
            </w:pPr>
            <w:r w:rsidRPr="006B2A3F">
              <w:rPr>
                <w:sz w:val="20"/>
                <w:szCs w:val="20"/>
              </w:rPr>
              <w:t>Предлог плана учешћа на такмичењима</w:t>
            </w:r>
          </w:p>
          <w:p w:rsidR="00C27CAD" w:rsidRPr="006B2A3F" w:rsidRDefault="00F84EE2" w:rsidP="003B6EB5">
            <w:pPr>
              <w:pStyle w:val="ListParagraph"/>
              <w:numPr>
                <w:ilvl w:val="0"/>
                <w:numId w:val="62"/>
              </w:numPr>
              <w:spacing w:after="0" w:line="240" w:lineRule="auto"/>
              <w:jc w:val="left"/>
              <w:rPr>
                <w:sz w:val="20"/>
                <w:szCs w:val="20"/>
                <w:lang w:val="sr-Latn-RS"/>
              </w:rPr>
            </w:pPr>
            <w:r w:rsidRPr="006B2A3F">
              <w:rPr>
                <w:sz w:val="20"/>
                <w:szCs w:val="20"/>
              </w:rPr>
              <w:t>Израда месечних планова образовно-васпитног рада за октобар</w:t>
            </w:r>
            <w:r w:rsidRPr="006B2A3F">
              <w:rPr>
                <w:sz w:val="20"/>
                <w:szCs w:val="20"/>
                <w:lang w:val="sr-Latn-RS"/>
              </w:rPr>
              <w:t xml:space="preserve"> </w:t>
            </w: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шеф рачуноводства,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jc w:val="left"/>
              <w:rPr>
                <w:sz w:val="20"/>
                <w:szCs w:val="20"/>
              </w:rPr>
            </w:pPr>
            <w:r w:rsidRPr="006B2A3F">
              <w:rPr>
                <w:sz w:val="20"/>
                <w:szCs w:val="20"/>
              </w:rPr>
              <w:t>Записник стручног већа</w:t>
            </w:r>
          </w:p>
          <w:p w:rsidR="00C27CAD" w:rsidRPr="006B2A3F" w:rsidRDefault="00C27CAD">
            <w:pPr>
              <w:spacing w:after="0" w:line="240" w:lineRule="auto"/>
              <w:jc w:val="left"/>
              <w:rPr>
                <w:sz w:val="20"/>
                <w:szCs w:val="20"/>
              </w:rPr>
            </w:pPr>
          </w:p>
        </w:tc>
        <w:tc>
          <w:tcPr>
            <w:tcW w:w="2244" w:type="dxa"/>
          </w:tcPr>
          <w:p w:rsidR="00C27CAD" w:rsidRPr="006B2A3F" w:rsidRDefault="00C27CAD">
            <w:pPr>
              <w:pStyle w:val="ListParagraph"/>
              <w:spacing w:after="0" w:line="240" w:lineRule="auto"/>
              <w:ind w:left="360"/>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ОКТОБАР</w:t>
            </w:r>
          </w:p>
        </w:tc>
        <w:tc>
          <w:tcPr>
            <w:tcW w:w="8429" w:type="dxa"/>
          </w:tcPr>
          <w:p w:rsidR="00C27CAD" w:rsidRPr="006B2A3F" w:rsidRDefault="00F84EE2" w:rsidP="003B6EB5">
            <w:pPr>
              <w:pStyle w:val="ListParagraph"/>
              <w:numPr>
                <w:ilvl w:val="0"/>
                <w:numId w:val="121"/>
              </w:numPr>
              <w:spacing w:after="0" w:line="240" w:lineRule="auto"/>
              <w:ind w:left="320" w:hanging="320"/>
              <w:jc w:val="left"/>
              <w:rPr>
                <w:sz w:val="20"/>
                <w:szCs w:val="20"/>
              </w:rPr>
            </w:pPr>
            <w:r w:rsidRPr="006B2A3F">
              <w:rPr>
                <w:sz w:val="20"/>
                <w:szCs w:val="20"/>
              </w:rPr>
              <w:t>Израда месечних планова образовно-васпитног рада за новембар</w:t>
            </w:r>
          </w:p>
          <w:p w:rsidR="00C27CAD" w:rsidRPr="006B2A3F" w:rsidRDefault="00C27CAD">
            <w:pPr>
              <w:spacing w:after="0" w:line="240" w:lineRule="auto"/>
              <w:jc w:val="left"/>
              <w:rPr>
                <w:sz w:val="20"/>
                <w:szCs w:val="20"/>
              </w:rPr>
            </w:pP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spacing w:after="0" w:line="240" w:lineRule="auto"/>
              <w:jc w:val="left"/>
              <w:rPr>
                <w:sz w:val="20"/>
                <w:szCs w:val="20"/>
              </w:rPr>
            </w:pPr>
          </w:p>
        </w:tc>
      </w:tr>
      <w:tr w:rsidR="006B2A3F" w:rsidRPr="006B2A3F">
        <w:trPr>
          <w:cantSplit/>
          <w:trHeight w:val="1502"/>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НОВЕМБАР</w:t>
            </w:r>
          </w:p>
        </w:tc>
        <w:tc>
          <w:tcPr>
            <w:tcW w:w="8429" w:type="dxa"/>
          </w:tcPr>
          <w:p w:rsidR="00C27CAD" w:rsidRPr="006B2A3F" w:rsidRDefault="00F84EE2" w:rsidP="003B6EB5">
            <w:pPr>
              <w:pStyle w:val="ListParagraph"/>
              <w:numPr>
                <w:ilvl w:val="0"/>
                <w:numId w:val="65"/>
              </w:numPr>
              <w:spacing w:after="0" w:line="240" w:lineRule="auto"/>
              <w:jc w:val="left"/>
              <w:rPr>
                <w:sz w:val="20"/>
                <w:szCs w:val="20"/>
              </w:rPr>
            </w:pPr>
            <w:r w:rsidRPr="006B2A3F">
              <w:rPr>
                <w:sz w:val="20"/>
                <w:szCs w:val="20"/>
              </w:rPr>
              <w:t>Анализа реализације планираних задатака у првом класификационом периоду</w:t>
            </w:r>
          </w:p>
          <w:p w:rsidR="00C27CAD" w:rsidRPr="006B2A3F" w:rsidRDefault="00F84EE2" w:rsidP="003B6EB5">
            <w:pPr>
              <w:pStyle w:val="ListParagraph"/>
              <w:numPr>
                <w:ilvl w:val="0"/>
                <w:numId w:val="65"/>
              </w:numPr>
              <w:spacing w:after="0" w:line="240" w:lineRule="auto"/>
              <w:jc w:val="left"/>
              <w:rPr>
                <w:sz w:val="20"/>
                <w:szCs w:val="20"/>
              </w:rPr>
            </w:pPr>
            <w:r w:rsidRPr="006B2A3F">
              <w:rPr>
                <w:sz w:val="20"/>
                <w:szCs w:val="20"/>
              </w:rPr>
              <w:t>Анализа успеха и резултата ученика на крају првог класификационог периода</w:t>
            </w:r>
          </w:p>
          <w:p w:rsidR="00C27CAD" w:rsidRPr="006B2A3F" w:rsidRDefault="00F84EE2" w:rsidP="003B6EB5">
            <w:pPr>
              <w:pStyle w:val="ListParagraph"/>
              <w:numPr>
                <w:ilvl w:val="0"/>
                <w:numId w:val="65"/>
              </w:numPr>
              <w:spacing w:after="0" w:line="240"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другом класификационом периоду</w:t>
            </w:r>
          </w:p>
          <w:p w:rsidR="00C27CAD" w:rsidRPr="006B2A3F" w:rsidRDefault="00F84EE2" w:rsidP="003B6EB5">
            <w:pPr>
              <w:pStyle w:val="ListParagraph"/>
              <w:numPr>
                <w:ilvl w:val="0"/>
                <w:numId w:val="65"/>
              </w:numPr>
              <w:spacing w:after="0" w:line="240" w:lineRule="auto"/>
              <w:jc w:val="left"/>
              <w:rPr>
                <w:sz w:val="20"/>
                <w:szCs w:val="20"/>
              </w:rPr>
            </w:pPr>
            <w:r w:rsidRPr="006B2A3F">
              <w:rPr>
                <w:sz w:val="20"/>
                <w:szCs w:val="20"/>
              </w:rPr>
              <w:t>Израда месечних планова образовно-васпитног рада за децембар</w:t>
            </w: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pStyle w:val="ListParagraph"/>
              <w:spacing w:after="160" w:line="259" w:lineRule="auto"/>
              <w:ind w:left="360"/>
              <w:jc w:val="left"/>
              <w:rPr>
                <w:sz w:val="20"/>
                <w:szCs w:val="20"/>
              </w:rPr>
            </w:pPr>
          </w:p>
        </w:tc>
      </w:tr>
      <w:tr w:rsidR="006B2A3F" w:rsidRPr="006B2A3F">
        <w:trPr>
          <w:cantSplit/>
          <w:trHeight w:val="1430"/>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ДЕЦЕМБАР</w:t>
            </w:r>
          </w:p>
        </w:tc>
        <w:tc>
          <w:tcPr>
            <w:tcW w:w="8429" w:type="dxa"/>
          </w:tcPr>
          <w:p w:rsidR="00C27CAD" w:rsidRPr="006B2A3F" w:rsidRDefault="00F84EE2" w:rsidP="003B6EB5">
            <w:pPr>
              <w:pStyle w:val="ListParagraph"/>
              <w:numPr>
                <w:ilvl w:val="0"/>
                <w:numId w:val="67"/>
              </w:numPr>
              <w:spacing w:after="0" w:line="240" w:lineRule="auto"/>
              <w:jc w:val="left"/>
              <w:rPr>
                <w:sz w:val="20"/>
                <w:szCs w:val="20"/>
              </w:rPr>
            </w:pPr>
            <w:r w:rsidRPr="006B2A3F">
              <w:rPr>
                <w:sz w:val="20"/>
                <w:szCs w:val="20"/>
              </w:rPr>
              <w:t>Активности везани  за концерте у школи (Новогодишњи концерт)</w:t>
            </w:r>
          </w:p>
          <w:p w:rsidR="00C27CAD" w:rsidRPr="006B2A3F" w:rsidRDefault="00F84EE2" w:rsidP="003B6EB5">
            <w:pPr>
              <w:pStyle w:val="ListParagraph"/>
              <w:numPr>
                <w:ilvl w:val="0"/>
                <w:numId w:val="67"/>
              </w:numPr>
              <w:spacing w:after="0" w:line="240" w:lineRule="auto"/>
              <w:jc w:val="left"/>
              <w:rPr>
                <w:lang w:val="sr-Latn-RS"/>
              </w:rPr>
            </w:pPr>
            <w:r w:rsidRPr="006B2A3F">
              <w:rPr>
                <w:sz w:val="20"/>
                <w:szCs w:val="20"/>
              </w:rPr>
              <w:t>Израда месечних планова образовно-васпитног рада за јануар</w:t>
            </w: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pStyle w:val="ListParagraph"/>
              <w:spacing w:after="0" w:line="240" w:lineRule="auto"/>
              <w:ind w:left="360"/>
              <w:jc w:val="left"/>
              <w:rPr>
                <w:lang w:val="sr-Latn-RS"/>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ЈАНУАР</w:t>
            </w:r>
          </w:p>
        </w:tc>
        <w:tc>
          <w:tcPr>
            <w:tcW w:w="8429" w:type="dxa"/>
          </w:tcPr>
          <w:p w:rsidR="00C27CAD" w:rsidRPr="006B2A3F" w:rsidRDefault="00F84EE2" w:rsidP="003B6EB5">
            <w:pPr>
              <w:pStyle w:val="ListParagraph"/>
              <w:numPr>
                <w:ilvl w:val="0"/>
                <w:numId w:val="69"/>
              </w:numPr>
              <w:spacing w:after="0" w:line="240" w:lineRule="auto"/>
              <w:jc w:val="left"/>
              <w:rPr>
                <w:sz w:val="20"/>
                <w:szCs w:val="20"/>
              </w:rPr>
            </w:pPr>
            <w:r w:rsidRPr="006B2A3F">
              <w:rPr>
                <w:sz w:val="20"/>
                <w:szCs w:val="20"/>
              </w:rPr>
              <w:t>Анализа успеха и резултата ученика на крају првог полугодишта</w:t>
            </w:r>
          </w:p>
          <w:p w:rsidR="00C27CAD" w:rsidRPr="006B2A3F" w:rsidRDefault="00F84EE2" w:rsidP="003B6EB5">
            <w:pPr>
              <w:pStyle w:val="ListParagraph"/>
              <w:numPr>
                <w:ilvl w:val="0"/>
                <w:numId w:val="69"/>
              </w:numPr>
              <w:spacing w:after="0" w:line="240" w:lineRule="auto"/>
              <w:jc w:val="left"/>
              <w:rPr>
                <w:sz w:val="20"/>
                <w:szCs w:val="20"/>
              </w:rPr>
            </w:pPr>
            <w:r w:rsidRPr="006B2A3F">
              <w:rPr>
                <w:sz w:val="20"/>
                <w:szCs w:val="20"/>
              </w:rPr>
              <w:t>Израда месечних планова образовно-васпитног рада за фебруар</w:t>
            </w:r>
          </w:p>
          <w:p w:rsidR="00C27CAD" w:rsidRPr="006B2A3F" w:rsidRDefault="00C27CAD">
            <w:pPr>
              <w:spacing w:after="0" w:line="240" w:lineRule="auto"/>
              <w:jc w:val="left"/>
              <w:rPr>
                <w:sz w:val="20"/>
                <w:szCs w:val="20"/>
              </w:rPr>
            </w:pP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spacing w:after="0" w:line="240" w:lineRule="auto"/>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ФЕБРУАР</w:t>
            </w:r>
          </w:p>
        </w:tc>
        <w:tc>
          <w:tcPr>
            <w:tcW w:w="8429" w:type="dxa"/>
          </w:tcPr>
          <w:p w:rsidR="00C27CAD" w:rsidRPr="006B2A3F" w:rsidRDefault="00F84EE2" w:rsidP="003B6EB5">
            <w:pPr>
              <w:pStyle w:val="ListParagraph"/>
              <w:numPr>
                <w:ilvl w:val="0"/>
                <w:numId w:val="71"/>
              </w:numPr>
              <w:spacing w:after="0" w:line="240" w:lineRule="auto"/>
              <w:jc w:val="left"/>
              <w:rPr>
                <w:sz w:val="20"/>
                <w:szCs w:val="20"/>
              </w:rPr>
            </w:pPr>
            <w:r w:rsidRPr="006B2A3F">
              <w:rPr>
                <w:sz w:val="20"/>
                <w:szCs w:val="20"/>
              </w:rPr>
              <w:t>Разматрање предлога и закључака одељењских већа који се односе на побољшање резултата образовно-васпитног рада у трећем класификационом периоду</w:t>
            </w:r>
          </w:p>
          <w:p w:rsidR="00C27CAD" w:rsidRPr="006B2A3F" w:rsidRDefault="00F84EE2" w:rsidP="003B6EB5">
            <w:pPr>
              <w:pStyle w:val="ListParagraph"/>
              <w:numPr>
                <w:ilvl w:val="0"/>
                <w:numId w:val="71"/>
              </w:numPr>
              <w:spacing w:after="0" w:line="240" w:lineRule="auto"/>
              <w:jc w:val="left"/>
              <w:rPr>
                <w:sz w:val="20"/>
                <w:szCs w:val="20"/>
              </w:rPr>
            </w:pPr>
            <w:r w:rsidRPr="006B2A3F">
              <w:rPr>
                <w:sz w:val="20"/>
                <w:szCs w:val="20"/>
              </w:rPr>
              <w:t>Израда месечних планова образовно-васпитног рада за март</w:t>
            </w:r>
          </w:p>
          <w:p w:rsidR="00C27CAD" w:rsidRPr="006B2A3F" w:rsidRDefault="00C27CAD">
            <w:pPr>
              <w:pStyle w:val="ListParagraph"/>
              <w:spacing w:after="0" w:line="240" w:lineRule="auto"/>
              <w:ind w:left="360"/>
              <w:jc w:val="left"/>
              <w:rPr>
                <w:sz w:val="20"/>
                <w:szCs w:val="20"/>
              </w:rPr>
            </w:pP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pStyle w:val="ListParagraph"/>
              <w:spacing w:after="0" w:line="240" w:lineRule="auto"/>
              <w:ind w:left="360"/>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МАРТ</w:t>
            </w:r>
          </w:p>
        </w:tc>
        <w:tc>
          <w:tcPr>
            <w:tcW w:w="8429" w:type="dxa"/>
          </w:tcPr>
          <w:p w:rsidR="00C27CAD" w:rsidRPr="006B2A3F" w:rsidRDefault="00F84EE2" w:rsidP="003B6EB5">
            <w:pPr>
              <w:pStyle w:val="ListParagraph"/>
              <w:numPr>
                <w:ilvl w:val="0"/>
                <w:numId w:val="73"/>
              </w:numPr>
              <w:spacing w:after="0" w:line="240" w:lineRule="auto"/>
              <w:jc w:val="left"/>
              <w:rPr>
                <w:sz w:val="20"/>
                <w:szCs w:val="20"/>
              </w:rPr>
            </w:pPr>
            <w:r w:rsidRPr="006B2A3F">
              <w:rPr>
                <w:sz w:val="20"/>
                <w:szCs w:val="20"/>
              </w:rPr>
              <w:t>Израда месечних планова образовно-васпитног рада за април</w:t>
            </w:r>
          </w:p>
          <w:p w:rsidR="00C27CAD" w:rsidRPr="006B2A3F" w:rsidRDefault="00F84EE2" w:rsidP="003B6EB5">
            <w:pPr>
              <w:pStyle w:val="ListParagraph"/>
              <w:numPr>
                <w:ilvl w:val="0"/>
                <w:numId w:val="73"/>
              </w:numPr>
              <w:spacing w:after="0" w:line="240" w:lineRule="auto"/>
              <w:jc w:val="left"/>
              <w:rPr>
                <w:sz w:val="20"/>
                <w:szCs w:val="20"/>
              </w:rPr>
            </w:pPr>
            <w:r w:rsidRPr="006B2A3F">
              <w:rPr>
                <w:sz w:val="20"/>
                <w:szCs w:val="20"/>
              </w:rPr>
              <w:t>Активности везани  за такмичења које организује  школа (Фестивал харфе. К</w:t>
            </w:r>
            <w:r w:rsidRPr="006B2A3F">
              <w:rPr>
                <w:sz w:val="20"/>
                <w:szCs w:val="20"/>
              </w:rPr>
              <w:lastRenderedPageBreak/>
              <w:t>лавирско такмичење)</w:t>
            </w:r>
          </w:p>
          <w:p w:rsidR="00C27CAD" w:rsidRPr="006B2A3F" w:rsidRDefault="00F84EE2" w:rsidP="003B6EB5">
            <w:pPr>
              <w:pStyle w:val="ListParagraph"/>
              <w:numPr>
                <w:ilvl w:val="0"/>
                <w:numId w:val="73"/>
              </w:numPr>
              <w:spacing w:after="0" w:line="240" w:lineRule="auto"/>
              <w:jc w:val="left"/>
              <w:rPr>
                <w:sz w:val="20"/>
                <w:szCs w:val="20"/>
              </w:rPr>
            </w:pPr>
            <w:r w:rsidRPr="006B2A3F">
              <w:rPr>
                <w:sz w:val="20"/>
                <w:szCs w:val="20"/>
              </w:rPr>
              <w:t>Реализација учешћа ученика на такмичењима</w:t>
            </w:r>
          </w:p>
          <w:p w:rsidR="00C27CAD" w:rsidRPr="006B2A3F" w:rsidRDefault="00F84EE2" w:rsidP="003B6EB5">
            <w:pPr>
              <w:pStyle w:val="ListParagraph"/>
              <w:numPr>
                <w:ilvl w:val="0"/>
                <w:numId w:val="73"/>
              </w:numPr>
              <w:spacing w:after="0" w:line="240" w:lineRule="auto"/>
              <w:rPr>
                <w:sz w:val="20"/>
                <w:szCs w:val="20"/>
              </w:rPr>
            </w:pPr>
            <w:r w:rsidRPr="006B2A3F">
              <w:rPr>
                <w:sz w:val="20"/>
                <w:szCs w:val="20"/>
              </w:rPr>
              <w:t>Израда месечних планова образовно-васпитног рада</w:t>
            </w: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pStyle w:val="ListParagraph"/>
              <w:spacing w:after="0" w:line="240" w:lineRule="auto"/>
              <w:ind w:left="360"/>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АПРИЛ</w:t>
            </w:r>
          </w:p>
        </w:tc>
        <w:tc>
          <w:tcPr>
            <w:tcW w:w="8429" w:type="dxa"/>
          </w:tcPr>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Анализа реализације планираних задатака у трећем класификационом периоду</w:t>
            </w:r>
          </w:p>
          <w:p w:rsidR="00C27CAD" w:rsidRPr="006B2A3F" w:rsidRDefault="00F84EE2" w:rsidP="003B6EB5">
            <w:pPr>
              <w:pStyle w:val="ListParagraph"/>
              <w:numPr>
                <w:ilvl w:val="0"/>
                <w:numId w:val="75"/>
              </w:numPr>
              <w:spacing w:after="0" w:line="240" w:lineRule="auto"/>
              <w:jc w:val="left"/>
              <w:rPr>
                <w:sz w:val="20"/>
                <w:szCs w:val="20"/>
              </w:rPr>
            </w:pPr>
            <w:r w:rsidRPr="006B2A3F">
              <w:rPr>
                <w:sz w:val="20"/>
                <w:szCs w:val="20"/>
              </w:rPr>
              <w:t>Израда недељних планова образовно-васпитног рада за мај</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tabs>
                <w:tab w:val="left" w:pos="1260"/>
              </w:tabs>
              <w:spacing w:after="0" w:line="240" w:lineRule="auto"/>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МАЈ</w:t>
            </w:r>
          </w:p>
        </w:tc>
        <w:tc>
          <w:tcPr>
            <w:tcW w:w="8429" w:type="dxa"/>
          </w:tcPr>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Анализа успеха и резултата ученика завршних разреда на крају школске године</w:t>
            </w:r>
          </w:p>
          <w:p w:rsidR="00C27CAD" w:rsidRPr="006B2A3F" w:rsidRDefault="00F84EE2" w:rsidP="003B6EB5">
            <w:pPr>
              <w:pStyle w:val="ListParagraph"/>
              <w:numPr>
                <w:ilvl w:val="0"/>
                <w:numId w:val="77"/>
              </w:numPr>
              <w:spacing w:after="0" w:line="240" w:lineRule="auto"/>
              <w:jc w:val="left"/>
              <w:rPr>
                <w:sz w:val="20"/>
                <w:szCs w:val="20"/>
              </w:rPr>
            </w:pPr>
            <w:r w:rsidRPr="006B2A3F">
              <w:rPr>
                <w:sz w:val="20"/>
                <w:szCs w:val="20"/>
              </w:rPr>
              <w:t xml:space="preserve">Израда недељних планова образовно-васпитног рада за јун </w:t>
            </w: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spacing w:after="0" w:line="240" w:lineRule="auto"/>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ЈУН</w:t>
            </w:r>
          </w:p>
        </w:tc>
        <w:tc>
          <w:tcPr>
            <w:tcW w:w="8429" w:type="dxa"/>
          </w:tcPr>
          <w:p w:rsidR="00C27CAD" w:rsidRPr="006B2A3F" w:rsidRDefault="00F84EE2" w:rsidP="003B6EB5">
            <w:pPr>
              <w:pStyle w:val="ListParagraph"/>
              <w:numPr>
                <w:ilvl w:val="0"/>
                <w:numId w:val="79"/>
              </w:numPr>
              <w:spacing w:after="0" w:line="240" w:lineRule="auto"/>
              <w:jc w:val="left"/>
              <w:rPr>
                <w:sz w:val="20"/>
                <w:szCs w:val="20"/>
              </w:rPr>
            </w:pPr>
            <w:r w:rsidRPr="006B2A3F">
              <w:rPr>
                <w:sz w:val="20"/>
                <w:szCs w:val="20"/>
              </w:rPr>
              <w:t xml:space="preserve">Анализа успеха и резултата ученика  </w:t>
            </w:r>
            <w:r w:rsidRPr="006B2A3F">
              <w:rPr>
                <w:sz w:val="20"/>
                <w:szCs w:val="20"/>
                <w:lang w:val="sr-Latn-RS"/>
              </w:rPr>
              <w:t xml:space="preserve">I, II </w:t>
            </w:r>
            <w:r w:rsidRPr="006B2A3F">
              <w:rPr>
                <w:sz w:val="20"/>
                <w:szCs w:val="20"/>
              </w:rPr>
              <w:t xml:space="preserve"> и</w:t>
            </w:r>
            <w:r w:rsidRPr="006B2A3F">
              <w:rPr>
                <w:sz w:val="20"/>
                <w:szCs w:val="20"/>
                <w:lang w:val="sr-Latn-RS"/>
              </w:rPr>
              <w:t xml:space="preserve"> III</w:t>
            </w:r>
            <w:r w:rsidRPr="006B2A3F">
              <w:rPr>
                <w:sz w:val="20"/>
                <w:szCs w:val="20"/>
              </w:rPr>
              <w:t xml:space="preserve"> разреда на крају школске године</w:t>
            </w:r>
          </w:p>
          <w:p w:rsidR="00C27CAD" w:rsidRPr="006B2A3F" w:rsidRDefault="00F84EE2" w:rsidP="003B6EB5">
            <w:pPr>
              <w:pStyle w:val="ListParagraph"/>
              <w:numPr>
                <w:ilvl w:val="0"/>
                <w:numId w:val="79"/>
              </w:numPr>
              <w:spacing w:after="0" w:line="240" w:lineRule="auto"/>
              <w:jc w:val="left"/>
              <w:rPr>
                <w:sz w:val="20"/>
                <w:szCs w:val="20"/>
              </w:rPr>
            </w:pPr>
            <w:r w:rsidRPr="006B2A3F">
              <w:rPr>
                <w:sz w:val="20"/>
                <w:szCs w:val="20"/>
              </w:rPr>
              <w:t>Утврђивање броја ученика и усаглашавање термина за поправку оцена и разредних испита</w:t>
            </w:r>
          </w:p>
          <w:p w:rsidR="00C27CAD" w:rsidRPr="006B2A3F" w:rsidRDefault="00F84EE2" w:rsidP="003B6EB5">
            <w:pPr>
              <w:pStyle w:val="ListParagraph"/>
              <w:numPr>
                <w:ilvl w:val="0"/>
                <w:numId w:val="79"/>
              </w:numPr>
              <w:spacing w:after="0" w:line="240" w:lineRule="auto"/>
              <w:jc w:val="left"/>
              <w:rPr>
                <w:sz w:val="20"/>
                <w:szCs w:val="20"/>
              </w:rPr>
            </w:pPr>
            <w:r w:rsidRPr="006B2A3F">
              <w:rPr>
                <w:sz w:val="20"/>
                <w:szCs w:val="20"/>
              </w:rPr>
              <w:t>Анализа рада Стручног већа у протеклој школској години</w:t>
            </w: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pStyle w:val="ListParagraph"/>
              <w:spacing w:after="0" w:line="240" w:lineRule="auto"/>
              <w:ind w:left="360"/>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ЈУЛ</w:t>
            </w:r>
          </w:p>
        </w:tc>
        <w:tc>
          <w:tcPr>
            <w:tcW w:w="8429" w:type="dxa"/>
          </w:tcPr>
          <w:p w:rsidR="00C27CAD" w:rsidRPr="006B2A3F" w:rsidRDefault="00F84EE2" w:rsidP="003B6EB5">
            <w:pPr>
              <w:pStyle w:val="ListParagraph"/>
              <w:numPr>
                <w:ilvl w:val="0"/>
                <w:numId w:val="81"/>
              </w:numPr>
              <w:spacing w:after="0" w:line="240" w:lineRule="auto"/>
              <w:jc w:val="left"/>
              <w:rPr>
                <w:sz w:val="20"/>
                <w:szCs w:val="20"/>
              </w:rPr>
            </w:pPr>
            <w:r w:rsidRPr="006B2A3F">
              <w:rPr>
                <w:sz w:val="20"/>
                <w:szCs w:val="20"/>
              </w:rPr>
              <w:t>Учешће на курсевима и семинарима организованим у летњем периоду</w:t>
            </w:r>
          </w:p>
          <w:p w:rsidR="00C27CAD" w:rsidRPr="006B2A3F" w:rsidRDefault="00C27CAD">
            <w:pPr>
              <w:pStyle w:val="ListParagraph"/>
              <w:spacing w:after="0" w:line="240" w:lineRule="auto"/>
              <w:ind w:left="360"/>
              <w:jc w:val="left"/>
              <w:rPr>
                <w:sz w:val="20"/>
                <w:szCs w:val="20"/>
              </w:rPr>
            </w:pP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C27CAD">
            <w:pPr>
              <w:spacing w:after="0" w:line="240" w:lineRule="auto"/>
              <w:jc w:val="left"/>
              <w:rPr>
                <w:sz w:val="20"/>
                <w:szCs w:val="20"/>
              </w:rPr>
            </w:pP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spacing w:after="0" w:line="240" w:lineRule="auto"/>
              <w:jc w:val="left"/>
              <w:rPr>
                <w:sz w:val="20"/>
                <w:szCs w:val="20"/>
              </w:rPr>
            </w:pPr>
          </w:p>
        </w:tc>
      </w:tr>
      <w:tr w:rsidR="006B2A3F" w:rsidRPr="006B2A3F">
        <w:trPr>
          <w:cantSplit/>
          <w:trHeight w:val="1258"/>
        </w:trPr>
        <w:tc>
          <w:tcPr>
            <w:tcW w:w="0" w:type="auto"/>
            <w:textDirection w:val="btLr"/>
            <w:vAlign w:val="center"/>
          </w:tcPr>
          <w:p w:rsidR="00C27CAD" w:rsidRPr="006B2A3F" w:rsidRDefault="00F84EE2">
            <w:pPr>
              <w:spacing w:after="0" w:line="240" w:lineRule="auto"/>
              <w:ind w:left="113" w:right="113"/>
              <w:jc w:val="center"/>
              <w:rPr>
                <w:b/>
                <w:sz w:val="20"/>
                <w:szCs w:val="20"/>
              </w:rPr>
            </w:pPr>
            <w:r w:rsidRPr="006B2A3F">
              <w:rPr>
                <w:b/>
                <w:sz w:val="20"/>
                <w:szCs w:val="20"/>
              </w:rPr>
              <w:t>АВГУСТ</w:t>
            </w:r>
          </w:p>
        </w:tc>
        <w:tc>
          <w:tcPr>
            <w:tcW w:w="8429" w:type="dxa"/>
          </w:tcPr>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Конституисање већа и избор председника већа за наредну школску годину</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Израда годишњег плана рада већа за предстојећу школску годину</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Израда глобалних и оперативних планова рада наставника</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Успостављање приоритетних задатака Стручног већа у школској години</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Дефинисање индивидуалних задужења чланова већа на праћењу појединих проблема реализације наставног процеса</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Израда плана стручног усавршавања наставника у наредној школској години</w:t>
            </w:r>
          </w:p>
          <w:p w:rsidR="00C27CAD" w:rsidRPr="006B2A3F" w:rsidRDefault="00F84EE2" w:rsidP="003B6EB5">
            <w:pPr>
              <w:pStyle w:val="ListParagraph"/>
              <w:numPr>
                <w:ilvl w:val="0"/>
                <w:numId w:val="83"/>
              </w:numPr>
              <w:spacing w:after="0" w:line="240" w:lineRule="auto"/>
              <w:jc w:val="left"/>
              <w:rPr>
                <w:sz w:val="20"/>
                <w:szCs w:val="20"/>
              </w:rPr>
            </w:pPr>
            <w:r w:rsidRPr="006B2A3F">
              <w:rPr>
                <w:sz w:val="20"/>
                <w:szCs w:val="20"/>
              </w:rPr>
              <w:t>Израда месечних планова образовно-васпитног рада за септембар наредне школске године</w:t>
            </w:r>
          </w:p>
        </w:tc>
        <w:tc>
          <w:tcPr>
            <w:tcW w:w="2410" w:type="dxa"/>
          </w:tcPr>
          <w:p w:rsidR="00C27CAD" w:rsidRPr="006B2A3F" w:rsidRDefault="00F84EE2">
            <w:pPr>
              <w:spacing w:after="0" w:line="240" w:lineRule="auto"/>
              <w:jc w:val="left"/>
              <w:rPr>
                <w:sz w:val="20"/>
                <w:szCs w:val="20"/>
              </w:rPr>
            </w:pPr>
            <w:r w:rsidRPr="006B2A3F">
              <w:rPr>
                <w:sz w:val="20"/>
                <w:szCs w:val="20"/>
              </w:rPr>
              <w:t>чланови већа,</w:t>
            </w: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помоћнице директора,</w:t>
            </w:r>
          </w:p>
          <w:p w:rsidR="00C27CAD" w:rsidRPr="006B2A3F" w:rsidRDefault="00F84EE2">
            <w:pPr>
              <w:spacing w:after="0" w:line="240" w:lineRule="auto"/>
              <w:jc w:val="left"/>
              <w:rPr>
                <w:sz w:val="20"/>
                <w:szCs w:val="20"/>
              </w:rPr>
            </w:pPr>
            <w:r w:rsidRPr="006B2A3F">
              <w:rPr>
                <w:sz w:val="20"/>
                <w:szCs w:val="20"/>
              </w:rPr>
              <w:t>педагог, психолог</w:t>
            </w:r>
          </w:p>
        </w:tc>
        <w:tc>
          <w:tcPr>
            <w:tcW w:w="1559" w:type="dxa"/>
          </w:tcPr>
          <w:p w:rsidR="00C27CAD" w:rsidRPr="006B2A3F" w:rsidRDefault="00F84EE2">
            <w:pPr>
              <w:spacing w:after="0" w:line="240" w:lineRule="auto"/>
            </w:pPr>
            <w:r w:rsidRPr="006B2A3F">
              <w:rPr>
                <w:sz w:val="20"/>
                <w:szCs w:val="20"/>
              </w:rPr>
              <w:t>Записник стручног већа</w:t>
            </w:r>
          </w:p>
        </w:tc>
        <w:tc>
          <w:tcPr>
            <w:tcW w:w="2244" w:type="dxa"/>
          </w:tcPr>
          <w:p w:rsidR="00C27CAD" w:rsidRPr="006B2A3F" w:rsidRDefault="00C27CAD">
            <w:pPr>
              <w:pStyle w:val="ListParagraph"/>
              <w:spacing w:after="0" w:line="240" w:lineRule="auto"/>
              <w:ind w:left="360"/>
              <w:jc w:val="left"/>
              <w:rPr>
                <w:sz w:val="20"/>
                <w:szCs w:val="20"/>
              </w:rPr>
            </w:pPr>
          </w:p>
        </w:tc>
      </w:tr>
    </w:tbl>
    <w:p w:rsidR="00C27CAD" w:rsidRPr="006B2A3F" w:rsidRDefault="00C27CAD">
      <w:pPr>
        <w:spacing w:after="0"/>
        <w:jc w:val="right"/>
      </w:pPr>
    </w:p>
    <w:p w:rsidR="00C27CAD" w:rsidRPr="006B2A3F" w:rsidRDefault="00C27CAD">
      <w:pPr>
        <w:spacing w:after="0"/>
        <w:jc w:val="right"/>
      </w:pPr>
    </w:p>
    <w:p w:rsidR="00C27CAD" w:rsidRPr="006B2A3F" w:rsidRDefault="00C27CAD">
      <w:pPr>
        <w:spacing w:after="0"/>
        <w:jc w:val="right"/>
      </w:pPr>
    </w:p>
    <w:p w:rsidR="00C27CAD" w:rsidRPr="006B2A3F" w:rsidRDefault="00F84EE2">
      <w:pPr>
        <w:spacing w:after="0"/>
        <w:jc w:val="right"/>
      </w:pPr>
      <w:r w:rsidRPr="006B2A3F">
        <w:t>Руководилац стручног већа:</w:t>
      </w:r>
    </w:p>
    <w:p w:rsidR="00C27CAD" w:rsidRPr="006B2A3F" w:rsidRDefault="00F84EE2">
      <w:pPr>
        <w:spacing w:after="0"/>
        <w:jc w:val="right"/>
      </w:pPr>
      <w:r w:rsidRPr="006B2A3F">
        <w:t>________________________________</w:t>
      </w:r>
    </w:p>
    <w:p w:rsidR="00C27CAD" w:rsidRPr="006B2A3F" w:rsidRDefault="00F84EE2" w:rsidP="00203D49">
      <w:pPr>
        <w:spacing w:after="0"/>
        <w:jc w:val="right"/>
      </w:pPr>
      <w:r w:rsidRPr="006B2A3F">
        <w:t xml:space="preserve">                                                                                                                                                                                                           /</w:t>
      </w:r>
      <w:r w:rsidR="00203D49" w:rsidRPr="006B2A3F">
        <w:t>Марина Бугар /</w:t>
      </w:r>
    </w:p>
    <w:p w:rsidR="00C27CAD" w:rsidRPr="006B2A3F" w:rsidRDefault="00C27CAD">
      <w:pPr>
        <w:spacing w:after="0"/>
        <w:jc w:val="right"/>
      </w:pPr>
    </w:p>
    <w:p w:rsidR="00C27CAD" w:rsidRPr="006B2A3F" w:rsidRDefault="00C27CAD">
      <w:pPr>
        <w:spacing w:after="0"/>
        <w:jc w:val="right"/>
      </w:pPr>
    </w:p>
    <w:p w:rsidR="00C27CAD" w:rsidRPr="006B2A3F" w:rsidRDefault="00F84EE2" w:rsidP="003B6EB5">
      <w:pPr>
        <w:pStyle w:val="Heading3"/>
        <w:numPr>
          <w:ilvl w:val="1"/>
          <w:numId w:val="47"/>
        </w:numPr>
        <w:rPr>
          <w:rFonts w:eastAsia="Times New Roman" w:cs="Times New Roman"/>
        </w:rPr>
      </w:pPr>
      <w:bookmarkStart w:id="145" w:name="_Toc50653687"/>
      <w:bookmarkStart w:id="146" w:name="_Toc114671510"/>
      <w:r w:rsidRPr="006B2A3F">
        <w:rPr>
          <w:rFonts w:eastAsia="Times New Roman" w:cs="Times New Roman"/>
        </w:rPr>
        <w:t>ПЛАН РАДА СТРУЧНОГ АКТИВА ЗА РАЗВОЈ ШКОЛСКОГ ПРОГРАМА</w:t>
      </w:r>
      <w:bookmarkEnd w:id="145"/>
      <w:bookmarkEnd w:id="146"/>
    </w:p>
    <w:p w:rsidR="00C27CAD" w:rsidRPr="006B2A3F" w:rsidRDefault="00C27CAD"/>
    <w:tbl>
      <w:tblPr>
        <w:tblStyle w:val="Style109"/>
        <w:tblW w:w="9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2398"/>
        <w:gridCol w:w="1432"/>
        <w:gridCol w:w="2091"/>
      </w:tblGrid>
      <w:tr w:rsidR="00C27CAD" w:rsidRPr="006B2A3F">
        <w:trPr>
          <w:jc w:val="center"/>
        </w:trPr>
        <w:tc>
          <w:tcPr>
            <w:tcW w:w="315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2398"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w:t>
            </w:r>
          </w:p>
        </w:tc>
        <w:tc>
          <w:tcPr>
            <w:tcW w:w="1432"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 реализације</w:t>
            </w:r>
          </w:p>
        </w:tc>
        <w:tc>
          <w:tcPr>
            <w:tcW w:w="2091"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r>
      <w:tr w:rsidR="00C27CAD" w:rsidRPr="006B2A3F">
        <w:trPr>
          <w:jc w:val="center"/>
        </w:trPr>
        <w:tc>
          <w:tcPr>
            <w:tcW w:w="3153" w:type="dxa"/>
          </w:tcPr>
          <w:p w:rsidR="00C27CAD" w:rsidRPr="006B2A3F" w:rsidRDefault="00F84EE2">
            <w:pPr>
              <w:spacing w:after="0" w:line="240" w:lineRule="auto"/>
              <w:jc w:val="left"/>
              <w:rPr>
                <w:color w:val="auto"/>
                <w:sz w:val="20"/>
                <w:szCs w:val="20"/>
              </w:rPr>
            </w:pPr>
            <w:r w:rsidRPr="006B2A3F">
              <w:rPr>
                <w:color w:val="auto"/>
                <w:sz w:val="20"/>
                <w:szCs w:val="20"/>
              </w:rPr>
              <w:t xml:space="preserve">Анализа нових правилника о наставном плану и програму за </w:t>
            </w:r>
            <w:r w:rsidRPr="006B2A3F">
              <w:rPr>
                <w:color w:val="auto"/>
                <w:sz w:val="20"/>
                <w:szCs w:val="20"/>
                <w:lang w:val="en-US"/>
              </w:rPr>
              <w:t>4</w:t>
            </w:r>
            <w:r w:rsidRPr="006B2A3F">
              <w:rPr>
                <w:color w:val="auto"/>
                <w:sz w:val="20"/>
                <w:szCs w:val="20"/>
              </w:rPr>
              <w:t xml:space="preserve">.р.омш и </w:t>
            </w:r>
            <w:r w:rsidRPr="006B2A3F">
              <w:rPr>
                <w:color w:val="auto"/>
                <w:sz w:val="20"/>
                <w:szCs w:val="20"/>
                <w:lang w:val="en-US"/>
              </w:rPr>
              <w:t>3</w:t>
            </w:r>
            <w:r w:rsidRPr="006B2A3F">
              <w:rPr>
                <w:color w:val="auto"/>
                <w:sz w:val="20"/>
                <w:szCs w:val="20"/>
              </w:rPr>
              <w:t>.р.смш;Израда пп презентација новина у наставним плановима и програмима као помоћ наставницима у изради и примени</w:t>
            </w:r>
          </w:p>
        </w:tc>
        <w:tc>
          <w:tcPr>
            <w:tcW w:w="2398" w:type="dxa"/>
          </w:tcPr>
          <w:p w:rsidR="00C27CAD" w:rsidRPr="006B2A3F" w:rsidRDefault="00F84EE2">
            <w:pPr>
              <w:spacing w:after="0" w:line="240" w:lineRule="auto"/>
              <w:jc w:val="left"/>
              <w:rPr>
                <w:color w:val="auto"/>
                <w:sz w:val="20"/>
                <w:szCs w:val="20"/>
              </w:rPr>
            </w:pPr>
            <w:r w:rsidRPr="006B2A3F">
              <w:rPr>
                <w:color w:val="auto"/>
                <w:sz w:val="20"/>
                <w:szCs w:val="20"/>
              </w:rPr>
              <w:t>Славица Стојанов,</w:t>
            </w:r>
          </w:p>
          <w:p w:rsidR="00C27CAD" w:rsidRPr="006B2A3F" w:rsidRDefault="00F84EE2">
            <w:pPr>
              <w:spacing w:after="0" w:line="240" w:lineRule="auto"/>
              <w:jc w:val="left"/>
              <w:rPr>
                <w:color w:val="auto"/>
                <w:sz w:val="20"/>
                <w:szCs w:val="20"/>
              </w:rPr>
            </w:pPr>
            <w:r w:rsidRPr="006B2A3F">
              <w:rPr>
                <w:color w:val="auto"/>
                <w:sz w:val="20"/>
                <w:szCs w:val="20"/>
              </w:rPr>
              <w:t>сви чланови Актива-руководиоци стручних већа за област предмета</w:t>
            </w:r>
          </w:p>
        </w:tc>
        <w:tc>
          <w:tcPr>
            <w:tcW w:w="1432" w:type="dxa"/>
          </w:tcPr>
          <w:p w:rsidR="00C27CAD" w:rsidRPr="006B2A3F" w:rsidRDefault="00F84EE2">
            <w:pPr>
              <w:spacing w:after="0" w:line="240" w:lineRule="auto"/>
              <w:jc w:val="left"/>
              <w:rPr>
                <w:color w:val="auto"/>
                <w:sz w:val="20"/>
                <w:szCs w:val="20"/>
              </w:rPr>
            </w:pPr>
            <w:r w:rsidRPr="006B2A3F">
              <w:rPr>
                <w:color w:val="auto"/>
                <w:sz w:val="20"/>
                <w:szCs w:val="20"/>
              </w:rPr>
              <w:t>август 202</w:t>
            </w:r>
            <w:r w:rsidRPr="006B2A3F">
              <w:rPr>
                <w:color w:val="auto"/>
                <w:sz w:val="20"/>
                <w:szCs w:val="20"/>
                <w:lang w:val="en-US"/>
              </w:rPr>
              <w:t>2</w:t>
            </w:r>
            <w:r w:rsidRPr="006B2A3F">
              <w:rPr>
                <w:color w:val="auto"/>
                <w:sz w:val="20"/>
                <w:szCs w:val="20"/>
              </w:rPr>
              <w:t>.</w:t>
            </w:r>
          </w:p>
        </w:tc>
        <w:tc>
          <w:tcPr>
            <w:tcW w:w="2091" w:type="dxa"/>
          </w:tcPr>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пп презентације стручних сарадника</w:t>
            </w:r>
          </w:p>
        </w:tc>
      </w:tr>
      <w:tr w:rsidR="00C27CAD" w:rsidRPr="006B2A3F">
        <w:trPr>
          <w:jc w:val="center"/>
        </w:trPr>
        <w:tc>
          <w:tcPr>
            <w:tcW w:w="3153" w:type="dxa"/>
          </w:tcPr>
          <w:p w:rsidR="00C27CAD" w:rsidRPr="006B2A3F" w:rsidRDefault="00F84EE2">
            <w:pPr>
              <w:spacing w:after="0" w:line="240" w:lineRule="auto"/>
              <w:jc w:val="left"/>
              <w:rPr>
                <w:color w:val="auto"/>
                <w:sz w:val="20"/>
                <w:szCs w:val="20"/>
              </w:rPr>
            </w:pPr>
            <w:r w:rsidRPr="006B2A3F">
              <w:rPr>
                <w:color w:val="auto"/>
                <w:sz w:val="20"/>
                <w:szCs w:val="20"/>
              </w:rPr>
              <w:t>Израда глобалних и оперативних планова у складу са новим правилницима и сарадња између наставника сродних предмета</w:t>
            </w:r>
          </w:p>
        </w:tc>
        <w:tc>
          <w:tcPr>
            <w:tcW w:w="2398" w:type="dxa"/>
          </w:tcPr>
          <w:p w:rsidR="00C27CAD" w:rsidRPr="006B2A3F" w:rsidRDefault="00F84EE2">
            <w:pPr>
              <w:spacing w:after="0" w:line="240" w:lineRule="auto"/>
              <w:jc w:val="left"/>
              <w:rPr>
                <w:color w:val="auto"/>
                <w:sz w:val="20"/>
                <w:szCs w:val="20"/>
              </w:rPr>
            </w:pPr>
            <w:r w:rsidRPr="006B2A3F">
              <w:rPr>
                <w:color w:val="auto"/>
                <w:sz w:val="20"/>
                <w:szCs w:val="20"/>
              </w:rPr>
              <w:t>стручна већа, наставници</w:t>
            </w:r>
          </w:p>
          <w:p w:rsidR="00C27CAD" w:rsidRPr="006B2A3F" w:rsidRDefault="00F84EE2">
            <w:pPr>
              <w:spacing w:after="0" w:line="240" w:lineRule="auto"/>
              <w:jc w:val="left"/>
              <w:rPr>
                <w:color w:val="auto"/>
                <w:sz w:val="20"/>
                <w:szCs w:val="20"/>
              </w:rPr>
            </w:pPr>
            <w:r w:rsidRPr="006B2A3F">
              <w:rPr>
                <w:color w:val="auto"/>
                <w:sz w:val="20"/>
                <w:szCs w:val="20"/>
              </w:rPr>
              <w:t>сродних наставних предмета</w:t>
            </w:r>
          </w:p>
        </w:tc>
        <w:tc>
          <w:tcPr>
            <w:tcW w:w="1432" w:type="dxa"/>
          </w:tcPr>
          <w:p w:rsidR="00C27CAD" w:rsidRPr="006B2A3F" w:rsidRDefault="00F84EE2">
            <w:pPr>
              <w:spacing w:after="0" w:line="240" w:lineRule="auto"/>
              <w:jc w:val="left"/>
              <w:rPr>
                <w:color w:val="auto"/>
                <w:sz w:val="20"/>
                <w:szCs w:val="20"/>
              </w:rPr>
            </w:pPr>
            <w:r w:rsidRPr="006B2A3F">
              <w:rPr>
                <w:color w:val="auto"/>
                <w:sz w:val="20"/>
                <w:szCs w:val="20"/>
              </w:rPr>
              <w:t>август,</w:t>
            </w:r>
          </w:p>
          <w:p w:rsidR="00C27CAD" w:rsidRPr="006B2A3F" w:rsidRDefault="00F84EE2">
            <w:pPr>
              <w:spacing w:after="0" w:line="240" w:lineRule="auto"/>
              <w:jc w:val="left"/>
              <w:rPr>
                <w:color w:val="auto"/>
                <w:sz w:val="20"/>
                <w:szCs w:val="20"/>
              </w:rPr>
            </w:pPr>
            <w:r w:rsidRPr="006B2A3F">
              <w:rPr>
                <w:color w:val="auto"/>
                <w:sz w:val="20"/>
                <w:szCs w:val="20"/>
              </w:rPr>
              <w:t>септембар 202</w:t>
            </w:r>
            <w:r w:rsidRPr="006B2A3F">
              <w:rPr>
                <w:color w:val="auto"/>
                <w:sz w:val="20"/>
                <w:szCs w:val="20"/>
                <w:lang w:val="en-US"/>
              </w:rPr>
              <w:t>2</w:t>
            </w:r>
            <w:r w:rsidRPr="006B2A3F">
              <w:rPr>
                <w:color w:val="auto"/>
                <w:sz w:val="20"/>
                <w:szCs w:val="20"/>
              </w:rPr>
              <w:t>.</w:t>
            </w:r>
          </w:p>
        </w:tc>
        <w:tc>
          <w:tcPr>
            <w:tcW w:w="2091" w:type="dxa"/>
          </w:tcPr>
          <w:p w:rsidR="00C27CAD" w:rsidRPr="006B2A3F" w:rsidRDefault="00F84EE2">
            <w:pPr>
              <w:spacing w:after="0" w:line="240" w:lineRule="auto"/>
              <w:jc w:val="left"/>
              <w:rPr>
                <w:color w:val="auto"/>
                <w:sz w:val="20"/>
                <w:szCs w:val="20"/>
              </w:rPr>
            </w:pPr>
            <w:r w:rsidRPr="006B2A3F">
              <w:rPr>
                <w:color w:val="auto"/>
                <w:sz w:val="20"/>
                <w:szCs w:val="20"/>
              </w:rPr>
              <w:t>глобални и оперативни планови наставника</w:t>
            </w:r>
          </w:p>
        </w:tc>
      </w:tr>
      <w:tr w:rsidR="00C27CAD" w:rsidRPr="006B2A3F">
        <w:trPr>
          <w:jc w:val="center"/>
        </w:trPr>
        <w:tc>
          <w:tcPr>
            <w:tcW w:w="3153" w:type="dxa"/>
          </w:tcPr>
          <w:p w:rsidR="00C27CAD" w:rsidRPr="006B2A3F" w:rsidRDefault="00F84EE2">
            <w:pPr>
              <w:spacing w:after="0" w:line="240" w:lineRule="auto"/>
              <w:jc w:val="left"/>
              <w:rPr>
                <w:color w:val="auto"/>
                <w:sz w:val="20"/>
                <w:szCs w:val="20"/>
              </w:rPr>
            </w:pPr>
            <w:r w:rsidRPr="006B2A3F">
              <w:rPr>
                <w:color w:val="auto"/>
                <w:sz w:val="20"/>
                <w:szCs w:val="20"/>
              </w:rPr>
              <w:t>Сарадња са стручним већима-</w:t>
            </w:r>
          </w:p>
          <w:p w:rsidR="00C27CAD" w:rsidRPr="006B2A3F" w:rsidRDefault="00F84EE2">
            <w:pPr>
              <w:spacing w:after="0" w:line="240" w:lineRule="auto"/>
              <w:jc w:val="left"/>
              <w:rPr>
                <w:color w:val="auto"/>
                <w:sz w:val="20"/>
                <w:szCs w:val="20"/>
              </w:rPr>
            </w:pPr>
            <w:r w:rsidRPr="006B2A3F">
              <w:rPr>
                <w:color w:val="auto"/>
                <w:sz w:val="20"/>
                <w:szCs w:val="20"/>
              </w:rPr>
              <w:t>праћење примене нових планова и програма као и припрема за часове</w:t>
            </w:r>
          </w:p>
        </w:tc>
        <w:tc>
          <w:tcPr>
            <w:tcW w:w="2398" w:type="dxa"/>
          </w:tcPr>
          <w:p w:rsidR="00C27CAD" w:rsidRPr="006B2A3F" w:rsidRDefault="00F84EE2">
            <w:pPr>
              <w:spacing w:after="0" w:line="240" w:lineRule="auto"/>
              <w:jc w:val="left"/>
              <w:rPr>
                <w:color w:val="auto"/>
                <w:sz w:val="20"/>
                <w:szCs w:val="20"/>
              </w:rPr>
            </w:pPr>
            <w:r w:rsidRPr="006B2A3F">
              <w:rPr>
                <w:color w:val="auto"/>
                <w:sz w:val="20"/>
                <w:szCs w:val="20"/>
              </w:rPr>
              <w:t>С.Стојанов, руководиоци тимова у школи</w:t>
            </w:r>
          </w:p>
        </w:tc>
        <w:tc>
          <w:tcPr>
            <w:tcW w:w="1432" w:type="dxa"/>
          </w:tcPr>
          <w:p w:rsidR="00C27CAD" w:rsidRPr="006B2A3F" w:rsidRDefault="00F84EE2">
            <w:pPr>
              <w:spacing w:after="0" w:line="240" w:lineRule="auto"/>
              <w:jc w:val="left"/>
              <w:rPr>
                <w:color w:val="auto"/>
                <w:sz w:val="20"/>
                <w:szCs w:val="20"/>
              </w:rPr>
            </w:pPr>
            <w:r w:rsidRPr="006B2A3F">
              <w:rPr>
                <w:color w:val="auto"/>
                <w:sz w:val="20"/>
                <w:szCs w:val="20"/>
              </w:rPr>
              <w:t>на почетку и током школске године</w:t>
            </w:r>
          </w:p>
        </w:tc>
        <w:tc>
          <w:tcPr>
            <w:tcW w:w="2091" w:type="dxa"/>
          </w:tcPr>
          <w:p w:rsidR="00C27CAD" w:rsidRPr="006B2A3F" w:rsidRDefault="00F84EE2">
            <w:pPr>
              <w:spacing w:after="0" w:line="240" w:lineRule="auto"/>
              <w:jc w:val="left"/>
              <w:rPr>
                <w:color w:val="auto"/>
                <w:sz w:val="20"/>
                <w:szCs w:val="20"/>
              </w:rPr>
            </w:pPr>
            <w:r w:rsidRPr="006B2A3F">
              <w:rPr>
                <w:color w:val="auto"/>
                <w:sz w:val="20"/>
                <w:szCs w:val="20"/>
              </w:rPr>
              <w:t>записници са састанака, план сарадње</w:t>
            </w:r>
          </w:p>
        </w:tc>
      </w:tr>
      <w:tr w:rsidR="00C27CAD" w:rsidRPr="006B2A3F">
        <w:trPr>
          <w:jc w:val="center"/>
        </w:trPr>
        <w:tc>
          <w:tcPr>
            <w:tcW w:w="3153" w:type="dxa"/>
          </w:tcPr>
          <w:p w:rsidR="00C27CAD" w:rsidRPr="006B2A3F" w:rsidRDefault="00F84EE2">
            <w:pPr>
              <w:spacing w:after="0" w:line="240" w:lineRule="auto"/>
              <w:jc w:val="left"/>
              <w:rPr>
                <w:color w:val="auto"/>
                <w:sz w:val="20"/>
                <w:szCs w:val="20"/>
              </w:rPr>
            </w:pPr>
            <w:r w:rsidRPr="006B2A3F">
              <w:rPr>
                <w:color w:val="auto"/>
                <w:sz w:val="20"/>
                <w:szCs w:val="20"/>
              </w:rPr>
              <w:t>Посете часовима наставе оријентисане на исходе,међупредметно повезивање и развијање међупредметних компетенција ученика у сарадњи са тимом за развој међупредметних компетенција</w:t>
            </w:r>
          </w:p>
        </w:tc>
        <w:tc>
          <w:tcPr>
            <w:tcW w:w="2398" w:type="dxa"/>
          </w:tcPr>
          <w:p w:rsidR="00C27CAD" w:rsidRPr="006B2A3F" w:rsidRDefault="00F84EE2">
            <w:pPr>
              <w:spacing w:after="0" w:line="240" w:lineRule="auto"/>
              <w:jc w:val="left"/>
              <w:rPr>
                <w:color w:val="auto"/>
                <w:sz w:val="20"/>
                <w:szCs w:val="20"/>
              </w:rPr>
            </w:pPr>
            <w:r w:rsidRPr="006B2A3F">
              <w:rPr>
                <w:color w:val="auto"/>
                <w:sz w:val="20"/>
                <w:szCs w:val="20"/>
              </w:rPr>
              <w:t>С.Стојанов, Савић М.</w:t>
            </w:r>
          </w:p>
          <w:p w:rsidR="00C27CAD" w:rsidRPr="006B2A3F" w:rsidRDefault="00F84EE2">
            <w:pPr>
              <w:spacing w:after="0" w:line="240" w:lineRule="auto"/>
              <w:jc w:val="left"/>
              <w:rPr>
                <w:color w:val="auto"/>
                <w:sz w:val="20"/>
                <w:szCs w:val="20"/>
              </w:rPr>
            </w:pPr>
            <w:r w:rsidRPr="006B2A3F">
              <w:rPr>
                <w:color w:val="auto"/>
                <w:sz w:val="20"/>
                <w:szCs w:val="20"/>
              </w:rPr>
              <w:t>,Б.Пуцаревић, сви чланови стручног актива</w:t>
            </w:r>
          </w:p>
          <w:p w:rsidR="00C27CAD" w:rsidRPr="006B2A3F" w:rsidRDefault="00F84EE2">
            <w:pPr>
              <w:spacing w:after="0" w:line="240" w:lineRule="auto"/>
              <w:jc w:val="left"/>
              <w:rPr>
                <w:color w:val="auto"/>
                <w:sz w:val="20"/>
                <w:szCs w:val="20"/>
              </w:rPr>
            </w:pPr>
            <w:r w:rsidRPr="006B2A3F">
              <w:rPr>
                <w:color w:val="auto"/>
                <w:sz w:val="20"/>
                <w:szCs w:val="20"/>
              </w:rPr>
              <w:t>-чланови тима за развој међупредметних компетенција</w:t>
            </w:r>
          </w:p>
        </w:tc>
        <w:tc>
          <w:tcPr>
            <w:tcW w:w="1432" w:type="dxa"/>
          </w:tcPr>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школске године</w:t>
            </w:r>
          </w:p>
        </w:tc>
        <w:tc>
          <w:tcPr>
            <w:tcW w:w="2091" w:type="dxa"/>
          </w:tcPr>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план посета часовима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евалуационе листе посећених часова</w:t>
            </w:r>
          </w:p>
        </w:tc>
      </w:tr>
      <w:tr w:rsidR="00C27CAD" w:rsidRPr="006B2A3F">
        <w:trPr>
          <w:jc w:val="center"/>
        </w:trPr>
        <w:tc>
          <w:tcPr>
            <w:tcW w:w="3153" w:type="dxa"/>
          </w:tcPr>
          <w:p w:rsidR="00C27CAD" w:rsidRPr="006B2A3F" w:rsidRDefault="00F84EE2">
            <w:pPr>
              <w:spacing w:after="0" w:line="240" w:lineRule="auto"/>
              <w:jc w:val="left"/>
              <w:rPr>
                <w:color w:val="auto"/>
                <w:sz w:val="20"/>
                <w:szCs w:val="20"/>
              </w:rPr>
            </w:pPr>
            <w:r w:rsidRPr="006B2A3F">
              <w:rPr>
                <w:color w:val="auto"/>
                <w:sz w:val="20"/>
                <w:szCs w:val="20"/>
              </w:rPr>
              <w:t>Похађање стручне обуке - Примена планова и програма оријентисаних на циљеве и исходе /Каталог стручног усавршавања МП, К2,П3 - наставника и Дигитална учионица-дигитално компетентан наставник</w:t>
            </w:r>
            <w:r w:rsidRPr="006B2A3F">
              <w:rPr>
                <w:color w:val="auto"/>
                <w:sz w:val="20"/>
                <w:szCs w:val="20"/>
                <w:lang w:val="en-US"/>
              </w:rPr>
              <w:t>-</w:t>
            </w:r>
            <w:r w:rsidRPr="006B2A3F">
              <w:rPr>
                <w:color w:val="auto"/>
                <w:sz w:val="20"/>
                <w:szCs w:val="20"/>
              </w:rPr>
              <w:t>наставници који нису прошли обуку</w:t>
            </w:r>
          </w:p>
        </w:tc>
        <w:tc>
          <w:tcPr>
            <w:tcW w:w="2398" w:type="dxa"/>
          </w:tcPr>
          <w:p w:rsidR="00C27CAD" w:rsidRPr="006B2A3F" w:rsidRDefault="00F84EE2">
            <w:pPr>
              <w:spacing w:after="0" w:line="240" w:lineRule="auto"/>
              <w:jc w:val="left"/>
              <w:rPr>
                <w:color w:val="auto"/>
                <w:sz w:val="20"/>
                <w:szCs w:val="20"/>
              </w:rPr>
            </w:pPr>
            <w:r w:rsidRPr="006B2A3F">
              <w:rPr>
                <w:color w:val="auto"/>
                <w:sz w:val="20"/>
                <w:szCs w:val="20"/>
              </w:rPr>
              <w:t>сви чланови актива, директор, наставници</w:t>
            </w:r>
          </w:p>
        </w:tc>
        <w:tc>
          <w:tcPr>
            <w:tcW w:w="1432" w:type="dxa"/>
          </w:tcPr>
          <w:p w:rsidR="00C27CAD" w:rsidRPr="006B2A3F" w:rsidRDefault="00F84EE2">
            <w:pPr>
              <w:spacing w:after="0" w:line="240" w:lineRule="auto"/>
              <w:jc w:val="left"/>
              <w:rPr>
                <w:color w:val="auto"/>
                <w:sz w:val="20"/>
                <w:szCs w:val="20"/>
              </w:rPr>
            </w:pPr>
            <w:r w:rsidRPr="006B2A3F">
              <w:rPr>
                <w:color w:val="auto"/>
                <w:sz w:val="20"/>
                <w:szCs w:val="20"/>
              </w:rPr>
              <w:t>у току 1. полугодишта</w:t>
            </w:r>
          </w:p>
          <w:p w:rsidR="00C27CAD" w:rsidRPr="006B2A3F" w:rsidRDefault="00F84EE2">
            <w:pPr>
              <w:spacing w:after="0" w:line="240" w:lineRule="auto"/>
              <w:jc w:val="left"/>
              <w:rPr>
                <w:color w:val="auto"/>
                <w:sz w:val="20"/>
                <w:szCs w:val="20"/>
              </w:rPr>
            </w:pPr>
            <w:r w:rsidRPr="006B2A3F">
              <w:rPr>
                <w:color w:val="auto"/>
                <w:sz w:val="20"/>
                <w:szCs w:val="20"/>
              </w:rPr>
              <w:t>шк.2022/2023.</w:t>
            </w:r>
          </w:p>
        </w:tc>
        <w:tc>
          <w:tcPr>
            <w:tcW w:w="2091" w:type="dxa"/>
          </w:tcPr>
          <w:p w:rsidR="00C27CAD" w:rsidRPr="006B2A3F" w:rsidRDefault="00F84EE2">
            <w:pPr>
              <w:spacing w:after="0" w:line="240" w:lineRule="auto"/>
              <w:jc w:val="left"/>
              <w:rPr>
                <w:color w:val="auto"/>
                <w:sz w:val="20"/>
                <w:szCs w:val="20"/>
              </w:rPr>
            </w:pPr>
            <w:r w:rsidRPr="006B2A3F">
              <w:rPr>
                <w:color w:val="auto"/>
                <w:sz w:val="20"/>
                <w:szCs w:val="20"/>
              </w:rPr>
              <w:t>План стручног усавршавања за шк2022/23.годину;</w:t>
            </w:r>
          </w:p>
          <w:p w:rsidR="00C27CAD" w:rsidRPr="006B2A3F" w:rsidRDefault="00F84EE2">
            <w:pPr>
              <w:spacing w:after="0" w:line="240" w:lineRule="auto"/>
              <w:jc w:val="left"/>
              <w:rPr>
                <w:color w:val="auto"/>
                <w:sz w:val="20"/>
                <w:szCs w:val="20"/>
              </w:rPr>
            </w:pPr>
            <w:r w:rsidRPr="006B2A3F">
              <w:rPr>
                <w:color w:val="auto"/>
                <w:sz w:val="20"/>
                <w:szCs w:val="20"/>
              </w:rPr>
              <w:t>сертификати о савладаном програму обуке</w:t>
            </w:r>
          </w:p>
        </w:tc>
      </w:tr>
      <w:tr w:rsidR="00C27CAD" w:rsidRPr="006B2A3F">
        <w:trPr>
          <w:jc w:val="center"/>
        </w:trPr>
        <w:tc>
          <w:tcPr>
            <w:tcW w:w="3153" w:type="dxa"/>
          </w:tcPr>
          <w:p w:rsidR="00C27CAD" w:rsidRPr="006B2A3F" w:rsidRDefault="00F84EE2">
            <w:pPr>
              <w:spacing w:after="0" w:line="240" w:lineRule="auto"/>
              <w:jc w:val="left"/>
              <w:rPr>
                <w:color w:val="auto"/>
                <w:sz w:val="20"/>
                <w:szCs w:val="20"/>
              </w:rPr>
            </w:pPr>
            <w:r w:rsidRPr="006B2A3F">
              <w:rPr>
                <w:color w:val="auto"/>
                <w:sz w:val="20"/>
                <w:szCs w:val="20"/>
              </w:rPr>
              <w:t>Праћење услова у којима се изводи настава и остварују наставни планови и програми  у школи и ван школе-он лајн у складу са епидемиолошком ситуацијом</w:t>
            </w:r>
          </w:p>
        </w:tc>
        <w:tc>
          <w:tcPr>
            <w:tcW w:w="2398" w:type="dxa"/>
          </w:tcPr>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стручни сарадници</w:t>
            </w:r>
          </w:p>
        </w:tc>
        <w:tc>
          <w:tcPr>
            <w:tcW w:w="1432" w:type="dxa"/>
          </w:tcPr>
          <w:p w:rsidR="00C27CAD" w:rsidRPr="006B2A3F" w:rsidRDefault="00F84EE2">
            <w:pPr>
              <w:spacing w:after="0" w:line="240" w:lineRule="auto"/>
              <w:jc w:val="left"/>
              <w:rPr>
                <w:color w:val="auto"/>
                <w:sz w:val="20"/>
                <w:szCs w:val="20"/>
              </w:rPr>
            </w:pPr>
            <w:r w:rsidRPr="006B2A3F">
              <w:rPr>
                <w:color w:val="auto"/>
                <w:sz w:val="20"/>
                <w:szCs w:val="20"/>
              </w:rPr>
              <w:t>септембар 2022. и током године</w:t>
            </w:r>
          </w:p>
        </w:tc>
        <w:tc>
          <w:tcPr>
            <w:tcW w:w="2091" w:type="dxa"/>
          </w:tcPr>
          <w:p w:rsidR="00C27CAD" w:rsidRPr="006B2A3F" w:rsidRDefault="00F84EE2">
            <w:pPr>
              <w:spacing w:after="0" w:line="240" w:lineRule="auto"/>
              <w:jc w:val="left"/>
              <w:rPr>
                <w:color w:val="auto"/>
                <w:sz w:val="20"/>
                <w:szCs w:val="20"/>
              </w:rPr>
            </w:pPr>
            <w:r w:rsidRPr="006B2A3F">
              <w:rPr>
                <w:color w:val="auto"/>
                <w:sz w:val="20"/>
                <w:szCs w:val="20"/>
              </w:rPr>
              <w:t>евиденција о посећеним часовима</w:t>
            </w:r>
          </w:p>
        </w:tc>
      </w:tr>
    </w:tbl>
    <w:p w:rsidR="00C27CAD" w:rsidRPr="006B2A3F" w:rsidRDefault="00F84EE2">
      <w:pPr>
        <w:spacing w:after="0"/>
        <w:jc w:val="right"/>
      </w:pPr>
      <w:r w:rsidRPr="006B2A3F">
        <w:t xml:space="preserve">                                                                                                            Руководилац Актива:</w:t>
      </w:r>
    </w:p>
    <w:p w:rsidR="00C27CAD" w:rsidRPr="006B2A3F" w:rsidRDefault="00F84EE2">
      <w:pPr>
        <w:spacing w:after="0"/>
        <w:jc w:val="right"/>
      </w:pPr>
      <w:r w:rsidRPr="006B2A3F">
        <w:t xml:space="preserve">                                                                                                                   /Славица Стојанов/                                                                                                                </w:t>
      </w:r>
    </w:p>
    <w:p w:rsidR="00C27CAD" w:rsidRPr="006B2A3F" w:rsidRDefault="00F84EE2" w:rsidP="003B6EB5">
      <w:pPr>
        <w:pStyle w:val="Heading3"/>
        <w:numPr>
          <w:ilvl w:val="1"/>
          <w:numId w:val="47"/>
        </w:numPr>
        <w:rPr>
          <w:rFonts w:eastAsia="Times New Roman" w:cs="Times New Roman"/>
        </w:rPr>
      </w:pPr>
      <w:bookmarkStart w:id="147" w:name="_Toc50653688"/>
      <w:bookmarkStart w:id="148" w:name="_Toc114671511"/>
      <w:r w:rsidRPr="006B2A3F">
        <w:rPr>
          <w:rFonts w:eastAsia="Times New Roman" w:cs="Times New Roman"/>
        </w:rPr>
        <w:t xml:space="preserve">ПЛАН РАДА СТРУЧНОГ АКТИВА ЗА РАЗВОЈНО </w:t>
      </w:r>
      <w:sdt>
        <w:sdtPr>
          <w:tag w:val="goog_rdk_0"/>
          <w:id w:val="745228579"/>
        </w:sdtPr>
        <w:sdtContent/>
      </w:sdt>
      <w:r w:rsidRPr="006B2A3F">
        <w:rPr>
          <w:rFonts w:eastAsia="Times New Roman" w:cs="Times New Roman"/>
        </w:rPr>
        <w:t>ПЛАНИРАЊЕ</w:t>
      </w:r>
      <w:bookmarkEnd w:id="147"/>
      <w:bookmarkEnd w:id="148"/>
    </w:p>
    <w:p w:rsidR="00C27CAD" w:rsidRPr="006B2A3F" w:rsidRDefault="00F84EE2">
      <w:r w:rsidRPr="006B2A3F">
        <w:t xml:space="preserve">У складу са  Развојним планом за период од 2019. до 2022. године, </w:t>
      </w:r>
      <w:r w:rsidRPr="006B2A3F">
        <w:rPr>
          <w:b/>
        </w:rPr>
        <w:t>Акциони план</w:t>
      </w:r>
      <w:r w:rsidRPr="006B2A3F">
        <w:t xml:space="preserve"> Стручног актива усмерен је на праћење реализације:</w:t>
      </w:r>
    </w:p>
    <w:p w:rsidR="00C27CAD" w:rsidRPr="006B2A3F" w:rsidRDefault="00F84EE2" w:rsidP="003B6EB5">
      <w:pPr>
        <w:pStyle w:val="ListParagraph"/>
        <w:numPr>
          <w:ilvl w:val="0"/>
          <w:numId w:val="122"/>
        </w:numPr>
      </w:pPr>
      <w:r w:rsidRPr="006B2A3F">
        <w:t>активности које су делимично или у потпуности остале нереализоване у претходној школској години, услед ванредних околности (пандемије Ковид 19), и</w:t>
      </w:r>
    </w:p>
    <w:p w:rsidR="00C27CAD" w:rsidRPr="006B2A3F" w:rsidRDefault="00F84EE2" w:rsidP="003B6EB5">
      <w:pPr>
        <w:pStyle w:val="ListParagraph"/>
        <w:numPr>
          <w:ilvl w:val="0"/>
          <w:numId w:val="122"/>
        </w:numPr>
      </w:pPr>
      <w:r w:rsidRPr="006B2A3F">
        <w:lastRenderedPageBreak/>
        <w:t>активн</w:t>
      </w:r>
      <w:r w:rsidR="00203D49" w:rsidRPr="006B2A3F">
        <w:t>ости предвиђених за школску 2022-2023</w:t>
      </w:r>
      <w:r w:rsidRPr="006B2A3F">
        <w:t>. годину, а према приоритеним областима:</w:t>
      </w:r>
    </w:p>
    <w:p w:rsidR="00C27CAD" w:rsidRPr="006B2A3F" w:rsidRDefault="00F84EE2">
      <w:r w:rsidRPr="006B2A3F">
        <w:t>1.Програмирање, планирање и извештавање - Да програмирање и планирање образовно-васпитног рада буде у функцији квалитетног рада школе, ефективног и ефикасног рада у школи и усмерено на развој и остваривање циљева образовања и васпитања, стандарда постигнућа/исхода  у наставним предметима и општих међупредметних и предметних компетенција</w:t>
      </w:r>
    </w:p>
    <w:p w:rsidR="00C27CAD" w:rsidRPr="006B2A3F" w:rsidRDefault="00F84EE2">
      <w:r w:rsidRPr="006B2A3F">
        <w:t>2.Настава и учење - Ојачати педагошке компетенције за наставну област, предмет и методику  наставе кроз континуирану едукацију</w:t>
      </w:r>
    </w:p>
    <w:p w:rsidR="00C27CAD" w:rsidRPr="006B2A3F" w:rsidRDefault="00F84EE2">
      <w:r w:rsidRPr="006B2A3F">
        <w:t>3.Сарадња и умрежавање са другим школама и установама - Унапређење квалитета образовно-васпитног рада кроз сарадњу и размену искустава са другим школама и установама</w:t>
      </w:r>
    </w:p>
    <w:p w:rsidR="00C27CAD" w:rsidRPr="006B2A3F" w:rsidRDefault="00F84EE2">
      <w:r w:rsidRPr="006B2A3F">
        <w:t>4.Материјално-технички ресурси - Обезбедити адекватне услове за побољшање и унапређење квалитета образовно-васпиног рада и за праћење савремених трендова у образовању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528"/>
      </w:tblGrid>
      <w:tr w:rsidR="00EB6969" w:rsidRPr="006B2A3F" w:rsidTr="00EB6969">
        <w:trPr>
          <w:jc w:val="center"/>
        </w:trPr>
        <w:tc>
          <w:tcPr>
            <w:tcW w:w="3685" w:type="dxa"/>
            <w:shd w:val="clear" w:color="auto" w:fill="76923C"/>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ИМЕ И ПРЕЗИМЕ</w:t>
            </w:r>
          </w:p>
        </w:tc>
        <w:tc>
          <w:tcPr>
            <w:tcW w:w="5528" w:type="dxa"/>
            <w:shd w:val="clear" w:color="auto" w:fill="76923C"/>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СТРУЧНО ВЕЋЕ</w:t>
            </w:r>
          </w:p>
        </w:tc>
      </w:tr>
      <w:tr w:rsidR="00EB6969" w:rsidRPr="006B2A3F" w:rsidTr="00EB6969">
        <w:trPr>
          <w:jc w:val="center"/>
        </w:trPr>
        <w:tc>
          <w:tcPr>
            <w:tcW w:w="3685" w:type="dxa"/>
            <w:shd w:val="clear" w:color="auto" w:fill="auto"/>
            <w:vAlign w:val="center"/>
          </w:tcPr>
          <w:p w:rsidR="00EB6969" w:rsidRPr="006B2A3F" w:rsidRDefault="00EB6969" w:rsidP="00EB6969">
            <w:pPr>
              <w:spacing w:after="0" w:line="240" w:lineRule="auto"/>
              <w:jc w:val="left"/>
              <w:rPr>
                <w:rFonts w:eastAsia="Calibri"/>
                <w:sz w:val="20"/>
                <w:szCs w:val="20"/>
                <w:lang w:val="sr-Latn-RS"/>
              </w:rPr>
            </w:pPr>
          </w:p>
          <w:p w:rsidR="00EB6969" w:rsidRPr="006B2A3F" w:rsidRDefault="00EB6969" w:rsidP="00EB6969">
            <w:pPr>
              <w:spacing w:after="0" w:line="240" w:lineRule="auto"/>
              <w:jc w:val="left"/>
              <w:rPr>
                <w:rFonts w:eastAsia="Calibri"/>
                <w:sz w:val="20"/>
                <w:szCs w:val="20"/>
              </w:rPr>
            </w:pPr>
            <w:r w:rsidRPr="006B2A3F">
              <w:rPr>
                <w:rFonts w:eastAsia="Calibri"/>
                <w:sz w:val="20"/>
                <w:szCs w:val="20"/>
              </w:rPr>
              <w:t>Јелена Нинковић</w:t>
            </w:r>
          </w:p>
        </w:tc>
        <w:tc>
          <w:tcPr>
            <w:tcW w:w="5528" w:type="dxa"/>
            <w:shd w:val="clear" w:color="auto" w:fill="auto"/>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координатор, наставник  клавира</w:t>
            </w:r>
          </w:p>
        </w:tc>
      </w:tr>
      <w:tr w:rsidR="00EB6969" w:rsidRPr="006B2A3F" w:rsidTr="00EB6969">
        <w:trPr>
          <w:jc w:val="center"/>
        </w:trPr>
        <w:tc>
          <w:tcPr>
            <w:tcW w:w="3685" w:type="dxa"/>
            <w:shd w:val="clear" w:color="auto" w:fill="auto"/>
            <w:vAlign w:val="center"/>
          </w:tcPr>
          <w:p w:rsidR="00EB6969" w:rsidRPr="006B2A3F" w:rsidRDefault="00EB6969" w:rsidP="00EB6969">
            <w:pPr>
              <w:spacing w:after="0" w:line="240" w:lineRule="auto"/>
              <w:jc w:val="left"/>
              <w:rPr>
                <w:rFonts w:eastAsia="Calibri"/>
                <w:sz w:val="20"/>
                <w:szCs w:val="20"/>
              </w:rPr>
            </w:pPr>
          </w:p>
          <w:p w:rsidR="00EB6969" w:rsidRPr="006B2A3F" w:rsidRDefault="00EB6969" w:rsidP="00EB6969">
            <w:pPr>
              <w:spacing w:after="0" w:line="240" w:lineRule="auto"/>
              <w:jc w:val="left"/>
              <w:rPr>
                <w:rFonts w:eastAsia="Calibri"/>
                <w:sz w:val="20"/>
                <w:szCs w:val="20"/>
              </w:rPr>
            </w:pPr>
            <w:r w:rsidRPr="006B2A3F">
              <w:rPr>
                <w:rFonts w:eastAsia="Calibri"/>
                <w:sz w:val="20"/>
                <w:szCs w:val="20"/>
              </w:rPr>
              <w:t>Бојана Маћешић</w:t>
            </w:r>
          </w:p>
        </w:tc>
        <w:tc>
          <w:tcPr>
            <w:tcW w:w="5528" w:type="dxa"/>
            <w:shd w:val="clear" w:color="auto" w:fill="auto"/>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члан, наставник клавира</w:t>
            </w:r>
          </w:p>
        </w:tc>
      </w:tr>
      <w:tr w:rsidR="00EB6969" w:rsidRPr="006B2A3F" w:rsidTr="00EB6969">
        <w:trPr>
          <w:jc w:val="center"/>
        </w:trPr>
        <w:tc>
          <w:tcPr>
            <w:tcW w:w="3685" w:type="dxa"/>
            <w:shd w:val="clear" w:color="auto" w:fill="auto"/>
            <w:vAlign w:val="center"/>
          </w:tcPr>
          <w:p w:rsidR="00EB6969" w:rsidRPr="006B2A3F" w:rsidRDefault="00EB6969" w:rsidP="00EB6969">
            <w:pPr>
              <w:spacing w:after="0" w:line="240" w:lineRule="auto"/>
              <w:jc w:val="left"/>
              <w:rPr>
                <w:rFonts w:eastAsia="Calibri"/>
                <w:sz w:val="20"/>
                <w:szCs w:val="20"/>
              </w:rPr>
            </w:pPr>
          </w:p>
          <w:p w:rsidR="00EB6969" w:rsidRPr="006B2A3F" w:rsidRDefault="00EB6969" w:rsidP="00EB6969">
            <w:pPr>
              <w:spacing w:after="0" w:line="240" w:lineRule="auto"/>
              <w:jc w:val="left"/>
              <w:rPr>
                <w:rFonts w:eastAsia="Calibri"/>
                <w:sz w:val="20"/>
                <w:szCs w:val="20"/>
              </w:rPr>
            </w:pPr>
            <w:r w:rsidRPr="006B2A3F">
              <w:rPr>
                <w:rFonts w:eastAsia="Calibri"/>
                <w:sz w:val="20"/>
                <w:szCs w:val="20"/>
              </w:rPr>
              <w:t>Марија Савић</w:t>
            </w:r>
          </w:p>
          <w:p w:rsidR="00EB6969" w:rsidRPr="006B2A3F" w:rsidRDefault="00EB6969" w:rsidP="00EB6969">
            <w:pPr>
              <w:spacing w:after="0" w:line="240" w:lineRule="auto"/>
              <w:jc w:val="left"/>
              <w:rPr>
                <w:rFonts w:eastAsia="Calibri"/>
                <w:sz w:val="20"/>
                <w:szCs w:val="20"/>
              </w:rPr>
            </w:pPr>
          </w:p>
        </w:tc>
        <w:tc>
          <w:tcPr>
            <w:tcW w:w="5528" w:type="dxa"/>
            <w:shd w:val="clear" w:color="auto" w:fill="auto"/>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члан, стручни сарадник-психолог</w:t>
            </w:r>
          </w:p>
        </w:tc>
      </w:tr>
      <w:tr w:rsidR="00EB6969" w:rsidRPr="006B2A3F" w:rsidTr="00EB6969">
        <w:trPr>
          <w:jc w:val="center"/>
        </w:trPr>
        <w:tc>
          <w:tcPr>
            <w:tcW w:w="3685" w:type="dxa"/>
            <w:shd w:val="clear" w:color="auto" w:fill="auto"/>
            <w:vAlign w:val="center"/>
          </w:tcPr>
          <w:p w:rsidR="00EB6969" w:rsidRPr="006B2A3F" w:rsidRDefault="00EB6969" w:rsidP="00EB6969">
            <w:pPr>
              <w:spacing w:after="0" w:line="240" w:lineRule="auto"/>
              <w:jc w:val="left"/>
              <w:rPr>
                <w:rFonts w:eastAsia="Calibri"/>
                <w:sz w:val="20"/>
                <w:szCs w:val="20"/>
              </w:rPr>
            </w:pPr>
          </w:p>
          <w:p w:rsidR="00EB6969" w:rsidRPr="006B2A3F" w:rsidRDefault="00EB6969" w:rsidP="00EB6969">
            <w:pPr>
              <w:spacing w:after="0" w:line="240" w:lineRule="auto"/>
              <w:jc w:val="left"/>
              <w:rPr>
                <w:rFonts w:eastAsia="Calibri"/>
                <w:sz w:val="20"/>
                <w:szCs w:val="20"/>
              </w:rPr>
            </w:pPr>
            <w:r w:rsidRPr="006B2A3F">
              <w:rPr>
                <w:rFonts w:eastAsia="Calibri"/>
                <w:sz w:val="20"/>
                <w:szCs w:val="20"/>
              </w:rPr>
              <w:t>Немања Павловић</w:t>
            </w:r>
          </w:p>
          <w:p w:rsidR="00EB6969" w:rsidRPr="006B2A3F" w:rsidRDefault="00EB6969" w:rsidP="00EB6969">
            <w:pPr>
              <w:spacing w:after="0" w:line="240" w:lineRule="auto"/>
              <w:jc w:val="left"/>
              <w:rPr>
                <w:rFonts w:eastAsia="Calibri"/>
                <w:sz w:val="20"/>
                <w:szCs w:val="20"/>
              </w:rPr>
            </w:pPr>
          </w:p>
        </w:tc>
        <w:tc>
          <w:tcPr>
            <w:tcW w:w="5528" w:type="dxa"/>
            <w:shd w:val="clear" w:color="auto" w:fill="auto"/>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члан, наставник клавира</w:t>
            </w:r>
          </w:p>
        </w:tc>
      </w:tr>
      <w:tr w:rsidR="00EB6969" w:rsidRPr="006B2A3F" w:rsidTr="00EB6969">
        <w:trPr>
          <w:jc w:val="center"/>
        </w:trPr>
        <w:tc>
          <w:tcPr>
            <w:tcW w:w="3685" w:type="dxa"/>
            <w:shd w:val="clear" w:color="auto" w:fill="auto"/>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 xml:space="preserve">Вера Голоб </w:t>
            </w:r>
          </w:p>
        </w:tc>
        <w:tc>
          <w:tcPr>
            <w:tcW w:w="5528" w:type="dxa"/>
            <w:shd w:val="clear" w:color="auto" w:fill="auto"/>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члан, наставник стручно-теоријских предмета и помоћник директора</w:t>
            </w:r>
          </w:p>
        </w:tc>
      </w:tr>
      <w:tr w:rsidR="00EB6969" w:rsidRPr="006B2A3F" w:rsidTr="00EB6969">
        <w:trPr>
          <w:jc w:val="center"/>
        </w:trPr>
        <w:tc>
          <w:tcPr>
            <w:tcW w:w="3685" w:type="dxa"/>
            <w:shd w:val="clear" w:color="auto" w:fill="auto"/>
            <w:vAlign w:val="center"/>
          </w:tcPr>
          <w:p w:rsidR="00EB6969" w:rsidRPr="006B2A3F" w:rsidRDefault="00EB6969" w:rsidP="00EB6969">
            <w:pPr>
              <w:spacing w:after="0" w:line="240" w:lineRule="auto"/>
              <w:jc w:val="left"/>
              <w:rPr>
                <w:rFonts w:eastAsia="Calibri"/>
                <w:sz w:val="20"/>
                <w:szCs w:val="20"/>
              </w:rPr>
            </w:pPr>
          </w:p>
          <w:p w:rsidR="00EB6969" w:rsidRPr="006B2A3F" w:rsidRDefault="00EB6969" w:rsidP="00EB6969">
            <w:pPr>
              <w:spacing w:after="0" w:line="240" w:lineRule="auto"/>
              <w:jc w:val="left"/>
              <w:rPr>
                <w:rFonts w:eastAsia="Calibri"/>
                <w:sz w:val="20"/>
                <w:szCs w:val="20"/>
              </w:rPr>
            </w:pPr>
            <w:r w:rsidRPr="006B2A3F">
              <w:rPr>
                <w:rFonts w:eastAsia="Calibri"/>
                <w:sz w:val="20"/>
                <w:szCs w:val="20"/>
              </w:rPr>
              <w:t>Борис Марковић</w:t>
            </w:r>
          </w:p>
          <w:p w:rsidR="00EB6969" w:rsidRPr="006B2A3F" w:rsidRDefault="00EB6969" w:rsidP="00EB6969">
            <w:pPr>
              <w:spacing w:after="0" w:line="240" w:lineRule="auto"/>
              <w:jc w:val="left"/>
              <w:rPr>
                <w:rFonts w:eastAsia="Calibri"/>
                <w:sz w:val="20"/>
                <w:szCs w:val="20"/>
              </w:rPr>
            </w:pPr>
          </w:p>
        </w:tc>
        <w:tc>
          <w:tcPr>
            <w:tcW w:w="5528" w:type="dxa"/>
            <w:shd w:val="clear" w:color="auto" w:fill="auto"/>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помоћник директора</w:t>
            </w:r>
          </w:p>
        </w:tc>
      </w:tr>
      <w:tr w:rsidR="00EB6969" w:rsidRPr="006B2A3F" w:rsidTr="00EB6969">
        <w:trPr>
          <w:jc w:val="center"/>
        </w:trPr>
        <w:tc>
          <w:tcPr>
            <w:tcW w:w="3685" w:type="dxa"/>
            <w:shd w:val="clear" w:color="auto" w:fill="auto"/>
            <w:vAlign w:val="center"/>
          </w:tcPr>
          <w:p w:rsidR="00EB6969" w:rsidRPr="006B2A3F" w:rsidRDefault="00EB6969" w:rsidP="00EB6969">
            <w:pPr>
              <w:spacing w:after="0" w:line="240" w:lineRule="auto"/>
              <w:jc w:val="left"/>
              <w:rPr>
                <w:rFonts w:eastAsia="Calibri"/>
                <w:sz w:val="20"/>
                <w:szCs w:val="20"/>
              </w:rPr>
            </w:pPr>
          </w:p>
          <w:p w:rsidR="00EB6969" w:rsidRPr="006B2A3F" w:rsidRDefault="00EB6969" w:rsidP="00EB6969">
            <w:pPr>
              <w:spacing w:after="0" w:line="240" w:lineRule="auto"/>
              <w:jc w:val="left"/>
              <w:rPr>
                <w:rFonts w:eastAsia="Calibri"/>
                <w:sz w:val="20"/>
                <w:szCs w:val="20"/>
              </w:rPr>
            </w:pPr>
            <w:r w:rsidRPr="006B2A3F">
              <w:rPr>
                <w:rFonts w:eastAsia="Calibri"/>
                <w:sz w:val="20"/>
                <w:szCs w:val="20"/>
              </w:rPr>
              <w:t>Јасмина Петровић</w:t>
            </w:r>
          </w:p>
          <w:p w:rsidR="00EB6969" w:rsidRPr="006B2A3F" w:rsidRDefault="00EB6969" w:rsidP="00EB6969">
            <w:pPr>
              <w:spacing w:after="0" w:line="240" w:lineRule="auto"/>
              <w:jc w:val="left"/>
              <w:rPr>
                <w:rFonts w:eastAsia="Calibri"/>
                <w:sz w:val="20"/>
                <w:szCs w:val="20"/>
              </w:rPr>
            </w:pPr>
          </w:p>
        </w:tc>
        <w:tc>
          <w:tcPr>
            <w:tcW w:w="5528" w:type="dxa"/>
            <w:shd w:val="clear" w:color="auto" w:fill="auto"/>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EB6969" w:rsidRPr="006B2A3F" w:rsidTr="00EB6969">
        <w:trPr>
          <w:jc w:val="center"/>
        </w:trPr>
        <w:tc>
          <w:tcPr>
            <w:tcW w:w="3685" w:type="dxa"/>
            <w:shd w:val="clear" w:color="auto" w:fill="auto"/>
            <w:vAlign w:val="center"/>
          </w:tcPr>
          <w:p w:rsidR="00EB6969" w:rsidRPr="006B2A3F" w:rsidRDefault="00EB6969" w:rsidP="00EB6969">
            <w:pPr>
              <w:spacing w:after="0" w:line="240" w:lineRule="auto"/>
              <w:jc w:val="left"/>
              <w:rPr>
                <w:rFonts w:eastAsia="Calibri"/>
                <w:sz w:val="20"/>
                <w:szCs w:val="20"/>
              </w:rPr>
            </w:pPr>
          </w:p>
          <w:p w:rsidR="00EB6969" w:rsidRPr="006B2A3F" w:rsidRDefault="00EB6969" w:rsidP="00EB6969">
            <w:pPr>
              <w:spacing w:after="0" w:line="240" w:lineRule="auto"/>
              <w:jc w:val="left"/>
              <w:rPr>
                <w:rFonts w:eastAsia="Calibri"/>
                <w:sz w:val="20"/>
                <w:szCs w:val="20"/>
              </w:rPr>
            </w:pPr>
            <w:r w:rsidRPr="006B2A3F">
              <w:rPr>
                <w:rFonts w:eastAsia="Calibri"/>
                <w:sz w:val="20"/>
                <w:szCs w:val="20"/>
              </w:rPr>
              <w:t>Дајана Малогајски</w:t>
            </w:r>
          </w:p>
          <w:p w:rsidR="00EB6969" w:rsidRPr="006B2A3F" w:rsidRDefault="00EB6969" w:rsidP="00EB6969">
            <w:pPr>
              <w:spacing w:after="0" w:line="240" w:lineRule="auto"/>
              <w:jc w:val="left"/>
              <w:rPr>
                <w:rFonts w:eastAsia="Calibri"/>
                <w:sz w:val="20"/>
                <w:szCs w:val="20"/>
              </w:rPr>
            </w:pPr>
          </w:p>
        </w:tc>
        <w:tc>
          <w:tcPr>
            <w:tcW w:w="5528" w:type="dxa"/>
            <w:shd w:val="clear" w:color="auto" w:fill="auto"/>
            <w:vAlign w:val="center"/>
          </w:tcPr>
          <w:p w:rsidR="00EB6969" w:rsidRPr="006B2A3F" w:rsidRDefault="00EB6969" w:rsidP="00EB6969">
            <w:pPr>
              <w:spacing w:after="0" w:line="240" w:lineRule="auto"/>
              <w:jc w:val="left"/>
              <w:rPr>
                <w:rFonts w:eastAsia="Calibri"/>
                <w:sz w:val="20"/>
                <w:szCs w:val="20"/>
                <w:lang w:val="sr-Latn-RS"/>
              </w:rPr>
            </w:pPr>
            <w:r w:rsidRPr="006B2A3F">
              <w:rPr>
                <w:rFonts w:eastAsia="Calibri"/>
                <w:sz w:val="20"/>
                <w:szCs w:val="20"/>
                <w:lang w:val="sr-Latn-RS"/>
              </w:rPr>
              <w:t>члан, представник ученичког парламента</w:t>
            </w:r>
          </w:p>
        </w:tc>
      </w:tr>
      <w:tr w:rsidR="00EB6969" w:rsidRPr="006B2A3F" w:rsidTr="00EB6969">
        <w:trPr>
          <w:jc w:val="center"/>
        </w:trPr>
        <w:tc>
          <w:tcPr>
            <w:tcW w:w="3685" w:type="dxa"/>
            <w:shd w:val="clear" w:color="auto" w:fill="auto"/>
            <w:vAlign w:val="center"/>
          </w:tcPr>
          <w:p w:rsidR="00EB6969" w:rsidRPr="006B2A3F" w:rsidRDefault="00EB6969" w:rsidP="00EB6969">
            <w:pPr>
              <w:spacing w:after="0" w:line="240" w:lineRule="auto"/>
              <w:jc w:val="left"/>
              <w:rPr>
                <w:rFonts w:eastAsia="Calibri"/>
                <w:sz w:val="20"/>
                <w:szCs w:val="20"/>
                <w:u w:val="single"/>
                <w:lang w:val="sr-Latn-RS"/>
              </w:rPr>
            </w:pPr>
            <w:r w:rsidRPr="006B2A3F">
              <w:rPr>
                <w:rFonts w:eastAsia="Calibri"/>
                <w:sz w:val="20"/>
                <w:szCs w:val="20"/>
              </w:rPr>
              <w:t>Лице предложено од стране Града Зрењанина</w:t>
            </w:r>
          </w:p>
        </w:tc>
        <w:tc>
          <w:tcPr>
            <w:tcW w:w="5528" w:type="dxa"/>
            <w:shd w:val="clear" w:color="auto" w:fill="auto"/>
            <w:vAlign w:val="center"/>
          </w:tcPr>
          <w:p w:rsidR="00EB6969" w:rsidRPr="006B2A3F" w:rsidRDefault="00EB6969" w:rsidP="00EB6969">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27CAD" w:rsidRPr="006B2A3F" w:rsidRDefault="00C27CAD"/>
    <w:p w:rsidR="00430697" w:rsidRPr="006B2A3F" w:rsidRDefault="00430697">
      <w:pPr>
        <w:jc w:val="center"/>
        <w:rPr>
          <w:b/>
          <w:lang w:val="en-US"/>
        </w:rPr>
      </w:pPr>
    </w:p>
    <w:p w:rsidR="00C27CAD" w:rsidRPr="006B2A3F" w:rsidRDefault="00F84EE2">
      <w:pPr>
        <w:jc w:val="center"/>
        <w:rPr>
          <w:b/>
        </w:rPr>
      </w:pPr>
      <w:r w:rsidRPr="006B2A3F">
        <w:rPr>
          <w:b/>
        </w:rPr>
        <w:t>План Активности</w:t>
      </w:r>
      <w:r w:rsidRPr="006B2A3F">
        <w:rPr>
          <w:b/>
          <w:lang w:val="sr-Latn-RS"/>
        </w:rPr>
        <w:t xml:space="preserve"> </w:t>
      </w:r>
      <w:r w:rsidR="005257FE" w:rsidRPr="006B2A3F">
        <w:rPr>
          <w:b/>
        </w:rPr>
        <w:t>за школску 2022/2023</w:t>
      </w:r>
      <w:r w:rsidRPr="006B2A3F">
        <w:rPr>
          <w:b/>
        </w:rPr>
        <w:t>. годину</w:t>
      </w:r>
    </w:p>
    <w:tbl>
      <w:tblPr>
        <w:tblW w:w="9108" w:type="dxa"/>
        <w:jc w:val="center"/>
        <w:tblLayout w:type="fixed"/>
        <w:tblLook w:val="04A0" w:firstRow="1" w:lastRow="0" w:firstColumn="1" w:lastColumn="0" w:noHBand="0" w:noVBand="1"/>
      </w:tblPr>
      <w:tblGrid>
        <w:gridCol w:w="4068"/>
        <w:gridCol w:w="2610"/>
        <w:gridCol w:w="2430"/>
      </w:tblGrid>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rsidR="00C27CAD" w:rsidRPr="006B2A3F" w:rsidRDefault="00C27CAD">
            <w:pPr>
              <w:jc w:val="center"/>
              <w:rPr>
                <w:b/>
                <w:sz w:val="20"/>
                <w:szCs w:val="20"/>
              </w:rPr>
            </w:pPr>
          </w:p>
          <w:p w:rsidR="00C27CAD" w:rsidRPr="006B2A3F" w:rsidRDefault="00F84EE2">
            <w:pPr>
              <w:jc w:val="center"/>
              <w:rPr>
                <w:rFonts w:eastAsia="Calibri"/>
                <w:b/>
                <w:sz w:val="20"/>
                <w:szCs w:val="20"/>
                <w:lang w:val="en-US"/>
              </w:rPr>
            </w:pPr>
            <w:r w:rsidRPr="006B2A3F">
              <w:rPr>
                <w:b/>
                <w:sz w:val="20"/>
                <w:szCs w:val="20"/>
                <w:lang w:val="en-US"/>
              </w:rPr>
              <w:t>Активност и начин реализације</w:t>
            </w:r>
          </w:p>
          <w:p w:rsidR="00C27CAD" w:rsidRPr="006B2A3F" w:rsidRDefault="00C27CAD">
            <w:pPr>
              <w:jc w:val="center"/>
              <w:rPr>
                <w:rFonts w:eastAsia="Calibri"/>
                <w:b/>
                <w:sz w:val="20"/>
                <w:szCs w:val="20"/>
                <w:lang w:val="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rsidR="00C27CAD" w:rsidRPr="006B2A3F" w:rsidRDefault="00F84EE2">
            <w:pPr>
              <w:jc w:val="center"/>
              <w:rPr>
                <w:rFonts w:eastAsia="Calibri"/>
                <w:b/>
                <w:sz w:val="20"/>
                <w:szCs w:val="20"/>
                <w:lang w:val="en-US"/>
              </w:rPr>
            </w:pPr>
            <w:r w:rsidRPr="006B2A3F">
              <w:rPr>
                <w:b/>
                <w:sz w:val="20"/>
                <w:szCs w:val="20"/>
                <w:lang w:val="en-US"/>
              </w:rPr>
              <w:lastRenderedPageBreak/>
              <w:t>Време реализације и место</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rsidR="00C27CAD" w:rsidRPr="006B2A3F" w:rsidRDefault="00F84EE2">
            <w:pPr>
              <w:jc w:val="center"/>
              <w:rPr>
                <w:rFonts w:eastAsia="Calibri"/>
                <w:b/>
                <w:sz w:val="20"/>
                <w:szCs w:val="20"/>
                <w:lang w:val="en-US"/>
              </w:rPr>
            </w:pPr>
            <w:r w:rsidRPr="006B2A3F">
              <w:rPr>
                <w:b/>
                <w:sz w:val="20"/>
                <w:szCs w:val="20"/>
                <w:lang w:val="en-US"/>
              </w:rPr>
              <w:t>Одговорна особа /носилац</w:t>
            </w: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lastRenderedPageBreak/>
              <w:t xml:space="preserve">Израда програма рада за период од 1. септембра 2021. до 31. августа 2022. </w:t>
            </w:r>
            <w:r w:rsidRPr="006B2A3F">
              <w:rPr>
                <w:sz w:val="20"/>
                <w:szCs w:val="20"/>
              </w:rPr>
              <w:t>г</w:t>
            </w:r>
            <w:r w:rsidRPr="006B2A3F">
              <w:rPr>
                <w:sz w:val="20"/>
                <w:szCs w:val="20"/>
                <w:lang w:val="ru-RU"/>
              </w:rPr>
              <w:t>одине</w:t>
            </w:r>
            <w:r w:rsidRPr="006B2A3F">
              <w:rPr>
                <w:sz w:val="20"/>
                <w:szCs w:val="20"/>
              </w:rPr>
              <w:t>;</w:t>
            </w:r>
            <w:r w:rsidRPr="006B2A3F">
              <w:rPr>
                <w:sz w:val="20"/>
                <w:szCs w:val="20"/>
                <w:lang w:val="ru-RU"/>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en-US"/>
              </w:rPr>
            </w:pPr>
            <w:r w:rsidRPr="006B2A3F">
              <w:rPr>
                <w:sz w:val="20"/>
                <w:szCs w:val="20"/>
                <w:lang w:val="en-US"/>
              </w:rPr>
              <w:t>септембар 20</w:t>
            </w:r>
            <w:r w:rsidR="005257FE" w:rsidRPr="006B2A3F">
              <w:rPr>
                <w:sz w:val="20"/>
                <w:szCs w:val="20"/>
                <w:lang w:val="sr-Cyrl-CS"/>
              </w:rPr>
              <w:t>2</w:t>
            </w:r>
            <w:r w:rsidR="005257FE" w:rsidRPr="006B2A3F">
              <w:rPr>
                <w:sz w:val="20"/>
                <w:szCs w:val="20"/>
                <w:lang w:val="en-US"/>
              </w:rPr>
              <w:t>2</w:t>
            </w:r>
            <w:r w:rsidRPr="006B2A3F">
              <w:rPr>
                <w:sz w:val="20"/>
                <w:szCs w:val="20"/>
                <w:lang w:val="en-US"/>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en-US"/>
              </w:rPr>
            </w:pPr>
            <w:r w:rsidRPr="006B2A3F">
              <w:rPr>
                <w:sz w:val="20"/>
                <w:szCs w:val="20"/>
                <w:lang w:val="en-US"/>
              </w:rPr>
              <w:t xml:space="preserve">Сви чланови/це тима </w:t>
            </w:r>
          </w:p>
        </w:tc>
      </w:tr>
      <w:tr w:rsidR="00C27CAD" w:rsidRPr="006B2A3F">
        <w:trPr>
          <w:trHeight w:val="70"/>
          <w:jc w:val="center"/>
        </w:trPr>
        <w:tc>
          <w:tcPr>
            <w:tcW w:w="4068" w:type="dxa"/>
            <w:tcBorders>
              <w:top w:val="single" w:sz="4" w:space="0" w:color="000000"/>
              <w:left w:val="single" w:sz="4" w:space="0" w:color="000000"/>
              <w:bottom w:val="single" w:sz="4" w:space="0" w:color="auto"/>
              <w:right w:val="single" w:sz="4" w:space="0" w:color="000000"/>
            </w:tcBorders>
            <w:shd w:val="clear" w:color="auto" w:fill="FFFFFF"/>
            <w:tcMar>
              <w:left w:w="114" w:type="dxa"/>
              <w:right w:w="114" w:type="dxa"/>
            </w:tcMar>
          </w:tcPr>
          <w:p w:rsidR="00C27CAD" w:rsidRPr="006B2A3F" w:rsidRDefault="00F84EE2">
            <w:pPr>
              <w:rPr>
                <w:sz w:val="20"/>
                <w:szCs w:val="20"/>
              </w:rPr>
            </w:pPr>
            <w:r w:rsidRPr="006B2A3F">
              <w:rPr>
                <w:sz w:val="20"/>
                <w:szCs w:val="20"/>
              </w:rPr>
              <w:t>1.</w:t>
            </w:r>
            <w:r w:rsidRPr="006B2A3F">
              <w:rPr>
                <w:sz w:val="20"/>
                <w:szCs w:val="20"/>
                <w:lang w:val="ru-RU"/>
              </w:rPr>
              <w:t>Програмирање, планирање и извештавање</w:t>
            </w:r>
            <w:r w:rsidRPr="006B2A3F">
              <w:rPr>
                <w:sz w:val="20"/>
                <w:szCs w:val="20"/>
              </w:rPr>
              <w:t xml:space="preserve"> </w:t>
            </w:r>
          </w:p>
          <w:p w:rsidR="00C27CAD" w:rsidRPr="006B2A3F" w:rsidRDefault="00F84EE2">
            <w:pPr>
              <w:rPr>
                <w:rFonts w:eastAsia="Calibri"/>
                <w:sz w:val="20"/>
                <w:szCs w:val="20"/>
              </w:rPr>
            </w:pPr>
            <w:r w:rsidRPr="006B2A3F">
              <w:rPr>
                <w:rFonts w:eastAsia="Calibri"/>
                <w:sz w:val="20"/>
                <w:szCs w:val="20"/>
                <w:lang w:val="ru-RU"/>
              </w:rPr>
              <w:t>Ускладити међусобно школска докуметна (Школски програм, Развојни план, Годишњи план)</w:t>
            </w:r>
          </w:p>
          <w:p w:rsidR="00C27CAD" w:rsidRPr="006B2A3F" w:rsidRDefault="00F84EE2">
            <w:pPr>
              <w:rPr>
                <w:rFonts w:eastAsia="Calibri"/>
                <w:sz w:val="20"/>
                <w:szCs w:val="20"/>
              </w:rPr>
            </w:pPr>
            <w:r w:rsidRPr="006B2A3F">
              <w:rPr>
                <w:sz w:val="20"/>
                <w:szCs w:val="20"/>
                <w:lang w:val="ru-RU"/>
              </w:rPr>
              <w:t>Провера усклађености кључних школских докумената</w:t>
            </w:r>
            <w:r w:rsidRPr="006B2A3F">
              <w:rPr>
                <w:sz w:val="20"/>
                <w:szCs w:val="20"/>
              </w:rPr>
              <w:t xml:space="preserve"> путем анализе</w:t>
            </w:r>
          </w:p>
        </w:tc>
        <w:tc>
          <w:tcPr>
            <w:tcW w:w="2610" w:type="dxa"/>
            <w:tcBorders>
              <w:top w:val="single" w:sz="4" w:space="0" w:color="000000"/>
              <w:left w:val="single" w:sz="4" w:space="0" w:color="000000"/>
              <w:bottom w:val="single" w:sz="4" w:space="0" w:color="auto"/>
              <w:right w:val="single" w:sz="4" w:space="0" w:color="000000"/>
            </w:tcBorders>
            <w:shd w:val="clear" w:color="auto" w:fill="FFFFFF"/>
            <w:tcMar>
              <w:left w:w="114" w:type="dxa"/>
              <w:right w:w="114" w:type="dxa"/>
            </w:tcMar>
          </w:tcPr>
          <w:p w:rsidR="00C27CAD" w:rsidRPr="006B2A3F" w:rsidRDefault="00F84EE2">
            <w:pPr>
              <w:rPr>
                <w:rFonts w:eastAsia="Calibri"/>
                <w:sz w:val="20"/>
                <w:szCs w:val="20"/>
              </w:rPr>
            </w:pPr>
            <w:r w:rsidRPr="006B2A3F">
              <w:rPr>
                <w:sz w:val="20"/>
                <w:szCs w:val="20"/>
                <w:lang w:val="en-US"/>
              </w:rPr>
              <w:t>септембар 20</w:t>
            </w:r>
            <w:r w:rsidR="005257FE" w:rsidRPr="006B2A3F">
              <w:rPr>
                <w:sz w:val="20"/>
                <w:szCs w:val="20"/>
                <w:lang w:val="sr-Cyrl-CS"/>
              </w:rPr>
              <w:t>2</w:t>
            </w:r>
            <w:r w:rsidR="005257FE" w:rsidRPr="006B2A3F">
              <w:rPr>
                <w:sz w:val="20"/>
                <w:szCs w:val="20"/>
                <w:lang w:val="en-US"/>
              </w:rPr>
              <w:t>2</w:t>
            </w:r>
            <w:r w:rsidRPr="006B2A3F">
              <w:rPr>
                <w:sz w:val="20"/>
                <w:szCs w:val="20"/>
                <w:lang w:val="en-US"/>
              </w:rPr>
              <w:t>.</w:t>
            </w:r>
          </w:p>
        </w:tc>
        <w:tc>
          <w:tcPr>
            <w:tcW w:w="2430" w:type="dxa"/>
            <w:tcBorders>
              <w:top w:val="single" w:sz="4" w:space="0" w:color="000000"/>
              <w:left w:val="single" w:sz="4" w:space="0" w:color="000000"/>
              <w:bottom w:val="single" w:sz="4" w:space="0" w:color="auto"/>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t xml:space="preserve"> </w:t>
            </w: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rPr>
            </w:pPr>
          </w:p>
          <w:p w:rsidR="00C27CAD" w:rsidRPr="006B2A3F" w:rsidRDefault="00F84EE2">
            <w:pPr>
              <w:rPr>
                <w:rFonts w:eastAsia="Calibri"/>
                <w:sz w:val="20"/>
                <w:szCs w:val="20"/>
              </w:rPr>
            </w:pPr>
            <w:r w:rsidRPr="006B2A3F">
              <w:rPr>
                <w:sz w:val="20"/>
                <w:szCs w:val="20"/>
                <w:lang w:val="ru-RU"/>
              </w:rPr>
              <w:t>Координатор и чланови Тима за раз.планирање</w:t>
            </w:r>
          </w:p>
        </w:tc>
      </w:tr>
      <w:tr w:rsidR="00C27CAD" w:rsidRPr="006B2A3F">
        <w:trPr>
          <w:trHeight w:val="4310"/>
          <w:jc w:val="center"/>
        </w:trPr>
        <w:tc>
          <w:tcPr>
            <w:tcW w:w="4068" w:type="dxa"/>
            <w:tcBorders>
              <w:top w:val="single" w:sz="4" w:space="0" w:color="auto"/>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sz w:val="20"/>
                <w:szCs w:val="20"/>
              </w:rPr>
            </w:pPr>
            <w:r w:rsidRPr="006B2A3F">
              <w:rPr>
                <w:sz w:val="20"/>
                <w:szCs w:val="20"/>
              </w:rPr>
              <w:t>2.</w:t>
            </w:r>
            <w:r w:rsidRPr="006B2A3F">
              <w:rPr>
                <w:sz w:val="20"/>
                <w:szCs w:val="20"/>
                <w:lang w:val="ru-RU"/>
              </w:rPr>
              <w:t xml:space="preserve">Настава и учење </w:t>
            </w:r>
          </w:p>
          <w:p w:rsidR="00C27CAD" w:rsidRPr="006B2A3F" w:rsidRDefault="00F84EE2">
            <w:pPr>
              <w:rPr>
                <w:rFonts w:eastAsia="Calibri"/>
                <w:sz w:val="20"/>
                <w:szCs w:val="20"/>
                <w:lang w:val="ru-RU"/>
              </w:rPr>
            </w:pPr>
            <w:r w:rsidRPr="006B2A3F">
              <w:rPr>
                <w:rFonts w:eastAsia="Calibri"/>
                <w:sz w:val="20"/>
                <w:szCs w:val="20"/>
                <w:lang w:val="ru-RU"/>
              </w:rPr>
              <w:t>Унапредити компетенције за индивидуализацију, диференцијацију наставе и примену савремених наставних средстава</w:t>
            </w:r>
          </w:p>
          <w:p w:rsidR="00C27CAD" w:rsidRPr="006B2A3F" w:rsidRDefault="00F84EE2">
            <w:pPr>
              <w:rPr>
                <w:sz w:val="20"/>
                <w:szCs w:val="20"/>
              </w:rPr>
            </w:pPr>
            <w:r w:rsidRPr="006B2A3F">
              <w:rPr>
                <w:sz w:val="20"/>
                <w:szCs w:val="20"/>
                <w:lang w:val="ru-RU"/>
              </w:rPr>
              <w:t>Спровести семинаре, обуке</w:t>
            </w:r>
            <w:r w:rsidRPr="006B2A3F">
              <w:rPr>
                <w:sz w:val="20"/>
                <w:szCs w:val="20"/>
              </w:rPr>
              <w:t xml:space="preserve"> - о</w:t>
            </w:r>
            <w:r w:rsidRPr="006B2A3F">
              <w:rPr>
                <w:sz w:val="20"/>
                <w:szCs w:val="20"/>
                <w:lang w:val="ru-RU"/>
              </w:rPr>
              <w:t>дабр</w:t>
            </w:r>
            <w:r w:rsidRPr="006B2A3F">
              <w:rPr>
                <w:sz w:val="20"/>
                <w:szCs w:val="20"/>
              </w:rPr>
              <w:t>ати</w:t>
            </w:r>
            <w:r w:rsidRPr="006B2A3F">
              <w:rPr>
                <w:sz w:val="20"/>
                <w:szCs w:val="20"/>
                <w:lang w:val="ru-RU"/>
              </w:rPr>
              <w:t xml:space="preserve"> одговарајућ</w:t>
            </w:r>
            <w:r w:rsidRPr="006B2A3F">
              <w:rPr>
                <w:sz w:val="20"/>
                <w:szCs w:val="20"/>
              </w:rPr>
              <w:t>и</w:t>
            </w:r>
            <w:r w:rsidRPr="006B2A3F">
              <w:rPr>
                <w:sz w:val="20"/>
                <w:szCs w:val="20"/>
                <w:lang w:val="ru-RU"/>
              </w:rPr>
              <w:t xml:space="preserve"> семинар</w:t>
            </w:r>
            <w:r w:rsidRPr="006B2A3F">
              <w:rPr>
                <w:sz w:val="20"/>
                <w:szCs w:val="20"/>
              </w:rPr>
              <w:t xml:space="preserve">; </w:t>
            </w:r>
          </w:p>
          <w:p w:rsidR="00C27CAD" w:rsidRPr="006B2A3F" w:rsidRDefault="00F84EE2">
            <w:pPr>
              <w:rPr>
                <w:sz w:val="20"/>
                <w:szCs w:val="20"/>
              </w:rPr>
            </w:pPr>
            <w:r w:rsidRPr="006B2A3F">
              <w:rPr>
                <w:sz w:val="20"/>
                <w:szCs w:val="20"/>
              </w:rPr>
              <w:t>о</w:t>
            </w:r>
            <w:r w:rsidRPr="006B2A3F">
              <w:rPr>
                <w:sz w:val="20"/>
                <w:szCs w:val="20"/>
                <w:lang w:val="ru-RU"/>
              </w:rPr>
              <w:t>рганиз</w:t>
            </w:r>
            <w:r w:rsidRPr="006B2A3F">
              <w:rPr>
                <w:sz w:val="20"/>
                <w:szCs w:val="20"/>
              </w:rPr>
              <w:t>овати и р</w:t>
            </w:r>
            <w:r w:rsidRPr="006B2A3F">
              <w:rPr>
                <w:sz w:val="20"/>
                <w:szCs w:val="20"/>
                <w:lang w:val="ru-RU"/>
              </w:rPr>
              <w:t>еализ</w:t>
            </w:r>
            <w:r w:rsidRPr="006B2A3F">
              <w:rPr>
                <w:sz w:val="20"/>
                <w:szCs w:val="20"/>
              </w:rPr>
              <w:t>овати</w:t>
            </w:r>
          </w:p>
          <w:p w:rsidR="00C27CAD" w:rsidRPr="006B2A3F" w:rsidRDefault="00F84EE2">
            <w:pPr>
              <w:rPr>
                <w:sz w:val="20"/>
                <w:szCs w:val="20"/>
              </w:rPr>
            </w:pPr>
            <w:r w:rsidRPr="006B2A3F">
              <w:rPr>
                <w:sz w:val="20"/>
                <w:szCs w:val="20"/>
              </w:rPr>
              <w:t>П</w:t>
            </w:r>
            <w:r w:rsidRPr="006B2A3F">
              <w:rPr>
                <w:sz w:val="20"/>
                <w:szCs w:val="20"/>
                <w:lang w:val="ru-RU"/>
              </w:rPr>
              <w:t>римена новостечених знања у припреми и реализацији наставе</w:t>
            </w:r>
          </w:p>
          <w:p w:rsidR="00C27CAD" w:rsidRPr="006B2A3F" w:rsidRDefault="00F84EE2">
            <w:pPr>
              <w:rPr>
                <w:sz w:val="20"/>
                <w:szCs w:val="20"/>
              </w:rPr>
            </w:pPr>
            <w:r w:rsidRPr="006B2A3F">
              <w:rPr>
                <w:sz w:val="20"/>
                <w:szCs w:val="20"/>
              </w:rPr>
              <w:t>(с</w:t>
            </w:r>
            <w:r w:rsidRPr="006B2A3F">
              <w:rPr>
                <w:sz w:val="20"/>
                <w:szCs w:val="20"/>
                <w:lang w:val="ru-RU"/>
              </w:rPr>
              <w:t>ачињавање припрема и реализације часова са применом новостечених знања</w:t>
            </w:r>
            <w:r w:rsidRPr="006B2A3F">
              <w:rPr>
                <w:sz w:val="20"/>
                <w:szCs w:val="20"/>
              </w:rPr>
              <w:t>)</w:t>
            </w:r>
          </w:p>
        </w:tc>
        <w:tc>
          <w:tcPr>
            <w:tcW w:w="2610" w:type="dxa"/>
            <w:tcBorders>
              <w:top w:val="single" w:sz="4" w:space="0" w:color="auto"/>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F84EE2">
            <w:pPr>
              <w:rPr>
                <w:rFonts w:eastAsia="Calibri"/>
                <w:sz w:val="20"/>
                <w:szCs w:val="20"/>
              </w:rPr>
            </w:pPr>
            <w:r w:rsidRPr="006B2A3F">
              <w:rPr>
                <w:sz w:val="20"/>
                <w:szCs w:val="20"/>
                <w:lang w:val="en-US"/>
              </w:rPr>
              <w:t>У току школске године</w:t>
            </w:r>
          </w:p>
        </w:tc>
        <w:tc>
          <w:tcPr>
            <w:tcW w:w="2430" w:type="dxa"/>
            <w:tcBorders>
              <w:top w:val="single" w:sz="4" w:space="0" w:color="auto"/>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sz w:val="20"/>
                <w:szCs w:val="20"/>
              </w:rPr>
            </w:pPr>
          </w:p>
          <w:p w:rsidR="00C27CAD" w:rsidRPr="006B2A3F" w:rsidRDefault="00C27CAD">
            <w:pPr>
              <w:rPr>
                <w:sz w:val="20"/>
                <w:szCs w:val="20"/>
              </w:rPr>
            </w:pPr>
          </w:p>
          <w:p w:rsidR="00C27CAD" w:rsidRPr="006B2A3F" w:rsidRDefault="00F84EE2">
            <w:pPr>
              <w:rPr>
                <w:sz w:val="20"/>
                <w:szCs w:val="20"/>
              </w:rPr>
            </w:pPr>
            <w:r w:rsidRPr="006B2A3F">
              <w:rPr>
                <w:sz w:val="20"/>
                <w:szCs w:val="20"/>
                <w:lang w:val="ru-RU"/>
              </w:rPr>
              <w:t>Стручна служба</w:t>
            </w:r>
          </w:p>
          <w:p w:rsidR="00C27CAD" w:rsidRPr="006B2A3F" w:rsidRDefault="00C27CAD">
            <w:pPr>
              <w:rPr>
                <w:sz w:val="20"/>
                <w:szCs w:val="20"/>
              </w:rPr>
            </w:pPr>
          </w:p>
          <w:p w:rsidR="00C27CAD" w:rsidRPr="006B2A3F" w:rsidRDefault="00F84EE2">
            <w:pPr>
              <w:rPr>
                <w:sz w:val="20"/>
                <w:szCs w:val="20"/>
                <w:lang w:val="ru-RU"/>
              </w:rPr>
            </w:pPr>
            <w:r w:rsidRPr="006B2A3F">
              <w:rPr>
                <w:sz w:val="20"/>
                <w:szCs w:val="20"/>
                <w:lang w:val="ru-RU"/>
              </w:rPr>
              <w:t>Директор</w:t>
            </w:r>
          </w:p>
          <w:p w:rsidR="00C27CAD" w:rsidRPr="006B2A3F" w:rsidRDefault="00F84EE2">
            <w:pPr>
              <w:rPr>
                <w:sz w:val="20"/>
                <w:szCs w:val="20"/>
                <w:lang w:val="ru-RU"/>
              </w:rPr>
            </w:pPr>
            <w:r w:rsidRPr="006B2A3F">
              <w:rPr>
                <w:sz w:val="20"/>
                <w:szCs w:val="20"/>
                <w:lang w:val="ru-RU"/>
              </w:rPr>
              <w:t>Помоћници директора</w:t>
            </w:r>
          </w:p>
          <w:p w:rsidR="00C27CAD" w:rsidRPr="006B2A3F" w:rsidRDefault="00F84EE2">
            <w:pPr>
              <w:rPr>
                <w:sz w:val="20"/>
                <w:szCs w:val="20"/>
              </w:rPr>
            </w:pPr>
            <w:r w:rsidRPr="006B2A3F">
              <w:rPr>
                <w:sz w:val="20"/>
                <w:szCs w:val="20"/>
                <w:lang w:val="ru-RU"/>
              </w:rPr>
              <w:t>Стручна служба</w:t>
            </w: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tc>
      </w:tr>
      <w:tr w:rsidR="00C27CAD" w:rsidRPr="006B2A3F">
        <w:trPr>
          <w:trHeight w:val="53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sz w:val="20"/>
                <w:szCs w:val="20"/>
              </w:rPr>
            </w:pPr>
            <w:r w:rsidRPr="006B2A3F">
              <w:rPr>
                <w:sz w:val="20"/>
                <w:szCs w:val="20"/>
              </w:rPr>
              <w:t>3.</w:t>
            </w:r>
            <w:r w:rsidRPr="006B2A3F">
              <w:rPr>
                <w:sz w:val="20"/>
                <w:szCs w:val="20"/>
                <w:lang w:val="ru-RU"/>
              </w:rPr>
              <w:t>Сарадња и умрежавање са другим школама и установама</w:t>
            </w:r>
          </w:p>
          <w:p w:rsidR="00C27CAD" w:rsidRPr="006B2A3F" w:rsidRDefault="00C27CAD">
            <w:pPr>
              <w:rPr>
                <w:sz w:val="20"/>
                <w:szCs w:val="20"/>
              </w:rPr>
            </w:pPr>
          </w:p>
          <w:p w:rsidR="00C27CAD" w:rsidRPr="006B2A3F" w:rsidRDefault="00F84EE2">
            <w:pPr>
              <w:rPr>
                <w:rFonts w:eastAsia="Calibri"/>
                <w:sz w:val="20"/>
                <w:szCs w:val="20"/>
                <w:lang w:val="ru-RU"/>
              </w:rPr>
            </w:pPr>
            <w:r w:rsidRPr="006B2A3F">
              <w:rPr>
                <w:rFonts w:eastAsia="Calibri"/>
                <w:sz w:val="20"/>
                <w:szCs w:val="20"/>
                <w:lang w:val="ru-RU"/>
              </w:rPr>
              <w:t>Размена искустава и осмишљавање заједничких пројеката</w:t>
            </w:r>
          </w:p>
          <w:p w:rsidR="00C27CAD" w:rsidRPr="006B2A3F" w:rsidRDefault="00F84EE2">
            <w:pPr>
              <w:rPr>
                <w:sz w:val="20"/>
                <w:szCs w:val="20"/>
              </w:rPr>
            </w:pPr>
            <w:r w:rsidRPr="006B2A3F">
              <w:rPr>
                <w:sz w:val="20"/>
                <w:szCs w:val="20"/>
                <w:lang w:val="ru-RU"/>
              </w:rPr>
              <w:t>Израда плана и програма сарадње</w:t>
            </w:r>
          </w:p>
          <w:p w:rsidR="00C27CAD" w:rsidRPr="006B2A3F" w:rsidRDefault="00F84EE2">
            <w:pPr>
              <w:rPr>
                <w:sz w:val="20"/>
                <w:szCs w:val="20"/>
              </w:rPr>
            </w:pPr>
            <w:r w:rsidRPr="006B2A3F">
              <w:rPr>
                <w:sz w:val="20"/>
                <w:szCs w:val="20"/>
              </w:rPr>
              <w:t>П</w:t>
            </w:r>
            <w:r w:rsidRPr="006B2A3F">
              <w:rPr>
                <w:sz w:val="20"/>
                <w:szCs w:val="20"/>
                <w:lang w:val="ru-RU"/>
              </w:rPr>
              <w:t>отписивање протокола/уговора о сарадњи</w:t>
            </w:r>
          </w:p>
          <w:p w:rsidR="00C27CAD" w:rsidRPr="006B2A3F" w:rsidRDefault="00F84EE2">
            <w:pPr>
              <w:rPr>
                <w:sz w:val="20"/>
                <w:szCs w:val="20"/>
              </w:rPr>
            </w:pPr>
            <w:r w:rsidRPr="006B2A3F">
              <w:rPr>
                <w:sz w:val="20"/>
                <w:szCs w:val="20"/>
                <w:lang w:val="ru-RU"/>
              </w:rPr>
              <w:t>Координација и унапређење сарадње са установама са којима је успостављена сарадња</w:t>
            </w:r>
          </w:p>
          <w:p w:rsidR="00C27CAD" w:rsidRPr="006B2A3F" w:rsidRDefault="00C27CAD">
            <w:pPr>
              <w:rPr>
                <w:sz w:val="20"/>
                <w:szCs w:val="20"/>
              </w:rPr>
            </w:pPr>
          </w:p>
          <w:p w:rsidR="00C27CAD" w:rsidRPr="006B2A3F" w:rsidRDefault="00F84EE2">
            <w:pPr>
              <w:rPr>
                <w:sz w:val="20"/>
                <w:szCs w:val="20"/>
              </w:rPr>
            </w:pPr>
            <w:r w:rsidRPr="006B2A3F">
              <w:rPr>
                <w:sz w:val="20"/>
                <w:szCs w:val="20"/>
                <w:lang w:val="ru-RU"/>
              </w:rPr>
              <w:t xml:space="preserve">Упознавање са могућностима које промовише </w:t>
            </w:r>
            <w:r w:rsidRPr="006B2A3F">
              <w:rPr>
                <w:sz w:val="20"/>
                <w:szCs w:val="20"/>
                <w:lang w:val="en-US"/>
              </w:rPr>
              <w:t>eTwinning</w:t>
            </w:r>
            <w:r w:rsidRPr="006B2A3F">
              <w:rPr>
                <w:sz w:val="20"/>
                <w:szCs w:val="20"/>
                <w:lang w:val="ru-RU"/>
              </w:rPr>
              <w:t xml:space="preserve"> портал</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F84EE2">
            <w:pPr>
              <w:rPr>
                <w:sz w:val="20"/>
                <w:szCs w:val="20"/>
              </w:rPr>
            </w:pPr>
            <w:r w:rsidRPr="006B2A3F">
              <w:rPr>
                <w:sz w:val="20"/>
                <w:szCs w:val="20"/>
                <w:lang w:val="ru-RU"/>
              </w:rPr>
              <w:t>на почетку сваке школске године</w:t>
            </w:r>
          </w:p>
          <w:p w:rsidR="00C27CAD" w:rsidRPr="006B2A3F" w:rsidRDefault="00C27CAD">
            <w:pPr>
              <w:rPr>
                <w:sz w:val="20"/>
                <w:szCs w:val="20"/>
              </w:rPr>
            </w:pPr>
          </w:p>
          <w:p w:rsidR="00C27CAD" w:rsidRPr="006B2A3F" w:rsidRDefault="00C27CAD">
            <w:pPr>
              <w:rPr>
                <w:sz w:val="20"/>
                <w:szCs w:val="20"/>
              </w:rPr>
            </w:pPr>
          </w:p>
          <w:p w:rsidR="00C27CAD" w:rsidRPr="006B2A3F" w:rsidRDefault="005257FE">
            <w:pPr>
              <w:rPr>
                <w:sz w:val="20"/>
                <w:szCs w:val="20"/>
                <w:lang w:val="en-US"/>
              </w:rPr>
            </w:pPr>
            <w:r w:rsidRPr="006B2A3F">
              <w:rPr>
                <w:sz w:val="20"/>
                <w:szCs w:val="20"/>
                <w:lang w:val="ru-RU"/>
              </w:rPr>
              <w:t>у току 202</w:t>
            </w:r>
            <w:r w:rsidRPr="006B2A3F">
              <w:rPr>
                <w:sz w:val="20"/>
                <w:szCs w:val="20"/>
                <w:lang w:val="en-US"/>
              </w:rPr>
              <w:t>2</w:t>
            </w:r>
            <w:r w:rsidRPr="006B2A3F">
              <w:rPr>
                <w:sz w:val="20"/>
                <w:szCs w:val="20"/>
                <w:lang w:val="ru-RU"/>
              </w:rPr>
              <w:t>-202</w:t>
            </w:r>
            <w:r w:rsidRPr="006B2A3F">
              <w:rPr>
                <w:sz w:val="20"/>
                <w:szCs w:val="20"/>
                <w:lang w:val="en-US"/>
              </w:rPr>
              <w:t>3</w:t>
            </w:r>
          </w:p>
          <w:p w:rsidR="00C27CAD" w:rsidRPr="006B2A3F" w:rsidRDefault="00C27CAD">
            <w:pPr>
              <w:rPr>
                <w:sz w:val="20"/>
                <w:szCs w:val="20"/>
              </w:rPr>
            </w:pPr>
          </w:p>
          <w:p w:rsidR="00C27CAD" w:rsidRPr="006B2A3F" w:rsidRDefault="00C27CAD">
            <w:pPr>
              <w:rPr>
                <w:rFonts w:eastAsia="Calibri"/>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sz w:val="20"/>
                <w:szCs w:val="20"/>
              </w:rPr>
            </w:pPr>
          </w:p>
          <w:p w:rsidR="00C27CAD" w:rsidRPr="006B2A3F" w:rsidRDefault="00F84EE2">
            <w:pPr>
              <w:rPr>
                <w:sz w:val="20"/>
                <w:szCs w:val="20"/>
                <w:lang w:val="ru-RU"/>
              </w:rPr>
            </w:pPr>
            <w:r w:rsidRPr="006B2A3F">
              <w:rPr>
                <w:sz w:val="20"/>
                <w:szCs w:val="20"/>
                <w:lang w:val="ru-RU"/>
              </w:rPr>
              <w:t>директор</w:t>
            </w:r>
          </w:p>
          <w:p w:rsidR="00C27CAD" w:rsidRPr="006B2A3F" w:rsidRDefault="00F84EE2">
            <w:pPr>
              <w:rPr>
                <w:sz w:val="20"/>
                <w:szCs w:val="20"/>
              </w:rPr>
            </w:pPr>
            <w:r w:rsidRPr="006B2A3F">
              <w:rPr>
                <w:sz w:val="20"/>
                <w:szCs w:val="20"/>
                <w:lang w:val="ru-RU"/>
              </w:rPr>
              <w:t>помоћници директора</w:t>
            </w:r>
          </w:p>
          <w:p w:rsidR="00C27CAD" w:rsidRPr="006B2A3F" w:rsidRDefault="00C27CAD">
            <w:pPr>
              <w:rPr>
                <w:sz w:val="20"/>
                <w:szCs w:val="20"/>
              </w:rPr>
            </w:pPr>
          </w:p>
          <w:p w:rsidR="00C27CAD" w:rsidRPr="006B2A3F" w:rsidRDefault="00F84EE2">
            <w:pPr>
              <w:rPr>
                <w:rFonts w:eastAsia="Calibri"/>
                <w:sz w:val="20"/>
                <w:szCs w:val="20"/>
                <w:lang w:val="ru-RU"/>
              </w:rPr>
            </w:pPr>
            <w:r w:rsidRPr="006B2A3F">
              <w:rPr>
                <w:rFonts w:eastAsia="Calibri"/>
                <w:sz w:val="20"/>
                <w:szCs w:val="20"/>
                <w:lang w:val="ru-RU"/>
              </w:rPr>
              <w:t>Педагошки колегијум</w:t>
            </w:r>
          </w:p>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F84EE2">
            <w:pPr>
              <w:rPr>
                <w:rFonts w:eastAsia="Calibri"/>
                <w:sz w:val="20"/>
                <w:szCs w:val="20"/>
              </w:rPr>
            </w:pPr>
            <w:r w:rsidRPr="006B2A3F">
              <w:rPr>
                <w:sz w:val="20"/>
                <w:szCs w:val="20"/>
                <w:lang w:val="ru-RU"/>
              </w:rPr>
              <w:t>Тим за професионални развој</w:t>
            </w:r>
          </w:p>
        </w:tc>
      </w:tr>
      <w:tr w:rsidR="00C27CAD" w:rsidRPr="006B2A3F">
        <w:trPr>
          <w:trHeight w:val="305"/>
          <w:jc w:val="center"/>
        </w:trPr>
        <w:tc>
          <w:tcPr>
            <w:tcW w:w="9108" w:type="dxa"/>
            <w:gridSpan w:val="3"/>
            <w:tcBorders>
              <w:top w:val="single" w:sz="4" w:space="0" w:color="000000"/>
              <w:left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sz w:val="20"/>
                <w:szCs w:val="20"/>
              </w:rPr>
            </w:pPr>
            <w:r w:rsidRPr="006B2A3F">
              <w:rPr>
                <w:sz w:val="20"/>
                <w:szCs w:val="20"/>
              </w:rPr>
              <w:t>4.</w:t>
            </w:r>
            <w:r w:rsidRPr="006B2A3F">
              <w:rPr>
                <w:sz w:val="20"/>
                <w:szCs w:val="20"/>
                <w:lang w:val="ru-RU"/>
              </w:rPr>
              <w:t>Материјално-технички ресурси</w:t>
            </w:r>
          </w:p>
          <w:p w:rsidR="00C27CAD" w:rsidRPr="006B2A3F" w:rsidRDefault="00C27CAD">
            <w:pPr>
              <w:rPr>
                <w:rFonts w:eastAsia="Calibri"/>
                <w:sz w:val="20"/>
                <w:szCs w:val="20"/>
              </w:rPr>
            </w:pPr>
          </w:p>
          <w:p w:rsidR="00C27CAD" w:rsidRPr="006B2A3F" w:rsidRDefault="00F84EE2">
            <w:pPr>
              <w:rPr>
                <w:sz w:val="20"/>
                <w:szCs w:val="20"/>
                <w:lang w:val="ru-RU"/>
              </w:rPr>
            </w:pPr>
            <w:r w:rsidRPr="006B2A3F">
              <w:rPr>
                <w:sz w:val="20"/>
                <w:szCs w:val="20"/>
                <w:lang w:val="ru-RU"/>
              </w:rPr>
              <w:t>Сачињавање плана набавки</w:t>
            </w:r>
          </w:p>
          <w:p w:rsidR="00C27CAD" w:rsidRPr="006B2A3F" w:rsidRDefault="00F84EE2">
            <w:pPr>
              <w:rPr>
                <w:rFonts w:eastAsia="Calibri"/>
                <w:sz w:val="20"/>
                <w:szCs w:val="20"/>
              </w:rPr>
            </w:pPr>
            <w:r w:rsidRPr="006B2A3F">
              <w:rPr>
                <w:rFonts w:eastAsia="Calibri"/>
                <w:sz w:val="20"/>
                <w:szCs w:val="20"/>
                <w:lang w:val="ru-RU"/>
              </w:rPr>
              <w:t>Набавка нових инструмената и репарација постојећих</w:t>
            </w:r>
          </w:p>
          <w:p w:rsidR="00C27CAD" w:rsidRPr="006B2A3F" w:rsidRDefault="00C27CAD">
            <w:pPr>
              <w:rPr>
                <w:rFonts w:eastAsia="Calibri"/>
                <w:sz w:val="20"/>
                <w:szCs w:val="20"/>
              </w:rPr>
            </w:pPr>
          </w:p>
          <w:p w:rsidR="00C27CAD" w:rsidRPr="006B2A3F" w:rsidRDefault="00F84EE2">
            <w:pPr>
              <w:rPr>
                <w:sz w:val="20"/>
                <w:szCs w:val="20"/>
              </w:rPr>
            </w:pPr>
            <w:r w:rsidRPr="006B2A3F">
              <w:rPr>
                <w:rFonts w:eastAsia="Calibri"/>
                <w:sz w:val="20"/>
                <w:szCs w:val="20"/>
                <w:lang w:val="ru-RU"/>
              </w:rPr>
              <w:t>набавка савремених наставних средстава</w:t>
            </w:r>
            <w:r w:rsidRPr="006B2A3F">
              <w:rPr>
                <w:rFonts w:eastAsia="Calibri"/>
                <w:sz w:val="20"/>
                <w:szCs w:val="20"/>
              </w:rPr>
              <w:t xml:space="preserve"> и </w:t>
            </w:r>
            <w:r w:rsidRPr="006B2A3F">
              <w:rPr>
                <w:sz w:val="20"/>
                <w:szCs w:val="20"/>
                <w:lang w:val="ru-RU"/>
              </w:rPr>
              <w:t>нове ИКТ опреме</w:t>
            </w:r>
          </w:p>
          <w:p w:rsidR="00C27CAD" w:rsidRPr="006B2A3F" w:rsidRDefault="00C27CAD">
            <w:pPr>
              <w:rPr>
                <w:rFonts w:eastAsia="Calibri"/>
                <w:sz w:val="20"/>
                <w:szCs w:val="20"/>
              </w:rPr>
            </w:pPr>
          </w:p>
          <w:p w:rsidR="00C27CAD" w:rsidRPr="006B2A3F" w:rsidRDefault="00F84EE2">
            <w:pPr>
              <w:rPr>
                <w:rFonts w:eastAsia="Calibri"/>
                <w:sz w:val="20"/>
                <w:szCs w:val="20"/>
              </w:rPr>
            </w:pPr>
            <w:r w:rsidRPr="006B2A3F">
              <w:rPr>
                <w:sz w:val="20"/>
                <w:szCs w:val="20"/>
              </w:rPr>
              <w:t>П</w:t>
            </w:r>
            <w:r w:rsidRPr="006B2A3F">
              <w:rPr>
                <w:sz w:val="20"/>
                <w:szCs w:val="20"/>
                <w:lang w:val="ru-RU"/>
              </w:rPr>
              <w:t>раћење  конкурса, јавних позива усмерених на суфинансирање и финансирање набавке опреме</w:t>
            </w:r>
          </w:p>
          <w:p w:rsidR="00C27CAD" w:rsidRPr="006B2A3F" w:rsidRDefault="00C27CAD">
            <w:pPr>
              <w:rPr>
                <w:rFonts w:eastAsia="Calibri"/>
                <w:sz w:val="20"/>
                <w:szCs w:val="20"/>
              </w:rPr>
            </w:pPr>
          </w:p>
          <w:p w:rsidR="00C27CAD" w:rsidRPr="006B2A3F" w:rsidRDefault="00F84EE2">
            <w:pPr>
              <w:rPr>
                <w:sz w:val="20"/>
                <w:szCs w:val="20"/>
              </w:rPr>
            </w:pPr>
            <w:r w:rsidRPr="006B2A3F">
              <w:rPr>
                <w:sz w:val="20"/>
                <w:szCs w:val="20"/>
                <w:lang w:val="ru-RU"/>
              </w:rPr>
              <w:t>Унапре</w:t>
            </w:r>
            <w:r w:rsidRPr="006B2A3F">
              <w:rPr>
                <w:sz w:val="20"/>
                <w:szCs w:val="20"/>
              </w:rPr>
              <w:t xml:space="preserve">дити </w:t>
            </w:r>
            <w:r w:rsidRPr="006B2A3F">
              <w:rPr>
                <w:sz w:val="20"/>
                <w:szCs w:val="20"/>
                <w:lang w:val="ru-RU"/>
              </w:rPr>
              <w:t>компетенциј</w:t>
            </w:r>
            <w:r w:rsidRPr="006B2A3F">
              <w:rPr>
                <w:sz w:val="20"/>
                <w:szCs w:val="20"/>
              </w:rPr>
              <w:t>е</w:t>
            </w:r>
            <w:r w:rsidRPr="006B2A3F">
              <w:rPr>
                <w:sz w:val="20"/>
                <w:szCs w:val="20"/>
                <w:lang w:val="ru-RU"/>
              </w:rPr>
              <w:t xml:space="preserve"> наставника за  коришћење ИКТ-а у настави</w:t>
            </w:r>
            <w:r w:rsidRPr="006B2A3F">
              <w:rPr>
                <w:sz w:val="20"/>
                <w:szCs w:val="20"/>
              </w:rPr>
              <w:t xml:space="preserve"> кроз</w:t>
            </w:r>
            <w:r w:rsidRPr="006B2A3F">
              <w:rPr>
                <w:sz w:val="20"/>
                <w:szCs w:val="20"/>
                <w:lang w:val="ru-RU"/>
              </w:rPr>
              <w:t xml:space="preserve"> семинаре, обуке</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sz w:val="20"/>
                <w:szCs w:val="20"/>
              </w:rPr>
            </w:pPr>
            <w:r w:rsidRPr="006B2A3F">
              <w:rPr>
                <w:sz w:val="20"/>
                <w:szCs w:val="20"/>
                <w:lang w:val="ru-RU"/>
              </w:rPr>
              <w:t>на почетку сваке школске године</w:t>
            </w:r>
          </w:p>
          <w:p w:rsidR="00C27CAD" w:rsidRPr="006B2A3F" w:rsidRDefault="00C27CAD">
            <w:pPr>
              <w:rPr>
                <w:rFonts w:eastAsia="Calibri"/>
                <w:sz w:val="20"/>
                <w:szCs w:val="20"/>
              </w:rPr>
            </w:pPr>
          </w:p>
          <w:p w:rsidR="00C27CAD" w:rsidRPr="006B2A3F" w:rsidRDefault="00C27CAD">
            <w:pPr>
              <w:rPr>
                <w:rFonts w:eastAsia="Calibri"/>
                <w:sz w:val="20"/>
                <w:szCs w:val="20"/>
                <w:lang w:val="ru-RU"/>
              </w:rPr>
            </w:pPr>
          </w:p>
          <w:p w:rsidR="00C27CAD" w:rsidRPr="006B2A3F" w:rsidRDefault="00F84EE2">
            <w:pPr>
              <w:rPr>
                <w:sz w:val="20"/>
                <w:szCs w:val="20"/>
              </w:rPr>
            </w:pPr>
            <w:r w:rsidRPr="006B2A3F">
              <w:rPr>
                <w:sz w:val="20"/>
                <w:szCs w:val="20"/>
                <w:lang w:val="ru-RU"/>
              </w:rPr>
              <w:t>у току школске године/континуирано</w:t>
            </w:r>
          </w:p>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t xml:space="preserve"> </w:t>
            </w:r>
          </w:p>
          <w:p w:rsidR="00C27CAD" w:rsidRPr="006B2A3F" w:rsidRDefault="00C27CAD">
            <w:pPr>
              <w:rPr>
                <w:rFonts w:eastAsia="Calibri"/>
                <w:sz w:val="20"/>
                <w:szCs w:val="20"/>
                <w:lang w:val="ru-RU"/>
              </w:rPr>
            </w:pPr>
          </w:p>
          <w:p w:rsidR="00C27CAD" w:rsidRPr="006B2A3F" w:rsidRDefault="00F84EE2">
            <w:pPr>
              <w:rPr>
                <w:sz w:val="20"/>
                <w:szCs w:val="20"/>
                <w:lang w:val="ru-RU"/>
              </w:rPr>
            </w:pPr>
            <w:r w:rsidRPr="006B2A3F">
              <w:rPr>
                <w:sz w:val="20"/>
                <w:szCs w:val="20"/>
                <w:lang w:val="ru-RU"/>
              </w:rPr>
              <w:t>директор</w:t>
            </w:r>
          </w:p>
          <w:p w:rsidR="00C27CAD" w:rsidRPr="006B2A3F" w:rsidRDefault="00F84EE2">
            <w:pPr>
              <w:rPr>
                <w:sz w:val="20"/>
                <w:szCs w:val="20"/>
                <w:lang w:val="ru-RU"/>
              </w:rPr>
            </w:pPr>
            <w:r w:rsidRPr="006B2A3F">
              <w:rPr>
                <w:sz w:val="20"/>
                <w:szCs w:val="20"/>
                <w:lang w:val="ru-RU"/>
              </w:rPr>
              <w:t>Помоћници директора</w:t>
            </w:r>
          </w:p>
          <w:p w:rsidR="00C27CAD" w:rsidRPr="006B2A3F" w:rsidRDefault="00C27CAD">
            <w:pPr>
              <w:rPr>
                <w:rFonts w:eastAsia="Calibri"/>
                <w:sz w:val="20"/>
                <w:szCs w:val="20"/>
                <w:lang w:val="ru-RU"/>
              </w:rPr>
            </w:pPr>
          </w:p>
          <w:p w:rsidR="00C27CAD" w:rsidRPr="006B2A3F" w:rsidRDefault="00F84EE2">
            <w:pPr>
              <w:rPr>
                <w:rFonts w:eastAsia="Calibri"/>
                <w:sz w:val="20"/>
                <w:szCs w:val="20"/>
                <w:lang w:val="ru-RU"/>
              </w:rPr>
            </w:pPr>
            <w:r w:rsidRPr="006B2A3F">
              <w:rPr>
                <w:sz w:val="20"/>
                <w:szCs w:val="20"/>
                <w:lang w:val="ru-RU"/>
              </w:rPr>
              <w:t>координатор Тима</w:t>
            </w:r>
          </w:p>
          <w:p w:rsidR="00C27CAD" w:rsidRPr="006B2A3F" w:rsidRDefault="00C27CAD">
            <w:pPr>
              <w:rPr>
                <w:sz w:val="20"/>
                <w:szCs w:val="20"/>
              </w:rPr>
            </w:pPr>
          </w:p>
          <w:p w:rsidR="00C27CAD" w:rsidRPr="006B2A3F" w:rsidRDefault="00C27CAD">
            <w:pPr>
              <w:rPr>
                <w:sz w:val="20"/>
                <w:szCs w:val="20"/>
              </w:rPr>
            </w:pPr>
          </w:p>
          <w:p w:rsidR="00C27CAD" w:rsidRPr="006B2A3F" w:rsidRDefault="00F84EE2">
            <w:pPr>
              <w:rPr>
                <w:rFonts w:eastAsia="Calibri"/>
                <w:sz w:val="20"/>
                <w:szCs w:val="20"/>
              </w:rPr>
            </w:pPr>
            <w:r w:rsidRPr="006B2A3F">
              <w:rPr>
                <w:sz w:val="20"/>
                <w:szCs w:val="20"/>
              </w:rPr>
              <w:t>Тим за професионални развој</w:t>
            </w:r>
          </w:p>
          <w:p w:rsidR="00C27CAD" w:rsidRPr="006B2A3F" w:rsidRDefault="00C27CAD">
            <w:pPr>
              <w:rPr>
                <w:rFonts w:eastAsia="Calibri"/>
                <w:sz w:val="20"/>
                <w:szCs w:val="20"/>
              </w:rPr>
            </w:pPr>
          </w:p>
          <w:p w:rsidR="00C27CAD" w:rsidRPr="006B2A3F" w:rsidRDefault="00C27CAD">
            <w:pPr>
              <w:rPr>
                <w:rFonts w:eastAsia="Calibri"/>
                <w:sz w:val="20"/>
                <w:szCs w:val="20"/>
              </w:rPr>
            </w:pPr>
          </w:p>
          <w:p w:rsidR="00C27CAD" w:rsidRPr="006B2A3F" w:rsidRDefault="00F84EE2">
            <w:pPr>
              <w:rPr>
                <w:sz w:val="20"/>
                <w:szCs w:val="20"/>
              </w:rPr>
            </w:pPr>
            <w:r w:rsidRPr="006B2A3F">
              <w:rPr>
                <w:sz w:val="20"/>
                <w:szCs w:val="20"/>
                <w:lang w:val="en-US"/>
              </w:rPr>
              <w:t>Стручна служба</w:t>
            </w: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bookmarkStart w:id="149" w:name="_Toc535940315"/>
            <w:r w:rsidRPr="006B2A3F">
              <w:rPr>
                <w:rFonts w:eastAsia="Calibri"/>
                <w:sz w:val="20"/>
                <w:szCs w:val="20"/>
              </w:rPr>
              <w:t>Спровођење</w:t>
            </w:r>
            <w:r w:rsidRPr="006B2A3F">
              <w:rPr>
                <w:rFonts w:eastAsia="Calibri"/>
                <w:sz w:val="20"/>
                <w:szCs w:val="20"/>
                <w:lang w:val="ru-RU"/>
              </w:rPr>
              <w:t xml:space="preserve"> мера унапређивања образовно-васпитног рада на основу анализе резултата ученика на матурском испиту</w:t>
            </w:r>
            <w:bookmarkEnd w:id="149"/>
          </w:p>
          <w:p w:rsidR="00C27CAD" w:rsidRPr="006B2A3F" w:rsidRDefault="00F84EE2">
            <w:pPr>
              <w:rPr>
                <w:rFonts w:eastAsia="Calibri"/>
                <w:sz w:val="20"/>
                <w:szCs w:val="20"/>
              </w:rPr>
            </w:pPr>
            <w:r w:rsidRPr="006B2A3F">
              <w:rPr>
                <w:rFonts w:eastAsia="Calibri"/>
                <w:sz w:val="20"/>
                <w:szCs w:val="20"/>
                <w:lang w:val="ru-RU"/>
              </w:rPr>
              <w:t>Праћење резултата које ученици постижу</w:t>
            </w:r>
            <w:r w:rsidRPr="006B2A3F">
              <w:rPr>
                <w:rFonts w:eastAsia="Calibri"/>
                <w:sz w:val="20"/>
                <w:szCs w:val="20"/>
              </w:rPr>
              <w:t>:</w:t>
            </w:r>
          </w:p>
          <w:p w:rsidR="00C27CAD" w:rsidRPr="006B2A3F" w:rsidRDefault="00F84EE2">
            <w:pPr>
              <w:rPr>
                <w:rFonts w:eastAsia="Calibri"/>
                <w:sz w:val="20"/>
                <w:szCs w:val="20"/>
              </w:rPr>
            </w:pPr>
            <w:r w:rsidRPr="006B2A3F">
              <w:rPr>
                <w:rFonts w:eastAsia="Calibri"/>
                <w:sz w:val="20"/>
                <w:szCs w:val="20"/>
                <w:lang w:val="ru-RU"/>
              </w:rPr>
              <w:t>на матурском и њихово поређење са успехом који су ученици остварили из предмета у току школовања</w:t>
            </w:r>
          </w:p>
          <w:p w:rsidR="00C27CAD" w:rsidRPr="006B2A3F" w:rsidRDefault="00C27CAD">
            <w:pPr>
              <w:rPr>
                <w:rFonts w:eastAsia="Calibri"/>
                <w:sz w:val="20"/>
                <w:szCs w:val="20"/>
              </w:rPr>
            </w:pPr>
          </w:p>
          <w:p w:rsidR="00C27CAD" w:rsidRPr="006B2A3F" w:rsidRDefault="00F84EE2">
            <w:pPr>
              <w:rPr>
                <w:rFonts w:eastAsia="Calibri"/>
                <w:sz w:val="20"/>
                <w:szCs w:val="20"/>
                <w:lang w:val="ru-RU"/>
              </w:rPr>
            </w:pPr>
            <w:r w:rsidRPr="006B2A3F">
              <w:rPr>
                <w:rFonts w:eastAsia="Calibri"/>
                <w:sz w:val="20"/>
                <w:szCs w:val="20"/>
                <w:lang w:val="ru-RU"/>
              </w:rPr>
              <w:t>на завршним испитима за крај првог циклуса основног музичког образовања и на завршним испитима за крај основног музичког образовања и њихово поређење са успехом који су ученици остварили из предмета у току школовања</w:t>
            </w:r>
          </w:p>
          <w:p w:rsidR="00C27CAD" w:rsidRPr="006B2A3F" w:rsidRDefault="00F84EE2">
            <w:pPr>
              <w:rPr>
                <w:rFonts w:eastAsia="Calibri"/>
                <w:sz w:val="20"/>
                <w:szCs w:val="20"/>
              </w:rPr>
            </w:pPr>
            <w:r w:rsidRPr="006B2A3F">
              <w:rPr>
                <w:rFonts w:eastAsia="Calibri"/>
                <w:sz w:val="20"/>
                <w:szCs w:val="20"/>
                <w:lang w:val="ru-RU"/>
              </w:rPr>
              <w:t>Разматрање резултата упоредне анализе на стручним већима и доношење мера унапређења у односу на добијене резултате</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F84EE2">
            <w:pPr>
              <w:rPr>
                <w:rFonts w:eastAsia="Calibri"/>
                <w:sz w:val="20"/>
                <w:szCs w:val="20"/>
                <w:lang w:val="ru-RU"/>
              </w:rPr>
            </w:pPr>
            <w:r w:rsidRPr="006B2A3F">
              <w:rPr>
                <w:sz w:val="20"/>
                <w:szCs w:val="20"/>
                <w:lang w:val="ru-RU"/>
              </w:rPr>
              <w:t>Крај школске године</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t xml:space="preserve"> </w:t>
            </w: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F84EE2">
            <w:pPr>
              <w:rPr>
                <w:sz w:val="20"/>
                <w:szCs w:val="20"/>
                <w:lang w:val="ru-RU"/>
              </w:rPr>
            </w:pPr>
            <w:r w:rsidRPr="006B2A3F">
              <w:rPr>
                <w:sz w:val="20"/>
                <w:szCs w:val="20"/>
                <w:lang w:val="ru-RU"/>
              </w:rPr>
              <w:t>Предметни наставници,</w:t>
            </w:r>
          </w:p>
          <w:p w:rsidR="00C27CAD" w:rsidRPr="006B2A3F" w:rsidRDefault="00F84EE2">
            <w:pPr>
              <w:rPr>
                <w:rFonts w:eastAsia="Calibri"/>
                <w:sz w:val="20"/>
                <w:szCs w:val="20"/>
              </w:rPr>
            </w:pPr>
            <w:r w:rsidRPr="006B2A3F">
              <w:rPr>
                <w:sz w:val="20"/>
                <w:szCs w:val="20"/>
                <w:lang w:val="ru-RU"/>
              </w:rPr>
              <w:t>Одељењске старешине</w:t>
            </w:r>
            <w:r w:rsidRPr="006B2A3F">
              <w:rPr>
                <w:rFonts w:eastAsia="Calibri"/>
                <w:sz w:val="20"/>
                <w:szCs w:val="20"/>
              </w:rPr>
              <w:t xml:space="preserve"> </w:t>
            </w:r>
          </w:p>
          <w:p w:rsidR="00C27CAD" w:rsidRPr="006B2A3F" w:rsidRDefault="00C27CAD">
            <w:pPr>
              <w:rPr>
                <w:rFonts w:eastAsia="Calibri"/>
                <w:sz w:val="20"/>
                <w:szCs w:val="20"/>
              </w:rPr>
            </w:pPr>
          </w:p>
          <w:p w:rsidR="00C27CAD" w:rsidRPr="006B2A3F" w:rsidRDefault="00F84EE2">
            <w:pPr>
              <w:rPr>
                <w:rFonts w:eastAsia="Calibri"/>
                <w:sz w:val="20"/>
                <w:szCs w:val="20"/>
                <w:lang w:val="ru-RU"/>
              </w:rPr>
            </w:pPr>
            <w:r w:rsidRPr="006B2A3F">
              <w:rPr>
                <w:sz w:val="20"/>
                <w:szCs w:val="20"/>
                <w:lang w:val="ru-RU"/>
              </w:rPr>
              <w:t>Педагошко-психолошка служба</w:t>
            </w: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rPr>
            </w:pPr>
            <w:bookmarkStart w:id="150" w:name="_Toc535940316"/>
            <w:r w:rsidRPr="006B2A3F">
              <w:rPr>
                <w:rFonts w:eastAsia="Calibri"/>
                <w:sz w:val="20"/>
                <w:szCs w:val="20"/>
              </w:rPr>
              <w:lastRenderedPageBreak/>
              <w:t>Спровођење</w:t>
            </w:r>
            <w:r w:rsidRPr="006B2A3F">
              <w:rPr>
                <w:rFonts w:eastAsia="Calibri"/>
                <w:sz w:val="20"/>
                <w:szCs w:val="20"/>
                <w:lang w:val="ru-RU"/>
              </w:rPr>
              <w:t xml:space="preserve"> мера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bookmarkEnd w:id="150"/>
          </w:p>
          <w:p w:rsidR="00C27CAD" w:rsidRPr="006B2A3F" w:rsidRDefault="00F84EE2">
            <w:pPr>
              <w:rPr>
                <w:sz w:val="20"/>
                <w:szCs w:val="20"/>
              </w:rPr>
            </w:pPr>
            <w:r w:rsidRPr="006B2A3F">
              <w:rPr>
                <w:sz w:val="20"/>
                <w:szCs w:val="20"/>
                <w:lang w:val="ru-RU"/>
              </w:rPr>
              <w:t xml:space="preserve">Идентификовање ученика Индивидуални разговори </w:t>
            </w:r>
          </w:p>
          <w:p w:rsidR="00C27CAD" w:rsidRPr="006B2A3F" w:rsidRDefault="00F84EE2">
            <w:pPr>
              <w:rPr>
                <w:sz w:val="20"/>
                <w:szCs w:val="20"/>
              </w:rPr>
            </w:pPr>
            <w:r w:rsidRPr="006B2A3F">
              <w:rPr>
                <w:sz w:val="20"/>
                <w:szCs w:val="20"/>
                <w:lang w:val="ru-RU"/>
              </w:rPr>
              <w:t>Диференцијација и индивидуализација наставе</w:t>
            </w:r>
          </w:p>
          <w:p w:rsidR="00C27CAD" w:rsidRPr="006B2A3F" w:rsidRDefault="00F84EE2">
            <w:pPr>
              <w:rPr>
                <w:rFonts w:eastAsia="Calibri"/>
                <w:sz w:val="20"/>
                <w:szCs w:val="20"/>
              </w:rPr>
            </w:pPr>
            <w:r w:rsidRPr="006B2A3F">
              <w:rPr>
                <w:sz w:val="20"/>
                <w:szCs w:val="20"/>
                <w:lang w:val="ru-RU"/>
              </w:rPr>
              <w:t>Израда планова прилагођавања и ИОП-а за ученике којима је потребна додатна подршка</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rFonts w:eastAsia="Calibri"/>
                <w:sz w:val="20"/>
                <w:szCs w:val="20"/>
                <w:lang w:val="en-US"/>
              </w:rPr>
            </w:pPr>
            <w:r w:rsidRPr="006B2A3F">
              <w:rPr>
                <w:sz w:val="20"/>
                <w:szCs w:val="20"/>
                <w:lang w:val="en-US"/>
              </w:rPr>
              <w:t>Током школске године</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t xml:space="preserve"> </w:t>
            </w: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sz w:val="20"/>
                <w:szCs w:val="20"/>
              </w:rPr>
            </w:pPr>
          </w:p>
          <w:p w:rsidR="00C27CAD" w:rsidRPr="006B2A3F" w:rsidRDefault="00C27CAD">
            <w:pPr>
              <w:rPr>
                <w:sz w:val="20"/>
                <w:szCs w:val="20"/>
              </w:rPr>
            </w:pPr>
          </w:p>
          <w:p w:rsidR="00C27CAD" w:rsidRPr="006B2A3F" w:rsidRDefault="00C27CAD">
            <w:pPr>
              <w:rPr>
                <w:sz w:val="20"/>
                <w:szCs w:val="20"/>
              </w:rPr>
            </w:pPr>
          </w:p>
          <w:p w:rsidR="00C27CAD" w:rsidRPr="006B2A3F" w:rsidRDefault="00F84EE2">
            <w:pPr>
              <w:rPr>
                <w:sz w:val="20"/>
                <w:szCs w:val="20"/>
                <w:lang w:val="ru-RU"/>
              </w:rPr>
            </w:pPr>
            <w:r w:rsidRPr="006B2A3F">
              <w:rPr>
                <w:sz w:val="20"/>
                <w:szCs w:val="20"/>
                <w:lang w:val="ru-RU"/>
              </w:rPr>
              <w:t>Предметни наставници,</w:t>
            </w:r>
          </w:p>
          <w:p w:rsidR="00C27CAD" w:rsidRPr="006B2A3F" w:rsidRDefault="00F84EE2">
            <w:pPr>
              <w:rPr>
                <w:rFonts w:eastAsia="Calibri"/>
                <w:sz w:val="20"/>
                <w:szCs w:val="20"/>
              </w:rPr>
            </w:pPr>
            <w:r w:rsidRPr="006B2A3F">
              <w:rPr>
                <w:sz w:val="20"/>
                <w:szCs w:val="20"/>
                <w:lang w:val="ru-RU"/>
              </w:rPr>
              <w:t>Одељењске старешине</w:t>
            </w:r>
            <w:r w:rsidRPr="006B2A3F">
              <w:rPr>
                <w:rFonts w:eastAsia="Calibri"/>
                <w:sz w:val="20"/>
                <w:szCs w:val="20"/>
              </w:rPr>
              <w:t xml:space="preserve"> </w:t>
            </w:r>
          </w:p>
          <w:p w:rsidR="00C27CAD" w:rsidRPr="006B2A3F" w:rsidRDefault="00C27CAD">
            <w:pPr>
              <w:rPr>
                <w:rFonts w:eastAsia="Calibri"/>
                <w:sz w:val="20"/>
                <w:szCs w:val="20"/>
              </w:rPr>
            </w:pPr>
          </w:p>
          <w:p w:rsidR="00C27CAD" w:rsidRPr="006B2A3F" w:rsidRDefault="00F84EE2">
            <w:pPr>
              <w:rPr>
                <w:rFonts w:eastAsia="Calibri"/>
                <w:sz w:val="20"/>
                <w:szCs w:val="20"/>
                <w:lang w:val="ru-RU"/>
              </w:rPr>
            </w:pPr>
            <w:r w:rsidRPr="006B2A3F">
              <w:rPr>
                <w:sz w:val="20"/>
                <w:szCs w:val="20"/>
                <w:lang w:val="ru-RU"/>
              </w:rPr>
              <w:t>Педагошко-психолошка служба</w:t>
            </w: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bookmarkStart w:id="151" w:name="_Toc535940317"/>
            <w:r w:rsidRPr="006B2A3F">
              <w:rPr>
                <w:rFonts w:eastAsia="Calibri"/>
                <w:sz w:val="20"/>
                <w:szCs w:val="20"/>
              </w:rPr>
              <w:t>Спровођење</w:t>
            </w:r>
            <w:r w:rsidRPr="006B2A3F">
              <w:rPr>
                <w:rFonts w:eastAsia="Calibri"/>
                <w:sz w:val="20"/>
                <w:szCs w:val="20"/>
                <w:lang w:val="ru-RU"/>
              </w:rPr>
              <w:t xml:space="preserve"> рада са талентованим и надареним ученицима</w:t>
            </w:r>
            <w:bookmarkEnd w:id="151"/>
          </w:p>
          <w:p w:rsidR="00C27CAD" w:rsidRPr="006B2A3F" w:rsidRDefault="00F84EE2">
            <w:pPr>
              <w:rPr>
                <w:sz w:val="20"/>
                <w:szCs w:val="20"/>
              </w:rPr>
            </w:pPr>
            <w:r w:rsidRPr="006B2A3F">
              <w:rPr>
                <w:sz w:val="20"/>
                <w:szCs w:val="20"/>
                <w:lang w:val="ru-RU"/>
              </w:rPr>
              <w:t>Идентификовање ученика који показују</w:t>
            </w:r>
          </w:p>
          <w:p w:rsidR="00C27CAD" w:rsidRPr="006B2A3F" w:rsidRDefault="00F84EE2">
            <w:pPr>
              <w:rPr>
                <w:sz w:val="20"/>
                <w:szCs w:val="20"/>
              </w:rPr>
            </w:pPr>
            <w:r w:rsidRPr="006B2A3F">
              <w:rPr>
                <w:sz w:val="20"/>
                <w:szCs w:val="20"/>
                <w:lang w:val="ru-RU"/>
              </w:rPr>
              <w:t>Диференцијација и индивидуализација наставе</w:t>
            </w:r>
          </w:p>
          <w:p w:rsidR="00C27CAD" w:rsidRPr="006B2A3F" w:rsidRDefault="00F84EE2">
            <w:pPr>
              <w:rPr>
                <w:sz w:val="20"/>
                <w:szCs w:val="20"/>
              </w:rPr>
            </w:pPr>
            <w:r w:rsidRPr="006B2A3F">
              <w:rPr>
                <w:sz w:val="20"/>
                <w:szCs w:val="20"/>
                <w:lang w:val="ru-RU"/>
              </w:rPr>
              <w:t>Организација мајсторских курсева у нашој школи</w:t>
            </w:r>
          </w:p>
          <w:p w:rsidR="00C27CAD" w:rsidRPr="006B2A3F" w:rsidRDefault="00F84EE2">
            <w:pPr>
              <w:rPr>
                <w:sz w:val="20"/>
                <w:szCs w:val="20"/>
              </w:rPr>
            </w:pPr>
            <w:r w:rsidRPr="006B2A3F">
              <w:rPr>
                <w:sz w:val="20"/>
                <w:szCs w:val="20"/>
                <w:lang w:val="ru-RU"/>
              </w:rPr>
              <w:t xml:space="preserve">Успостављње сарадње са високошколским установама и универзитетским професорима </w:t>
            </w:r>
          </w:p>
          <w:p w:rsidR="00C27CAD" w:rsidRPr="006B2A3F" w:rsidRDefault="00F84EE2">
            <w:pPr>
              <w:rPr>
                <w:rFonts w:eastAsia="Calibri"/>
                <w:sz w:val="20"/>
                <w:szCs w:val="20"/>
              </w:rPr>
            </w:pPr>
            <w:r w:rsidRPr="006B2A3F">
              <w:rPr>
                <w:sz w:val="20"/>
                <w:szCs w:val="20"/>
              </w:rPr>
              <w:t>О</w:t>
            </w:r>
            <w:r w:rsidRPr="006B2A3F">
              <w:rPr>
                <w:sz w:val="20"/>
                <w:szCs w:val="20"/>
                <w:lang w:val="en-US"/>
              </w:rPr>
              <w:t>длас</w:t>
            </w:r>
            <w:r w:rsidRPr="006B2A3F">
              <w:rPr>
                <w:sz w:val="20"/>
                <w:szCs w:val="20"/>
              </w:rPr>
              <w:t>ци</w:t>
            </w:r>
            <w:r w:rsidRPr="006B2A3F">
              <w:rPr>
                <w:sz w:val="20"/>
                <w:szCs w:val="20"/>
                <w:lang w:val="en-US"/>
              </w:rPr>
              <w:t xml:space="preserve"> на такмичења</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rFonts w:eastAsia="Calibri"/>
                <w:sz w:val="20"/>
                <w:szCs w:val="20"/>
                <w:lang w:val="ru-RU"/>
              </w:rPr>
            </w:pPr>
            <w:r w:rsidRPr="006B2A3F">
              <w:rPr>
                <w:sz w:val="20"/>
                <w:szCs w:val="20"/>
                <w:lang w:val="en-US"/>
              </w:rPr>
              <w:t>Током школске године</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t xml:space="preserve"> </w:t>
            </w: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sz w:val="20"/>
                <w:szCs w:val="20"/>
                <w:lang w:val="en-US"/>
              </w:rPr>
            </w:pPr>
            <w:r w:rsidRPr="006B2A3F">
              <w:rPr>
                <w:sz w:val="20"/>
                <w:szCs w:val="20"/>
                <w:lang w:val="en-US"/>
              </w:rPr>
              <w:t>Предметни наставници,</w:t>
            </w:r>
          </w:p>
          <w:p w:rsidR="00C27CAD" w:rsidRPr="006B2A3F" w:rsidRDefault="00F84EE2">
            <w:pPr>
              <w:rPr>
                <w:rFonts w:eastAsia="Calibri"/>
                <w:sz w:val="20"/>
                <w:szCs w:val="20"/>
                <w:lang w:val="en-US"/>
              </w:rPr>
            </w:pPr>
            <w:r w:rsidRPr="006B2A3F">
              <w:rPr>
                <w:sz w:val="20"/>
                <w:szCs w:val="20"/>
                <w:lang w:val="en-US"/>
              </w:rPr>
              <w:t>Одељењске старешине</w:t>
            </w: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bookmarkStart w:id="152" w:name="_Toc535940318"/>
            <w:r w:rsidRPr="006B2A3F">
              <w:rPr>
                <w:rFonts w:eastAsia="Calibri"/>
                <w:sz w:val="20"/>
                <w:szCs w:val="20"/>
              </w:rPr>
              <w:t>Спровођење плана</w:t>
            </w:r>
            <w:r w:rsidRPr="006B2A3F">
              <w:rPr>
                <w:rFonts w:eastAsia="Calibri"/>
                <w:sz w:val="20"/>
                <w:szCs w:val="20"/>
                <w:lang w:val="ru-RU"/>
              </w:rPr>
              <w:t xml:space="preserve"> заштите од насиља, злостављања и занемаривања, као и повећана сарадња међу ученицим</w:t>
            </w:r>
            <w:r w:rsidRPr="006B2A3F">
              <w:rPr>
                <w:rFonts w:eastAsia="Calibri"/>
                <w:sz w:val="20"/>
                <w:szCs w:val="20"/>
                <w:lang w:val="en-US"/>
              </w:rPr>
              <w:t>a</w:t>
            </w:r>
            <w:r w:rsidRPr="006B2A3F">
              <w:rPr>
                <w:rFonts w:eastAsia="Calibri"/>
                <w:sz w:val="20"/>
                <w:szCs w:val="20"/>
                <w:lang w:val="ru-RU"/>
              </w:rPr>
              <w:t xml:space="preserve"> и родитељима, запосленима и ученицима и запосленима</w:t>
            </w:r>
            <w:bookmarkEnd w:id="152"/>
          </w:p>
          <w:p w:rsidR="00C27CAD" w:rsidRPr="006B2A3F" w:rsidRDefault="00F84EE2">
            <w:pPr>
              <w:rPr>
                <w:rFonts w:eastAsia="Calibri"/>
                <w:sz w:val="20"/>
                <w:szCs w:val="20"/>
                <w:lang w:val="ru-RU"/>
              </w:rPr>
            </w:pPr>
            <w:r w:rsidRPr="006B2A3F">
              <w:rPr>
                <w:rFonts w:eastAsia="Calibri"/>
                <w:sz w:val="20"/>
                <w:szCs w:val="20"/>
                <w:lang w:val="ru-RU"/>
              </w:rPr>
              <w:t>очување тренутне школске климе и програме превенције кроз рад Ученичког парламента, наставника, одељенских старешина и ПП службе.</w:t>
            </w:r>
          </w:p>
          <w:p w:rsidR="00C27CAD" w:rsidRPr="006B2A3F" w:rsidRDefault="00C27CAD">
            <w:pPr>
              <w:rPr>
                <w:rFonts w:eastAsia="Calibri"/>
                <w:sz w:val="20"/>
                <w:szCs w:val="20"/>
                <w:lang w:val="ru-RU"/>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sz w:val="20"/>
                <w:szCs w:val="20"/>
              </w:rPr>
            </w:pPr>
          </w:p>
          <w:p w:rsidR="00C27CAD" w:rsidRPr="006B2A3F" w:rsidRDefault="00C27CAD">
            <w:pPr>
              <w:rPr>
                <w:sz w:val="20"/>
                <w:szCs w:val="20"/>
              </w:rPr>
            </w:pPr>
          </w:p>
          <w:p w:rsidR="00C27CAD" w:rsidRPr="006B2A3F" w:rsidRDefault="00F84EE2">
            <w:pPr>
              <w:rPr>
                <w:sz w:val="20"/>
                <w:szCs w:val="20"/>
                <w:lang w:val="en-US"/>
              </w:rPr>
            </w:pPr>
            <w:r w:rsidRPr="006B2A3F">
              <w:rPr>
                <w:sz w:val="20"/>
                <w:szCs w:val="20"/>
                <w:lang w:val="en-US"/>
              </w:rPr>
              <w:t>континуирано</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sz w:val="20"/>
                <w:szCs w:val="20"/>
                <w:lang w:val="en-US"/>
              </w:rPr>
            </w:pPr>
          </w:p>
          <w:p w:rsidR="00C27CAD" w:rsidRPr="006B2A3F" w:rsidRDefault="00F84EE2">
            <w:pPr>
              <w:rPr>
                <w:sz w:val="20"/>
                <w:szCs w:val="20"/>
              </w:rPr>
            </w:pPr>
            <w:r w:rsidRPr="006B2A3F">
              <w:rPr>
                <w:sz w:val="20"/>
                <w:szCs w:val="20"/>
                <w:lang w:val="en-US"/>
              </w:rPr>
              <w:t>Директор, сви запослени и ученици</w:t>
            </w:r>
          </w:p>
          <w:p w:rsidR="00C27CAD" w:rsidRPr="006B2A3F" w:rsidRDefault="00C27CAD">
            <w:pPr>
              <w:rPr>
                <w:sz w:val="20"/>
                <w:szCs w:val="20"/>
              </w:rPr>
            </w:pPr>
          </w:p>
        </w:tc>
      </w:tr>
      <w:tr w:rsidR="00C27CAD" w:rsidRPr="006B2A3F">
        <w:trPr>
          <w:trHeight w:val="305"/>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rPr>
            </w:pPr>
          </w:p>
        </w:tc>
      </w:tr>
      <w:tr w:rsidR="00C27CAD" w:rsidRPr="006B2A3F">
        <w:trPr>
          <w:trHeight w:val="4112"/>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rPr>
            </w:pPr>
            <w:bookmarkStart w:id="153" w:name="_Toc535940319"/>
            <w:r w:rsidRPr="006B2A3F">
              <w:rPr>
                <w:rFonts w:eastAsia="Calibri"/>
                <w:sz w:val="20"/>
                <w:szCs w:val="20"/>
                <w:lang w:val="ru-RU"/>
              </w:rPr>
              <w:t>План мера превенције осипања ученика</w:t>
            </w:r>
            <w:bookmarkEnd w:id="153"/>
          </w:p>
          <w:p w:rsidR="00C27CAD" w:rsidRPr="006B2A3F" w:rsidRDefault="00F84EE2">
            <w:pPr>
              <w:rPr>
                <w:rFonts w:eastAsia="Calibri"/>
                <w:sz w:val="20"/>
                <w:szCs w:val="20"/>
              </w:rPr>
            </w:pPr>
            <w:r w:rsidRPr="006B2A3F">
              <w:rPr>
                <w:rFonts w:eastAsia="Calibri"/>
                <w:sz w:val="20"/>
                <w:szCs w:val="20"/>
              </w:rPr>
              <w:t>Континуирано праћење рада ученика ОМШ и наставника Идентификовање ученика СМШ који су под ризиком од напуштања школе</w:t>
            </w:r>
          </w:p>
          <w:p w:rsidR="00C27CAD" w:rsidRPr="006B2A3F" w:rsidRDefault="00F84EE2">
            <w:pPr>
              <w:rPr>
                <w:rFonts w:eastAsia="Calibri"/>
                <w:sz w:val="20"/>
                <w:szCs w:val="20"/>
              </w:rPr>
            </w:pPr>
            <w:r w:rsidRPr="006B2A3F">
              <w:rPr>
                <w:rFonts w:eastAsia="Calibri"/>
                <w:sz w:val="20"/>
                <w:szCs w:val="20"/>
              </w:rPr>
              <w:t>Подршка ученицима који су под ризиком од напуштања школе кроз допунску наставу и вршњачку подршку у учењу</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rPr>
            </w:pPr>
          </w:p>
          <w:p w:rsidR="00C27CAD" w:rsidRPr="006B2A3F" w:rsidRDefault="00F84EE2">
            <w:pPr>
              <w:rPr>
                <w:sz w:val="20"/>
                <w:szCs w:val="20"/>
              </w:rPr>
            </w:pPr>
            <w:r w:rsidRPr="006B2A3F">
              <w:rPr>
                <w:rFonts w:eastAsia="Calibri"/>
                <w:sz w:val="20"/>
                <w:szCs w:val="20"/>
              </w:rPr>
              <w:t>У току школске године</w:t>
            </w:r>
          </w:p>
          <w:p w:rsidR="00C27CAD" w:rsidRPr="006B2A3F" w:rsidRDefault="00C27CAD">
            <w:pPr>
              <w:rPr>
                <w:sz w:val="20"/>
                <w:szCs w:val="20"/>
              </w:rPr>
            </w:pPr>
          </w:p>
          <w:p w:rsidR="00C27CAD" w:rsidRPr="006B2A3F" w:rsidRDefault="00C27CAD">
            <w:pPr>
              <w:rPr>
                <w:rFonts w:eastAsia="Calibri"/>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rFonts w:eastAsia="Calibri"/>
                <w:sz w:val="20"/>
                <w:szCs w:val="20"/>
              </w:rPr>
            </w:pPr>
            <w:r w:rsidRPr="006B2A3F">
              <w:rPr>
                <w:rFonts w:eastAsia="Calibri"/>
                <w:sz w:val="20"/>
                <w:szCs w:val="20"/>
              </w:rPr>
              <w:t>Директор, помоћници директора, стручна служба</w:t>
            </w:r>
          </w:p>
          <w:p w:rsidR="00C27CAD" w:rsidRPr="006B2A3F" w:rsidRDefault="00F84EE2">
            <w:pPr>
              <w:rPr>
                <w:rFonts w:eastAsia="Calibri"/>
                <w:sz w:val="20"/>
                <w:szCs w:val="20"/>
              </w:rPr>
            </w:pPr>
            <w:r w:rsidRPr="006B2A3F">
              <w:rPr>
                <w:rFonts w:eastAsia="Calibri"/>
                <w:sz w:val="20"/>
                <w:szCs w:val="20"/>
              </w:rPr>
              <w:t>Одељењске старешине,</w:t>
            </w:r>
          </w:p>
          <w:p w:rsidR="00C27CAD" w:rsidRPr="006B2A3F" w:rsidRDefault="00F84EE2">
            <w:pPr>
              <w:rPr>
                <w:rFonts w:eastAsia="Calibri"/>
                <w:sz w:val="20"/>
                <w:szCs w:val="20"/>
              </w:rPr>
            </w:pPr>
            <w:r w:rsidRPr="006B2A3F">
              <w:rPr>
                <w:rFonts w:eastAsia="Calibri"/>
                <w:sz w:val="20"/>
                <w:szCs w:val="20"/>
              </w:rPr>
              <w:t>Предметни наставници,</w:t>
            </w:r>
          </w:p>
          <w:p w:rsidR="00C27CAD" w:rsidRPr="006B2A3F" w:rsidRDefault="00F84EE2">
            <w:pPr>
              <w:rPr>
                <w:rFonts w:eastAsia="Calibri"/>
                <w:sz w:val="20"/>
                <w:szCs w:val="20"/>
              </w:rPr>
            </w:pPr>
            <w:r w:rsidRPr="006B2A3F">
              <w:rPr>
                <w:rFonts w:eastAsia="Calibri"/>
                <w:sz w:val="20"/>
                <w:szCs w:val="20"/>
              </w:rPr>
              <w:t>Ученички парламент</w:t>
            </w: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bookmarkStart w:id="154" w:name="_Toc535940320"/>
            <w:r w:rsidRPr="006B2A3F">
              <w:rPr>
                <w:rFonts w:eastAsia="Calibri"/>
                <w:sz w:val="20"/>
                <w:szCs w:val="20"/>
                <w:lang w:val="ru-RU"/>
              </w:rPr>
              <w:t>План припреме за испите којима се завршава одређени ниво и врста образовања - матурски испит и завршни испити</w:t>
            </w:r>
            <w:bookmarkEnd w:id="154"/>
          </w:p>
          <w:p w:rsidR="00C27CAD" w:rsidRPr="006B2A3F" w:rsidRDefault="00F84EE2">
            <w:pPr>
              <w:rPr>
                <w:rFonts w:eastAsia="Calibri"/>
                <w:sz w:val="20"/>
                <w:szCs w:val="20"/>
                <w:lang w:val="ru-RU"/>
              </w:rPr>
            </w:pPr>
            <w:r w:rsidRPr="006B2A3F">
              <w:rPr>
                <w:rFonts w:eastAsia="Calibri"/>
                <w:sz w:val="20"/>
                <w:szCs w:val="20"/>
                <w:lang w:val="ru-RU"/>
              </w:rPr>
              <w:t>одржати добре резултате које ученици постижу годишњим испитима на крају првог циклуса основном музичког образовања, завршним испитима за крај основног музичког образовања, на матурским испитима, као и резултате које постижу на пријемним испитима на факултетима и високим школама</w:t>
            </w:r>
          </w:p>
          <w:p w:rsidR="00C27CAD" w:rsidRPr="006B2A3F" w:rsidRDefault="00F84EE2">
            <w:pPr>
              <w:rPr>
                <w:sz w:val="20"/>
                <w:szCs w:val="20"/>
              </w:rPr>
            </w:pPr>
            <w:r w:rsidRPr="006B2A3F">
              <w:rPr>
                <w:sz w:val="20"/>
                <w:szCs w:val="20"/>
                <w:lang w:val="ru-RU"/>
              </w:rPr>
              <w:t xml:space="preserve">Припрема ученика за полагање матурског </w:t>
            </w:r>
            <w:r w:rsidRPr="006B2A3F">
              <w:rPr>
                <w:sz w:val="20"/>
                <w:szCs w:val="20"/>
              </w:rPr>
              <w:t>и годишњих испита</w:t>
            </w:r>
          </w:p>
          <w:p w:rsidR="00C27CAD" w:rsidRPr="006B2A3F" w:rsidRDefault="00F84EE2">
            <w:pPr>
              <w:rPr>
                <w:sz w:val="20"/>
                <w:szCs w:val="20"/>
              </w:rPr>
            </w:pPr>
            <w:r w:rsidRPr="006B2A3F">
              <w:rPr>
                <w:sz w:val="20"/>
                <w:szCs w:val="20"/>
                <w:lang w:val="ru-RU"/>
              </w:rPr>
              <w:t>Извештај о успеху ученика на испитима</w:t>
            </w:r>
          </w:p>
          <w:p w:rsidR="00C27CAD" w:rsidRPr="006B2A3F" w:rsidRDefault="00F84EE2">
            <w:pPr>
              <w:rPr>
                <w:sz w:val="20"/>
                <w:szCs w:val="20"/>
              </w:rPr>
            </w:pPr>
            <w:r w:rsidRPr="006B2A3F">
              <w:rPr>
                <w:sz w:val="20"/>
                <w:szCs w:val="20"/>
                <w:lang w:val="ru-RU"/>
              </w:rPr>
              <w:t>Анализа успеха ученика на испитима</w:t>
            </w:r>
          </w:p>
          <w:p w:rsidR="00C27CAD" w:rsidRPr="006B2A3F" w:rsidRDefault="00F84EE2">
            <w:pPr>
              <w:rPr>
                <w:rFonts w:eastAsia="Calibri"/>
                <w:sz w:val="20"/>
                <w:szCs w:val="20"/>
              </w:rPr>
            </w:pPr>
            <w:r w:rsidRPr="006B2A3F">
              <w:rPr>
                <w:sz w:val="20"/>
                <w:szCs w:val="20"/>
                <w:lang w:val="ru-RU"/>
              </w:rPr>
              <w:t>Разматрање резултата анализе и предлог мера унапређења</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rFonts w:eastAsia="Calibri"/>
                <w:sz w:val="20"/>
                <w:szCs w:val="20"/>
              </w:rPr>
            </w:pPr>
            <w:r w:rsidRPr="006B2A3F">
              <w:rPr>
                <w:sz w:val="20"/>
                <w:szCs w:val="20"/>
                <w:lang w:val="en-US"/>
              </w:rPr>
              <w:t>фебруар-</w:t>
            </w:r>
            <w:r w:rsidRPr="006B2A3F">
              <w:rPr>
                <w:sz w:val="20"/>
                <w:szCs w:val="20"/>
              </w:rPr>
              <w:t>август</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sz w:val="20"/>
                <w:szCs w:val="20"/>
                <w:lang w:val="ru-RU"/>
              </w:rPr>
            </w:pPr>
            <w:r w:rsidRPr="006B2A3F">
              <w:rPr>
                <w:sz w:val="20"/>
                <w:szCs w:val="20"/>
                <w:lang w:val="ru-RU"/>
              </w:rPr>
              <w:t xml:space="preserve">Стручна већа за област предмета </w:t>
            </w:r>
          </w:p>
          <w:p w:rsidR="00C27CAD" w:rsidRPr="006B2A3F" w:rsidRDefault="00C27CAD">
            <w:pPr>
              <w:rPr>
                <w:sz w:val="20"/>
                <w:szCs w:val="20"/>
                <w:lang w:val="ru-RU"/>
              </w:rPr>
            </w:pPr>
          </w:p>
          <w:p w:rsidR="00C27CAD" w:rsidRPr="006B2A3F" w:rsidRDefault="00F84EE2">
            <w:pPr>
              <w:rPr>
                <w:sz w:val="20"/>
                <w:szCs w:val="20"/>
              </w:rPr>
            </w:pPr>
            <w:r w:rsidRPr="006B2A3F">
              <w:rPr>
                <w:sz w:val="20"/>
                <w:szCs w:val="20"/>
                <w:lang w:val="ru-RU"/>
              </w:rPr>
              <w:t>Предметни наставници</w:t>
            </w:r>
          </w:p>
          <w:p w:rsidR="00C27CAD" w:rsidRPr="006B2A3F" w:rsidRDefault="00C27CAD">
            <w:pPr>
              <w:rPr>
                <w:sz w:val="20"/>
                <w:szCs w:val="20"/>
              </w:rPr>
            </w:pPr>
          </w:p>
          <w:p w:rsidR="00C27CAD" w:rsidRPr="006B2A3F" w:rsidRDefault="00F84EE2">
            <w:pPr>
              <w:rPr>
                <w:sz w:val="20"/>
                <w:szCs w:val="20"/>
              </w:rPr>
            </w:pPr>
            <w:r w:rsidRPr="006B2A3F">
              <w:rPr>
                <w:sz w:val="20"/>
                <w:szCs w:val="20"/>
                <w:lang w:val="ru-RU"/>
              </w:rPr>
              <w:t>Одељењске старешине</w:t>
            </w:r>
          </w:p>
          <w:p w:rsidR="00C27CAD" w:rsidRPr="006B2A3F" w:rsidRDefault="00C27CAD">
            <w:pPr>
              <w:rPr>
                <w:sz w:val="20"/>
                <w:szCs w:val="20"/>
              </w:rPr>
            </w:pPr>
          </w:p>
          <w:p w:rsidR="00C27CAD" w:rsidRPr="006B2A3F" w:rsidRDefault="00F84EE2">
            <w:pPr>
              <w:rPr>
                <w:rFonts w:eastAsia="Calibri"/>
                <w:sz w:val="20"/>
                <w:szCs w:val="20"/>
              </w:rPr>
            </w:pPr>
            <w:r w:rsidRPr="006B2A3F">
              <w:rPr>
                <w:sz w:val="20"/>
                <w:szCs w:val="20"/>
                <w:lang w:val="ru-RU"/>
              </w:rPr>
              <w:t>Педагошко-психолошка служба школе</w:t>
            </w: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rPr>
            </w:pPr>
            <w:bookmarkStart w:id="155" w:name="_Toc535940321"/>
            <w:r w:rsidRPr="006B2A3F">
              <w:rPr>
                <w:rFonts w:eastAsia="Calibri"/>
                <w:sz w:val="20"/>
                <w:szCs w:val="20"/>
              </w:rPr>
              <w:t>Сачињавање п</w:t>
            </w:r>
            <w:r w:rsidRPr="006B2A3F">
              <w:rPr>
                <w:rFonts w:eastAsia="Calibri"/>
                <w:sz w:val="20"/>
                <w:szCs w:val="20"/>
                <w:lang w:val="ru-RU"/>
              </w:rPr>
              <w:t>лан</w:t>
            </w:r>
            <w:r w:rsidRPr="006B2A3F">
              <w:rPr>
                <w:rFonts w:eastAsia="Calibri"/>
                <w:sz w:val="20"/>
                <w:szCs w:val="20"/>
              </w:rPr>
              <w:t>а</w:t>
            </w:r>
            <w:r w:rsidRPr="006B2A3F">
              <w:rPr>
                <w:rFonts w:eastAsia="Calibri"/>
                <w:sz w:val="20"/>
                <w:szCs w:val="20"/>
                <w:lang w:val="ru-RU"/>
              </w:rPr>
              <w:t xml:space="preserve"> стручног усаврашавања наставника, директора и стручних сарадника</w:t>
            </w:r>
            <w:bookmarkEnd w:id="155"/>
          </w:p>
          <w:p w:rsidR="00C27CAD" w:rsidRPr="006B2A3F" w:rsidRDefault="00F84EE2">
            <w:pPr>
              <w:rPr>
                <w:rFonts w:eastAsia="Calibri"/>
                <w:sz w:val="20"/>
                <w:szCs w:val="20"/>
              </w:rPr>
            </w:pPr>
            <w:r w:rsidRPr="006B2A3F">
              <w:rPr>
                <w:rFonts w:eastAsia="Calibri"/>
                <w:sz w:val="20"/>
                <w:szCs w:val="20"/>
                <w:lang w:val="en-US"/>
              </w:rPr>
              <w:t>на нивоу стручних већа</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rFonts w:eastAsia="Calibri"/>
                <w:sz w:val="20"/>
                <w:szCs w:val="20"/>
              </w:rPr>
            </w:pPr>
            <w:r w:rsidRPr="006B2A3F">
              <w:rPr>
                <w:rFonts w:eastAsia="Calibri"/>
                <w:sz w:val="20"/>
                <w:szCs w:val="20"/>
              </w:rPr>
              <w:t>Почетак школске године</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t xml:space="preserve"> </w:t>
            </w:r>
          </w:p>
          <w:p w:rsidR="00C27CAD" w:rsidRPr="006B2A3F" w:rsidRDefault="00C27CAD">
            <w:pPr>
              <w:rPr>
                <w:rFonts w:eastAsia="Calibri"/>
                <w:sz w:val="20"/>
                <w:szCs w:val="20"/>
                <w:lang w:val="ru-RU"/>
              </w:rPr>
            </w:pPr>
          </w:p>
          <w:p w:rsidR="00C27CAD" w:rsidRPr="006B2A3F" w:rsidRDefault="00F84EE2">
            <w:pPr>
              <w:rPr>
                <w:sz w:val="20"/>
                <w:szCs w:val="20"/>
              </w:rPr>
            </w:pPr>
            <w:r w:rsidRPr="006B2A3F">
              <w:rPr>
                <w:sz w:val="20"/>
                <w:szCs w:val="20"/>
              </w:rPr>
              <w:t>Директор</w:t>
            </w:r>
          </w:p>
          <w:p w:rsidR="00C27CAD" w:rsidRPr="006B2A3F" w:rsidRDefault="00F84EE2">
            <w:pPr>
              <w:rPr>
                <w:rFonts w:eastAsia="Calibri"/>
                <w:sz w:val="20"/>
                <w:szCs w:val="20"/>
              </w:rPr>
            </w:pPr>
            <w:r w:rsidRPr="006B2A3F">
              <w:rPr>
                <w:rFonts w:eastAsia="Calibri"/>
                <w:sz w:val="20"/>
                <w:szCs w:val="20"/>
                <w:lang w:val="ru-RU"/>
              </w:rPr>
              <w:t>Тим за професионални развој и ПП служба</w:t>
            </w: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bookmarkStart w:id="156" w:name="_Toc535940322"/>
            <w:r w:rsidRPr="006B2A3F">
              <w:rPr>
                <w:rFonts w:eastAsia="Calibri"/>
                <w:sz w:val="20"/>
                <w:szCs w:val="20"/>
              </w:rPr>
              <w:lastRenderedPageBreak/>
              <w:t>Сачињавање п</w:t>
            </w:r>
            <w:r w:rsidRPr="006B2A3F">
              <w:rPr>
                <w:rFonts w:eastAsia="Calibri"/>
                <w:sz w:val="20"/>
                <w:szCs w:val="20"/>
                <w:lang w:val="ru-RU"/>
              </w:rPr>
              <w:t>лан</w:t>
            </w:r>
            <w:r w:rsidRPr="006B2A3F">
              <w:rPr>
                <w:rFonts w:eastAsia="Calibri"/>
                <w:sz w:val="20"/>
                <w:szCs w:val="20"/>
              </w:rPr>
              <w:t>а</w:t>
            </w:r>
            <w:r w:rsidRPr="006B2A3F">
              <w:rPr>
                <w:rFonts w:eastAsia="Calibri"/>
                <w:sz w:val="20"/>
                <w:szCs w:val="20"/>
                <w:lang w:val="ru-RU"/>
              </w:rPr>
              <w:t xml:space="preserve"> напредовања и стицања звања наставника и стручног сарадника</w:t>
            </w:r>
            <w:bookmarkEnd w:id="156"/>
            <w:r w:rsidRPr="006B2A3F">
              <w:rPr>
                <w:rFonts w:eastAsia="Calibri"/>
                <w:sz w:val="20"/>
                <w:szCs w:val="20"/>
                <w:lang w:val="ru-RU"/>
              </w:rPr>
              <w:tab/>
            </w:r>
          </w:p>
          <w:p w:rsidR="00C27CAD" w:rsidRPr="006B2A3F" w:rsidRDefault="00F84EE2">
            <w:pPr>
              <w:rPr>
                <w:rFonts w:eastAsia="Calibri"/>
                <w:sz w:val="20"/>
                <w:szCs w:val="20"/>
              </w:rPr>
            </w:pPr>
            <w:r w:rsidRPr="006B2A3F">
              <w:rPr>
                <w:rFonts w:eastAsia="Calibri"/>
                <w:sz w:val="20"/>
                <w:szCs w:val="20"/>
                <w:lang w:val="ru-RU"/>
              </w:rPr>
              <w:t xml:space="preserve">Сачинити базу података о наставницима који испуњавају услове за стицање звања </w:t>
            </w:r>
          </w:p>
          <w:p w:rsidR="00C27CAD" w:rsidRPr="006B2A3F" w:rsidRDefault="00F84EE2">
            <w:pPr>
              <w:rPr>
                <w:rFonts w:eastAsia="Calibri"/>
                <w:sz w:val="20"/>
                <w:szCs w:val="20"/>
              </w:rPr>
            </w:pPr>
            <w:r w:rsidRPr="006B2A3F">
              <w:rPr>
                <w:rFonts w:eastAsia="Calibri"/>
                <w:sz w:val="20"/>
                <w:szCs w:val="20"/>
                <w:lang w:val="ru-RU"/>
              </w:rPr>
              <w:t>Помоћ</w:t>
            </w:r>
            <w:r w:rsidRPr="006B2A3F">
              <w:rPr>
                <w:rFonts w:eastAsia="Calibri"/>
                <w:sz w:val="20"/>
                <w:szCs w:val="20"/>
              </w:rPr>
              <w:t>и</w:t>
            </w:r>
            <w:r w:rsidRPr="006B2A3F">
              <w:rPr>
                <w:rFonts w:eastAsia="Calibri"/>
                <w:sz w:val="20"/>
                <w:szCs w:val="20"/>
                <w:lang w:val="ru-RU"/>
              </w:rPr>
              <w:t xml:space="preserve"> наставницима који испуњавају услове за стицање звања у покретању поступка (континуирано -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5257FE">
            <w:pPr>
              <w:rPr>
                <w:sz w:val="20"/>
                <w:szCs w:val="20"/>
              </w:rPr>
            </w:pPr>
            <w:r w:rsidRPr="006B2A3F">
              <w:rPr>
                <w:sz w:val="20"/>
                <w:szCs w:val="20"/>
                <w:lang w:val="ru-RU"/>
              </w:rPr>
              <w:t>До краја</w:t>
            </w:r>
            <w:r w:rsidRPr="006B2A3F">
              <w:rPr>
                <w:sz w:val="20"/>
                <w:szCs w:val="20"/>
                <w:lang w:val="en-US"/>
              </w:rPr>
              <w:t xml:space="preserve"> </w:t>
            </w:r>
            <w:r w:rsidRPr="006B2A3F">
              <w:rPr>
                <w:sz w:val="20"/>
                <w:szCs w:val="20"/>
              </w:rPr>
              <w:t>шк.2022/</w:t>
            </w:r>
            <w:r w:rsidRPr="006B2A3F">
              <w:rPr>
                <w:sz w:val="20"/>
                <w:szCs w:val="20"/>
                <w:lang w:val="ru-RU"/>
              </w:rPr>
              <w:t xml:space="preserve"> 202</w:t>
            </w:r>
            <w:r w:rsidRPr="006B2A3F">
              <w:rPr>
                <w:sz w:val="20"/>
                <w:szCs w:val="20"/>
                <w:lang w:val="en-US"/>
              </w:rPr>
              <w:t>3</w:t>
            </w:r>
            <w:r w:rsidR="00F84EE2" w:rsidRPr="006B2A3F">
              <w:rPr>
                <w:sz w:val="20"/>
                <w:szCs w:val="20"/>
                <w:lang w:val="ru-RU"/>
              </w:rPr>
              <w:t>.године</w:t>
            </w:r>
          </w:p>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rFonts w:eastAsia="Calibri"/>
                <w:sz w:val="20"/>
                <w:szCs w:val="20"/>
                <w:lang w:val="ru-RU"/>
              </w:rPr>
            </w:pPr>
            <w:r w:rsidRPr="006B2A3F">
              <w:rPr>
                <w:rFonts w:eastAsia="Calibri"/>
                <w:sz w:val="20"/>
                <w:szCs w:val="20"/>
                <w:lang w:val="ru-RU"/>
              </w:rPr>
              <w:t>континуирано</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F84EE2">
            <w:pPr>
              <w:rPr>
                <w:rFonts w:eastAsia="Calibri"/>
                <w:sz w:val="20"/>
                <w:szCs w:val="20"/>
              </w:rPr>
            </w:pPr>
            <w:r w:rsidRPr="006B2A3F">
              <w:rPr>
                <w:rFonts w:eastAsia="Calibri"/>
                <w:sz w:val="20"/>
                <w:szCs w:val="20"/>
                <w:lang w:val="en-US"/>
              </w:rPr>
              <w:t>Тим за професионални развој</w:t>
            </w:r>
          </w:p>
          <w:p w:rsidR="00C27CAD" w:rsidRPr="006B2A3F" w:rsidRDefault="00C27CAD">
            <w:pPr>
              <w:rPr>
                <w:rFonts w:eastAsia="Calibri"/>
                <w:sz w:val="20"/>
                <w:szCs w:val="20"/>
                <w:lang w:val="en-US"/>
              </w:rPr>
            </w:pP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sz w:val="20"/>
                <w:szCs w:val="20"/>
                <w:lang w:val="en-US"/>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bookmarkStart w:id="157" w:name="_Toc535940323"/>
            <w:r w:rsidRPr="006B2A3F">
              <w:rPr>
                <w:rFonts w:eastAsia="Calibri"/>
                <w:sz w:val="20"/>
                <w:szCs w:val="20"/>
              </w:rPr>
              <w:t>Спровођење п</w:t>
            </w:r>
            <w:r w:rsidRPr="006B2A3F">
              <w:rPr>
                <w:rFonts w:eastAsia="Calibri"/>
                <w:sz w:val="20"/>
                <w:szCs w:val="20"/>
                <w:lang w:val="ru-RU"/>
              </w:rPr>
              <w:t>лан</w:t>
            </w:r>
            <w:r w:rsidRPr="006B2A3F">
              <w:rPr>
                <w:rFonts w:eastAsia="Calibri"/>
                <w:sz w:val="20"/>
                <w:szCs w:val="20"/>
              </w:rPr>
              <w:t>а</w:t>
            </w:r>
            <w:r w:rsidRPr="006B2A3F">
              <w:rPr>
                <w:rFonts w:eastAsia="Calibri"/>
                <w:sz w:val="20"/>
                <w:szCs w:val="20"/>
                <w:lang w:val="ru-RU"/>
              </w:rPr>
              <w:t xml:space="preserve"> укључивања родитеља у рад школе</w:t>
            </w:r>
            <w:bookmarkEnd w:id="157"/>
            <w:r w:rsidRPr="006B2A3F">
              <w:rPr>
                <w:rFonts w:eastAsia="Calibri"/>
                <w:sz w:val="20"/>
                <w:szCs w:val="20"/>
                <w:lang w:val="ru-RU"/>
              </w:rPr>
              <w:tab/>
            </w:r>
          </w:p>
          <w:p w:rsidR="00C27CAD" w:rsidRPr="006B2A3F" w:rsidRDefault="00F84EE2">
            <w:pPr>
              <w:rPr>
                <w:rFonts w:eastAsia="Calibri"/>
                <w:sz w:val="20"/>
                <w:szCs w:val="20"/>
                <w:lang w:val="ru-RU"/>
              </w:rPr>
            </w:pPr>
            <w:r w:rsidRPr="006B2A3F">
              <w:rPr>
                <w:rFonts w:eastAsia="Calibri"/>
                <w:sz w:val="20"/>
                <w:szCs w:val="20"/>
                <w:lang w:val="ru-RU"/>
              </w:rPr>
              <w:t>рад на активнијем анимирању родитеља за учешће у ваннаставним активностима и реализацији различитих пројеката школе.</w:t>
            </w:r>
          </w:p>
          <w:p w:rsidR="00C27CAD" w:rsidRPr="006B2A3F" w:rsidRDefault="00C27CAD">
            <w:pPr>
              <w:rPr>
                <w:rFonts w:eastAsia="Calibri"/>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F84EE2">
            <w:pPr>
              <w:rPr>
                <w:rFonts w:eastAsia="Calibri"/>
                <w:sz w:val="20"/>
                <w:szCs w:val="20"/>
                <w:lang w:val="ru-RU"/>
              </w:rPr>
            </w:pPr>
            <w:r w:rsidRPr="006B2A3F">
              <w:rPr>
                <w:sz w:val="20"/>
                <w:szCs w:val="20"/>
              </w:rPr>
              <w:t>континуирано</w:t>
            </w:r>
          </w:p>
          <w:p w:rsidR="00C27CAD" w:rsidRPr="006B2A3F" w:rsidRDefault="00C27CAD">
            <w:pPr>
              <w:rPr>
                <w:rFonts w:eastAsia="Calibri"/>
                <w:sz w:val="20"/>
                <w:szCs w:val="20"/>
                <w:lang w:val="ru-RU"/>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t xml:space="preserve"> </w:t>
            </w:r>
          </w:p>
          <w:p w:rsidR="00C27CAD" w:rsidRPr="006B2A3F" w:rsidRDefault="00F84EE2">
            <w:pPr>
              <w:rPr>
                <w:rFonts w:eastAsia="Calibri"/>
                <w:sz w:val="20"/>
                <w:szCs w:val="20"/>
              </w:rPr>
            </w:pPr>
            <w:r w:rsidRPr="006B2A3F">
              <w:rPr>
                <w:rFonts w:eastAsia="Calibri"/>
                <w:sz w:val="20"/>
                <w:szCs w:val="20"/>
              </w:rPr>
              <w:t xml:space="preserve">Директор, помоћници директора, </w:t>
            </w:r>
          </w:p>
          <w:p w:rsidR="00C27CAD" w:rsidRPr="006B2A3F" w:rsidRDefault="00F84EE2">
            <w:pPr>
              <w:rPr>
                <w:rFonts w:eastAsia="Calibri"/>
                <w:sz w:val="20"/>
                <w:szCs w:val="20"/>
              </w:rPr>
            </w:pPr>
            <w:r w:rsidRPr="006B2A3F">
              <w:rPr>
                <w:rFonts w:eastAsia="Calibri"/>
                <w:sz w:val="20"/>
                <w:szCs w:val="20"/>
              </w:rPr>
              <w:t>стручна служба</w:t>
            </w:r>
          </w:p>
          <w:p w:rsidR="00C27CAD" w:rsidRPr="006B2A3F" w:rsidRDefault="00F84EE2">
            <w:pPr>
              <w:rPr>
                <w:rFonts w:eastAsia="Calibri"/>
                <w:sz w:val="20"/>
                <w:szCs w:val="20"/>
              </w:rPr>
            </w:pPr>
            <w:r w:rsidRPr="006B2A3F">
              <w:rPr>
                <w:rFonts w:eastAsia="Calibri"/>
                <w:sz w:val="20"/>
                <w:szCs w:val="20"/>
              </w:rPr>
              <w:t>Одељењске старешине,</w:t>
            </w:r>
          </w:p>
          <w:p w:rsidR="00C27CAD" w:rsidRPr="006B2A3F" w:rsidRDefault="00F84EE2">
            <w:pPr>
              <w:rPr>
                <w:rFonts w:eastAsia="Calibri"/>
                <w:sz w:val="20"/>
                <w:szCs w:val="20"/>
              </w:rPr>
            </w:pPr>
            <w:r w:rsidRPr="006B2A3F">
              <w:rPr>
                <w:rFonts w:eastAsia="Calibri"/>
                <w:sz w:val="20"/>
                <w:szCs w:val="20"/>
              </w:rPr>
              <w:t>Предметни наставници,</w:t>
            </w:r>
          </w:p>
          <w:p w:rsidR="00C27CAD" w:rsidRPr="006B2A3F" w:rsidRDefault="00F84EE2">
            <w:pPr>
              <w:rPr>
                <w:rFonts w:eastAsia="Calibri"/>
                <w:sz w:val="20"/>
                <w:szCs w:val="20"/>
              </w:rPr>
            </w:pPr>
            <w:r w:rsidRPr="006B2A3F">
              <w:rPr>
                <w:rFonts w:eastAsia="Calibri"/>
                <w:sz w:val="20"/>
                <w:szCs w:val="20"/>
              </w:rPr>
              <w:t xml:space="preserve">Ученички парламент </w:t>
            </w: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rPr>
            </w:pPr>
            <w:bookmarkStart w:id="158" w:name="_Toc535940325"/>
            <w:r w:rsidRPr="006B2A3F">
              <w:rPr>
                <w:rFonts w:eastAsia="Calibri"/>
                <w:sz w:val="20"/>
                <w:szCs w:val="20"/>
              </w:rPr>
              <w:t>Спровођење п</w:t>
            </w:r>
            <w:r w:rsidRPr="006B2A3F">
              <w:rPr>
                <w:rFonts w:eastAsia="Calibri"/>
                <w:sz w:val="20"/>
                <w:szCs w:val="20"/>
                <w:lang w:val="ru-RU"/>
              </w:rPr>
              <w:t>лан</w:t>
            </w:r>
            <w:r w:rsidRPr="006B2A3F">
              <w:rPr>
                <w:rFonts w:eastAsia="Calibri"/>
                <w:sz w:val="20"/>
                <w:szCs w:val="20"/>
              </w:rPr>
              <w:t>а</w:t>
            </w:r>
            <w:r w:rsidRPr="006B2A3F">
              <w:rPr>
                <w:rFonts w:eastAsia="Calibri"/>
                <w:sz w:val="20"/>
                <w:szCs w:val="20"/>
                <w:lang w:val="ru-RU"/>
              </w:rPr>
              <w:t xml:space="preserve"> културне и јавне делатности школе</w:t>
            </w:r>
            <w:bookmarkEnd w:id="158"/>
            <w:r w:rsidRPr="006B2A3F">
              <w:rPr>
                <w:rFonts w:eastAsia="Calibri"/>
                <w:sz w:val="20"/>
                <w:szCs w:val="20"/>
                <w:lang w:val="ru-RU"/>
              </w:rPr>
              <w:tab/>
            </w:r>
          </w:p>
          <w:p w:rsidR="00C27CAD" w:rsidRPr="006B2A3F" w:rsidRDefault="00F84EE2">
            <w:pPr>
              <w:rPr>
                <w:rFonts w:eastAsia="Calibri"/>
                <w:sz w:val="20"/>
                <w:szCs w:val="20"/>
                <w:lang w:val="ru-RU"/>
              </w:rPr>
            </w:pPr>
            <w:r w:rsidRPr="006B2A3F">
              <w:rPr>
                <w:rFonts w:eastAsia="Calibri"/>
                <w:sz w:val="20"/>
                <w:szCs w:val="20"/>
                <w:lang w:val="ru-RU"/>
              </w:rPr>
              <w:t>организовање школских јавних наступа и концерата (солисти, ансамбли, оркестри и хорови);</w:t>
            </w:r>
          </w:p>
          <w:p w:rsidR="00C27CAD" w:rsidRPr="006B2A3F" w:rsidRDefault="00F84EE2">
            <w:pPr>
              <w:rPr>
                <w:rFonts w:eastAsia="Calibri"/>
                <w:sz w:val="20"/>
                <w:szCs w:val="20"/>
                <w:lang w:val="ru-RU"/>
              </w:rPr>
            </w:pPr>
            <w:r w:rsidRPr="006B2A3F">
              <w:rPr>
                <w:rFonts w:eastAsia="Calibri"/>
                <w:sz w:val="20"/>
                <w:szCs w:val="20"/>
                <w:lang w:val="ru-RU"/>
              </w:rPr>
              <w:t>организовање концерата наставника школе;</w:t>
            </w:r>
          </w:p>
          <w:p w:rsidR="00C27CAD" w:rsidRPr="006B2A3F" w:rsidRDefault="00F84EE2">
            <w:pPr>
              <w:rPr>
                <w:rFonts w:eastAsia="Calibri"/>
                <w:sz w:val="20"/>
                <w:szCs w:val="20"/>
                <w:lang w:val="ru-RU"/>
              </w:rPr>
            </w:pPr>
            <w:r w:rsidRPr="006B2A3F">
              <w:rPr>
                <w:rFonts w:eastAsia="Calibri"/>
                <w:sz w:val="20"/>
                <w:szCs w:val="20"/>
                <w:lang w:val="ru-RU"/>
              </w:rPr>
              <w:t>организовање концерата гостујућих музичких уметника;</w:t>
            </w:r>
          </w:p>
          <w:p w:rsidR="00C27CAD" w:rsidRPr="006B2A3F" w:rsidRDefault="00F84EE2">
            <w:pPr>
              <w:rPr>
                <w:rFonts w:eastAsia="Calibri"/>
                <w:sz w:val="20"/>
                <w:szCs w:val="20"/>
              </w:rPr>
            </w:pPr>
            <w:r w:rsidRPr="006B2A3F">
              <w:rPr>
                <w:rFonts w:eastAsia="Calibri"/>
                <w:sz w:val="20"/>
                <w:szCs w:val="20"/>
                <w:lang w:val="ru-RU"/>
              </w:rPr>
              <w:t>активности везане за организовање учешћа ученика на домаћим и међународним музичким такмичењима (за солисте, камерне ансамбле, оркестре и хорове), смотрама, фестивалима и сличним манифестацијама, као и за самостално организовање оваквих манифестација;</w:t>
            </w:r>
          </w:p>
          <w:p w:rsidR="00C27CAD" w:rsidRPr="006B2A3F" w:rsidRDefault="00F84EE2">
            <w:pPr>
              <w:rPr>
                <w:rFonts w:eastAsia="Calibri"/>
                <w:sz w:val="20"/>
                <w:szCs w:val="20"/>
                <w:lang w:val="ru-RU"/>
              </w:rPr>
            </w:pPr>
            <w:r w:rsidRPr="006B2A3F">
              <w:rPr>
                <w:rFonts w:eastAsia="Calibri"/>
                <w:sz w:val="20"/>
                <w:szCs w:val="20"/>
                <w:lang w:val="ru-RU"/>
              </w:rPr>
              <w:t>организовање разних врста прослава, размена, гостовања и сличних манифестација;</w:t>
            </w:r>
          </w:p>
          <w:p w:rsidR="00C27CAD" w:rsidRPr="006B2A3F" w:rsidRDefault="00F84EE2">
            <w:pPr>
              <w:rPr>
                <w:rFonts w:eastAsia="Calibri"/>
                <w:sz w:val="20"/>
                <w:szCs w:val="20"/>
                <w:lang w:val="ru-RU"/>
              </w:rPr>
            </w:pPr>
            <w:r w:rsidRPr="006B2A3F">
              <w:rPr>
                <w:rFonts w:eastAsia="Calibri"/>
                <w:sz w:val="20"/>
                <w:szCs w:val="20"/>
                <w:lang w:val="ru-RU"/>
              </w:rPr>
              <w:t>организовање мајсторских курсева истакнутих музичких педагога и извођача;</w:t>
            </w:r>
          </w:p>
          <w:p w:rsidR="00C27CAD" w:rsidRPr="006B2A3F" w:rsidRDefault="00F84EE2">
            <w:pPr>
              <w:rPr>
                <w:rFonts w:eastAsia="Calibri"/>
                <w:sz w:val="20"/>
                <w:szCs w:val="20"/>
                <w:lang w:val="ru-RU"/>
              </w:rPr>
            </w:pPr>
            <w:r w:rsidRPr="006B2A3F">
              <w:rPr>
                <w:rFonts w:eastAsia="Calibri"/>
                <w:sz w:val="20"/>
                <w:szCs w:val="20"/>
                <w:lang w:val="ru-RU"/>
              </w:rPr>
              <w:t xml:space="preserve">организовање предавања, семинара, трибина, саветовања и  сличних скупова, везаних за музичку педагошко- извођачку </w:t>
            </w:r>
            <w:r w:rsidRPr="006B2A3F">
              <w:rPr>
                <w:rFonts w:eastAsia="Calibri"/>
                <w:sz w:val="20"/>
                <w:szCs w:val="20"/>
                <w:lang w:val="ru-RU"/>
              </w:rPr>
              <w:lastRenderedPageBreak/>
              <w:t>проблематику;</w:t>
            </w:r>
          </w:p>
          <w:p w:rsidR="00C27CAD" w:rsidRPr="006B2A3F" w:rsidRDefault="00F84EE2">
            <w:pPr>
              <w:rPr>
                <w:rFonts w:eastAsia="Calibri"/>
                <w:sz w:val="20"/>
                <w:szCs w:val="20"/>
                <w:lang w:val="ru-RU"/>
              </w:rPr>
            </w:pPr>
            <w:r w:rsidRPr="006B2A3F">
              <w:rPr>
                <w:rFonts w:eastAsia="Calibri"/>
                <w:sz w:val="20"/>
                <w:szCs w:val="20"/>
                <w:lang w:val="ru-RU"/>
              </w:rPr>
              <w:t>успостављање различитих облика сарадње са домаћим и иностраним образовним и културним институцијама.</w:t>
            </w:r>
          </w:p>
          <w:p w:rsidR="00C27CAD" w:rsidRPr="006B2A3F" w:rsidRDefault="00C27CAD">
            <w:pPr>
              <w:rPr>
                <w:rFonts w:eastAsia="Calibri"/>
                <w:sz w:val="20"/>
                <w:szCs w:val="20"/>
                <w:lang w:val="ru-RU"/>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rPr>
              <w:lastRenderedPageBreak/>
              <w:t>Током школске године</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ru-RU"/>
              </w:rPr>
            </w:pPr>
          </w:p>
          <w:p w:rsidR="00C27CAD" w:rsidRPr="006B2A3F" w:rsidRDefault="00C27CAD">
            <w:pPr>
              <w:rPr>
                <w:rFonts w:eastAsia="Calibri"/>
                <w:sz w:val="20"/>
                <w:szCs w:val="20"/>
                <w:lang w:val="ru-RU"/>
              </w:rPr>
            </w:pPr>
          </w:p>
          <w:p w:rsidR="00C27CAD" w:rsidRPr="006B2A3F" w:rsidRDefault="00C27CAD">
            <w:pPr>
              <w:rPr>
                <w:rFonts w:eastAsia="Calibri"/>
                <w:sz w:val="20"/>
                <w:szCs w:val="20"/>
              </w:rPr>
            </w:pPr>
          </w:p>
          <w:p w:rsidR="00C27CAD" w:rsidRPr="006B2A3F" w:rsidRDefault="00C27CAD">
            <w:pPr>
              <w:rPr>
                <w:rFonts w:eastAsia="Calibri"/>
                <w:sz w:val="20"/>
                <w:szCs w:val="20"/>
              </w:rPr>
            </w:pPr>
          </w:p>
          <w:p w:rsidR="00C27CAD" w:rsidRPr="006B2A3F" w:rsidRDefault="00F84EE2">
            <w:pPr>
              <w:rPr>
                <w:sz w:val="20"/>
                <w:szCs w:val="20"/>
              </w:rPr>
            </w:pPr>
            <w:r w:rsidRPr="006B2A3F">
              <w:rPr>
                <w:sz w:val="20"/>
                <w:szCs w:val="20"/>
                <w:lang w:val="en-US"/>
              </w:rPr>
              <w:t>директор, сви запослени и ученици</w:t>
            </w:r>
          </w:p>
          <w:p w:rsidR="00C27CAD" w:rsidRPr="006B2A3F" w:rsidRDefault="00C27CAD">
            <w:pPr>
              <w:rPr>
                <w:rFonts w:eastAsia="Calibri"/>
                <w:sz w:val="20"/>
                <w:szCs w:val="20"/>
                <w:lang w:val="en-US"/>
              </w:rPr>
            </w:pP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sz w:val="20"/>
                <w:szCs w:val="20"/>
              </w:rPr>
            </w:pP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C27CAD" w:rsidRPr="006B2A3F" w:rsidRDefault="00C27CAD">
            <w:pPr>
              <w:rPr>
                <w:rFonts w:eastAsia="Calibri"/>
                <w:sz w:val="20"/>
                <w:szCs w:val="20"/>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t>Израда годишњег извештаја о реализацији планираних активности  Развојног плана школе</w:t>
            </w:r>
            <w:r w:rsidRPr="006B2A3F">
              <w:rPr>
                <w:sz w:val="20"/>
                <w:szCs w:val="20"/>
              </w:rPr>
              <w:t>;</w:t>
            </w:r>
            <w:r w:rsidRPr="006B2A3F">
              <w:rPr>
                <w:sz w:val="20"/>
                <w:szCs w:val="20"/>
                <w:lang w:val="ru-RU"/>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en-US"/>
              </w:rPr>
            </w:pPr>
            <w:r w:rsidRPr="006B2A3F">
              <w:rPr>
                <w:sz w:val="20"/>
                <w:szCs w:val="20"/>
                <w:lang w:val="en-US"/>
              </w:rPr>
              <w:t>август 20</w:t>
            </w:r>
            <w:r w:rsidR="005257FE" w:rsidRPr="006B2A3F">
              <w:rPr>
                <w:sz w:val="20"/>
                <w:szCs w:val="20"/>
              </w:rPr>
              <w:t>23</w:t>
            </w:r>
            <w:r w:rsidRPr="006B2A3F">
              <w:rPr>
                <w:sz w:val="20"/>
                <w:szCs w:val="20"/>
                <w:lang w:val="en-US"/>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en-US"/>
              </w:rPr>
            </w:pPr>
            <w:r w:rsidRPr="006B2A3F">
              <w:rPr>
                <w:sz w:val="20"/>
                <w:szCs w:val="20"/>
                <w:lang w:val="en-US"/>
              </w:rPr>
              <w:t>Тим за развојно планирање</w:t>
            </w: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rPr>
            </w:pPr>
            <w:r w:rsidRPr="006B2A3F">
              <w:rPr>
                <w:sz w:val="20"/>
                <w:szCs w:val="20"/>
                <w:lang w:val="ru-RU"/>
              </w:rPr>
              <w:t>Вредновање реализације активности Развојног плана и предлог за наредну школску годину</w:t>
            </w:r>
            <w:r w:rsidRPr="006B2A3F">
              <w:rPr>
                <w:sz w:val="20"/>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rPr>
            </w:pPr>
            <w:r w:rsidRPr="006B2A3F">
              <w:rPr>
                <w:sz w:val="20"/>
                <w:szCs w:val="20"/>
                <w:lang w:val="en-US"/>
              </w:rPr>
              <w:t>август 20</w:t>
            </w:r>
            <w:r w:rsidR="005257FE" w:rsidRPr="006B2A3F">
              <w:rPr>
                <w:sz w:val="20"/>
                <w:szCs w:val="20"/>
              </w:rPr>
              <w:t>23</w:t>
            </w:r>
            <w:r w:rsidRPr="006B2A3F">
              <w:rPr>
                <w:sz w:val="20"/>
                <w:szCs w:val="20"/>
                <w:lang w:val="en-US"/>
              </w:rPr>
              <w:t xml:space="preserve">. </w:t>
            </w:r>
          </w:p>
          <w:p w:rsidR="00C27CAD" w:rsidRPr="006B2A3F" w:rsidRDefault="00C27CAD">
            <w:pPr>
              <w:rPr>
                <w:rFonts w:eastAsia="Calibri"/>
                <w:sz w:val="20"/>
                <w:szCs w:val="20"/>
                <w:lang w:val="en-US"/>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en-US"/>
              </w:rPr>
            </w:pPr>
            <w:r w:rsidRPr="006B2A3F">
              <w:rPr>
                <w:sz w:val="20"/>
                <w:szCs w:val="20"/>
                <w:lang w:val="en-US"/>
              </w:rPr>
              <w:t xml:space="preserve">Тим за самовредновање </w:t>
            </w:r>
          </w:p>
        </w:tc>
      </w:tr>
      <w:tr w:rsidR="00C27CAD" w:rsidRPr="006B2A3F">
        <w:trPr>
          <w:jc w:val="center"/>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C27CAD">
            <w:pPr>
              <w:rPr>
                <w:rFonts w:eastAsia="Calibri"/>
                <w:sz w:val="20"/>
                <w:szCs w:val="20"/>
                <w:lang w:val="en-US"/>
              </w:rPr>
            </w:pPr>
          </w:p>
        </w:tc>
      </w:tr>
      <w:tr w:rsidR="00C27CAD" w:rsidRPr="006B2A3F">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ru-RU"/>
              </w:rPr>
            </w:pPr>
            <w:r w:rsidRPr="006B2A3F">
              <w:rPr>
                <w:sz w:val="20"/>
                <w:szCs w:val="20"/>
                <w:lang w:val="ru-RU"/>
              </w:rPr>
              <w:t>Усаглашавање Развојног плана са Школским програмом и Годишњим планом рада школе</w:t>
            </w:r>
            <w:r w:rsidRPr="006B2A3F">
              <w:rPr>
                <w:sz w:val="20"/>
                <w:szCs w:val="20"/>
              </w:rPr>
              <w:t>;</w:t>
            </w:r>
            <w:r w:rsidRPr="006B2A3F">
              <w:rPr>
                <w:sz w:val="20"/>
                <w:szCs w:val="20"/>
                <w:lang w:val="ru-RU"/>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en-US"/>
              </w:rPr>
            </w:pPr>
            <w:r w:rsidRPr="006B2A3F">
              <w:rPr>
                <w:sz w:val="20"/>
                <w:szCs w:val="20"/>
                <w:lang w:val="en-US"/>
              </w:rPr>
              <w:t>септембар 20</w:t>
            </w:r>
            <w:r w:rsidR="005257FE" w:rsidRPr="006B2A3F">
              <w:rPr>
                <w:sz w:val="20"/>
                <w:szCs w:val="20"/>
              </w:rPr>
              <w:t>23</w:t>
            </w:r>
            <w:r w:rsidRPr="006B2A3F">
              <w:rPr>
                <w:sz w:val="20"/>
                <w:szCs w:val="20"/>
                <w:lang w:val="en-US"/>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rsidR="00C27CAD" w:rsidRPr="006B2A3F" w:rsidRDefault="00F84EE2">
            <w:pPr>
              <w:rPr>
                <w:rFonts w:eastAsia="Calibri"/>
                <w:sz w:val="20"/>
                <w:szCs w:val="20"/>
                <w:lang w:val="en-US"/>
              </w:rPr>
            </w:pPr>
            <w:r w:rsidRPr="006B2A3F">
              <w:rPr>
                <w:sz w:val="20"/>
                <w:szCs w:val="20"/>
                <w:lang w:val="en-US"/>
              </w:rPr>
              <w:t xml:space="preserve">Тим за развојно планирање </w:t>
            </w:r>
          </w:p>
        </w:tc>
      </w:tr>
    </w:tbl>
    <w:p w:rsidR="00C27CAD" w:rsidRPr="006B2A3F" w:rsidRDefault="00F84EE2">
      <w:pPr>
        <w:spacing w:after="0"/>
        <w:ind w:firstLine="360"/>
        <w:jc w:val="right"/>
      </w:pPr>
      <w:r w:rsidRPr="006B2A3F">
        <w:t>Координатор стручног актива:</w:t>
      </w:r>
    </w:p>
    <w:p w:rsidR="00C27CAD" w:rsidRPr="006B2A3F" w:rsidRDefault="00F84EE2">
      <w:pPr>
        <w:spacing w:after="0"/>
        <w:ind w:firstLine="360"/>
        <w:jc w:val="right"/>
      </w:pPr>
      <w:r w:rsidRPr="006B2A3F">
        <w:t>/Јелена Нинковић /</w:t>
      </w:r>
    </w:p>
    <w:p w:rsidR="00C27CAD" w:rsidRPr="006B2A3F" w:rsidRDefault="00C27CAD">
      <w:pPr>
        <w:spacing w:after="0"/>
        <w:ind w:firstLine="360"/>
        <w:jc w:val="right"/>
      </w:pPr>
    </w:p>
    <w:p w:rsidR="00C27CAD" w:rsidRPr="006B2A3F" w:rsidRDefault="00F84EE2" w:rsidP="003B6EB5">
      <w:pPr>
        <w:pStyle w:val="Heading3"/>
        <w:numPr>
          <w:ilvl w:val="1"/>
          <w:numId w:val="47"/>
        </w:numPr>
        <w:rPr>
          <w:rFonts w:eastAsia="Times New Roman" w:cs="Times New Roman"/>
        </w:rPr>
      </w:pPr>
      <w:bookmarkStart w:id="159" w:name="_Toc50653689"/>
      <w:bookmarkStart w:id="160" w:name="_Toc114671512"/>
      <w:r w:rsidRPr="006B2A3F">
        <w:rPr>
          <w:rFonts w:eastAsia="Times New Roman" w:cs="Times New Roman"/>
        </w:rPr>
        <w:t>ПЛАН РАДА САВЕТА РОДИТЕЉА</w:t>
      </w:r>
      <w:bookmarkEnd w:id="159"/>
      <w:bookmarkEnd w:id="160"/>
    </w:p>
    <w:p w:rsidR="00C27CAD" w:rsidRPr="006B2A3F" w:rsidRDefault="00F84EE2">
      <w:pPr>
        <w:jc w:val="center"/>
      </w:pPr>
      <w:r w:rsidRPr="006B2A3F">
        <w:t>Савет родитеља чине следећи представници родитеља</w:t>
      </w:r>
      <w:r w:rsidR="00E82045" w:rsidRPr="006B2A3F">
        <w:t>:</w:t>
      </w:r>
    </w:p>
    <w:tbl>
      <w:tblPr>
        <w:tblStyle w:val="TableGrid15"/>
        <w:tblpPr w:leftFromText="180" w:rightFromText="180" w:vertAnchor="text" w:horzAnchor="margin" w:tblpY="188"/>
        <w:tblW w:w="5000" w:type="pct"/>
        <w:tblLook w:val="04A0" w:firstRow="1" w:lastRow="0" w:firstColumn="1" w:lastColumn="0" w:noHBand="0" w:noVBand="1"/>
      </w:tblPr>
      <w:tblGrid>
        <w:gridCol w:w="1462"/>
        <w:gridCol w:w="5096"/>
        <w:gridCol w:w="2742"/>
      </w:tblGrid>
      <w:tr w:rsidR="00C61F6F" w:rsidRPr="006B2A3F">
        <w:trPr>
          <w:trHeight w:val="311"/>
        </w:trPr>
        <w:tc>
          <w:tcPr>
            <w:tcW w:w="786" w:type="pct"/>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b/>
                <w:sz w:val="22"/>
                <w:szCs w:val="22"/>
              </w:rPr>
            </w:pPr>
            <w:r w:rsidRPr="006B2A3F">
              <w:rPr>
                <w:rFonts w:ascii="Times New Roman" w:hAnsi="Times New Roman" w:cs="Times New Roman"/>
                <w:b/>
                <w:sz w:val="22"/>
                <w:szCs w:val="22"/>
              </w:rPr>
              <w:t>р.бр.</w:t>
            </w:r>
          </w:p>
        </w:tc>
        <w:tc>
          <w:tcPr>
            <w:tcW w:w="2740" w:type="pct"/>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b/>
                <w:sz w:val="22"/>
                <w:szCs w:val="22"/>
              </w:rPr>
            </w:pPr>
            <w:r w:rsidRPr="006B2A3F">
              <w:rPr>
                <w:rFonts w:ascii="Times New Roman" w:hAnsi="Times New Roman" w:cs="Times New Roman"/>
                <w:b/>
                <w:sz w:val="22"/>
                <w:szCs w:val="22"/>
              </w:rPr>
              <w:t>Име и презиме</w:t>
            </w:r>
          </w:p>
        </w:tc>
        <w:tc>
          <w:tcPr>
            <w:tcW w:w="1474" w:type="pct"/>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b/>
                <w:sz w:val="22"/>
                <w:szCs w:val="22"/>
              </w:rPr>
            </w:pPr>
            <w:r w:rsidRPr="006B2A3F">
              <w:rPr>
                <w:rFonts w:ascii="Times New Roman" w:hAnsi="Times New Roman" w:cs="Times New Roman"/>
                <w:b/>
                <w:sz w:val="22"/>
                <w:szCs w:val="22"/>
              </w:rPr>
              <w:t>Разред</w:t>
            </w:r>
          </w:p>
        </w:tc>
      </w:tr>
      <w:tr w:rsidR="00C61F6F" w:rsidRPr="006B2A3F">
        <w:trPr>
          <w:trHeight w:val="311"/>
        </w:trPr>
        <w:tc>
          <w:tcPr>
            <w:tcW w:w="786" w:type="pct"/>
            <w:shd w:val="clear" w:color="auto" w:fill="auto"/>
            <w:vAlign w:val="center"/>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lang w:val="en-US"/>
              </w:rPr>
            </w:pPr>
          </w:p>
        </w:tc>
        <w:tc>
          <w:tcPr>
            <w:tcW w:w="2740" w:type="pct"/>
            <w:shd w:val="clear" w:color="auto" w:fill="auto"/>
            <w:vAlign w:val="center"/>
          </w:tcPr>
          <w:p w:rsidR="00C27CAD" w:rsidRPr="006B2A3F" w:rsidRDefault="008D7E5C">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Марија Ракић</w:t>
            </w:r>
          </w:p>
        </w:tc>
        <w:tc>
          <w:tcPr>
            <w:tcW w:w="1474" w:type="pct"/>
            <w:shd w:val="clear" w:color="auto" w:fill="auto"/>
            <w:vAlign w:val="center"/>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припремни</w:t>
            </w:r>
          </w:p>
        </w:tc>
      </w:tr>
      <w:tr w:rsidR="00C61F6F" w:rsidRPr="006B2A3F">
        <w:tc>
          <w:tcPr>
            <w:tcW w:w="786" w:type="pct"/>
            <w:vAlign w:val="center"/>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8D7E5C">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Сњежана Цакић</w:t>
            </w:r>
          </w:p>
        </w:tc>
        <w:tc>
          <w:tcPr>
            <w:tcW w:w="1474" w:type="pct"/>
            <w:vAlign w:val="center"/>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1.</w:t>
            </w:r>
          </w:p>
        </w:tc>
      </w:tr>
      <w:tr w:rsidR="00C61F6F" w:rsidRPr="006B2A3F">
        <w:tc>
          <w:tcPr>
            <w:tcW w:w="786" w:type="pct"/>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430697">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Јован Пе</w:t>
            </w:r>
            <w:r w:rsidRPr="006B2A3F">
              <w:rPr>
                <w:rFonts w:ascii="Times New Roman" w:hAnsi="Times New Roman" w:cs="Times New Roman"/>
                <w:sz w:val="22"/>
                <w:szCs w:val="22"/>
                <w:lang w:val="en-US"/>
              </w:rPr>
              <w:t>j</w:t>
            </w:r>
            <w:r w:rsidR="008D7E5C" w:rsidRPr="006B2A3F">
              <w:rPr>
                <w:rFonts w:ascii="Times New Roman" w:hAnsi="Times New Roman" w:cs="Times New Roman"/>
                <w:sz w:val="22"/>
                <w:szCs w:val="22"/>
              </w:rPr>
              <w:t>ић</w:t>
            </w:r>
          </w:p>
        </w:tc>
        <w:tc>
          <w:tcPr>
            <w:tcW w:w="1474" w:type="pct"/>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1.</w:t>
            </w:r>
          </w:p>
        </w:tc>
      </w:tr>
      <w:tr w:rsidR="00C61F6F" w:rsidRPr="006B2A3F">
        <w:tc>
          <w:tcPr>
            <w:tcW w:w="786" w:type="pct"/>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8D7E5C">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Маријана Ђурић</w:t>
            </w:r>
          </w:p>
        </w:tc>
        <w:tc>
          <w:tcPr>
            <w:tcW w:w="1474" w:type="pct"/>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2.</w:t>
            </w:r>
          </w:p>
        </w:tc>
      </w:tr>
      <w:tr w:rsidR="00C61F6F" w:rsidRPr="006B2A3F">
        <w:tc>
          <w:tcPr>
            <w:tcW w:w="786" w:type="pct"/>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8D7E5C">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Мирослав Костић</w:t>
            </w:r>
          </w:p>
        </w:tc>
        <w:tc>
          <w:tcPr>
            <w:tcW w:w="1474" w:type="pct"/>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2.</w:t>
            </w:r>
          </w:p>
        </w:tc>
      </w:tr>
      <w:tr w:rsidR="00C61F6F" w:rsidRPr="006B2A3F">
        <w:tc>
          <w:tcPr>
            <w:tcW w:w="786" w:type="pct"/>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8D7E5C">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Ивана Габоров</w:t>
            </w:r>
          </w:p>
        </w:tc>
        <w:tc>
          <w:tcPr>
            <w:tcW w:w="1474" w:type="pct"/>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2</w:t>
            </w:r>
            <w:r w:rsidR="00F84EE2" w:rsidRPr="006B2A3F">
              <w:rPr>
                <w:rFonts w:ascii="Times New Roman" w:hAnsi="Times New Roman" w:cs="Times New Roman"/>
                <w:sz w:val="22"/>
                <w:szCs w:val="22"/>
              </w:rPr>
              <w:t>.</w:t>
            </w:r>
          </w:p>
        </w:tc>
      </w:tr>
      <w:tr w:rsidR="00C61F6F" w:rsidRPr="006B2A3F">
        <w:tc>
          <w:tcPr>
            <w:tcW w:w="786" w:type="pct"/>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8D7E5C">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Зорана Катић</w:t>
            </w:r>
          </w:p>
        </w:tc>
        <w:tc>
          <w:tcPr>
            <w:tcW w:w="1474" w:type="pct"/>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3.</w:t>
            </w:r>
          </w:p>
        </w:tc>
      </w:tr>
      <w:tr w:rsidR="00C61F6F" w:rsidRPr="006B2A3F">
        <w:tc>
          <w:tcPr>
            <w:tcW w:w="786" w:type="pct"/>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8D7E5C">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Стана Бабић</w:t>
            </w:r>
          </w:p>
        </w:tc>
        <w:tc>
          <w:tcPr>
            <w:tcW w:w="1474" w:type="pct"/>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3</w:t>
            </w:r>
            <w:r w:rsidR="00F84EE2" w:rsidRPr="006B2A3F">
              <w:rPr>
                <w:rFonts w:ascii="Times New Roman" w:hAnsi="Times New Roman" w:cs="Times New Roman"/>
                <w:sz w:val="22"/>
                <w:szCs w:val="22"/>
              </w:rPr>
              <w:t>.</w:t>
            </w:r>
          </w:p>
        </w:tc>
      </w:tr>
      <w:tr w:rsidR="00C61F6F" w:rsidRPr="006B2A3F">
        <w:tc>
          <w:tcPr>
            <w:tcW w:w="786" w:type="pct"/>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430697">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М</w:t>
            </w:r>
            <w:r w:rsidR="008D7E5C" w:rsidRPr="006B2A3F">
              <w:rPr>
                <w:rFonts w:ascii="Times New Roman" w:hAnsi="Times New Roman" w:cs="Times New Roman"/>
                <w:sz w:val="22"/>
                <w:szCs w:val="22"/>
              </w:rPr>
              <w:t>омир Табачки</w:t>
            </w:r>
          </w:p>
        </w:tc>
        <w:tc>
          <w:tcPr>
            <w:tcW w:w="1474" w:type="pct"/>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4.</w:t>
            </w:r>
          </w:p>
        </w:tc>
      </w:tr>
      <w:tr w:rsidR="00C61F6F" w:rsidRPr="006B2A3F">
        <w:tc>
          <w:tcPr>
            <w:tcW w:w="786" w:type="pct"/>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Сандра Богдановић</w:t>
            </w:r>
          </w:p>
        </w:tc>
        <w:tc>
          <w:tcPr>
            <w:tcW w:w="1474" w:type="pct"/>
          </w:tcPr>
          <w:p w:rsidR="00C27CAD" w:rsidRPr="006B2A3F" w:rsidRDefault="00C61F6F" w:rsidP="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4.</w:t>
            </w:r>
          </w:p>
        </w:tc>
      </w:tr>
      <w:tr w:rsidR="00C61F6F" w:rsidRPr="006B2A3F">
        <w:tc>
          <w:tcPr>
            <w:tcW w:w="786" w:type="pct"/>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Марина Спахић</w:t>
            </w:r>
          </w:p>
        </w:tc>
        <w:tc>
          <w:tcPr>
            <w:tcW w:w="1474" w:type="pct"/>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5</w:t>
            </w:r>
            <w:r w:rsidR="00F84EE2" w:rsidRPr="006B2A3F">
              <w:rPr>
                <w:rFonts w:ascii="Times New Roman" w:hAnsi="Times New Roman" w:cs="Times New Roman"/>
                <w:sz w:val="22"/>
                <w:szCs w:val="22"/>
              </w:rPr>
              <w:t>.</w:t>
            </w:r>
          </w:p>
        </w:tc>
      </w:tr>
      <w:tr w:rsidR="00C61F6F" w:rsidRPr="006B2A3F">
        <w:tc>
          <w:tcPr>
            <w:tcW w:w="786" w:type="pct"/>
            <w:vAlign w:val="center"/>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Бојана Јовановић</w:t>
            </w:r>
          </w:p>
        </w:tc>
        <w:tc>
          <w:tcPr>
            <w:tcW w:w="1474"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5.</w:t>
            </w:r>
          </w:p>
        </w:tc>
      </w:tr>
      <w:tr w:rsidR="00C61F6F" w:rsidRPr="006B2A3F">
        <w:tc>
          <w:tcPr>
            <w:tcW w:w="786" w:type="pct"/>
            <w:vAlign w:val="center"/>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Славица Бајчетић</w:t>
            </w:r>
          </w:p>
        </w:tc>
        <w:tc>
          <w:tcPr>
            <w:tcW w:w="1474"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6.</w:t>
            </w:r>
          </w:p>
        </w:tc>
      </w:tr>
      <w:tr w:rsidR="00C61F6F" w:rsidRPr="006B2A3F">
        <w:tc>
          <w:tcPr>
            <w:tcW w:w="786" w:type="pct"/>
            <w:vAlign w:val="center"/>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Марија Спалевић</w:t>
            </w:r>
          </w:p>
        </w:tc>
        <w:tc>
          <w:tcPr>
            <w:tcW w:w="1474" w:type="pct"/>
            <w:vAlign w:val="center"/>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1. вио/то/дз</w:t>
            </w:r>
          </w:p>
        </w:tc>
      </w:tr>
      <w:tr w:rsidR="00C61F6F" w:rsidRPr="006B2A3F">
        <w:tc>
          <w:tcPr>
            <w:tcW w:w="786" w:type="pct"/>
            <w:vAlign w:val="center"/>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Александар Пауноски</w:t>
            </w:r>
          </w:p>
        </w:tc>
        <w:tc>
          <w:tcPr>
            <w:tcW w:w="1474" w:type="pct"/>
            <w:vAlign w:val="center"/>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2. вио/</w:t>
            </w:r>
            <w:r w:rsidRPr="006B2A3F">
              <w:rPr>
                <w:rFonts w:ascii="Times New Roman" w:hAnsi="Times New Roman" w:cs="Times New Roman"/>
                <w:sz w:val="22"/>
                <w:szCs w:val="22"/>
                <w:lang w:val="en-US"/>
              </w:rPr>
              <w:t xml:space="preserve"> </w:t>
            </w:r>
            <w:r w:rsidRPr="006B2A3F">
              <w:rPr>
                <w:rFonts w:ascii="Times New Roman" w:hAnsi="Times New Roman" w:cs="Times New Roman"/>
                <w:sz w:val="22"/>
                <w:szCs w:val="22"/>
              </w:rPr>
              <w:t>то/дз</w:t>
            </w:r>
          </w:p>
        </w:tc>
      </w:tr>
      <w:tr w:rsidR="00C61F6F" w:rsidRPr="006B2A3F">
        <w:tc>
          <w:tcPr>
            <w:tcW w:w="786" w:type="pct"/>
            <w:vAlign w:val="center"/>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Далиборка Чањи</w:t>
            </w:r>
          </w:p>
        </w:tc>
        <w:tc>
          <w:tcPr>
            <w:tcW w:w="1474" w:type="pct"/>
            <w:vAlign w:val="center"/>
          </w:tcPr>
          <w:p w:rsidR="00C27CAD" w:rsidRPr="006B2A3F" w:rsidRDefault="00F84EE2">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3. вио</w:t>
            </w:r>
          </w:p>
        </w:tc>
      </w:tr>
      <w:tr w:rsidR="00C61F6F" w:rsidRPr="006B2A3F">
        <w:tc>
          <w:tcPr>
            <w:tcW w:w="786" w:type="pct"/>
            <w:vAlign w:val="center"/>
          </w:tcPr>
          <w:p w:rsidR="00C27CAD" w:rsidRPr="006B2A3F" w:rsidRDefault="00C27CAD" w:rsidP="003B6EB5">
            <w:pPr>
              <w:pStyle w:val="ListParagraph"/>
              <w:numPr>
                <w:ilvl w:val="0"/>
                <w:numId w:val="123"/>
              </w:numPr>
              <w:spacing w:after="0" w:line="240" w:lineRule="auto"/>
              <w:jc w:val="center"/>
              <w:rPr>
                <w:rFonts w:ascii="Times New Roman" w:hAnsi="Times New Roman" w:cs="Times New Roman"/>
                <w:sz w:val="22"/>
                <w:szCs w:val="22"/>
              </w:rPr>
            </w:pPr>
          </w:p>
        </w:tc>
        <w:tc>
          <w:tcPr>
            <w:tcW w:w="2740" w:type="pct"/>
            <w:vAlign w:val="center"/>
          </w:tcPr>
          <w:p w:rsidR="00C27CAD" w:rsidRPr="006B2A3F" w:rsidRDefault="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Дарко Радин</w:t>
            </w:r>
          </w:p>
        </w:tc>
        <w:tc>
          <w:tcPr>
            <w:tcW w:w="1474" w:type="pct"/>
            <w:vAlign w:val="center"/>
          </w:tcPr>
          <w:p w:rsidR="00C27CAD" w:rsidRPr="006B2A3F" w:rsidRDefault="00C61F6F">
            <w:pPr>
              <w:spacing w:after="0" w:line="240" w:lineRule="auto"/>
              <w:jc w:val="center"/>
              <w:rPr>
                <w:rFonts w:ascii="Times New Roman" w:hAnsi="Times New Roman" w:cs="Times New Roman"/>
                <w:sz w:val="22"/>
                <w:szCs w:val="22"/>
                <w:lang w:val="en-US"/>
              </w:rPr>
            </w:pPr>
            <w:r w:rsidRPr="006B2A3F">
              <w:rPr>
                <w:rFonts w:ascii="Times New Roman" w:hAnsi="Times New Roman" w:cs="Times New Roman"/>
                <w:sz w:val="22"/>
                <w:szCs w:val="22"/>
              </w:rPr>
              <w:t>4</w:t>
            </w:r>
            <w:r w:rsidR="00F84EE2" w:rsidRPr="006B2A3F">
              <w:rPr>
                <w:rFonts w:ascii="Times New Roman" w:hAnsi="Times New Roman" w:cs="Times New Roman"/>
                <w:sz w:val="22"/>
                <w:szCs w:val="22"/>
              </w:rPr>
              <w:t xml:space="preserve">. </w:t>
            </w:r>
            <w:r w:rsidR="00F84EE2" w:rsidRPr="006B2A3F">
              <w:rPr>
                <w:rFonts w:ascii="Times New Roman" w:hAnsi="Times New Roman" w:cs="Times New Roman"/>
                <w:sz w:val="22"/>
                <w:szCs w:val="22"/>
                <w:lang w:val="en-US"/>
              </w:rPr>
              <w:t>то/дз</w:t>
            </w:r>
          </w:p>
        </w:tc>
      </w:tr>
      <w:tr w:rsidR="00C61F6F" w:rsidRPr="006B2A3F">
        <w:tc>
          <w:tcPr>
            <w:tcW w:w="786" w:type="pct"/>
            <w:vAlign w:val="center"/>
          </w:tcPr>
          <w:p w:rsidR="00C61F6F" w:rsidRPr="006B2A3F" w:rsidRDefault="00C61F6F" w:rsidP="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lastRenderedPageBreak/>
              <w:t xml:space="preserve">    18.</w:t>
            </w:r>
          </w:p>
        </w:tc>
        <w:tc>
          <w:tcPr>
            <w:tcW w:w="2740" w:type="pct"/>
            <w:vAlign w:val="center"/>
          </w:tcPr>
          <w:p w:rsidR="00C61F6F" w:rsidRPr="006B2A3F" w:rsidRDefault="00EC0155">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Анамарија Прокић</w:t>
            </w:r>
          </w:p>
        </w:tc>
        <w:tc>
          <w:tcPr>
            <w:tcW w:w="1474" w:type="pct"/>
            <w:vAlign w:val="center"/>
          </w:tcPr>
          <w:p w:rsidR="00C61F6F" w:rsidRPr="006B2A3F" w:rsidRDefault="00EC0155">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4.вио</w:t>
            </w:r>
          </w:p>
        </w:tc>
      </w:tr>
      <w:tr w:rsidR="00C61F6F" w:rsidRPr="006B2A3F">
        <w:tc>
          <w:tcPr>
            <w:tcW w:w="786" w:type="pct"/>
            <w:vAlign w:val="center"/>
          </w:tcPr>
          <w:p w:rsidR="00C61F6F" w:rsidRPr="006B2A3F" w:rsidRDefault="00C61F6F" w:rsidP="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 xml:space="preserve">    19.</w:t>
            </w:r>
          </w:p>
        </w:tc>
        <w:tc>
          <w:tcPr>
            <w:tcW w:w="2740" w:type="pct"/>
            <w:vAlign w:val="center"/>
          </w:tcPr>
          <w:p w:rsidR="00C61F6F" w:rsidRPr="006B2A3F" w:rsidRDefault="00EC0155">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Мартина Хрћан Лукач</w:t>
            </w:r>
          </w:p>
        </w:tc>
        <w:tc>
          <w:tcPr>
            <w:tcW w:w="1474" w:type="pct"/>
            <w:vAlign w:val="center"/>
          </w:tcPr>
          <w:p w:rsidR="00C61F6F" w:rsidRPr="006B2A3F" w:rsidRDefault="00EC0155">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ИО Ковачица</w:t>
            </w:r>
          </w:p>
        </w:tc>
      </w:tr>
      <w:tr w:rsidR="00EC0155" w:rsidRPr="006B2A3F">
        <w:tc>
          <w:tcPr>
            <w:tcW w:w="786" w:type="pct"/>
            <w:vAlign w:val="center"/>
          </w:tcPr>
          <w:p w:rsidR="00EC0155" w:rsidRPr="006B2A3F" w:rsidRDefault="00EC0155" w:rsidP="00C61F6F">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 xml:space="preserve">   20.</w:t>
            </w:r>
          </w:p>
        </w:tc>
        <w:tc>
          <w:tcPr>
            <w:tcW w:w="2740" w:type="pct"/>
            <w:vAlign w:val="center"/>
          </w:tcPr>
          <w:p w:rsidR="00EC0155" w:rsidRPr="006B2A3F" w:rsidRDefault="00EC0155">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Јелена Богарошки</w:t>
            </w:r>
          </w:p>
        </w:tc>
        <w:tc>
          <w:tcPr>
            <w:tcW w:w="1474" w:type="pct"/>
            <w:vAlign w:val="center"/>
          </w:tcPr>
          <w:p w:rsidR="00EC0155" w:rsidRPr="006B2A3F" w:rsidRDefault="00EC0155">
            <w:pPr>
              <w:spacing w:after="0" w:line="240" w:lineRule="auto"/>
              <w:jc w:val="center"/>
              <w:rPr>
                <w:rFonts w:ascii="Times New Roman" w:hAnsi="Times New Roman" w:cs="Times New Roman"/>
                <w:sz w:val="22"/>
                <w:szCs w:val="22"/>
              </w:rPr>
            </w:pPr>
            <w:r w:rsidRPr="006B2A3F">
              <w:rPr>
                <w:rFonts w:ascii="Times New Roman" w:hAnsi="Times New Roman" w:cs="Times New Roman"/>
                <w:sz w:val="22"/>
                <w:szCs w:val="22"/>
              </w:rPr>
              <w:t>ИО Меленци</w:t>
            </w:r>
          </w:p>
        </w:tc>
      </w:tr>
    </w:tbl>
    <w:p w:rsidR="00C27CAD" w:rsidRPr="006B2A3F" w:rsidRDefault="00C27CAD"/>
    <w:p w:rsidR="00C27CAD" w:rsidRPr="006B2A3F" w:rsidRDefault="00F84EE2">
      <w:r w:rsidRPr="006B2A3F">
        <w:t xml:space="preserve">План активности Савета родитеља </w:t>
      </w:r>
    </w:p>
    <w:tbl>
      <w:tblPr>
        <w:tblStyle w:val="Style110"/>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5"/>
        <w:gridCol w:w="1947"/>
        <w:gridCol w:w="1649"/>
        <w:gridCol w:w="1522"/>
      </w:tblGrid>
      <w:tr w:rsidR="00C27CAD" w:rsidRPr="006B2A3F">
        <w:tc>
          <w:tcPr>
            <w:tcW w:w="395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1947"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 РЕАЛИЗАЦИЈЕ</w:t>
            </w:r>
          </w:p>
        </w:tc>
        <w:tc>
          <w:tcPr>
            <w:tcW w:w="1649"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w:t>
            </w:r>
          </w:p>
          <w:p w:rsidR="00C27CAD" w:rsidRPr="006B2A3F" w:rsidRDefault="00F84EE2">
            <w:pPr>
              <w:spacing w:after="0" w:line="240" w:lineRule="auto"/>
              <w:jc w:val="center"/>
              <w:rPr>
                <w:b/>
                <w:color w:val="auto"/>
                <w:sz w:val="20"/>
                <w:szCs w:val="20"/>
              </w:rPr>
            </w:pPr>
            <w:r w:rsidRPr="006B2A3F">
              <w:rPr>
                <w:b/>
                <w:color w:val="auto"/>
                <w:sz w:val="20"/>
                <w:szCs w:val="20"/>
              </w:rPr>
              <w:t>САРАДНИЦИ</w:t>
            </w:r>
          </w:p>
        </w:tc>
        <w:tc>
          <w:tcPr>
            <w:tcW w:w="1522"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3955" w:type="dxa"/>
          </w:tcPr>
          <w:p w:rsidR="00C27CAD" w:rsidRPr="006B2A3F" w:rsidRDefault="00F84EE2">
            <w:pPr>
              <w:spacing w:after="0" w:line="240" w:lineRule="auto"/>
              <w:jc w:val="left"/>
              <w:rPr>
                <w:color w:val="auto"/>
                <w:sz w:val="20"/>
                <w:szCs w:val="20"/>
              </w:rPr>
            </w:pPr>
            <w:r w:rsidRPr="006B2A3F">
              <w:rPr>
                <w:color w:val="auto"/>
                <w:sz w:val="20"/>
                <w:szCs w:val="20"/>
              </w:rPr>
              <w:t>1.Конституисање Савета родитеља за шк. 202</w:t>
            </w:r>
            <w:r w:rsidR="00E82045" w:rsidRPr="006B2A3F">
              <w:rPr>
                <w:color w:val="auto"/>
                <w:sz w:val="20"/>
                <w:szCs w:val="20"/>
              </w:rPr>
              <w:t>2</w:t>
            </w:r>
            <w:r w:rsidRPr="006B2A3F">
              <w:rPr>
                <w:color w:val="auto"/>
                <w:sz w:val="20"/>
                <w:szCs w:val="20"/>
              </w:rPr>
              <w:t>/20</w:t>
            </w:r>
            <w:r w:rsidR="00E82045" w:rsidRPr="006B2A3F">
              <w:rPr>
                <w:color w:val="auto"/>
                <w:sz w:val="20"/>
                <w:szCs w:val="20"/>
                <w:lang w:val="en-US"/>
              </w:rPr>
              <w:t>2</w:t>
            </w:r>
            <w:r w:rsidR="00E82045" w:rsidRPr="006B2A3F">
              <w:rPr>
                <w:color w:val="auto"/>
                <w:sz w:val="20"/>
                <w:szCs w:val="20"/>
              </w:rPr>
              <w:t>3</w:t>
            </w:r>
            <w:r w:rsidRPr="006B2A3F">
              <w:rPr>
                <w:color w:val="auto"/>
                <w:sz w:val="20"/>
                <w:szCs w:val="20"/>
              </w:rPr>
              <w:t xml:space="preserve">. годину </w:t>
            </w:r>
          </w:p>
          <w:p w:rsidR="00C27CAD" w:rsidRPr="006B2A3F" w:rsidRDefault="00F84EE2">
            <w:pPr>
              <w:spacing w:after="0" w:line="240" w:lineRule="auto"/>
              <w:jc w:val="left"/>
              <w:rPr>
                <w:color w:val="auto"/>
                <w:sz w:val="20"/>
                <w:szCs w:val="20"/>
              </w:rPr>
            </w:pPr>
            <w:r w:rsidRPr="006B2A3F">
              <w:rPr>
                <w:color w:val="auto"/>
                <w:sz w:val="20"/>
                <w:szCs w:val="20"/>
              </w:rPr>
              <w:t xml:space="preserve">2.Избор председника, заменика председника и записничара </w:t>
            </w:r>
          </w:p>
          <w:p w:rsidR="00C27CAD" w:rsidRPr="006B2A3F" w:rsidRDefault="00F84EE2">
            <w:pPr>
              <w:spacing w:after="0" w:line="240" w:lineRule="auto"/>
              <w:jc w:val="left"/>
              <w:rPr>
                <w:color w:val="auto"/>
                <w:sz w:val="20"/>
                <w:szCs w:val="20"/>
              </w:rPr>
            </w:pPr>
            <w:r w:rsidRPr="006B2A3F">
              <w:rPr>
                <w:color w:val="auto"/>
                <w:sz w:val="20"/>
                <w:szCs w:val="20"/>
              </w:rPr>
              <w:t xml:space="preserve">3.Разматрање Извештаја о раду школе и Извештаја о раду директора школе за прошлу школску годину </w:t>
            </w:r>
          </w:p>
          <w:p w:rsidR="00C27CAD" w:rsidRPr="006B2A3F" w:rsidRDefault="00F84EE2">
            <w:pPr>
              <w:spacing w:after="0" w:line="240" w:lineRule="auto"/>
              <w:jc w:val="left"/>
              <w:rPr>
                <w:color w:val="auto"/>
                <w:sz w:val="20"/>
                <w:szCs w:val="20"/>
              </w:rPr>
            </w:pPr>
            <w:r w:rsidRPr="006B2A3F">
              <w:rPr>
                <w:color w:val="auto"/>
                <w:sz w:val="20"/>
                <w:szCs w:val="20"/>
              </w:rPr>
              <w:t>4.Разматрање Годишњег плана рада школе за шк. 202</w:t>
            </w:r>
            <w:r w:rsidR="00E82045" w:rsidRPr="006B2A3F">
              <w:rPr>
                <w:color w:val="auto"/>
                <w:sz w:val="20"/>
                <w:szCs w:val="20"/>
              </w:rPr>
              <w:t>2</w:t>
            </w:r>
            <w:r w:rsidRPr="006B2A3F">
              <w:rPr>
                <w:color w:val="auto"/>
                <w:sz w:val="20"/>
                <w:szCs w:val="20"/>
              </w:rPr>
              <w:t>/202</w:t>
            </w:r>
            <w:r w:rsidR="00E82045" w:rsidRPr="006B2A3F">
              <w:rPr>
                <w:color w:val="auto"/>
                <w:sz w:val="20"/>
                <w:szCs w:val="20"/>
              </w:rPr>
              <w:t>3</w:t>
            </w:r>
            <w:r w:rsidRPr="006B2A3F">
              <w:rPr>
                <w:color w:val="auto"/>
                <w:sz w:val="20"/>
                <w:szCs w:val="20"/>
              </w:rPr>
              <w:t xml:space="preserve">.годину </w:t>
            </w:r>
          </w:p>
          <w:p w:rsidR="00C27CAD" w:rsidRPr="006B2A3F" w:rsidRDefault="00F84EE2">
            <w:pPr>
              <w:spacing w:after="0" w:line="240" w:lineRule="auto"/>
              <w:jc w:val="left"/>
              <w:rPr>
                <w:color w:val="auto"/>
                <w:sz w:val="20"/>
                <w:szCs w:val="20"/>
              </w:rPr>
            </w:pPr>
            <w:r w:rsidRPr="006B2A3F">
              <w:rPr>
                <w:color w:val="auto"/>
                <w:sz w:val="20"/>
                <w:szCs w:val="20"/>
              </w:rPr>
              <w:t xml:space="preserve">5. Предлог чланова за ШО и Тимове из редова родитеља </w:t>
            </w:r>
          </w:p>
          <w:p w:rsidR="00C27CAD" w:rsidRPr="006B2A3F" w:rsidRDefault="00F84EE2">
            <w:pPr>
              <w:spacing w:after="0" w:line="240" w:lineRule="auto"/>
              <w:jc w:val="left"/>
              <w:rPr>
                <w:color w:val="auto"/>
                <w:sz w:val="20"/>
                <w:szCs w:val="20"/>
              </w:rPr>
            </w:pPr>
            <w:r w:rsidRPr="006B2A3F">
              <w:rPr>
                <w:color w:val="auto"/>
                <w:sz w:val="20"/>
                <w:szCs w:val="20"/>
              </w:rPr>
              <w:t xml:space="preserve">6. Утврђивање висине донације школи </w:t>
            </w:r>
          </w:p>
          <w:p w:rsidR="00C27CAD" w:rsidRPr="006B2A3F" w:rsidRDefault="00F84EE2">
            <w:pPr>
              <w:spacing w:after="0" w:line="240" w:lineRule="auto"/>
              <w:jc w:val="left"/>
              <w:rPr>
                <w:color w:val="auto"/>
                <w:sz w:val="20"/>
                <w:szCs w:val="20"/>
              </w:rPr>
            </w:pPr>
            <w:r w:rsidRPr="006B2A3F">
              <w:rPr>
                <w:color w:val="auto"/>
                <w:sz w:val="20"/>
                <w:szCs w:val="20"/>
              </w:rPr>
              <w:t>7. Избор понуде осигурања ученика</w:t>
            </w:r>
          </w:p>
          <w:p w:rsidR="00C27CAD" w:rsidRPr="006B2A3F" w:rsidRDefault="00C27CAD">
            <w:pPr>
              <w:spacing w:after="0" w:line="240" w:lineRule="auto"/>
              <w:jc w:val="left"/>
              <w:rPr>
                <w:color w:val="auto"/>
                <w:sz w:val="20"/>
                <w:szCs w:val="20"/>
              </w:rPr>
            </w:pPr>
          </w:p>
        </w:tc>
        <w:tc>
          <w:tcPr>
            <w:tcW w:w="1947" w:type="dxa"/>
          </w:tcPr>
          <w:p w:rsidR="00C27CAD" w:rsidRPr="006B2A3F" w:rsidRDefault="00F84EE2">
            <w:pPr>
              <w:spacing w:after="0" w:line="240" w:lineRule="auto"/>
              <w:jc w:val="left"/>
              <w:rPr>
                <w:color w:val="auto"/>
                <w:sz w:val="20"/>
                <w:szCs w:val="20"/>
              </w:rPr>
            </w:pPr>
            <w:r w:rsidRPr="006B2A3F">
              <w:rPr>
                <w:color w:val="auto"/>
                <w:sz w:val="20"/>
                <w:szCs w:val="20"/>
              </w:rPr>
              <w:t>до 15.септембра</w:t>
            </w:r>
          </w:p>
        </w:tc>
        <w:tc>
          <w:tcPr>
            <w:tcW w:w="1649" w:type="dxa"/>
          </w:tcPr>
          <w:p w:rsidR="00C27CAD" w:rsidRPr="006B2A3F" w:rsidRDefault="00F84EE2">
            <w:pPr>
              <w:spacing w:after="0" w:line="240" w:lineRule="auto"/>
              <w:jc w:val="left"/>
              <w:rPr>
                <w:color w:val="auto"/>
                <w:sz w:val="20"/>
                <w:szCs w:val="20"/>
              </w:rPr>
            </w:pPr>
            <w:r w:rsidRPr="006B2A3F">
              <w:rPr>
                <w:color w:val="auto"/>
                <w:sz w:val="20"/>
                <w:szCs w:val="20"/>
              </w:rPr>
              <w:t>чланови Савета</w:t>
            </w:r>
          </w:p>
          <w:p w:rsidR="00C27CAD" w:rsidRPr="006B2A3F" w:rsidRDefault="00F84EE2">
            <w:pPr>
              <w:spacing w:after="0" w:line="240" w:lineRule="auto"/>
              <w:jc w:val="left"/>
              <w:rPr>
                <w:color w:val="auto"/>
                <w:sz w:val="20"/>
                <w:szCs w:val="20"/>
              </w:rPr>
            </w:pPr>
            <w:r w:rsidRPr="006B2A3F">
              <w:rPr>
                <w:color w:val="auto"/>
                <w:sz w:val="20"/>
                <w:szCs w:val="20"/>
              </w:rPr>
              <w:t>родитеља, директор</w:t>
            </w:r>
          </w:p>
          <w:p w:rsidR="00C27CAD" w:rsidRPr="006B2A3F" w:rsidRDefault="00F84EE2">
            <w:pPr>
              <w:spacing w:after="0" w:line="240" w:lineRule="auto"/>
              <w:jc w:val="left"/>
              <w:rPr>
                <w:color w:val="auto"/>
                <w:sz w:val="20"/>
                <w:szCs w:val="20"/>
              </w:rPr>
            </w:pPr>
            <w:r w:rsidRPr="006B2A3F">
              <w:rPr>
                <w:color w:val="auto"/>
                <w:sz w:val="20"/>
                <w:szCs w:val="20"/>
              </w:rPr>
              <w:t>школе, секретар</w:t>
            </w:r>
          </w:p>
          <w:p w:rsidR="00C27CAD" w:rsidRPr="006B2A3F" w:rsidRDefault="00F84EE2">
            <w:pPr>
              <w:spacing w:after="0" w:line="240" w:lineRule="auto"/>
              <w:jc w:val="left"/>
              <w:rPr>
                <w:color w:val="auto"/>
                <w:sz w:val="20"/>
                <w:szCs w:val="20"/>
              </w:rPr>
            </w:pPr>
            <w:r w:rsidRPr="006B2A3F">
              <w:rPr>
                <w:color w:val="auto"/>
                <w:sz w:val="20"/>
                <w:szCs w:val="20"/>
              </w:rPr>
              <w:t>школе, стручни</w:t>
            </w:r>
          </w:p>
          <w:p w:rsidR="00C27CAD" w:rsidRPr="006B2A3F" w:rsidRDefault="00F84EE2">
            <w:pPr>
              <w:spacing w:after="0" w:line="240" w:lineRule="auto"/>
              <w:jc w:val="left"/>
              <w:rPr>
                <w:color w:val="auto"/>
                <w:sz w:val="20"/>
                <w:szCs w:val="20"/>
              </w:rPr>
            </w:pPr>
            <w:r w:rsidRPr="006B2A3F">
              <w:rPr>
                <w:color w:val="auto"/>
                <w:sz w:val="20"/>
                <w:szCs w:val="20"/>
              </w:rPr>
              <w:t>сарадници</w:t>
            </w:r>
          </w:p>
        </w:tc>
        <w:tc>
          <w:tcPr>
            <w:tcW w:w="1522"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састанка</w:t>
            </w:r>
          </w:p>
        </w:tc>
      </w:tr>
      <w:tr w:rsidR="00C27CAD" w:rsidRPr="006B2A3F">
        <w:tc>
          <w:tcPr>
            <w:tcW w:w="3955" w:type="dxa"/>
          </w:tcPr>
          <w:p w:rsidR="00C27CAD" w:rsidRPr="006B2A3F" w:rsidRDefault="00F84EE2">
            <w:pPr>
              <w:spacing w:after="0" w:line="240" w:lineRule="auto"/>
              <w:jc w:val="left"/>
              <w:rPr>
                <w:color w:val="auto"/>
                <w:sz w:val="20"/>
                <w:szCs w:val="20"/>
              </w:rPr>
            </w:pPr>
            <w:r w:rsidRPr="006B2A3F">
              <w:rPr>
                <w:color w:val="auto"/>
                <w:sz w:val="20"/>
                <w:szCs w:val="20"/>
              </w:rPr>
              <w:t>1. Информисање чланова о успеху и владању</w:t>
            </w:r>
          </w:p>
          <w:p w:rsidR="00C27CAD" w:rsidRPr="006B2A3F" w:rsidRDefault="00F84EE2">
            <w:pPr>
              <w:spacing w:after="0" w:line="240" w:lineRule="auto"/>
              <w:jc w:val="left"/>
              <w:rPr>
                <w:color w:val="auto"/>
                <w:sz w:val="20"/>
                <w:szCs w:val="20"/>
              </w:rPr>
            </w:pPr>
            <w:r w:rsidRPr="006B2A3F">
              <w:rPr>
                <w:color w:val="auto"/>
                <w:sz w:val="20"/>
                <w:szCs w:val="20"/>
              </w:rPr>
              <w:t>ученика на крају 1. квартала</w:t>
            </w:r>
          </w:p>
          <w:p w:rsidR="00C27CAD" w:rsidRPr="006B2A3F" w:rsidRDefault="00F84EE2">
            <w:pPr>
              <w:spacing w:after="0" w:line="240" w:lineRule="auto"/>
              <w:jc w:val="left"/>
              <w:rPr>
                <w:color w:val="auto"/>
                <w:sz w:val="20"/>
                <w:szCs w:val="20"/>
              </w:rPr>
            </w:pPr>
            <w:r w:rsidRPr="006B2A3F">
              <w:rPr>
                <w:color w:val="auto"/>
                <w:sz w:val="20"/>
                <w:szCs w:val="20"/>
              </w:rPr>
              <w:t>2. Информисање чланова о висини уплате донација школи и о коришћењу тих средстава</w:t>
            </w:r>
          </w:p>
        </w:tc>
        <w:tc>
          <w:tcPr>
            <w:tcW w:w="1947" w:type="dxa"/>
          </w:tcPr>
          <w:p w:rsidR="00C27CAD" w:rsidRPr="006B2A3F" w:rsidRDefault="00F84EE2">
            <w:pPr>
              <w:spacing w:after="0" w:line="240" w:lineRule="auto"/>
              <w:jc w:val="left"/>
              <w:rPr>
                <w:color w:val="auto"/>
                <w:sz w:val="20"/>
                <w:szCs w:val="20"/>
              </w:rPr>
            </w:pPr>
            <w:r w:rsidRPr="006B2A3F">
              <w:rPr>
                <w:color w:val="auto"/>
                <w:sz w:val="20"/>
                <w:szCs w:val="20"/>
              </w:rPr>
              <w:t>новембар</w:t>
            </w:r>
          </w:p>
        </w:tc>
        <w:tc>
          <w:tcPr>
            <w:tcW w:w="1649" w:type="dxa"/>
          </w:tcPr>
          <w:p w:rsidR="00C27CAD" w:rsidRPr="006B2A3F" w:rsidRDefault="00F84EE2">
            <w:pPr>
              <w:spacing w:after="0" w:line="240" w:lineRule="auto"/>
              <w:jc w:val="left"/>
              <w:rPr>
                <w:color w:val="auto"/>
                <w:sz w:val="20"/>
                <w:szCs w:val="20"/>
              </w:rPr>
            </w:pPr>
            <w:r w:rsidRPr="006B2A3F">
              <w:rPr>
                <w:color w:val="auto"/>
                <w:sz w:val="20"/>
                <w:szCs w:val="20"/>
              </w:rPr>
              <w:t>чланови Савета</w:t>
            </w:r>
          </w:p>
          <w:p w:rsidR="00C27CAD" w:rsidRPr="006B2A3F" w:rsidRDefault="00F84EE2">
            <w:pPr>
              <w:spacing w:after="0" w:line="240" w:lineRule="auto"/>
              <w:jc w:val="left"/>
              <w:rPr>
                <w:color w:val="auto"/>
                <w:sz w:val="20"/>
                <w:szCs w:val="20"/>
              </w:rPr>
            </w:pPr>
            <w:r w:rsidRPr="006B2A3F">
              <w:rPr>
                <w:color w:val="auto"/>
                <w:sz w:val="20"/>
                <w:szCs w:val="20"/>
              </w:rPr>
              <w:t>родитеља, директор</w:t>
            </w:r>
          </w:p>
          <w:p w:rsidR="00C27CAD" w:rsidRPr="006B2A3F" w:rsidRDefault="00F84EE2">
            <w:pPr>
              <w:spacing w:after="0" w:line="240" w:lineRule="auto"/>
              <w:jc w:val="left"/>
              <w:rPr>
                <w:color w:val="auto"/>
                <w:sz w:val="20"/>
                <w:szCs w:val="20"/>
              </w:rPr>
            </w:pPr>
            <w:r w:rsidRPr="006B2A3F">
              <w:rPr>
                <w:color w:val="auto"/>
                <w:sz w:val="20"/>
                <w:szCs w:val="20"/>
              </w:rPr>
              <w:t>школе, секретар</w:t>
            </w:r>
          </w:p>
          <w:p w:rsidR="00C27CAD" w:rsidRPr="006B2A3F" w:rsidRDefault="00F84EE2">
            <w:pPr>
              <w:spacing w:after="0" w:line="240" w:lineRule="auto"/>
              <w:jc w:val="left"/>
              <w:rPr>
                <w:color w:val="auto"/>
                <w:sz w:val="20"/>
                <w:szCs w:val="20"/>
              </w:rPr>
            </w:pPr>
            <w:r w:rsidRPr="006B2A3F">
              <w:rPr>
                <w:color w:val="auto"/>
                <w:sz w:val="20"/>
                <w:szCs w:val="20"/>
              </w:rPr>
              <w:t>школе, стручни</w:t>
            </w:r>
          </w:p>
          <w:p w:rsidR="00C27CAD" w:rsidRPr="006B2A3F" w:rsidRDefault="00F84EE2">
            <w:pPr>
              <w:spacing w:after="0" w:line="240" w:lineRule="auto"/>
              <w:jc w:val="left"/>
              <w:rPr>
                <w:color w:val="auto"/>
                <w:sz w:val="20"/>
                <w:szCs w:val="20"/>
              </w:rPr>
            </w:pPr>
            <w:r w:rsidRPr="006B2A3F">
              <w:rPr>
                <w:color w:val="auto"/>
                <w:sz w:val="20"/>
                <w:szCs w:val="20"/>
              </w:rPr>
              <w:t>сарадници</w:t>
            </w:r>
          </w:p>
        </w:tc>
        <w:tc>
          <w:tcPr>
            <w:tcW w:w="1522"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састанка</w:t>
            </w:r>
          </w:p>
        </w:tc>
      </w:tr>
      <w:tr w:rsidR="00C27CAD" w:rsidRPr="006B2A3F">
        <w:tc>
          <w:tcPr>
            <w:tcW w:w="3955" w:type="dxa"/>
          </w:tcPr>
          <w:p w:rsidR="00C27CAD" w:rsidRPr="006B2A3F" w:rsidRDefault="00F84EE2">
            <w:pPr>
              <w:spacing w:after="0" w:line="240" w:lineRule="auto"/>
              <w:jc w:val="left"/>
              <w:rPr>
                <w:color w:val="auto"/>
                <w:sz w:val="20"/>
                <w:szCs w:val="20"/>
              </w:rPr>
            </w:pPr>
            <w:r w:rsidRPr="006B2A3F">
              <w:rPr>
                <w:color w:val="auto"/>
                <w:sz w:val="20"/>
                <w:szCs w:val="20"/>
              </w:rPr>
              <w:t>1. Информисање чланова о успеху и владању</w:t>
            </w:r>
          </w:p>
          <w:p w:rsidR="00C27CAD" w:rsidRPr="006B2A3F" w:rsidRDefault="00F84EE2">
            <w:pPr>
              <w:spacing w:after="0" w:line="240" w:lineRule="auto"/>
              <w:jc w:val="left"/>
              <w:rPr>
                <w:color w:val="auto"/>
                <w:sz w:val="20"/>
                <w:szCs w:val="20"/>
              </w:rPr>
            </w:pPr>
            <w:r w:rsidRPr="006B2A3F">
              <w:rPr>
                <w:color w:val="auto"/>
                <w:sz w:val="20"/>
                <w:szCs w:val="20"/>
              </w:rPr>
              <w:t>ученика на крају 1. полугодишта</w:t>
            </w:r>
          </w:p>
          <w:p w:rsidR="00C27CAD" w:rsidRPr="006B2A3F" w:rsidRDefault="00F84EE2">
            <w:pPr>
              <w:spacing w:after="0" w:line="240" w:lineRule="auto"/>
              <w:jc w:val="left"/>
              <w:rPr>
                <w:color w:val="auto"/>
                <w:sz w:val="20"/>
                <w:szCs w:val="20"/>
              </w:rPr>
            </w:pPr>
            <w:r w:rsidRPr="006B2A3F">
              <w:rPr>
                <w:color w:val="auto"/>
                <w:sz w:val="20"/>
                <w:szCs w:val="20"/>
              </w:rPr>
              <w:t>2. Информисање чланова о висини уплате донација школи и о коришћењу тих средстава</w:t>
            </w:r>
          </w:p>
        </w:tc>
        <w:tc>
          <w:tcPr>
            <w:tcW w:w="1947" w:type="dxa"/>
          </w:tcPr>
          <w:p w:rsidR="00C27CAD" w:rsidRPr="006B2A3F" w:rsidRDefault="00F84EE2">
            <w:pPr>
              <w:spacing w:after="0" w:line="240" w:lineRule="auto"/>
              <w:jc w:val="left"/>
              <w:rPr>
                <w:color w:val="auto"/>
                <w:sz w:val="20"/>
                <w:szCs w:val="20"/>
              </w:rPr>
            </w:pPr>
            <w:r w:rsidRPr="006B2A3F">
              <w:rPr>
                <w:color w:val="auto"/>
                <w:sz w:val="20"/>
                <w:szCs w:val="20"/>
              </w:rPr>
              <w:t>фебруар</w:t>
            </w:r>
          </w:p>
        </w:tc>
        <w:tc>
          <w:tcPr>
            <w:tcW w:w="1649" w:type="dxa"/>
          </w:tcPr>
          <w:p w:rsidR="00C27CAD" w:rsidRPr="006B2A3F" w:rsidRDefault="00F84EE2">
            <w:pPr>
              <w:spacing w:after="0" w:line="240" w:lineRule="auto"/>
              <w:jc w:val="left"/>
              <w:rPr>
                <w:color w:val="auto"/>
                <w:sz w:val="20"/>
                <w:szCs w:val="20"/>
              </w:rPr>
            </w:pPr>
            <w:r w:rsidRPr="006B2A3F">
              <w:rPr>
                <w:color w:val="auto"/>
                <w:sz w:val="20"/>
                <w:szCs w:val="20"/>
              </w:rPr>
              <w:t>чланови Савета</w:t>
            </w:r>
          </w:p>
          <w:p w:rsidR="00C27CAD" w:rsidRPr="006B2A3F" w:rsidRDefault="00F84EE2">
            <w:pPr>
              <w:spacing w:after="0" w:line="240" w:lineRule="auto"/>
              <w:jc w:val="left"/>
              <w:rPr>
                <w:color w:val="auto"/>
                <w:sz w:val="20"/>
                <w:szCs w:val="20"/>
              </w:rPr>
            </w:pPr>
            <w:r w:rsidRPr="006B2A3F">
              <w:rPr>
                <w:color w:val="auto"/>
                <w:sz w:val="20"/>
                <w:szCs w:val="20"/>
              </w:rPr>
              <w:t>родитеља, директор</w:t>
            </w:r>
          </w:p>
          <w:p w:rsidR="00C27CAD" w:rsidRPr="006B2A3F" w:rsidRDefault="00F84EE2">
            <w:pPr>
              <w:spacing w:after="0" w:line="240" w:lineRule="auto"/>
              <w:jc w:val="left"/>
              <w:rPr>
                <w:color w:val="auto"/>
                <w:sz w:val="20"/>
                <w:szCs w:val="20"/>
              </w:rPr>
            </w:pPr>
            <w:r w:rsidRPr="006B2A3F">
              <w:rPr>
                <w:color w:val="auto"/>
                <w:sz w:val="20"/>
                <w:szCs w:val="20"/>
              </w:rPr>
              <w:t>школе, секретар</w:t>
            </w:r>
          </w:p>
          <w:p w:rsidR="00C27CAD" w:rsidRPr="006B2A3F" w:rsidRDefault="00F84EE2">
            <w:pPr>
              <w:spacing w:after="0" w:line="240" w:lineRule="auto"/>
              <w:jc w:val="left"/>
              <w:rPr>
                <w:color w:val="auto"/>
                <w:sz w:val="20"/>
                <w:szCs w:val="20"/>
              </w:rPr>
            </w:pPr>
            <w:r w:rsidRPr="006B2A3F">
              <w:rPr>
                <w:color w:val="auto"/>
                <w:sz w:val="20"/>
                <w:szCs w:val="20"/>
              </w:rPr>
              <w:t>школе, стручни</w:t>
            </w:r>
          </w:p>
          <w:p w:rsidR="00C27CAD" w:rsidRPr="006B2A3F" w:rsidRDefault="00F84EE2">
            <w:pPr>
              <w:spacing w:after="0" w:line="240" w:lineRule="auto"/>
              <w:jc w:val="left"/>
              <w:rPr>
                <w:color w:val="auto"/>
                <w:sz w:val="20"/>
                <w:szCs w:val="20"/>
              </w:rPr>
            </w:pPr>
            <w:r w:rsidRPr="006B2A3F">
              <w:rPr>
                <w:color w:val="auto"/>
                <w:sz w:val="20"/>
                <w:szCs w:val="20"/>
              </w:rPr>
              <w:t>сарадници</w:t>
            </w:r>
          </w:p>
        </w:tc>
        <w:tc>
          <w:tcPr>
            <w:tcW w:w="1522"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састанка</w:t>
            </w:r>
          </w:p>
        </w:tc>
      </w:tr>
      <w:tr w:rsidR="00C27CAD" w:rsidRPr="006B2A3F">
        <w:tc>
          <w:tcPr>
            <w:tcW w:w="3955" w:type="dxa"/>
          </w:tcPr>
          <w:p w:rsidR="00C27CAD" w:rsidRPr="006B2A3F" w:rsidRDefault="00F84EE2">
            <w:pPr>
              <w:spacing w:after="0" w:line="240" w:lineRule="auto"/>
              <w:jc w:val="left"/>
              <w:rPr>
                <w:color w:val="auto"/>
                <w:sz w:val="20"/>
                <w:szCs w:val="20"/>
              </w:rPr>
            </w:pPr>
            <w:r w:rsidRPr="006B2A3F">
              <w:rPr>
                <w:color w:val="auto"/>
                <w:sz w:val="20"/>
                <w:szCs w:val="20"/>
              </w:rPr>
              <w:t>1. Информисање чланова о резултатима пријемних испита за упис у 1. разред ОМО и СМШ</w:t>
            </w:r>
          </w:p>
          <w:p w:rsidR="00C27CAD" w:rsidRPr="006B2A3F" w:rsidRDefault="00F84EE2">
            <w:pPr>
              <w:spacing w:after="0" w:line="240" w:lineRule="auto"/>
              <w:jc w:val="left"/>
              <w:rPr>
                <w:color w:val="auto"/>
                <w:sz w:val="20"/>
                <w:szCs w:val="20"/>
              </w:rPr>
            </w:pPr>
            <w:r w:rsidRPr="006B2A3F">
              <w:rPr>
                <w:color w:val="auto"/>
                <w:sz w:val="20"/>
                <w:szCs w:val="20"/>
              </w:rPr>
              <w:t>2. Информисање чланова о успесима ученика школе на такмичењима</w:t>
            </w:r>
          </w:p>
          <w:p w:rsidR="00C27CAD" w:rsidRPr="006B2A3F" w:rsidRDefault="00F84EE2">
            <w:pPr>
              <w:spacing w:after="0" w:line="240" w:lineRule="auto"/>
              <w:jc w:val="left"/>
              <w:rPr>
                <w:color w:val="auto"/>
                <w:sz w:val="20"/>
                <w:szCs w:val="20"/>
              </w:rPr>
            </w:pPr>
            <w:r w:rsidRPr="006B2A3F">
              <w:rPr>
                <w:color w:val="auto"/>
                <w:sz w:val="20"/>
                <w:szCs w:val="20"/>
              </w:rPr>
              <w:t>3. Упознавање Савета са успехом и владањемученика на крају 2. полугодишта</w:t>
            </w:r>
          </w:p>
          <w:p w:rsidR="00C27CAD" w:rsidRPr="006B2A3F" w:rsidRDefault="00C27CAD">
            <w:pPr>
              <w:spacing w:after="0" w:line="240" w:lineRule="auto"/>
              <w:jc w:val="left"/>
              <w:rPr>
                <w:color w:val="auto"/>
                <w:sz w:val="20"/>
                <w:szCs w:val="20"/>
              </w:rPr>
            </w:pPr>
          </w:p>
        </w:tc>
        <w:tc>
          <w:tcPr>
            <w:tcW w:w="1947" w:type="dxa"/>
          </w:tcPr>
          <w:p w:rsidR="00C27CAD" w:rsidRPr="006B2A3F" w:rsidRDefault="00F84EE2">
            <w:pPr>
              <w:spacing w:after="0" w:line="240" w:lineRule="auto"/>
              <w:jc w:val="left"/>
              <w:rPr>
                <w:color w:val="auto"/>
                <w:sz w:val="20"/>
                <w:szCs w:val="20"/>
              </w:rPr>
            </w:pPr>
            <w:r w:rsidRPr="006B2A3F">
              <w:rPr>
                <w:color w:val="auto"/>
                <w:sz w:val="20"/>
                <w:szCs w:val="20"/>
              </w:rPr>
              <w:t>август</w:t>
            </w:r>
          </w:p>
        </w:tc>
        <w:tc>
          <w:tcPr>
            <w:tcW w:w="1649" w:type="dxa"/>
          </w:tcPr>
          <w:p w:rsidR="00C27CAD" w:rsidRPr="006B2A3F" w:rsidRDefault="00F84EE2">
            <w:pPr>
              <w:spacing w:after="0" w:line="240" w:lineRule="auto"/>
              <w:jc w:val="left"/>
              <w:rPr>
                <w:color w:val="auto"/>
                <w:sz w:val="20"/>
                <w:szCs w:val="20"/>
              </w:rPr>
            </w:pPr>
            <w:r w:rsidRPr="006B2A3F">
              <w:rPr>
                <w:color w:val="auto"/>
                <w:sz w:val="20"/>
                <w:szCs w:val="20"/>
              </w:rPr>
              <w:t>чланови Савета</w:t>
            </w:r>
          </w:p>
          <w:p w:rsidR="00C27CAD" w:rsidRPr="006B2A3F" w:rsidRDefault="00F84EE2">
            <w:pPr>
              <w:spacing w:after="0" w:line="240" w:lineRule="auto"/>
              <w:jc w:val="left"/>
              <w:rPr>
                <w:color w:val="auto"/>
                <w:sz w:val="20"/>
                <w:szCs w:val="20"/>
              </w:rPr>
            </w:pPr>
            <w:r w:rsidRPr="006B2A3F">
              <w:rPr>
                <w:color w:val="auto"/>
                <w:sz w:val="20"/>
                <w:szCs w:val="20"/>
              </w:rPr>
              <w:t>родитеља, директор</w:t>
            </w:r>
          </w:p>
          <w:p w:rsidR="00C27CAD" w:rsidRPr="006B2A3F" w:rsidRDefault="00F84EE2">
            <w:pPr>
              <w:spacing w:after="0" w:line="240" w:lineRule="auto"/>
              <w:jc w:val="left"/>
              <w:rPr>
                <w:color w:val="auto"/>
                <w:sz w:val="20"/>
                <w:szCs w:val="20"/>
              </w:rPr>
            </w:pPr>
            <w:r w:rsidRPr="006B2A3F">
              <w:rPr>
                <w:color w:val="auto"/>
                <w:sz w:val="20"/>
                <w:szCs w:val="20"/>
              </w:rPr>
              <w:t>школе, секретар</w:t>
            </w:r>
          </w:p>
          <w:p w:rsidR="00C27CAD" w:rsidRPr="006B2A3F" w:rsidRDefault="00F84EE2">
            <w:pPr>
              <w:spacing w:after="0" w:line="240" w:lineRule="auto"/>
              <w:jc w:val="left"/>
              <w:rPr>
                <w:color w:val="auto"/>
                <w:sz w:val="20"/>
                <w:szCs w:val="20"/>
              </w:rPr>
            </w:pPr>
            <w:r w:rsidRPr="006B2A3F">
              <w:rPr>
                <w:color w:val="auto"/>
                <w:sz w:val="20"/>
                <w:szCs w:val="20"/>
              </w:rPr>
              <w:t>школе, стручни</w:t>
            </w:r>
          </w:p>
          <w:p w:rsidR="00C27CAD" w:rsidRPr="006B2A3F" w:rsidRDefault="00F84EE2">
            <w:pPr>
              <w:spacing w:after="0" w:line="240" w:lineRule="auto"/>
              <w:jc w:val="left"/>
              <w:rPr>
                <w:color w:val="auto"/>
                <w:sz w:val="20"/>
                <w:szCs w:val="20"/>
              </w:rPr>
            </w:pPr>
            <w:r w:rsidRPr="006B2A3F">
              <w:rPr>
                <w:color w:val="auto"/>
                <w:sz w:val="20"/>
                <w:szCs w:val="20"/>
              </w:rPr>
              <w:t>сарадници</w:t>
            </w:r>
          </w:p>
        </w:tc>
        <w:tc>
          <w:tcPr>
            <w:tcW w:w="1522"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састанка</w:t>
            </w:r>
          </w:p>
        </w:tc>
      </w:tr>
    </w:tbl>
    <w:p w:rsidR="00C27CAD" w:rsidRPr="006B2A3F" w:rsidRDefault="00F84EE2">
      <w:pPr>
        <w:spacing w:after="0"/>
        <w:jc w:val="right"/>
      </w:pPr>
      <w:r w:rsidRPr="006B2A3F">
        <w:t>Председник Савета родитеља:</w:t>
      </w:r>
    </w:p>
    <w:p w:rsidR="00C27CAD" w:rsidRPr="006B2A3F" w:rsidRDefault="00F84EE2">
      <w:pPr>
        <w:spacing w:after="0"/>
        <w:jc w:val="right"/>
      </w:pPr>
      <w:r w:rsidRPr="006B2A3F">
        <w:t xml:space="preserve">/ </w:t>
      </w:r>
    </w:p>
    <w:p w:rsidR="00C27CAD" w:rsidRPr="006B2A3F" w:rsidRDefault="00C27CAD">
      <w:pPr>
        <w:spacing w:after="0"/>
        <w:jc w:val="right"/>
      </w:pPr>
    </w:p>
    <w:p w:rsidR="00C27CAD" w:rsidRPr="006B2A3F" w:rsidRDefault="00C27CAD">
      <w:pPr>
        <w:spacing w:after="0"/>
        <w:jc w:val="right"/>
      </w:pPr>
    </w:p>
    <w:p w:rsidR="00C27CAD" w:rsidRPr="006B2A3F" w:rsidRDefault="00F84EE2" w:rsidP="003B6EB5">
      <w:pPr>
        <w:pStyle w:val="Heading3"/>
        <w:numPr>
          <w:ilvl w:val="1"/>
          <w:numId w:val="47"/>
        </w:numPr>
        <w:rPr>
          <w:rFonts w:eastAsia="Times New Roman" w:cs="Times New Roman"/>
        </w:rPr>
      </w:pPr>
      <w:bookmarkStart w:id="161" w:name="_Toc50653690"/>
      <w:bookmarkStart w:id="162" w:name="_Toc114671513"/>
      <w:r w:rsidRPr="006B2A3F">
        <w:rPr>
          <w:rFonts w:eastAsia="Times New Roman" w:cs="Times New Roman"/>
        </w:rPr>
        <w:t>ПЛАН РАДА УЧЕНИЧКОГ ПАРЛАМЕНТА</w:t>
      </w:r>
      <w:bookmarkEnd w:id="161"/>
      <w:bookmarkEnd w:id="162"/>
    </w:p>
    <w:p w:rsidR="00675CE3" w:rsidRPr="006B2A3F" w:rsidRDefault="00675CE3" w:rsidP="00675CE3"/>
    <w:p w:rsidR="00675CE3" w:rsidRPr="006B2A3F" w:rsidRDefault="00675CE3" w:rsidP="00675CE3">
      <w:pPr>
        <w:rPr>
          <w:rFonts w:eastAsiaTheme="minorHAnsi" w:cstheme="minorBidi"/>
          <w:b/>
          <w:szCs w:val="22"/>
        </w:rPr>
      </w:pPr>
      <w:r w:rsidRPr="006B2A3F">
        <w:rPr>
          <w:rFonts w:eastAsiaTheme="minorHAnsi" w:cstheme="minorBidi"/>
          <w:b/>
          <w:szCs w:val="22"/>
        </w:rPr>
        <w:t>ЧЛАНОВИ УЧЕНИЧКОГ ПАРЛАМЕНТА У ШК.2022/23.ГОДИНИ</w:t>
      </w:r>
    </w:p>
    <w:p w:rsidR="00675CE3" w:rsidRPr="006B2A3F" w:rsidRDefault="00675CE3" w:rsidP="00675CE3">
      <w:pPr>
        <w:rPr>
          <w:rFonts w:eastAsiaTheme="minorHAnsi" w:cstheme="minorBidi"/>
          <w:szCs w:val="22"/>
        </w:rPr>
      </w:pPr>
      <w:r w:rsidRPr="006B2A3F">
        <w:rPr>
          <w:rFonts w:eastAsiaTheme="minorHAnsi" w:cstheme="minorBidi"/>
          <w:szCs w:val="22"/>
        </w:rPr>
        <w:t xml:space="preserve">1.р. </w:t>
      </w:r>
    </w:p>
    <w:p w:rsidR="00675CE3" w:rsidRPr="006B2A3F" w:rsidRDefault="00675CE3" w:rsidP="00675CE3">
      <w:pPr>
        <w:rPr>
          <w:rFonts w:eastAsiaTheme="minorHAnsi" w:cstheme="minorBidi"/>
          <w:szCs w:val="22"/>
        </w:rPr>
      </w:pPr>
      <w:r w:rsidRPr="006B2A3F">
        <w:rPr>
          <w:rFonts w:eastAsiaTheme="minorHAnsi" w:cstheme="minorBidi"/>
          <w:szCs w:val="22"/>
        </w:rPr>
        <w:t>1.Калина Кекењ</w:t>
      </w:r>
    </w:p>
    <w:p w:rsidR="00675CE3" w:rsidRPr="006B2A3F" w:rsidRDefault="00675CE3" w:rsidP="00675CE3">
      <w:pPr>
        <w:rPr>
          <w:rFonts w:eastAsiaTheme="minorHAnsi" w:cstheme="minorBidi"/>
          <w:szCs w:val="22"/>
        </w:rPr>
      </w:pPr>
      <w:r w:rsidRPr="006B2A3F">
        <w:rPr>
          <w:rFonts w:eastAsiaTheme="minorHAnsi" w:cstheme="minorBidi"/>
          <w:szCs w:val="22"/>
        </w:rPr>
        <w:lastRenderedPageBreak/>
        <w:t>2.Ивана Миљуш</w:t>
      </w:r>
    </w:p>
    <w:p w:rsidR="00675CE3" w:rsidRPr="006B2A3F" w:rsidRDefault="00675CE3" w:rsidP="00675CE3">
      <w:pPr>
        <w:rPr>
          <w:rFonts w:eastAsiaTheme="minorHAnsi" w:cstheme="minorBidi"/>
          <w:szCs w:val="22"/>
        </w:rPr>
      </w:pPr>
      <w:r w:rsidRPr="006B2A3F">
        <w:rPr>
          <w:rFonts w:eastAsiaTheme="minorHAnsi" w:cstheme="minorBidi"/>
          <w:szCs w:val="22"/>
        </w:rPr>
        <w:t>3.Вук Симић</w:t>
      </w:r>
    </w:p>
    <w:p w:rsidR="00675CE3" w:rsidRPr="006B2A3F" w:rsidRDefault="00675CE3" w:rsidP="00675CE3">
      <w:pPr>
        <w:rPr>
          <w:rFonts w:eastAsiaTheme="minorHAnsi" w:cstheme="minorBidi"/>
          <w:szCs w:val="22"/>
          <w:lang w:val="sr-Latn-RS"/>
        </w:rPr>
      </w:pPr>
      <w:r w:rsidRPr="006B2A3F">
        <w:rPr>
          <w:rFonts w:eastAsiaTheme="minorHAnsi" w:cstheme="minorBidi"/>
          <w:szCs w:val="22"/>
        </w:rPr>
        <w:t>2.р</w:t>
      </w:r>
    </w:p>
    <w:p w:rsidR="00675CE3" w:rsidRPr="006B2A3F" w:rsidRDefault="00675CE3" w:rsidP="00675CE3">
      <w:pPr>
        <w:rPr>
          <w:rFonts w:eastAsiaTheme="minorHAnsi" w:cstheme="minorBidi"/>
          <w:szCs w:val="22"/>
        </w:rPr>
      </w:pPr>
      <w:r w:rsidRPr="006B2A3F">
        <w:rPr>
          <w:rFonts w:eastAsiaTheme="minorHAnsi" w:cstheme="minorBidi"/>
          <w:szCs w:val="22"/>
          <w:lang w:val="sr-Latn-RS"/>
        </w:rPr>
        <w:t>1.</w:t>
      </w:r>
      <w:r w:rsidRPr="006B2A3F">
        <w:rPr>
          <w:rFonts w:eastAsiaTheme="minorHAnsi" w:cstheme="minorBidi"/>
          <w:szCs w:val="22"/>
        </w:rPr>
        <w:t>Вук Џакула</w:t>
      </w:r>
    </w:p>
    <w:p w:rsidR="00675CE3" w:rsidRPr="006B2A3F" w:rsidRDefault="00675CE3" w:rsidP="00675CE3">
      <w:pPr>
        <w:rPr>
          <w:rFonts w:eastAsiaTheme="minorHAnsi" w:cstheme="minorBidi"/>
          <w:szCs w:val="22"/>
        </w:rPr>
      </w:pPr>
      <w:r w:rsidRPr="006B2A3F">
        <w:rPr>
          <w:rFonts w:eastAsiaTheme="minorHAnsi" w:cstheme="minorBidi"/>
          <w:szCs w:val="22"/>
        </w:rPr>
        <w:t>2.Јелена Болдижар</w:t>
      </w:r>
    </w:p>
    <w:p w:rsidR="00675CE3" w:rsidRPr="006B2A3F" w:rsidRDefault="00675CE3" w:rsidP="00675CE3">
      <w:pPr>
        <w:rPr>
          <w:rFonts w:eastAsiaTheme="minorHAnsi" w:cstheme="minorBidi"/>
          <w:szCs w:val="22"/>
        </w:rPr>
      </w:pPr>
      <w:r w:rsidRPr="006B2A3F">
        <w:rPr>
          <w:rFonts w:eastAsiaTheme="minorHAnsi" w:cstheme="minorBidi"/>
          <w:szCs w:val="22"/>
        </w:rPr>
        <w:t>3.Василије Крајновић</w:t>
      </w:r>
    </w:p>
    <w:p w:rsidR="00675CE3" w:rsidRPr="006B2A3F" w:rsidRDefault="00675CE3" w:rsidP="00675CE3">
      <w:pPr>
        <w:rPr>
          <w:rFonts w:eastAsiaTheme="minorHAnsi" w:cstheme="minorBidi"/>
          <w:szCs w:val="22"/>
        </w:rPr>
      </w:pPr>
      <w:r w:rsidRPr="006B2A3F">
        <w:rPr>
          <w:rFonts w:eastAsiaTheme="minorHAnsi" w:cstheme="minorBidi"/>
          <w:szCs w:val="22"/>
        </w:rPr>
        <w:t>3.р.</w:t>
      </w:r>
    </w:p>
    <w:p w:rsidR="00675CE3" w:rsidRPr="006B2A3F" w:rsidRDefault="00675CE3" w:rsidP="00675CE3">
      <w:pPr>
        <w:rPr>
          <w:rFonts w:eastAsiaTheme="minorHAnsi" w:cstheme="minorBidi"/>
          <w:szCs w:val="22"/>
        </w:rPr>
      </w:pPr>
      <w:r w:rsidRPr="006B2A3F">
        <w:rPr>
          <w:rFonts w:eastAsiaTheme="minorHAnsi" w:cstheme="minorBidi"/>
          <w:szCs w:val="22"/>
        </w:rPr>
        <w:t>1.Владан Кулиновић</w:t>
      </w:r>
    </w:p>
    <w:p w:rsidR="00675CE3" w:rsidRPr="006B2A3F" w:rsidRDefault="00675CE3" w:rsidP="00675CE3">
      <w:pPr>
        <w:rPr>
          <w:rFonts w:eastAsiaTheme="minorHAnsi" w:cstheme="minorBidi"/>
          <w:szCs w:val="22"/>
        </w:rPr>
      </w:pPr>
      <w:r w:rsidRPr="006B2A3F">
        <w:rPr>
          <w:rFonts w:eastAsiaTheme="minorHAnsi" w:cstheme="minorBidi"/>
          <w:szCs w:val="22"/>
        </w:rPr>
        <w:t>2.Алис Данијел</w:t>
      </w:r>
    </w:p>
    <w:p w:rsidR="00675CE3" w:rsidRPr="006B2A3F" w:rsidRDefault="00675CE3" w:rsidP="00675CE3">
      <w:pPr>
        <w:rPr>
          <w:rFonts w:eastAsiaTheme="minorHAnsi" w:cstheme="minorBidi"/>
          <w:szCs w:val="22"/>
        </w:rPr>
      </w:pPr>
      <w:r w:rsidRPr="006B2A3F">
        <w:rPr>
          <w:rFonts w:eastAsiaTheme="minorHAnsi" w:cstheme="minorBidi"/>
          <w:szCs w:val="22"/>
        </w:rPr>
        <w:t>3.Милица Станисављев</w:t>
      </w:r>
    </w:p>
    <w:p w:rsidR="00675CE3" w:rsidRPr="006B2A3F" w:rsidRDefault="00675CE3" w:rsidP="00675CE3">
      <w:pPr>
        <w:rPr>
          <w:rFonts w:eastAsiaTheme="minorHAnsi" w:cstheme="minorBidi"/>
          <w:szCs w:val="22"/>
        </w:rPr>
      </w:pPr>
      <w:r w:rsidRPr="006B2A3F">
        <w:rPr>
          <w:rFonts w:eastAsiaTheme="minorHAnsi" w:cstheme="minorBidi"/>
          <w:szCs w:val="22"/>
        </w:rPr>
        <w:t>4.р.</w:t>
      </w:r>
    </w:p>
    <w:p w:rsidR="00675CE3" w:rsidRPr="006B2A3F" w:rsidRDefault="00675CE3" w:rsidP="00675CE3">
      <w:pPr>
        <w:rPr>
          <w:rFonts w:eastAsiaTheme="minorHAnsi" w:cstheme="minorBidi"/>
          <w:szCs w:val="22"/>
        </w:rPr>
      </w:pPr>
      <w:r w:rsidRPr="006B2A3F">
        <w:rPr>
          <w:rFonts w:eastAsiaTheme="minorHAnsi" w:cstheme="minorBidi"/>
          <w:szCs w:val="22"/>
        </w:rPr>
        <w:t>1.Дајана Малогајски</w:t>
      </w:r>
    </w:p>
    <w:p w:rsidR="00675CE3" w:rsidRPr="006B2A3F" w:rsidRDefault="00675CE3" w:rsidP="00675CE3">
      <w:pPr>
        <w:rPr>
          <w:rFonts w:eastAsiaTheme="minorHAnsi" w:cstheme="minorBidi"/>
          <w:szCs w:val="22"/>
        </w:rPr>
      </w:pPr>
      <w:r w:rsidRPr="006B2A3F">
        <w:rPr>
          <w:rFonts w:eastAsiaTheme="minorHAnsi" w:cstheme="minorBidi"/>
          <w:szCs w:val="22"/>
        </w:rPr>
        <w:t>2.Ружица Секулин</w:t>
      </w:r>
    </w:p>
    <w:p w:rsidR="00675CE3" w:rsidRPr="006B2A3F" w:rsidRDefault="00675CE3" w:rsidP="00675CE3">
      <w:pPr>
        <w:rPr>
          <w:rFonts w:eastAsiaTheme="minorHAnsi" w:cstheme="minorBidi"/>
          <w:szCs w:val="22"/>
        </w:rPr>
      </w:pPr>
      <w:r w:rsidRPr="006B2A3F">
        <w:rPr>
          <w:rFonts w:eastAsiaTheme="minorHAnsi" w:cstheme="minorBidi"/>
          <w:szCs w:val="22"/>
        </w:rPr>
        <w:t>3.Анђела Ралбовски</w:t>
      </w:r>
    </w:p>
    <w:p w:rsidR="00675CE3" w:rsidRPr="006B2A3F" w:rsidRDefault="00675CE3" w:rsidP="00675CE3">
      <w:pPr>
        <w:rPr>
          <w:rFonts w:eastAsiaTheme="minorHAnsi" w:cstheme="minorBidi"/>
          <w:szCs w:val="22"/>
          <w:lang w:val="sr-Latn-RS"/>
        </w:rPr>
      </w:pPr>
    </w:p>
    <w:p w:rsidR="00675CE3" w:rsidRPr="006B2A3F" w:rsidRDefault="00675CE3" w:rsidP="00675CE3">
      <w:r w:rsidRPr="006B2A3F">
        <w:t>ПЛАН РАДА УЧЕНИЧКОГ ПАРЛАМЕНТА</w:t>
      </w:r>
    </w:p>
    <w:p w:rsidR="00C27CAD" w:rsidRPr="006B2A3F" w:rsidRDefault="00C27CAD"/>
    <w:p w:rsidR="00C27CAD" w:rsidRPr="006B2A3F" w:rsidRDefault="00F84EE2">
      <w:r w:rsidRPr="006B2A3F">
        <w:t>СЕПТЕМБАР</w:t>
      </w:r>
    </w:p>
    <w:p w:rsidR="00C27CAD" w:rsidRPr="006B2A3F" w:rsidRDefault="00F84EE2">
      <w:pPr>
        <w:spacing w:after="0"/>
      </w:pPr>
      <w:r w:rsidRPr="006B2A3F">
        <w:t>-конституисање и доношење плана рада</w:t>
      </w:r>
    </w:p>
    <w:p w:rsidR="00C27CAD" w:rsidRPr="006B2A3F" w:rsidRDefault="00F84EE2">
      <w:pPr>
        <w:spacing w:after="0"/>
      </w:pPr>
      <w:r w:rsidRPr="006B2A3F">
        <w:t>-предлози и сугестије за Годишњи план рада школе</w:t>
      </w:r>
    </w:p>
    <w:p w:rsidR="00C27CAD" w:rsidRPr="006B2A3F" w:rsidRDefault="00F84EE2">
      <w:pPr>
        <w:spacing w:after="0"/>
      </w:pPr>
      <w:r w:rsidRPr="006B2A3F">
        <w:t>-израда постера и плаката из области заштите здравља-као вид вршњачке едукације</w:t>
      </w:r>
    </w:p>
    <w:p w:rsidR="00C27CAD" w:rsidRPr="006B2A3F" w:rsidRDefault="00C27CAD"/>
    <w:p w:rsidR="00430697" w:rsidRPr="006B2A3F" w:rsidRDefault="00430697">
      <w:pPr>
        <w:rPr>
          <w:lang w:val="en-US"/>
        </w:rPr>
      </w:pPr>
    </w:p>
    <w:p w:rsidR="00430697" w:rsidRPr="006B2A3F" w:rsidRDefault="00430697">
      <w:pPr>
        <w:rPr>
          <w:lang w:val="en-US"/>
        </w:rPr>
      </w:pPr>
    </w:p>
    <w:p w:rsidR="00C27CAD" w:rsidRPr="006B2A3F" w:rsidRDefault="00F84EE2">
      <w:r w:rsidRPr="006B2A3F">
        <w:t>ОКТОБАР</w:t>
      </w:r>
    </w:p>
    <w:p w:rsidR="00C27CAD" w:rsidRPr="006B2A3F" w:rsidRDefault="00F84EE2">
      <w:pPr>
        <w:spacing w:after="0"/>
      </w:pPr>
      <w:r w:rsidRPr="006B2A3F">
        <w:t>-предлози и сугестије за унапређивање наставе и ваннаставних активности-ученичке иницијативе</w:t>
      </w:r>
    </w:p>
    <w:p w:rsidR="00C27CAD" w:rsidRPr="006B2A3F" w:rsidRDefault="00F84EE2">
      <w:pPr>
        <w:spacing w:after="0"/>
      </w:pPr>
      <w:r w:rsidRPr="006B2A3F">
        <w:t>-учествовање у организацији концерата у оквиру «Дечије недеље»</w:t>
      </w:r>
    </w:p>
    <w:p w:rsidR="00C27CAD" w:rsidRPr="006B2A3F" w:rsidRDefault="00F84EE2">
      <w:pPr>
        <w:spacing w:after="0"/>
      </w:pPr>
      <w:r w:rsidRPr="006B2A3F">
        <w:t>-учешће у волонтерским акцијама на нивоу школе и града</w:t>
      </w:r>
    </w:p>
    <w:p w:rsidR="00C27CAD" w:rsidRPr="006B2A3F" w:rsidRDefault="00C27CAD"/>
    <w:p w:rsidR="00C27CAD" w:rsidRPr="006B2A3F" w:rsidRDefault="00F84EE2">
      <w:r w:rsidRPr="006B2A3F">
        <w:lastRenderedPageBreak/>
        <w:t>НОВЕМБАР</w:t>
      </w:r>
    </w:p>
    <w:p w:rsidR="00C27CAD" w:rsidRPr="006B2A3F" w:rsidRDefault="00F84EE2">
      <w:pPr>
        <w:spacing w:after="0"/>
      </w:pPr>
      <w:r w:rsidRPr="006B2A3F">
        <w:t>-осмишљавање ваншколских активности (пројекти, еколошке акције, заштита здравља…)</w:t>
      </w:r>
    </w:p>
    <w:p w:rsidR="00C27CAD" w:rsidRPr="006B2A3F" w:rsidRDefault="00F84EE2">
      <w:pPr>
        <w:spacing w:after="0"/>
      </w:pPr>
      <w:r w:rsidRPr="006B2A3F">
        <w:t>-учешће у програмима вршњачке едукације</w:t>
      </w:r>
    </w:p>
    <w:p w:rsidR="00E82045" w:rsidRPr="006B2A3F" w:rsidRDefault="00E82045">
      <w:pPr>
        <w:spacing w:after="0"/>
      </w:pPr>
      <w:r w:rsidRPr="006B2A3F">
        <w:t>-учешће на родитељском састанку завршних разреда ОМШ у циљу презентовања СМШ (9.11.)</w:t>
      </w:r>
    </w:p>
    <w:p w:rsidR="00C27CAD" w:rsidRPr="006B2A3F" w:rsidRDefault="00C27CAD"/>
    <w:p w:rsidR="00C27CAD" w:rsidRPr="006B2A3F" w:rsidRDefault="00F84EE2">
      <w:r w:rsidRPr="006B2A3F">
        <w:t>ДЕЦЕМБАР</w:t>
      </w:r>
    </w:p>
    <w:p w:rsidR="00C27CAD" w:rsidRPr="006B2A3F" w:rsidRDefault="00F84EE2">
      <w:pPr>
        <w:spacing w:after="0"/>
      </w:pPr>
      <w:r w:rsidRPr="006B2A3F">
        <w:t>-учествовање у организацији хуманитарних новогодишњих концерата</w:t>
      </w:r>
    </w:p>
    <w:p w:rsidR="00C27CAD" w:rsidRPr="006B2A3F" w:rsidRDefault="00F84EE2">
      <w:pPr>
        <w:spacing w:after="0"/>
      </w:pPr>
      <w:r w:rsidRPr="006B2A3F">
        <w:t>-сарадња са УП других средњих школа у граду</w:t>
      </w:r>
    </w:p>
    <w:p w:rsidR="00C27CAD" w:rsidRPr="006B2A3F" w:rsidRDefault="00C27CAD"/>
    <w:p w:rsidR="00C27CAD" w:rsidRPr="006B2A3F" w:rsidRDefault="00F84EE2">
      <w:r w:rsidRPr="006B2A3F">
        <w:t>ЈАНУАР</w:t>
      </w:r>
    </w:p>
    <w:p w:rsidR="00C27CAD" w:rsidRPr="006B2A3F" w:rsidRDefault="00F84EE2">
      <w:pPr>
        <w:spacing w:after="0"/>
      </w:pPr>
      <w:r w:rsidRPr="006B2A3F">
        <w:t xml:space="preserve">-посета концертима, позоришним представама </w:t>
      </w:r>
    </w:p>
    <w:p w:rsidR="00C27CAD" w:rsidRPr="006B2A3F" w:rsidRDefault="00F84EE2">
      <w:pPr>
        <w:spacing w:after="0"/>
      </w:pPr>
      <w:r w:rsidRPr="006B2A3F">
        <w:t>-обележавање Дана духовности-Савиндана-драмска секција</w:t>
      </w:r>
    </w:p>
    <w:p w:rsidR="00C27CAD" w:rsidRPr="006B2A3F" w:rsidRDefault="00C27CAD"/>
    <w:p w:rsidR="00C27CAD" w:rsidRPr="006B2A3F" w:rsidRDefault="00F84EE2">
      <w:r w:rsidRPr="006B2A3F">
        <w:t>ФЕБРУАР</w:t>
      </w:r>
    </w:p>
    <w:p w:rsidR="00C27CAD" w:rsidRPr="006B2A3F" w:rsidRDefault="00F84EE2">
      <w:r w:rsidRPr="006B2A3F">
        <w:t>-организација ваннаставних активности-дискусија и дебата на тему која је важна ученицима</w:t>
      </w:r>
    </w:p>
    <w:p w:rsidR="00C27CAD" w:rsidRPr="006B2A3F" w:rsidRDefault="00F84EE2">
      <w:r w:rsidRPr="006B2A3F">
        <w:t>-Дан отворених врата-учешће у промовисању наше школе и смерова- за ученике 8.разреда ОШ- учешће у изради флајера, промо-филмова и другог промо материјала</w:t>
      </w:r>
    </w:p>
    <w:p w:rsidR="00C27CAD" w:rsidRPr="006B2A3F" w:rsidRDefault="00F84EE2">
      <w:r w:rsidRPr="006B2A3F">
        <w:t>МАРТ - АПРИЛ</w:t>
      </w:r>
    </w:p>
    <w:p w:rsidR="00C27CAD" w:rsidRPr="006B2A3F" w:rsidRDefault="00F84EE2">
      <w:pPr>
        <w:spacing w:after="0"/>
      </w:pPr>
      <w:r w:rsidRPr="006B2A3F">
        <w:t>-посета Сајму образовања/организовање презентација и промоција факултета у нашој школи-ако се стекну услови</w:t>
      </w:r>
    </w:p>
    <w:p w:rsidR="00C27CAD" w:rsidRPr="006B2A3F" w:rsidRDefault="00F84EE2">
      <w:pPr>
        <w:spacing w:after="0"/>
      </w:pPr>
      <w:r w:rsidRPr="006B2A3F">
        <w:t>-организовање еколошке акције -рециклажа</w:t>
      </w:r>
    </w:p>
    <w:p w:rsidR="00C27CAD" w:rsidRPr="006B2A3F" w:rsidRDefault="00F84EE2">
      <w:pPr>
        <w:spacing w:after="0"/>
      </w:pPr>
      <w:r w:rsidRPr="006B2A3F">
        <w:t>-учествовање у организацији Такмичења младих пијаниста, Војвођанског фестивала харфе и Такмичења младих солфеђиста «Јосиф»</w:t>
      </w:r>
    </w:p>
    <w:p w:rsidR="00C27CAD" w:rsidRPr="006B2A3F" w:rsidRDefault="00F84EE2">
      <w:r w:rsidRPr="006B2A3F">
        <w:t>-организовани одлазак на концерте у оквиру НОМУС-а</w:t>
      </w:r>
    </w:p>
    <w:p w:rsidR="00C27CAD" w:rsidRPr="006B2A3F" w:rsidRDefault="00F84EE2">
      <w:r w:rsidRPr="006B2A3F">
        <w:t>-припрема школског електронског часописа</w:t>
      </w:r>
    </w:p>
    <w:p w:rsidR="00C27CAD" w:rsidRPr="006B2A3F" w:rsidRDefault="00F84EE2">
      <w:r w:rsidRPr="006B2A3F">
        <w:t>МАЈ – ЈУН</w:t>
      </w:r>
    </w:p>
    <w:p w:rsidR="00C27CAD" w:rsidRPr="006B2A3F" w:rsidRDefault="00F84EE2">
      <w:r w:rsidRPr="006B2A3F">
        <w:t>-учешће у баскингу – промотивни концерти ученика и наставника наше школе на градском тргу</w:t>
      </w:r>
    </w:p>
    <w:p w:rsidR="00C27CAD" w:rsidRPr="006B2A3F" w:rsidRDefault="00F84EE2">
      <w:pPr>
        <w:spacing w:after="0"/>
      </w:pPr>
      <w:r w:rsidRPr="006B2A3F">
        <w:t>-организовани одлазак на републичко такмичење средњошколских тонских снимака (Нови Сад)</w:t>
      </w:r>
    </w:p>
    <w:p w:rsidR="00C27CAD" w:rsidRPr="006B2A3F" w:rsidRDefault="00F84EE2">
      <w:pPr>
        <w:spacing w:after="0"/>
      </w:pPr>
      <w:r w:rsidRPr="006B2A3F">
        <w:t>-учествовање у организацији концерата у оквиру прославе Дана школе</w:t>
      </w:r>
    </w:p>
    <w:p w:rsidR="00C27CAD" w:rsidRPr="006B2A3F" w:rsidRDefault="00C27CAD"/>
    <w:p w:rsidR="00C27CAD" w:rsidRPr="006B2A3F" w:rsidRDefault="00F84EE2">
      <w:r w:rsidRPr="006B2A3F">
        <w:lastRenderedPageBreak/>
        <w:t>Током школске године:</w:t>
      </w:r>
    </w:p>
    <w:p w:rsidR="00C27CAD" w:rsidRPr="006B2A3F" w:rsidRDefault="00F84EE2">
      <w:pPr>
        <w:spacing w:after="0"/>
      </w:pPr>
      <w:r w:rsidRPr="006B2A3F">
        <w:t>-присуствовање састанцима Ученичких парламената Града Зрењанина, Канцеларије за младе, учествовање у програмима обуке и тренинзима организованим за средњошколце, одговарајућих програмских садржаја</w:t>
      </w:r>
    </w:p>
    <w:p w:rsidR="00C27CAD" w:rsidRPr="006B2A3F" w:rsidRDefault="00F84EE2">
      <w:pPr>
        <w:spacing w:after="0"/>
      </w:pPr>
      <w:r w:rsidRPr="006B2A3F">
        <w:t>-вршњачка едукација</w:t>
      </w:r>
    </w:p>
    <w:p w:rsidR="00C27CAD" w:rsidRPr="006B2A3F" w:rsidRDefault="00F84EE2">
      <w:pPr>
        <w:spacing w:after="0"/>
      </w:pPr>
      <w:r w:rsidRPr="006B2A3F">
        <w:t>-организовање ваншколских активности</w:t>
      </w:r>
    </w:p>
    <w:p w:rsidR="00C27CAD" w:rsidRPr="006B2A3F" w:rsidRDefault="00F84EE2">
      <w:pPr>
        <w:spacing w:after="0"/>
      </w:pPr>
      <w:r w:rsidRPr="006B2A3F">
        <w:t>-организовани одласци на концерте, позоришне представе, изложбе- ако се стекну услови</w:t>
      </w:r>
    </w:p>
    <w:p w:rsidR="00C27CAD" w:rsidRPr="006B2A3F" w:rsidRDefault="00C27CAD">
      <w:pPr>
        <w:spacing w:after="0"/>
      </w:pPr>
    </w:p>
    <w:p w:rsidR="00C27CAD" w:rsidRPr="006B2A3F" w:rsidRDefault="00F84EE2">
      <w:pPr>
        <w:spacing w:after="0"/>
        <w:jc w:val="right"/>
      </w:pPr>
      <w:r w:rsidRPr="006B2A3F">
        <w:t>Координатор ученичког парламента</w:t>
      </w:r>
    </w:p>
    <w:p w:rsidR="00C27CAD" w:rsidRPr="006B2A3F" w:rsidRDefault="00F84EE2">
      <w:pPr>
        <w:spacing w:after="0"/>
        <w:jc w:val="right"/>
      </w:pPr>
      <w:r w:rsidRPr="006B2A3F">
        <w:t>/Славица Стојанов/</w:t>
      </w:r>
    </w:p>
    <w:p w:rsidR="00C27CAD" w:rsidRPr="006B2A3F" w:rsidRDefault="00C27CAD"/>
    <w:p w:rsidR="00C27CAD" w:rsidRPr="006B2A3F" w:rsidRDefault="00F84EE2" w:rsidP="003B6EB5">
      <w:pPr>
        <w:pStyle w:val="Heading3"/>
        <w:numPr>
          <w:ilvl w:val="1"/>
          <w:numId w:val="47"/>
        </w:numPr>
        <w:rPr>
          <w:rFonts w:eastAsia="Times New Roman" w:cs="Times New Roman"/>
        </w:rPr>
      </w:pPr>
      <w:bookmarkStart w:id="163" w:name="_Toc50653691"/>
      <w:bookmarkStart w:id="164" w:name="_Toc114671514"/>
      <w:r w:rsidRPr="006B2A3F">
        <w:rPr>
          <w:rFonts w:eastAsia="Times New Roman" w:cs="Times New Roman"/>
        </w:rPr>
        <w:t>ПЛАНОВИ РАДА ПЕДАГОШКО-ПСИХОЛОШКЕ СЛУЖБЕ ШКОЛЕ</w:t>
      </w:r>
      <w:bookmarkEnd w:id="163"/>
      <w:bookmarkEnd w:id="164"/>
    </w:p>
    <w:p w:rsidR="00C27CAD" w:rsidRPr="006B2A3F" w:rsidRDefault="00C27CAD"/>
    <w:p w:rsidR="00C27CAD" w:rsidRPr="006B2A3F" w:rsidRDefault="00F84EE2" w:rsidP="003B6EB5">
      <w:pPr>
        <w:pStyle w:val="Heading4"/>
        <w:numPr>
          <w:ilvl w:val="2"/>
          <w:numId w:val="47"/>
        </w:numPr>
        <w:rPr>
          <w:rFonts w:eastAsia="Times New Roman" w:cs="Times New Roman"/>
        </w:rPr>
      </w:pPr>
      <w:bookmarkStart w:id="165" w:name="_Toc50653692"/>
      <w:r w:rsidRPr="006B2A3F">
        <w:rPr>
          <w:rFonts w:eastAsia="Times New Roman" w:cs="Times New Roman"/>
        </w:rPr>
        <w:t>ПЛАНОВИ РАДА ПСИХОЛОГA</w:t>
      </w:r>
      <w:bookmarkEnd w:id="165"/>
    </w:p>
    <w:p w:rsidR="00C27CAD" w:rsidRPr="006B2A3F" w:rsidRDefault="00F84EE2">
      <w:pPr>
        <w:ind w:firstLine="708"/>
      </w:pPr>
      <w:r w:rsidRPr="006B2A3F">
        <w:t>Психолог установе применом теоријских и практичних сазнања психологије као науке доприноси остваривању и унапређивању образовно-васпитног рада у установи у складу са циљевима и принципима образовања и васпитања и стандардима постигнућа ученика дефинисаних Законом о основама система образовања васпитања, као и посебним законима.</w:t>
      </w:r>
    </w:p>
    <w:p w:rsidR="00C27CAD" w:rsidRPr="006B2A3F" w:rsidRDefault="00F84EE2">
      <w:pPr>
        <w:ind w:firstLine="708"/>
      </w:pPr>
      <w:r w:rsidRPr="006B2A3F">
        <w:t>Задаци школског психолога су:</w:t>
      </w:r>
    </w:p>
    <w:p w:rsidR="00C27CAD" w:rsidRPr="006B2A3F" w:rsidRDefault="00F84EE2" w:rsidP="003B6EB5">
      <w:pPr>
        <w:numPr>
          <w:ilvl w:val="0"/>
          <w:numId w:val="124"/>
        </w:numPr>
        <w:spacing w:after="0"/>
      </w:pPr>
      <w:r w:rsidRPr="006B2A3F">
        <w:t>Стварање оптималних услова за развој деце и остваривање васпитно-образовног рада,</w:t>
      </w:r>
    </w:p>
    <w:p w:rsidR="00C27CAD" w:rsidRPr="006B2A3F" w:rsidRDefault="00F84EE2" w:rsidP="003B6EB5">
      <w:pPr>
        <w:numPr>
          <w:ilvl w:val="0"/>
          <w:numId w:val="124"/>
        </w:numPr>
        <w:spacing w:after="0"/>
      </w:pPr>
      <w:r w:rsidRPr="006B2A3F">
        <w:t>Учествовање у праћењу и подстицању развоја детета, односно ученика,</w:t>
      </w:r>
    </w:p>
    <w:p w:rsidR="00C27CAD" w:rsidRPr="006B2A3F" w:rsidRDefault="00F84EE2" w:rsidP="003B6EB5">
      <w:pPr>
        <w:numPr>
          <w:ilvl w:val="0"/>
          <w:numId w:val="124"/>
        </w:numPr>
        <w:spacing w:after="0"/>
      </w:pPr>
      <w:r w:rsidRPr="006B2A3F">
        <w:t>Подршка јачању наставничких компетенција и њиховог професионалног развоја,</w:t>
      </w:r>
    </w:p>
    <w:p w:rsidR="00C27CAD" w:rsidRPr="006B2A3F" w:rsidRDefault="00F84EE2" w:rsidP="003B6EB5">
      <w:pPr>
        <w:numPr>
          <w:ilvl w:val="0"/>
          <w:numId w:val="124"/>
        </w:numPr>
        <w:spacing w:after="0"/>
      </w:pPr>
      <w:r w:rsidRPr="006B2A3F">
        <w:t>Учествовање у праћењу и вредновању образовно-васпитног рада и предлагање мера које доприносе обезбеђивању ефикасности, економичности и флексибилности рада установе,</w:t>
      </w:r>
    </w:p>
    <w:p w:rsidR="00C27CAD" w:rsidRPr="006B2A3F" w:rsidRDefault="00F84EE2" w:rsidP="003B6EB5">
      <w:pPr>
        <w:numPr>
          <w:ilvl w:val="0"/>
          <w:numId w:val="124"/>
        </w:numPr>
        <w:spacing w:after="0"/>
      </w:pPr>
      <w:r w:rsidRPr="006B2A3F">
        <w:t>Учествовање у праћењу и вредновању остварености општих и посебних стандарда постигнућа ученика и предлагање мера за унапређивање,</w:t>
      </w:r>
    </w:p>
    <w:p w:rsidR="00C27CAD" w:rsidRPr="006B2A3F" w:rsidRDefault="00F84EE2" w:rsidP="003B6EB5">
      <w:pPr>
        <w:numPr>
          <w:ilvl w:val="0"/>
          <w:numId w:val="124"/>
        </w:numPr>
        <w:spacing w:after="0"/>
      </w:pPr>
      <w:r w:rsidRPr="006B2A3F">
        <w:t>Подршка отворености установе према педагошким иновацијама,</w:t>
      </w:r>
    </w:p>
    <w:p w:rsidR="00C27CAD" w:rsidRPr="006B2A3F" w:rsidRDefault="00F84EE2" w:rsidP="003B6EB5">
      <w:pPr>
        <w:numPr>
          <w:ilvl w:val="0"/>
          <w:numId w:val="124"/>
        </w:numPr>
        <w:spacing w:after="0"/>
      </w:pPr>
      <w:r w:rsidRPr="006B2A3F">
        <w:t>Развијање сарадње установе са породицом и подршка васпитним компетенцијама родитеља, односно других законских заступника,</w:t>
      </w:r>
    </w:p>
    <w:p w:rsidR="00C27CAD" w:rsidRPr="006B2A3F" w:rsidRDefault="00F84EE2" w:rsidP="003B6EB5">
      <w:pPr>
        <w:numPr>
          <w:ilvl w:val="0"/>
          <w:numId w:val="124"/>
        </w:numPr>
        <w:spacing w:after="0"/>
      </w:pPr>
      <w:r w:rsidRPr="006B2A3F">
        <w:t>Сарадња са другим институцијама, локалном заједницом, стручним и струковним организацијама од значаја за установу,</w:t>
      </w:r>
    </w:p>
    <w:p w:rsidR="00C27CAD" w:rsidRPr="006B2A3F" w:rsidRDefault="00F84EE2" w:rsidP="003B6EB5">
      <w:pPr>
        <w:numPr>
          <w:ilvl w:val="0"/>
          <w:numId w:val="124"/>
        </w:numPr>
        <w:spacing w:after="0"/>
      </w:pPr>
      <w:r w:rsidRPr="006B2A3F">
        <w:t>Стално стручно усавршавање и праћење развоја психолошке науке и праксе.</w:t>
      </w:r>
    </w:p>
    <w:p w:rsidR="00C27CAD" w:rsidRPr="006B2A3F" w:rsidRDefault="00C27CAD">
      <w:pPr>
        <w:spacing w:after="0"/>
        <w:rPr>
          <w:lang w:val="en-US"/>
        </w:rPr>
      </w:pPr>
    </w:p>
    <w:p w:rsidR="00773783" w:rsidRPr="006B2A3F" w:rsidRDefault="00773783">
      <w:pPr>
        <w:spacing w:after="0"/>
        <w:rPr>
          <w:lang w:val="en-US"/>
        </w:rPr>
      </w:pPr>
    </w:p>
    <w:p w:rsidR="00773783" w:rsidRPr="006B2A3F" w:rsidRDefault="00773783">
      <w:pPr>
        <w:spacing w:after="0"/>
        <w:rPr>
          <w:lang w:val="en-US"/>
        </w:rPr>
      </w:pPr>
    </w:p>
    <w:p w:rsidR="00773783" w:rsidRPr="006B2A3F" w:rsidRDefault="00773783">
      <w:pPr>
        <w:spacing w:after="0"/>
        <w:rPr>
          <w:lang w:val="en-US"/>
        </w:rPr>
      </w:pPr>
    </w:p>
    <w:p w:rsidR="00C27CAD" w:rsidRPr="006B2A3F" w:rsidRDefault="00C27CAD">
      <w:pPr>
        <w:spacing w:after="0"/>
        <w:ind w:left="1080"/>
      </w:pPr>
    </w:p>
    <w:tbl>
      <w:tblPr>
        <w:tblStyle w:val="Style111"/>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6"/>
        <w:gridCol w:w="1561"/>
        <w:gridCol w:w="1374"/>
        <w:gridCol w:w="1364"/>
        <w:gridCol w:w="1198"/>
      </w:tblGrid>
      <w:tr w:rsidR="00C27CAD" w:rsidRPr="006B2A3F">
        <w:tc>
          <w:tcPr>
            <w:tcW w:w="3577"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lastRenderedPageBreak/>
              <w:t>ОБЛАСТ РАДА</w:t>
            </w:r>
          </w:p>
        </w:tc>
        <w:tc>
          <w:tcPr>
            <w:tcW w:w="1561"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 РЕАЛИЗАЦИЈЕ</w:t>
            </w:r>
          </w:p>
        </w:tc>
        <w:tc>
          <w:tcPr>
            <w:tcW w:w="1374"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САРАДНИЦИ</w:t>
            </w:r>
          </w:p>
        </w:tc>
        <w:tc>
          <w:tcPr>
            <w:tcW w:w="1364"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c>
          <w:tcPr>
            <w:tcW w:w="1198" w:type="dxa"/>
            <w:shd w:val="clear" w:color="auto" w:fill="76923C"/>
          </w:tcPr>
          <w:p w:rsidR="00C27CAD" w:rsidRPr="006B2A3F" w:rsidRDefault="00F84EE2">
            <w:pPr>
              <w:spacing w:after="0" w:line="240" w:lineRule="auto"/>
              <w:jc w:val="center"/>
              <w:rPr>
                <w:b/>
                <w:color w:val="auto"/>
                <w:sz w:val="20"/>
                <w:szCs w:val="20"/>
              </w:rPr>
            </w:pPr>
            <w:r w:rsidRPr="006B2A3F">
              <w:rPr>
                <w:b/>
                <w:color w:val="auto"/>
                <w:sz w:val="20"/>
                <w:szCs w:val="20"/>
              </w:rPr>
              <w:t>НАЧИН РАДА</w:t>
            </w:r>
          </w:p>
        </w:tc>
      </w:tr>
      <w:tr w:rsidR="00C27CAD" w:rsidRPr="006B2A3F">
        <w:tc>
          <w:tcPr>
            <w:tcW w:w="9074" w:type="dxa"/>
            <w:gridSpan w:val="5"/>
            <w:shd w:val="clear" w:color="auto" w:fill="C2D69B"/>
            <w:vAlign w:val="center"/>
          </w:tcPr>
          <w:p w:rsidR="00C27CAD" w:rsidRPr="006B2A3F" w:rsidRDefault="00F84EE2" w:rsidP="003B6EB5">
            <w:pPr>
              <w:numPr>
                <w:ilvl w:val="0"/>
                <w:numId w:val="125"/>
              </w:numPr>
              <w:jc w:val="left"/>
              <w:rPr>
                <w:b/>
                <w:color w:val="auto"/>
                <w:sz w:val="20"/>
                <w:szCs w:val="20"/>
              </w:rPr>
            </w:pPr>
            <w:r w:rsidRPr="006B2A3F">
              <w:rPr>
                <w:b/>
                <w:color w:val="auto"/>
                <w:sz w:val="20"/>
                <w:szCs w:val="20"/>
              </w:rPr>
              <w:t>ПЛАНИРАЊЕ И ПРОГРАМИРАЊЕ ОБРАЗОВНО-ВАСПИТНОГ РАДА</w:t>
            </w:r>
          </w:p>
        </w:tc>
      </w:tr>
      <w:tr w:rsidR="00C27CAD" w:rsidRPr="006B2A3F">
        <w:tc>
          <w:tcPr>
            <w:tcW w:w="3577" w:type="dxa"/>
          </w:tcPr>
          <w:p w:rsidR="00C27CAD" w:rsidRPr="006B2A3F" w:rsidRDefault="00F84EE2">
            <w:pPr>
              <w:spacing w:after="0" w:line="240" w:lineRule="auto"/>
              <w:jc w:val="left"/>
              <w:rPr>
                <w:color w:val="auto"/>
                <w:sz w:val="20"/>
                <w:szCs w:val="20"/>
              </w:rPr>
            </w:pPr>
            <w:r w:rsidRPr="006B2A3F">
              <w:rPr>
                <w:color w:val="auto"/>
                <w:sz w:val="20"/>
                <w:szCs w:val="20"/>
              </w:rPr>
              <w:t>Учествовање у изради годишњег извештаја о раду школе</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Учествовање у изради годишњег плана рада школе</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Припремање годишњег плана рада психолога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Припремање месечног плана рада психолога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Припремање плана сопственог стручног усавршавања и професионалног развоја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 xml:space="preserve">Учешће у изради извештаја и програма рада Тимова и стручних актива у школи </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Припремање плана посете часовима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Пружање помоћи наставницима у планирању и припремању часова, вођењу педагошке документације и евиденције и припреми испита за лиценцу</w:t>
            </w:r>
          </w:p>
          <w:p w:rsidR="00C27CAD" w:rsidRPr="006B2A3F" w:rsidRDefault="00C27CAD">
            <w:pPr>
              <w:spacing w:after="0" w:line="240" w:lineRule="auto"/>
              <w:jc w:val="left"/>
              <w:rPr>
                <w:color w:val="auto"/>
                <w:sz w:val="20"/>
                <w:szCs w:val="20"/>
              </w:rPr>
            </w:pPr>
          </w:p>
        </w:tc>
        <w:tc>
          <w:tcPr>
            <w:tcW w:w="1561" w:type="dxa"/>
          </w:tcPr>
          <w:p w:rsidR="00C27CAD" w:rsidRPr="006B2A3F" w:rsidRDefault="00F84EE2">
            <w:pPr>
              <w:spacing w:after="0" w:line="240" w:lineRule="auto"/>
              <w:jc w:val="left"/>
              <w:rPr>
                <w:color w:val="auto"/>
                <w:sz w:val="20"/>
                <w:szCs w:val="20"/>
              </w:rPr>
            </w:pPr>
            <w:r w:rsidRPr="006B2A3F">
              <w:rPr>
                <w:color w:val="auto"/>
                <w:sz w:val="20"/>
                <w:szCs w:val="20"/>
              </w:rPr>
              <w:t>август-септембар</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август-септембар</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септембар</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септембар</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август-септембар</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септембар</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септембар</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tc>
        <w:tc>
          <w:tcPr>
            <w:tcW w:w="1374"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педагог, психолог, наставници</w:t>
            </w:r>
          </w:p>
        </w:tc>
        <w:tc>
          <w:tcPr>
            <w:tcW w:w="1364" w:type="dxa"/>
          </w:tcPr>
          <w:p w:rsidR="00C27CAD" w:rsidRPr="006B2A3F" w:rsidRDefault="00F84EE2">
            <w:pPr>
              <w:spacing w:after="0" w:line="240" w:lineRule="auto"/>
              <w:jc w:val="left"/>
              <w:rPr>
                <w:color w:val="auto"/>
                <w:sz w:val="20"/>
                <w:szCs w:val="20"/>
              </w:rPr>
            </w:pPr>
            <w:r w:rsidRPr="006B2A3F">
              <w:rPr>
                <w:color w:val="auto"/>
                <w:sz w:val="20"/>
                <w:szCs w:val="20"/>
              </w:rPr>
              <w:t>ГИРШ</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ГПРШ</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планови и извештаји</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план посете часовима</w:t>
            </w:r>
          </w:p>
          <w:p w:rsidR="00C27CAD" w:rsidRPr="006B2A3F" w:rsidRDefault="00F84EE2">
            <w:pPr>
              <w:spacing w:after="0" w:line="240" w:lineRule="auto"/>
              <w:jc w:val="left"/>
              <w:rPr>
                <w:color w:val="auto"/>
                <w:sz w:val="20"/>
                <w:szCs w:val="20"/>
              </w:rPr>
            </w:pPr>
            <w:r w:rsidRPr="006B2A3F">
              <w:rPr>
                <w:color w:val="auto"/>
                <w:sz w:val="20"/>
                <w:szCs w:val="20"/>
              </w:rPr>
              <w:t>дневник рада психолога</w:t>
            </w:r>
          </w:p>
        </w:tc>
        <w:tc>
          <w:tcPr>
            <w:tcW w:w="1198" w:type="dxa"/>
          </w:tcPr>
          <w:p w:rsidR="00C27CAD" w:rsidRPr="006B2A3F" w:rsidRDefault="00F84EE2">
            <w:pPr>
              <w:spacing w:after="0" w:line="240" w:lineRule="auto"/>
              <w:jc w:val="left"/>
              <w:rPr>
                <w:color w:val="auto"/>
                <w:sz w:val="20"/>
                <w:szCs w:val="20"/>
              </w:rPr>
            </w:pPr>
            <w:r w:rsidRPr="006B2A3F">
              <w:rPr>
                <w:color w:val="auto"/>
                <w:sz w:val="20"/>
                <w:szCs w:val="20"/>
              </w:rPr>
              <w:t>Посредно</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Непосредно</w:t>
            </w:r>
          </w:p>
        </w:tc>
      </w:tr>
      <w:tr w:rsidR="00C27CAD" w:rsidRPr="006B2A3F">
        <w:tc>
          <w:tcPr>
            <w:tcW w:w="9074" w:type="dxa"/>
            <w:gridSpan w:val="5"/>
            <w:shd w:val="clear" w:color="auto" w:fill="C2D69B"/>
          </w:tcPr>
          <w:p w:rsidR="00C27CAD" w:rsidRPr="006B2A3F" w:rsidRDefault="00F84EE2" w:rsidP="003B6EB5">
            <w:pPr>
              <w:numPr>
                <w:ilvl w:val="0"/>
                <w:numId w:val="125"/>
              </w:numPr>
              <w:rPr>
                <w:b/>
                <w:color w:val="auto"/>
                <w:sz w:val="20"/>
                <w:szCs w:val="20"/>
              </w:rPr>
            </w:pPr>
            <w:r w:rsidRPr="006B2A3F">
              <w:rPr>
                <w:b/>
                <w:color w:val="auto"/>
                <w:sz w:val="20"/>
                <w:szCs w:val="20"/>
              </w:rPr>
              <w:t>ПРАЋЕЊЕ И ВРЕДНОВАЊЕ ОБРАЗОВНО-ВАСПИТНОГ РАДА</w:t>
            </w:r>
          </w:p>
        </w:tc>
      </w:tr>
      <w:tr w:rsidR="00C27CAD" w:rsidRPr="006B2A3F">
        <w:tc>
          <w:tcPr>
            <w:tcW w:w="3577" w:type="dxa"/>
          </w:tcPr>
          <w:p w:rsidR="00C27CAD" w:rsidRPr="006B2A3F" w:rsidRDefault="00F84EE2">
            <w:pPr>
              <w:spacing w:after="0" w:line="240" w:lineRule="auto"/>
              <w:jc w:val="left"/>
              <w:rPr>
                <w:color w:val="auto"/>
                <w:sz w:val="20"/>
                <w:szCs w:val="20"/>
              </w:rPr>
            </w:pPr>
            <w:r w:rsidRPr="006B2A3F">
              <w:rPr>
                <w:color w:val="auto"/>
                <w:sz w:val="20"/>
                <w:szCs w:val="20"/>
              </w:rPr>
              <w:t>Праћење реализације образовно-васпитног рада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Праћење и вредновање остварености општих и посебних стандарда постигнућа ученика и информисање свих заинтересованих страна о резултатима анализа и препорукама за унапређење постигнућа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Праћење и вредновање примене мера индивидуализације и ИОП-а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Праћење увођења иновација и њихових ефеката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Учествовање у истраживањима која се спроводе у оквиру самовредновања рада школе</w:t>
            </w:r>
          </w:p>
        </w:tc>
        <w:tc>
          <w:tcPr>
            <w:tcW w:w="1561"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tc>
        <w:tc>
          <w:tcPr>
            <w:tcW w:w="1374"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педагог, психолог, наставници</w:t>
            </w:r>
          </w:p>
        </w:tc>
        <w:tc>
          <w:tcPr>
            <w:tcW w:w="1364" w:type="dxa"/>
          </w:tcPr>
          <w:p w:rsidR="00C27CAD" w:rsidRPr="006B2A3F" w:rsidRDefault="00F84EE2">
            <w:pPr>
              <w:spacing w:after="0" w:line="240" w:lineRule="auto"/>
              <w:jc w:val="left"/>
              <w:rPr>
                <w:color w:val="auto"/>
                <w:sz w:val="20"/>
                <w:szCs w:val="20"/>
              </w:rPr>
            </w:pPr>
            <w:r w:rsidRPr="006B2A3F">
              <w:rPr>
                <w:color w:val="auto"/>
                <w:sz w:val="20"/>
                <w:szCs w:val="20"/>
              </w:rPr>
              <w:t xml:space="preserve">дневник рада психолога, извештаји и анализе </w:t>
            </w:r>
          </w:p>
        </w:tc>
        <w:tc>
          <w:tcPr>
            <w:tcW w:w="1198" w:type="dxa"/>
          </w:tcPr>
          <w:p w:rsidR="00C27CAD" w:rsidRPr="006B2A3F" w:rsidRDefault="00F84EE2">
            <w:pPr>
              <w:spacing w:after="0" w:line="240" w:lineRule="auto"/>
              <w:jc w:val="left"/>
              <w:rPr>
                <w:color w:val="auto"/>
                <w:sz w:val="20"/>
                <w:szCs w:val="20"/>
              </w:rPr>
            </w:pPr>
            <w:r w:rsidRPr="006B2A3F">
              <w:rPr>
                <w:color w:val="auto"/>
                <w:sz w:val="20"/>
                <w:szCs w:val="20"/>
              </w:rPr>
              <w:t>Непосредно</w:t>
            </w:r>
          </w:p>
        </w:tc>
      </w:tr>
      <w:tr w:rsidR="00C27CAD" w:rsidRPr="006B2A3F">
        <w:tc>
          <w:tcPr>
            <w:tcW w:w="9074" w:type="dxa"/>
            <w:gridSpan w:val="5"/>
            <w:shd w:val="clear" w:color="auto" w:fill="C2D69B"/>
          </w:tcPr>
          <w:p w:rsidR="00C27CAD" w:rsidRPr="006B2A3F" w:rsidRDefault="00F84EE2" w:rsidP="003B6EB5">
            <w:pPr>
              <w:numPr>
                <w:ilvl w:val="0"/>
                <w:numId w:val="125"/>
              </w:numPr>
              <w:rPr>
                <w:b/>
                <w:color w:val="auto"/>
                <w:sz w:val="20"/>
                <w:szCs w:val="20"/>
              </w:rPr>
            </w:pPr>
            <w:r w:rsidRPr="006B2A3F">
              <w:rPr>
                <w:b/>
                <w:color w:val="auto"/>
                <w:sz w:val="20"/>
                <w:szCs w:val="20"/>
              </w:rPr>
              <w:t>САРАДЊА СА НАСТАВНИЦИМА</w:t>
            </w:r>
          </w:p>
        </w:tc>
      </w:tr>
      <w:tr w:rsidR="00C27CAD" w:rsidRPr="006B2A3F">
        <w:tc>
          <w:tcPr>
            <w:tcW w:w="3577" w:type="dxa"/>
          </w:tcPr>
          <w:p w:rsidR="00C27CAD" w:rsidRPr="006B2A3F" w:rsidRDefault="00F84EE2">
            <w:pPr>
              <w:spacing w:after="0" w:line="240" w:lineRule="auto"/>
              <w:jc w:val="left"/>
              <w:rPr>
                <w:color w:val="auto"/>
                <w:sz w:val="20"/>
                <w:szCs w:val="20"/>
              </w:rPr>
            </w:pPr>
            <w:r w:rsidRPr="006B2A3F">
              <w:rPr>
                <w:color w:val="auto"/>
                <w:sz w:val="20"/>
                <w:szCs w:val="20"/>
              </w:rPr>
              <w:t xml:space="preserve">Пружање подршке наставницима у планирању и реализацији непосредног образовно-васпитног рада са ученицима са акцентом на прилагођавање рада потребама ученика, избора адекватних метода и техника рада, праћења напредовања и вредновања постигнућа </w:t>
            </w:r>
            <w:r w:rsidRPr="006B2A3F">
              <w:rPr>
                <w:color w:val="auto"/>
                <w:sz w:val="20"/>
                <w:szCs w:val="20"/>
              </w:rPr>
              <w:lastRenderedPageBreak/>
              <w:t>ученика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Пружање подршке јачању наставничких компетенција у областима: комуникација и сарадња, конструктивно решавање сукоба и проблема, подршка развоју личности детета, односно ученика, подучавање и учење, рганизација средине и дидактичког материјала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Пружање подршке наставницима за рад са ученицима којима је потребна додатна подршка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Оснаживање наставника за рад са ученицима изузетних способности</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Оснаживање наставника за рад са ученицима из</w:t>
            </w:r>
          </w:p>
          <w:p w:rsidR="00C27CAD" w:rsidRPr="006B2A3F" w:rsidRDefault="00F84EE2">
            <w:pPr>
              <w:spacing w:after="0" w:line="240" w:lineRule="auto"/>
              <w:jc w:val="left"/>
              <w:rPr>
                <w:color w:val="auto"/>
                <w:sz w:val="20"/>
                <w:szCs w:val="20"/>
              </w:rPr>
            </w:pPr>
            <w:r w:rsidRPr="006B2A3F">
              <w:rPr>
                <w:color w:val="auto"/>
                <w:sz w:val="20"/>
                <w:szCs w:val="20"/>
              </w:rPr>
              <w:t>осетљивих друштвених група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Оснаживање наставника да препознају способности, интересовања и склоности ученика које су у функцији развоја професионалне каријере ученика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Пружање подршке наставницима у раду са родитељима, односно другим законским заступницима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Посета часовима (повратна информација о посећеном часу-анализа и сугестије)</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Пружање подршке наставницима у примени различитих техника и поступака самоевалуације</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Усмеравање наставника у креирању плана стручног усавршавања и њиховог професионалног развоја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Очување и унапређење менталног здравља наставника</w:t>
            </w:r>
          </w:p>
          <w:p w:rsidR="00C27CAD" w:rsidRPr="006B2A3F" w:rsidRDefault="00C27CAD">
            <w:pPr>
              <w:spacing w:after="0" w:line="240" w:lineRule="auto"/>
              <w:jc w:val="left"/>
              <w:rPr>
                <w:color w:val="auto"/>
                <w:sz w:val="20"/>
                <w:szCs w:val="20"/>
              </w:rPr>
            </w:pPr>
          </w:p>
        </w:tc>
        <w:tc>
          <w:tcPr>
            <w:tcW w:w="1561"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током шк. године</w:t>
            </w:r>
          </w:p>
        </w:tc>
        <w:tc>
          <w:tcPr>
            <w:tcW w:w="1374" w:type="dxa"/>
          </w:tcPr>
          <w:p w:rsidR="00C27CAD" w:rsidRPr="006B2A3F" w:rsidRDefault="00F84EE2">
            <w:pPr>
              <w:spacing w:after="0" w:line="240" w:lineRule="auto"/>
              <w:jc w:val="left"/>
              <w:rPr>
                <w:color w:val="auto"/>
                <w:sz w:val="20"/>
                <w:szCs w:val="20"/>
              </w:rPr>
            </w:pPr>
            <w:r w:rsidRPr="006B2A3F">
              <w:rPr>
                <w:color w:val="auto"/>
                <w:sz w:val="20"/>
                <w:szCs w:val="20"/>
              </w:rPr>
              <w:t>педагог, психолог, наставници</w:t>
            </w:r>
          </w:p>
        </w:tc>
        <w:tc>
          <w:tcPr>
            <w:tcW w:w="1364"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 психолога, планови и извештаји, анализе</w:t>
            </w:r>
          </w:p>
        </w:tc>
        <w:tc>
          <w:tcPr>
            <w:tcW w:w="1198" w:type="dxa"/>
          </w:tcPr>
          <w:p w:rsidR="00C27CAD" w:rsidRPr="006B2A3F" w:rsidRDefault="00F84EE2">
            <w:pPr>
              <w:spacing w:after="0" w:line="240" w:lineRule="auto"/>
              <w:jc w:val="left"/>
              <w:rPr>
                <w:color w:val="auto"/>
                <w:sz w:val="20"/>
                <w:szCs w:val="20"/>
              </w:rPr>
            </w:pPr>
            <w:r w:rsidRPr="006B2A3F">
              <w:rPr>
                <w:color w:val="auto"/>
                <w:sz w:val="20"/>
                <w:szCs w:val="20"/>
              </w:rPr>
              <w:t>Непосредно</w:t>
            </w:r>
          </w:p>
        </w:tc>
      </w:tr>
      <w:tr w:rsidR="00C27CAD" w:rsidRPr="006B2A3F">
        <w:tc>
          <w:tcPr>
            <w:tcW w:w="9074" w:type="dxa"/>
            <w:gridSpan w:val="5"/>
            <w:shd w:val="clear" w:color="auto" w:fill="C2D69B"/>
          </w:tcPr>
          <w:p w:rsidR="00C27CAD" w:rsidRPr="006B2A3F" w:rsidRDefault="00F84EE2" w:rsidP="003B6EB5">
            <w:pPr>
              <w:numPr>
                <w:ilvl w:val="0"/>
                <w:numId w:val="125"/>
              </w:numPr>
              <w:rPr>
                <w:b/>
                <w:color w:val="auto"/>
                <w:sz w:val="20"/>
                <w:szCs w:val="20"/>
              </w:rPr>
            </w:pPr>
            <w:r w:rsidRPr="006B2A3F">
              <w:rPr>
                <w:b/>
                <w:color w:val="auto"/>
                <w:sz w:val="20"/>
                <w:szCs w:val="20"/>
              </w:rPr>
              <w:lastRenderedPageBreak/>
              <w:t>РАД СА УЧЕНИЦИМА</w:t>
            </w:r>
          </w:p>
        </w:tc>
      </w:tr>
      <w:tr w:rsidR="00C27CAD" w:rsidRPr="006B2A3F">
        <w:tc>
          <w:tcPr>
            <w:tcW w:w="3577" w:type="dxa"/>
          </w:tcPr>
          <w:p w:rsidR="00C27CAD" w:rsidRPr="006B2A3F" w:rsidRDefault="00F84EE2">
            <w:pPr>
              <w:spacing w:after="0" w:line="240" w:lineRule="auto"/>
              <w:jc w:val="left"/>
              <w:rPr>
                <w:color w:val="auto"/>
                <w:sz w:val="20"/>
                <w:szCs w:val="20"/>
              </w:rPr>
            </w:pPr>
            <w:r w:rsidRPr="006B2A3F">
              <w:rPr>
                <w:color w:val="auto"/>
                <w:sz w:val="20"/>
                <w:szCs w:val="20"/>
              </w:rPr>
              <w:t>Праћење процеса адаптације ученика I разреда ОМО и СМШ и подршка у превазилажењу</w:t>
            </w:r>
          </w:p>
          <w:p w:rsidR="00C27CAD" w:rsidRPr="006B2A3F" w:rsidRDefault="00F84EE2">
            <w:pPr>
              <w:spacing w:after="0" w:line="240" w:lineRule="auto"/>
              <w:jc w:val="left"/>
              <w:rPr>
                <w:color w:val="auto"/>
                <w:sz w:val="20"/>
                <w:szCs w:val="20"/>
              </w:rPr>
            </w:pPr>
            <w:r w:rsidRPr="006B2A3F">
              <w:rPr>
                <w:color w:val="auto"/>
                <w:sz w:val="20"/>
                <w:szCs w:val="20"/>
              </w:rPr>
              <w:t>тешкоћа у адаптацији</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Тестирање музичких и општих интелектуалних способности у оквиру пријемних испита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 xml:space="preserve">Испитивање општих и посебних способности, особина личности, мотивације, професионалних опредељења, вредносних оријентација и </w:t>
            </w:r>
            <w:r w:rsidRPr="006B2A3F">
              <w:rPr>
                <w:color w:val="auto"/>
                <w:sz w:val="20"/>
                <w:szCs w:val="20"/>
              </w:rPr>
              <w:lastRenderedPageBreak/>
              <w:t>ставова, психолошких чинилаца успеха и напредовања и сл. применом стандардизованих психолошких мерних инструмената и процедура, као и других мерних инструменада ради добијања елевантних подака за реализацију непосредног рада са ученицима и других послова у раду са наставницима, родитељима, институцијама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Рад са ученицима на унапређењу компетенција, ставова и вредности потребних за живот у</w:t>
            </w:r>
          </w:p>
          <w:p w:rsidR="00C27CAD" w:rsidRPr="006B2A3F" w:rsidRDefault="00F84EE2">
            <w:pPr>
              <w:spacing w:after="0" w:line="240" w:lineRule="auto"/>
              <w:jc w:val="left"/>
              <w:rPr>
                <w:color w:val="auto"/>
                <w:sz w:val="20"/>
                <w:szCs w:val="20"/>
              </w:rPr>
            </w:pPr>
            <w:r w:rsidRPr="006B2A3F">
              <w:rPr>
                <w:color w:val="auto"/>
                <w:sz w:val="20"/>
                <w:szCs w:val="20"/>
              </w:rPr>
              <w:t>савременом друштву: стратегије учења и мотивација за учење, вештине самосталног учења, концепт целоживотног учења, социјалне вештине, здрави стилови живота, вештине</w:t>
            </w:r>
          </w:p>
          <w:p w:rsidR="00C27CAD" w:rsidRPr="006B2A3F" w:rsidRDefault="00F84EE2">
            <w:pPr>
              <w:spacing w:after="0" w:line="240" w:lineRule="auto"/>
              <w:jc w:val="left"/>
              <w:rPr>
                <w:color w:val="auto"/>
                <w:sz w:val="20"/>
                <w:szCs w:val="20"/>
              </w:rPr>
            </w:pPr>
            <w:r w:rsidRPr="006B2A3F">
              <w:rPr>
                <w:color w:val="auto"/>
                <w:sz w:val="20"/>
                <w:szCs w:val="20"/>
              </w:rPr>
              <w:t>доношења одлука и сл.</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Саветодавни рад са ученицима који имају тешкоће у учењу, развојне, емоционалне и</w:t>
            </w:r>
          </w:p>
          <w:p w:rsidR="00C27CAD" w:rsidRPr="006B2A3F" w:rsidRDefault="00F84EE2">
            <w:pPr>
              <w:spacing w:after="0" w:line="240" w:lineRule="auto"/>
              <w:jc w:val="left"/>
              <w:rPr>
                <w:color w:val="auto"/>
                <w:sz w:val="20"/>
                <w:szCs w:val="20"/>
              </w:rPr>
            </w:pPr>
            <w:r w:rsidRPr="006B2A3F">
              <w:rPr>
                <w:color w:val="auto"/>
                <w:sz w:val="20"/>
                <w:szCs w:val="20"/>
              </w:rPr>
              <w:t>социјалне тешкоће, проблеме у прилагођавању и проблеме понашања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Учешће у тимском идентификовању ученика којима је потебна додатна подршка у учењу и осмишљавање и праћење реализације индивидуализованог приступа у раду са ученицима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Пружање подршке ученицима који се школују по индивидуализираној настави или по ИОП-у</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Идентификовање ученика са изузетним способностима и пружање подршке таквим</w:t>
            </w:r>
          </w:p>
          <w:p w:rsidR="00C27CAD" w:rsidRPr="006B2A3F" w:rsidRDefault="00F84EE2">
            <w:pPr>
              <w:spacing w:after="0" w:line="240" w:lineRule="auto"/>
              <w:jc w:val="left"/>
              <w:rPr>
                <w:color w:val="auto"/>
                <w:sz w:val="20"/>
                <w:szCs w:val="20"/>
              </w:rPr>
            </w:pPr>
            <w:r w:rsidRPr="006B2A3F">
              <w:rPr>
                <w:color w:val="auto"/>
                <w:sz w:val="20"/>
                <w:szCs w:val="20"/>
              </w:rPr>
              <w:t>ученицима за њихов даљи развој</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Подршка развоју професионалне каријере ученика каријерним вођењем и саветовањем</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Учествовање у појачаном васпитном раду за ученике који врше повреду правила понашања у</w:t>
            </w:r>
          </w:p>
          <w:p w:rsidR="00C27CAD" w:rsidRPr="006B2A3F" w:rsidRDefault="00F84EE2">
            <w:pPr>
              <w:spacing w:after="0" w:line="240" w:lineRule="auto"/>
              <w:jc w:val="left"/>
              <w:rPr>
                <w:color w:val="auto"/>
                <w:sz w:val="20"/>
                <w:szCs w:val="20"/>
              </w:rPr>
            </w:pPr>
            <w:r w:rsidRPr="006B2A3F">
              <w:rPr>
                <w:color w:val="auto"/>
                <w:sz w:val="20"/>
                <w:szCs w:val="20"/>
              </w:rPr>
              <w:t>школи</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Пружање психолошке помоћи ученику или одељењу у акцидентним кризама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Пружање подршке ученичком активизму и партиципацију у школском животу</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 xml:space="preserve">Организовање и реализовање предавања, </w:t>
            </w:r>
            <w:r w:rsidRPr="006B2A3F">
              <w:rPr>
                <w:color w:val="auto"/>
                <w:sz w:val="20"/>
                <w:szCs w:val="20"/>
              </w:rPr>
              <w:lastRenderedPageBreak/>
              <w:t>трибина и других активности за ученике из области менталног здравља, педагошке, развојне и социјалне психологије</w:t>
            </w:r>
          </w:p>
          <w:p w:rsidR="00C27CAD" w:rsidRPr="006B2A3F" w:rsidRDefault="00C27CAD">
            <w:pPr>
              <w:spacing w:after="0" w:line="240" w:lineRule="auto"/>
              <w:jc w:val="left"/>
              <w:rPr>
                <w:color w:val="auto"/>
                <w:sz w:val="20"/>
                <w:szCs w:val="20"/>
              </w:rPr>
            </w:pPr>
          </w:p>
        </w:tc>
        <w:tc>
          <w:tcPr>
            <w:tcW w:w="1561"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септембар-октобар</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мај-јун</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 потреби</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tc>
        <w:tc>
          <w:tcPr>
            <w:tcW w:w="1374"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педагог, психолог, ОС</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психолог</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 ОС, родитељи</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w:t>
            </w:r>
          </w:p>
          <w:p w:rsidR="00C27CAD" w:rsidRPr="006B2A3F" w:rsidRDefault="00F84EE2">
            <w:pPr>
              <w:spacing w:after="0" w:line="240" w:lineRule="auto"/>
              <w:jc w:val="left"/>
              <w:rPr>
                <w:color w:val="auto"/>
                <w:sz w:val="20"/>
                <w:szCs w:val="20"/>
              </w:rPr>
            </w:pPr>
            <w:r w:rsidRPr="006B2A3F">
              <w:rPr>
                <w:color w:val="auto"/>
                <w:sz w:val="20"/>
                <w:szCs w:val="20"/>
              </w:rPr>
              <w:t>Тим за ИО, наставници</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 тим за додатну подршку</w:t>
            </w:r>
          </w:p>
          <w:p w:rsidR="00C27CAD" w:rsidRPr="006B2A3F" w:rsidRDefault="00F84EE2">
            <w:pPr>
              <w:spacing w:after="0" w:line="240" w:lineRule="auto"/>
              <w:jc w:val="left"/>
              <w:rPr>
                <w:color w:val="auto"/>
                <w:sz w:val="20"/>
                <w:szCs w:val="20"/>
              </w:rPr>
            </w:pPr>
            <w:r w:rsidRPr="006B2A3F">
              <w:rPr>
                <w:color w:val="auto"/>
                <w:sz w:val="20"/>
                <w:szCs w:val="20"/>
              </w:rPr>
              <w:t>педагог, психолог, Тим за ИО</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 ОС</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педагог, психолог</w:t>
            </w:r>
          </w:p>
        </w:tc>
        <w:tc>
          <w:tcPr>
            <w:tcW w:w="1364"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дневник рада психолога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резултати тестова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посебна евиденција, дневник рада психолога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посебна евиденција, дневник рада психолога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посебна евиденција, дневник рада психолога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посебна евиденција, дневник рада психолога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посебна евиденција, дневник рада психолога</w:t>
            </w:r>
          </w:p>
          <w:p w:rsidR="00C27CAD" w:rsidRPr="006B2A3F" w:rsidRDefault="00F84EE2">
            <w:pPr>
              <w:spacing w:after="0" w:line="240" w:lineRule="auto"/>
              <w:jc w:val="left"/>
              <w:rPr>
                <w:color w:val="auto"/>
                <w:sz w:val="20"/>
                <w:szCs w:val="20"/>
              </w:rPr>
            </w:pPr>
            <w:r w:rsidRPr="006B2A3F">
              <w:rPr>
                <w:color w:val="auto"/>
                <w:sz w:val="20"/>
                <w:szCs w:val="20"/>
              </w:rPr>
              <w:t>посебна евиденција, дневник рада психолога</w:t>
            </w:r>
          </w:p>
          <w:p w:rsidR="00C27CAD" w:rsidRPr="006B2A3F" w:rsidRDefault="00F84EE2">
            <w:pPr>
              <w:spacing w:after="0" w:line="240" w:lineRule="auto"/>
              <w:jc w:val="left"/>
              <w:rPr>
                <w:color w:val="auto"/>
                <w:sz w:val="20"/>
                <w:szCs w:val="20"/>
              </w:rPr>
            </w:pPr>
            <w:r w:rsidRPr="006B2A3F">
              <w:rPr>
                <w:color w:val="auto"/>
                <w:sz w:val="20"/>
                <w:szCs w:val="20"/>
              </w:rPr>
              <w:t>посебна евиденција, дневник рада психолога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посебна евиденција, дневник рада психолога</w:t>
            </w:r>
          </w:p>
          <w:p w:rsidR="00C27CAD" w:rsidRPr="006B2A3F" w:rsidRDefault="00C27CAD">
            <w:pPr>
              <w:spacing w:after="0" w:line="240" w:lineRule="auto"/>
              <w:jc w:val="left"/>
              <w:rPr>
                <w:color w:val="auto"/>
                <w:sz w:val="20"/>
                <w:szCs w:val="20"/>
              </w:rPr>
            </w:pPr>
          </w:p>
        </w:tc>
        <w:tc>
          <w:tcPr>
            <w:tcW w:w="1198"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Непосредно</w:t>
            </w:r>
          </w:p>
        </w:tc>
      </w:tr>
      <w:tr w:rsidR="00C27CAD" w:rsidRPr="006B2A3F">
        <w:tc>
          <w:tcPr>
            <w:tcW w:w="9074" w:type="dxa"/>
            <w:gridSpan w:val="5"/>
            <w:shd w:val="clear" w:color="auto" w:fill="C2D69B"/>
          </w:tcPr>
          <w:p w:rsidR="00C27CAD" w:rsidRPr="006B2A3F" w:rsidRDefault="00F84EE2" w:rsidP="003B6EB5">
            <w:pPr>
              <w:numPr>
                <w:ilvl w:val="0"/>
                <w:numId w:val="125"/>
              </w:numPr>
              <w:jc w:val="left"/>
              <w:rPr>
                <w:b/>
                <w:color w:val="auto"/>
                <w:sz w:val="20"/>
                <w:szCs w:val="20"/>
              </w:rPr>
            </w:pPr>
            <w:r w:rsidRPr="006B2A3F">
              <w:rPr>
                <w:b/>
                <w:color w:val="auto"/>
                <w:sz w:val="20"/>
                <w:szCs w:val="20"/>
              </w:rPr>
              <w:lastRenderedPageBreak/>
              <w:t>РАД СА РОДИТЕЉИМА, ОДНОСНО ДРУГИМ ЗАКОНСКИМ ЗАСТУПНИЦИМА</w:t>
            </w:r>
          </w:p>
        </w:tc>
      </w:tr>
      <w:tr w:rsidR="00C27CAD" w:rsidRPr="006B2A3F">
        <w:tc>
          <w:tcPr>
            <w:tcW w:w="3577" w:type="dxa"/>
          </w:tcPr>
          <w:p w:rsidR="00C27CAD" w:rsidRPr="006B2A3F" w:rsidRDefault="00F84EE2">
            <w:pPr>
              <w:spacing w:after="0" w:line="240" w:lineRule="auto"/>
              <w:jc w:val="left"/>
              <w:rPr>
                <w:color w:val="auto"/>
                <w:sz w:val="20"/>
                <w:szCs w:val="20"/>
              </w:rPr>
            </w:pPr>
            <w:r w:rsidRPr="006B2A3F">
              <w:rPr>
                <w:color w:val="auto"/>
                <w:sz w:val="20"/>
                <w:szCs w:val="20"/>
              </w:rPr>
              <w:t>Прикупљање података од родитеља који су од значаја за упознавање ученика и праћење његовог развоја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Саветодавни рад са родитељима ученика који имају различите тешкоће у</w:t>
            </w:r>
          </w:p>
          <w:p w:rsidR="00C27CAD" w:rsidRPr="006B2A3F" w:rsidRDefault="00F84EE2">
            <w:pPr>
              <w:spacing w:after="0" w:line="240" w:lineRule="auto"/>
              <w:jc w:val="left"/>
              <w:rPr>
                <w:color w:val="auto"/>
                <w:sz w:val="20"/>
                <w:szCs w:val="20"/>
              </w:rPr>
            </w:pPr>
            <w:r w:rsidRPr="006B2A3F">
              <w:rPr>
                <w:color w:val="auto"/>
                <w:sz w:val="20"/>
                <w:szCs w:val="20"/>
              </w:rPr>
              <w:t>развоју, учењу и понашању</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Подршка јачању родитељских васпитних компетенција информисањем о психолошким</w:t>
            </w:r>
          </w:p>
          <w:p w:rsidR="00C27CAD" w:rsidRPr="006B2A3F" w:rsidRDefault="00F84EE2">
            <w:pPr>
              <w:spacing w:after="0" w:line="240" w:lineRule="auto"/>
              <w:jc w:val="left"/>
              <w:rPr>
                <w:color w:val="auto"/>
                <w:sz w:val="20"/>
                <w:szCs w:val="20"/>
              </w:rPr>
            </w:pPr>
            <w:r w:rsidRPr="006B2A3F">
              <w:rPr>
                <w:color w:val="auto"/>
                <w:sz w:val="20"/>
                <w:szCs w:val="20"/>
              </w:rPr>
              <w:t>карактеристикама њихове деце у оквиру индивидуалних консултација или групног</w:t>
            </w:r>
          </w:p>
          <w:p w:rsidR="00C27CAD" w:rsidRPr="006B2A3F" w:rsidRDefault="00F84EE2">
            <w:pPr>
              <w:spacing w:after="0" w:line="240" w:lineRule="auto"/>
              <w:jc w:val="left"/>
              <w:rPr>
                <w:color w:val="auto"/>
                <w:sz w:val="20"/>
                <w:szCs w:val="20"/>
              </w:rPr>
            </w:pPr>
            <w:r w:rsidRPr="006B2A3F">
              <w:rPr>
                <w:color w:val="auto"/>
                <w:sz w:val="20"/>
                <w:szCs w:val="20"/>
              </w:rPr>
              <w:t>психолошког образовања родитеља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Саветодавни рад и усмеравање родитеља чија деца врше повреду правила понашања у школи и којима је одређен појачан васпитни рад</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Сарадња са родитељима на пружању подршке ученицима који се школују по индивидуалном образовном плану</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Оснаживање родитеља да препознају карактеристике своје деце које указују на</w:t>
            </w:r>
          </w:p>
          <w:p w:rsidR="00C27CAD" w:rsidRPr="006B2A3F" w:rsidRDefault="00F84EE2">
            <w:pPr>
              <w:spacing w:after="0" w:line="240" w:lineRule="auto"/>
              <w:jc w:val="left"/>
              <w:rPr>
                <w:color w:val="auto"/>
                <w:sz w:val="20"/>
                <w:szCs w:val="20"/>
              </w:rPr>
            </w:pPr>
            <w:r w:rsidRPr="006B2A3F">
              <w:rPr>
                <w:color w:val="auto"/>
                <w:sz w:val="20"/>
                <w:szCs w:val="20"/>
              </w:rPr>
              <w:t>њихове изузетне способности и сарадња на пружању подршке у проналажењу различитих</w:t>
            </w:r>
          </w:p>
          <w:p w:rsidR="00C27CAD" w:rsidRPr="006B2A3F" w:rsidRDefault="00F84EE2">
            <w:pPr>
              <w:spacing w:after="0" w:line="240" w:lineRule="auto"/>
              <w:jc w:val="left"/>
              <w:rPr>
                <w:color w:val="auto"/>
                <w:sz w:val="20"/>
                <w:szCs w:val="20"/>
              </w:rPr>
            </w:pPr>
            <w:r w:rsidRPr="006B2A3F">
              <w:rPr>
                <w:color w:val="auto"/>
                <w:sz w:val="20"/>
                <w:szCs w:val="20"/>
              </w:rPr>
              <w:t>могућности подстицања и усмеравања њиховог општег и професионалног развоја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Учествовање у реализацији програма сарадње установе са родитељима, односно старатељима</w:t>
            </w:r>
          </w:p>
          <w:p w:rsidR="00C27CAD" w:rsidRPr="006B2A3F" w:rsidRDefault="00F84EE2">
            <w:pPr>
              <w:spacing w:after="0" w:line="240" w:lineRule="auto"/>
              <w:jc w:val="left"/>
              <w:rPr>
                <w:color w:val="auto"/>
                <w:sz w:val="20"/>
                <w:szCs w:val="20"/>
              </w:rPr>
            </w:pPr>
            <w:r w:rsidRPr="006B2A3F">
              <w:rPr>
                <w:color w:val="auto"/>
                <w:sz w:val="20"/>
                <w:szCs w:val="20"/>
              </w:rPr>
              <w:t>деце, односно ученика (општи и групни, односно одељењски родитељски састанци и друго)</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Сарадња са саветом родитеља, информисањем родитеља и давање предлога по питањима која се разматрају на савету</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Пружање психолошке помоћи родитељима чија су деца у акцидентној кризи.</w:t>
            </w:r>
          </w:p>
        </w:tc>
        <w:tc>
          <w:tcPr>
            <w:tcW w:w="1561" w:type="dxa"/>
          </w:tcPr>
          <w:p w:rsidR="00C27CAD" w:rsidRPr="006B2A3F" w:rsidRDefault="00F84EE2">
            <w:pPr>
              <w:spacing w:after="0" w:line="240" w:lineRule="auto"/>
              <w:jc w:val="left"/>
              <w:rPr>
                <w:color w:val="auto"/>
                <w:sz w:val="20"/>
                <w:szCs w:val="20"/>
              </w:rPr>
            </w:pPr>
            <w:r w:rsidRPr="006B2A3F">
              <w:rPr>
                <w:color w:val="auto"/>
                <w:sz w:val="20"/>
                <w:szCs w:val="20"/>
              </w:rPr>
              <w:t>септембар-октобар</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по потреби током шк. године</w:t>
            </w:r>
          </w:p>
        </w:tc>
        <w:tc>
          <w:tcPr>
            <w:tcW w:w="1374" w:type="dxa"/>
          </w:tcPr>
          <w:p w:rsidR="00C27CAD" w:rsidRPr="006B2A3F" w:rsidRDefault="00F84EE2">
            <w:pPr>
              <w:spacing w:after="0" w:line="240" w:lineRule="auto"/>
              <w:jc w:val="left"/>
              <w:rPr>
                <w:color w:val="auto"/>
                <w:sz w:val="20"/>
                <w:szCs w:val="20"/>
              </w:rPr>
            </w:pPr>
            <w:r w:rsidRPr="006B2A3F">
              <w:rPr>
                <w:color w:val="auto"/>
                <w:sz w:val="20"/>
                <w:szCs w:val="20"/>
              </w:rPr>
              <w:t>педагог, психолог, директор, ОС, родитељи</w:t>
            </w:r>
          </w:p>
        </w:tc>
        <w:tc>
          <w:tcPr>
            <w:tcW w:w="1364" w:type="dxa"/>
          </w:tcPr>
          <w:p w:rsidR="00C27CAD" w:rsidRPr="006B2A3F" w:rsidRDefault="00F84EE2">
            <w:pPr>
              <w:spacing w:after="0" w:line="240" w:lineRule="auto"/>
              <w:jc w:val="left"/>
              <w:rPr>
                <w:color w:val="auto"/>
                <w:sz w:val="20"/>
                <w:szCs w:val="20"/>
              </w:rPr>
            </w:pPr>
            <w:r w:rsidRPr="006B2A3F">
              <w:rPr>
                <w:color w:val="auto"/>
                <w:sz w:val="20"/>
                <w:szCs w:val="20"/>
              </w:rPr>
              <w:t>посебна евиденција, дневник рада психолога</w:t>
            </w:r>
          </w:p>
        </w:tc>
        <w:tc>
          <w:tcPr>
            <w:tcW w:w="1198" w:type="dxa"/>
          </w:tcPr>
          <w:p w:rsidR="00C27CAD" w:rsidRPr="006B2A3F" w:rsidRDefault="00F84EE2">
            <w:pPr>
              <w:spacing w:after="0" w:line="240" w:lineRule="auto"/>
              <w:jc w:val="left"/>
              <w:rPr>
                <w:color w:val="auto"/>
                <w:sz w:val="20"/>
                <w:szCs w:val="20"/>
              </w:rPr>
            </w:pPr>
            <w:r w:rsidRPr="006B2A3F">
              <w:rPr>
                <w:color w:val="auto"/>
                <w:sz w:val="20"/>
                <w:szCs w:val="20"/>
              </w:rPr>
              <w:t>Непосредно</w:t>
            </w:r>
          </w:p>
        </w:tc>
      </w:tr>
      <w:tr w:rsidR="00C27CAD" w:rsidRPr="006B2A3F">
        <w:tc>
          <w:tcPr>
            <w:tcW w:w="9074" w:type="dxa"/>
            <w:gridSpan w:val="5"/>
            <w:shd w:val="clear" w:color="auto" w:fill="C2D69B"/>
          </w:tcPr>
          <w:p w:rsidR="00C27CAD" w:rsidRPr="006B2A3F" w:rsidRDefault="00F84EE2" w:rsidP="003B6EB5">
            <w:pPr>
              <w:numPr>
                <w:ilvl w:val="0"/>
                <w:numId w:val="125"/>
              </w:numPr>
              <w:jc w:val="left"/>
              <w:rPr>
                <w:b/>
                <w:color w:val="auto"/>
                <w:sz w:val="20"/>
                <w:szCs w:val="20"/>
              </w:rPr>
            </w:pPr>
            <w:r w:rsidRPr="006B2A3F">
              <w:rPr>
                <w:b/>
                <w:color w:val="auto"/>
                <w:sz w:val="20"/>
                <w:szCs w:val="20"/>
              </w:rPr>
              <w:t>РАД СА ДИРЕКТОРОМ, СТРУЧНИМ САРАДНИЦИМА, ПЕДАГОШКИМ АСИСТЕНТОМ И ПРАТИОЦЕМ УЧЕНИКА</w:t>
            </w:r>
          </w:p>
        </w:tc>
      </w:tr>
      <w:tr w:rsidR="00C27CAD" w:rsidRPr="006B2A3F">
        <w:tc>
          <w:tcPr>
            <w:tcW w:w="3577"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Сарадња са директором и стручним сарадницима на пословима који се тичу обезбеђивања</w:t>
            </w:r>
          </w:p>
          <w:p w:rsidR="00C27CAD" w:rsidRPr="006B2A3F" w:rsidRDefault="00F84EE2">
            <w:pPr>
              <w:spacing w:after="0" w:line="240" w:lineRule="auto"/>
              <w:jc w:val="left"/>
              <w:rPr>
                <w:color w:val="auto"/>
                <w:sz w:val="20"/>
                <w:szCs w:val="20"/>
              </w:rPr>
            </w:pPr>
            <w:r w:rsidRPr="006B2A3F">
              <w:rPr>
                <w:color w:val="auto"/>
                <w:sz w:val="20"/>
                <w:szCs w:val="20"/>
              </w:rPr>
              <w:t>ефикасности, економчности и флексибилности образовно-васпитног рада установе, а</w:t>
            </w:r>
          </w:p>
          <w:p w:rsidR="00C27CAD" w:rsidRPr="006B2A3F" w:rsidRDefault="00F84EE2">
            <w:pPr>
              <w:spacing w:after="0" w:line="240" w:lineRule="auto"/>
              <w:jc w:val="left"/>
              <w:rPr>
                <w:color w:val="auto"/>
                <w:sz w:val="20"/>
                <w:szCs w:val="20"/>
              </w:rPr>
            </w:pPr>
            <w:r w:rsidRPr="006B2A3F">
              <w:rPr>
                <w:color w:val="auto"/>
                <w:sz w:val="20"/>
                <w:szCs w:val="20"/>
              </w:rPr>
              <w:t>нарочито у вези са поделом одељенског старешинства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Предлагање нових организационих решења образовно-васпитног рада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Сарадња са директором и стручним сарадницима на припреми докумената установе, прегледа, извештаја и анализа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Сарадња са директором и стручним сарадницима у организовању трибина, предавања, радионица за ученике, заполене, родитеље</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Сарадња са другим стручним сарадницима на припреми и реализацији разних облика</w:t>
            </w:r>
          </w:p>
          <w:p w:rsidR="00C27CAD" w:rsidRPr="006B2A3F" w:rsidRDefault="00F84EE2">
            <w:pPr>
              <w:spacing w:after="0" w:line="240" w:lineRule="auto"/>
              <w:jc w:val="left"/>
              <w:rPr>
                <w:color w:val="auto"/>
                <w:sz w:val="20"/>
                <w:szCs w:val="20"/>
              </w:rPr>
            </w:pPr>
            <w:r w:rsidRPr="006B2A3F">
              <w:rPr>
                <w:color w:val="auto"/>
                <w:sz w:val="20"/>
                <w:szCs w:val="20"/>
              </w:rPr>
              <w:t>стручног усавршавања за наставнике у оквиру установе</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Редовна размена, планирање и усаглашавање заједничних послова са другим стручним</w:t>
            </w:r>
          </w:p>
          <w:p w:rsidR="00C27CAD" w:rsidRPr="006B2A3F" w:rsidRDefault="00F84EE2">
            <w:pPr>
              <w:spacing w:after="0" w:line="240" w:lineRule="auto"/>
              <w:jc w:val="left"/>
              <w:rPr>
                <w:color w:val="auto"/>
                <w:sz w:val="20"/>
                <w:szCs w:val="20"/>
              </w:rPr>
            </w:pPr>
            <w:r w:rsidRPr="006B2A3F">
              <w:rPr>
                <w:color w:val="auto"/>
                <w:sz w:val="20"/>
                <w:szCs w:val="20"/>
              </w:rPr>
              <w:t>сарадницима у установи</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Сарадња са директором и другим стручним сарадницима по питању приговора и жалби</w:t>
            </w:r>
          </w:p>
          <w:p w:rsidR="00C27CAD" w:rsidRPr="006B2A3F" w:rsidRDefault="00F84EE2">
            <w:pPr>
              <w:spacing w:after="0" w:line="240" w:lineRule="auto"/>
              <w:jc w:val="left"/>
              <w:rPr>
                <w:color w:val="auto"/>
                <w:sz w:val="20"/>
                <w:szCs w:val="20"/>
              </w:rPr>
            </w:pPr>
            <w:r w:rsidRPr="006B2A3F">
              <w:rPr>
                <w:color w:val="auto"/>
                <w:sz w:val="20"/>
                <w:szCs w:val="20"/>
              </w:rPr>
              <w:t>ученика и његових родитеља на оцену из предмета и владања</w:t>
            </w:r>
          </w:p>
          <w:p w:rsidR="00C27CAD" w:rsidRPr="006B2A3F" w:rsidRDefault="00C27CAD">
            <w:pPr>
              <w:spacing w:after="0" w:line="240" w:lineRule="auto"/>
              <w:jc w:val="left"/>
              <w:rPr>
                <w:color w:val="auto"/>
                <w:sz w:val="20"/>
                <w:szCs w:val="20"/>
              </w:rPr>
            </w:pPr>
          </w:p>
        </w:tc>
        <w:tc>
          <w:tcPr>
            <w:tcW w:w="1561"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tc>
        <w:tc>
          <w:tcPr>
            <w:tcW w:w="1374" w:type="dxa"/>
          </w:tcPr>
          <w:p w:rsidR="00C27CAD" w:rsidRPr="006B2A3F" w:rsidRDefault="00F84EE2">
            <w:pPr>
              <w:spacing w:after="0" w:line="240" w:lineRule="auto"/>
              <w:jc w:val="left"/>
              <w:rPr>
                <w:color w:val="auto"/>
                <w:sz w:val="20"/>
                <w:szCs w:val="20"/>
              </w:rPr>
            </w:pPr>
            <w:r w:rsidRPr="006B2A3F">
              <w:rPr>
                <w:color w:val="auto"/>
                <w:sz w:val="20"/>
                <w:szCs w:val="20"/>
              </w:rPr>
              <w:t>педагог, психолог, директор, помоћници директора</w:t>
            </w:r>
          </w:p>
        </w:tc>
        <w:tc>
          <w:tcPr>
            <w:tcW w:w="1364"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 психолога, планови и извештаји, анализе, педагошка документација, посебна евиденција</w:t>
            </w:r>
          </w:p>
        </w:tc>
        <w:tc>
          <w:tcPr>
            <w:tcW w:w="1198" w:type="dxa"/>
          </w:tcPr>
          <w:p w:rsidR="00C27CAD" w:rsidRPr="006B2A3F" w:rsidRDefault="00F84EE2">
            <w:pPr>
              <w:spacing w:after="0" w:line="240" w:lineRule="auto"/>
              <w:jc w:val="left"/>
              <w:rPr>
                <w:color w:val="auto"/>
                <w:sz w:val="20"/>
                <w:szCs w:val="20"/>
              </w:rPr>
            </w:pPr>
            <w:r w:rsidRPr="006B2A3F">
              <w:rPr>
                <w:color w:val="auto"/>
                <w:sz w:val="20"/>
                <w:szCs w:val="20"/>
              </w:rPr>
              <w:t>Непосредно</w:t>
            </w:r>
          </w:p>
        </w:tc>
      </w:tr>
      <w:tr w:rsidR="00C27CAD" w:rsidRPr="006B2A3F">
        <w:tc>
          <w:tcPr>
            <w:tcW w:w="9074" w:type="dxa"/>
            <w:gridSpan w:val="5"/>
            <w:shd w:val="clear" w:color="auto" w:fill="C2D69B"/>
          </w:tcPr>
          <w:p w:rsidR="00C27CAD" w:rsidRPr="006B2A3F" w:rsidRDefault="00F84EE2" w:rsidP="003B6EB5">
            <w:pPr>
              <w:numPr>
                <w:ilvl w:val="0"/>
                <w:numId w:val="125"/>
              </w:numPr>
              <w:jc w:val="left"/>
              <w:rPr>
                <w:b/>
                <w:color w:val="auto"/>
                <w:sz w:val="20"/>
                <w:szCs w:val="20"/>
              </w:rPr>
            </w:pPr>
            <w:r w:rsidRPr="006B2A3F">
              <w:rPr>
                <w:b/>
                <w:color w:val="auto"/>
                <w:sz w:val="20"/>
                <w:szCs w:val="20"/>
              </w:rPr>
              <w:t>РАД У СТРУЧНИМ ОРГАНИМА И ТИМОВИМА</w:t>
            </w:r>
          </w:p>
        </w:tc>
      </w:tr>
      <w:tr w:rsidR="00C27CAD" w:rsidRPr="006B2A3F">
        <w:tc>
          <w:tcPr>
            <w:tcW w:w="3577" w:type="dxa"/>
          </w:tcPr>
          <w:p w:rsidR="00C27CAD" w:rsidRPr="006B2A3F" w:rsidRDefault="00F84EE2">
            <w:pPr>
              <w:spacing w:after="0" w:line="240" w:lineRule="auto"/>
              <w:jc w:val="left"/>
              <w:rPr>
                <w:color w:val="auto"/>
                <w:sz w:val="20"/>
                <w:szCs w:val="20"/>
              </w:rPr>
            </w:pPr>
            <w:r w:rsidRPr="006B2A3F">
              <w:rPr>
                <w:color w:val="auto"/>
                <w:sz w:val="20"/>
                <w:szCs w:val="20"/>
              </w:rPr>
              <w:t>Учествовање у раду наставничког већа и</w:t>
            </w:r>
          </w:p>
          <w:p w:rsidR="00C27CAD" w:rsidRPr="006B2A3F" w:rsidRDefault="00F84EE2">
            <w:pPr>
              <w:spacing w:after="0" w:line="240" w:lineRule="auto"/>
              <w:jc w:val="left"/>
              <w:rPr>
                <w:color w:val="auto"/>
                <w:sz w:val="20"/>
                <w:szCs w:val="20"/>
              </w:rPr>
            </w:pPr>
            <w:r w:rsidRPr="006B2A3F">
              <w:rPr>
                <w:color w:val="auto"/>
                <w:sz w:val="20"/>
                <w:szCs w:val="20"/>
              </w:rPr>
              <w:t>педагошког колегијума (давањем саопштења, информисањем о резултатима обављених анализа, прегледа, истраживања и других</w:t>
            </w:r>
          </w:p>
          <w:p w:rsidR="00C27CAD" w:rsidRPr="006B2A3F" w:rsidRDefault="00F84EE2">
            <w:pPr>
              <w:spacing w:after="0" w:line="240" w:lineRule="auto"/>
              <w:jc w:val="left"/>
              <w:rPr>
                <w:color w:val="auto"/>
                <w:sz w:val="20"/>
                <w:szCs w:val="20"/>
              </w:rPr>
            </w:pPr>
            <w:r w:rsidRPr="006B2A3F">
              <w:rPr>
                <w:color w:val="auto"/>
                <w:sz w:val="20"/>
                <w:szCs w:val="20"/>
              </w:rPr>
              <w:t>активности од значаја за образовно-васпитни рад и јачање васпитачких, односно наставничких компетенција)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 xml:space="preserve">Координирање радом: Тима за заштиту од насиља,  </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 xml:space="preserve">Рад у тимовима: Тим за квалитет, Тим за професионални развој, Тима за ИО, Тим за самовредновање, Тим за професионалну оријентацију и КВиС, Тим за развој међупредметних компетенција и предузетништво </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Рад у ИОП тимовима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Сарадња са стручним активима за развојно планирање и развој школског програма</w:t>
            </w:r>
          </w:p>
        </w:tc>
        <w:tc>
          <w:tcPr>
            <w:tcW w:w="1561"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током шк. године</w:t>
            </w:r>
          </w:p>
        </w:tc>
        <w:tc>
          <w:tcPr>
            <w:tcW w:w="1374" w:type="dxa"/>
          </w:tcPr>
          <w:p w:rsidR="00C27CAD" w:rsidRPr="006B2A3F" w:rsidRDefault="00F84EE2">
            <w:pPr>
              <w:spacing w:after="0" w:line="240" w:lineRule="auto"/>
              <w:jc w:val="left"/>
              <w:rPr>
                <w:color w:val="auto"/>
                <w:sz w:val="20"/>
                <w:szCs w:val="20"/>
              </w:rPr>
            </w:pPr>
            <w:r w:rsidRPr="006B2A3F">
              <w:rPr>
                <w:color w:val="auto"/>
                <w:sz w:val="20"/>
                <w:szCs w:val="20"/>
              </w:rPr>
              <w:t>педагог, психолог, директор,</w:t>
            </w:r>
          </w:p>
        </w:tc>
        <w:tc>
          <w:tcPr>
            <w:tcW w:w="1364"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 психолога, записници са састанака, планови и извешаји о раду тимова</w:t>
            </w:r>
          </w:p>
        </w:tc>
        <w:tc>
          <w:tcPr>
            <w:tcW w:w="1198" w:type="dxa"/>
          </w:tcPr>
          <w:p w:rsidR="00C27CAD" w:rsidRPr="006B2A3F" w:rsidRDefault="00F84EE2">
            <w:pPr>
              <w:spacing w:after="0" w:line="240" w:lineRule="auto"/>
              <w:jc w:val="left"/>
              <w:rPr>
                <w:color w:val="auto"/>
                <w:sz w:val="20"/>
                <w:szCs w:val="20"/>
              </w:rPr>
            </w:pPr>
            <w:r w:rsidRPr="006B2A3F">
              <w:rPr>
                <w:color w:val="auto"/>
                <w:sz w:val="20"/>
                <w:szCs w:val="20"/>
              </w:rPr>
              <w:t>Непосредно</w:t>
            </w:r>
          </w:p>
        </w:tc>
      </w:tr>
      <w:tr w:rsidR="00C27CAD" w:rsidRPr="006B2A3F">
        <w:tc>
          <w:tcPr>
            <w:tcW w:w="9074" w:type="dxa"/>
            <w:gridSpan w:val="5"/>
            <w:shd w:val="clear" w:color="auto" w:fill="C2D69B"/>
          </w:tcPr>
          <w:p w:rsidR="00C27CAD" w:rsidRPr="006B2A3F" w:rsidRDefault="00F84EE2" w:rsidP="003B6EB5">
            <w:pPr>
              <w:numPr>
                <w:ilvl w:val="0"/>
                <w:numId w:val="125"/>
              </w:numPr>
              <w:jc w:val="left"/>
              <w:rPr>
                <w:b/>
                <w:color w:val="auto"/>
                <w:sz w:val="20"/>
                <w:szCs w:val="20"/>
              </w:rPr>
            </w:pPr>
            <w:r w:rsidRPr="006B2A3F">
              <w:rPr>
                <w:b/>
                <w:color w:val="auto"/>
                <w:sz w:val="20"/>
                <w:szCs w:val="20"/>
              </w:rPr>
              <w:lastRenderedPageBreak/>
              <w:t>САРАДЊА СА НАДЛЕЖНИМ УСТАНОВАМА, ОРГАНИЗАЦИЈАМА, УДРУЖЕЊИМА И ЈЕДИНИЦОМ ЛОКАЛНЕ САМОУПРАВЕ</w:t>
            </w:r>
          </w:p>
        </w:tc>
      </w:tr>
      <w:tr w:rsidR="00C27CAD" w:rsidRPr="006B2A3F">
        <w:tc>
          <w:tcPr>
            <w:tcW w:w="3577" w:type="dxa"/>
          </w:tcPr>
          <w:p w:rsidR="00C27CAD" w:rsidRPr="006B2A3F" w:rsidRDefault="00F84EE2">
            <w:pPr>
              <w:spacing w:after="0" w:line="240" w:lineRule="auto"/>
              <w:jc w:val="left"/>
              <w:rPr>
                <w:color w:val="auto"/>
                <w:sz w:val="20"/>
                <w:szCs w:val="20"/>
              </w:rPr>
            </w:pPr>
            <w:r w:rsidRPr="006B2A3F">
              <w:rPr>
                <w:color w:val="auto"/>
                <w:sz w:val="20"/>
                <w:szCs w:val="20"/>
              </w:rPr>
              <w:t>Сарадња са образовним, здравственим, социјалним и другим институцијама значајним за остваривање циљева образовно-васпитног рада и добробити ученика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Сарадња са локалном заједницом и широм друштвеном средином за остваривање циљева</w:t>
            </w:r>
          </w:p>
          <w:p w:rsidR="00C27CAD" w:rsidRPr="006B2A3F" w:rsidRDefault="00F84EE2">
            <w:pPr>
              <w:spacing w:after="0" w:line="240" w:lineRule="auto"/>
              <w:jc w:val="left"/>
              <w:rPr>
                <w:color w:val="auto"/>
                <w:sz w:val="20"/>
                <w:szCs w:val="20"/>
              </w:rPr>
            </w:pPr>
            <w:r w:rsidRPr="006B2A3F">
              <w:rPr>
                <w:color w:val="auto"/>
                <w:sz w:val="20"/>
                <w:szCs w:val="20"/>
              </w:rPr>
              <w:t>образовно-васпитног рада и добробити ученика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Учествовање у раду стручних удружења, њихових органа, комисија, одбора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Сарадња са психолозима који раде у другим установама, институцијама, организацијама,</w:t>
            </w:r>
          </w:p>
          <w:p w:rsidR="00C27CAD" w:rsidRPr="006B2A3F" w:rsidRDefault="00F84EE2">
            <w:pPr>
              <w:spacing w:after="0" w:line="240" w:lineRule="auto"/>
              <w:jc w:val="left"/>
              <w:rPr>
                <w:color w:val="auto"/>
                <w:sz w:val="20"/>
                <w:szCs w:val="20"/>
              </w:rPr>
            </w:pPr>
            <w:r w:rsidRPr="006B2A3F">
              <w:rPr>
                <w:color w:val="auto"/>
                <w:sz w:val="20"/>
                <w:szCs w:val="20"/>
              </w:rPr>
              <w:t>удружењима од значаја за остваривање образовно-васпитног рада и добробити ученика</w:t>
            </w:r>
          </w:p>
        </w:tc>
        <w:tc>
          <w:tcPr>
            <w:tcW w:w="1561"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tc>
        <w:tc>
          <w:tcPr>
            <w:tcW w:w="1374" w:type="dxa"/>
          </w:tcPr>
          <w:p w:rsidR="00C27CAD" w:rsidRPr="006B2A3F" w:rsidRDefault="00F84EE2">
            <w:pPr>
              <w:spacing w:after="0" w:line="240" w:lineRule="auto"/>
              <w:jc w:val="left"/>
              <w:rPr>
                <w:color w:val="auto"/>
                <w:sz w:val="20"/>
                <w:szCs w:val="20"/>
              </w:rPr>
            </w:pPr>
            <w:r w:rsidRPr="006B2A3F">
              <w:rPr>
                <w:color w:val="auto"/>
                <w:sz w:val="20"/>
                <w:szCs w:val="20"/>
              </w:rPr>
              <w:t>педагог, психолог, директор,</w:t>
            </w:r>
          </w:p>
        </w:tc>
        <w:tc>
          <w:tcPr>
            <w:tcW w:w="1364"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 психолога, планови и извештаји</w:t>
            </w:r>
          </w:p>
        </w:tc>
        <w:tc>
          <w:tcPr>
            <w:tcW w:w="1198" w:type="dxa"/>
          </w:tcPr>
          <w:p w:rsidR="00C27CAD" w:rsidRPr="006B2A3F" w:rsidRDefault="00F84EE2">
            <w:pPr>
              <w:spacing w:after="0" w:line="240" w:lineRule="auto"/>
              <w:jc w:val="left"/>
              <w:rPr>
                <w:color w:val="auto"/>
                <w:sz w:val="20"/>
                <w:szCs w:val="20"/>
              </w:rPr>
            </w:pPr>
            <w:r w:rsidRPr="006B2A3F">
              <w:rPr>
                <w:color w:val="auto"/>
                <w:sz w:val="20"/>
                <w:szCs w:val="20"/>
              </w:rPr>
              <w:t>Непосредно</w:t>
            </w:r>
          </w:p>
        </w:tc>
      </w:tr>
      <w:tr w:rsidR="00C27CAD" w:rsidRPr="006B2A3F">
        <w:tc>
          <w:tcPr>
            <w:tcW w:w="9074" w:type="dxa"/>
            <w:gridSpan w:val="5"/>
            <w:shd w:val="clear" w:color="auto" w:fill="C2D69B"/>
          </w:tcPr>
          <w:p w:rsidR="00C27CAD" w:rsidRPr="006B2A3F" w:rsidRDefault="00F84EE2" w:rsidP="003B6EB5">
            <w:pPr>
              <w:numPr>
                <w:ilvl w:val="0"/>
                <w:numId w:val="125"/>
              </w:numPr>
              <w:jc w:val="left"/>
              <w:rPr>
                <w:b/>
                <w:color w:val="auto"/>
                <w:sz w:val="20"/>
                <w:szCs w:val="20"/>
              </w:rPr>
            </w:pPr>
            <w:r w:rsidRPr="006B2A3F">
              <w:rPr>
                <w:b/>
                <w:color w:val="auto"/>
                <w:sz w:val="20"/>
                <w:szCs w:val="20"/>
              </w:rPr>
              <w:t>ВОЂЕЊЕ ДОКУМЕНТАЦИЈЕ, ПРИПРЕМА ЗА РАД И СТРУЧНО УСАВРШАВАЊЕ</w:t>
            </w:r>
          </w:p>
        </w:tc>
      </w:tr>
      <w:tr w:rsidR="00C27CAD" w:rsidRPr="006B2A3F">
        <w:tc>
          <w:tcPr>
            <w:tcW w:w="3577" w:type="dxa"/>
          </w:tcPr>
          <w:p w:rsidR="00C27CAD" w:rsidRPr="006B2A3F" w:rsidRDefault="00F84EE2">
            <w:pPr>
              <w:spacing w:after="0" w:line="240" w:lineRule="auto"/>
              <w:jc w:val="left"/>
              <w:rPr>
                <w:color w:val="auto"/>
                <w:sz w:val="20"/>
                <w:szCs w:val="20"/>
              </w:rPr>
            </w:pPr>
            <w:r w:rsidRPr="006B2A3F">
              <w:rPr>
                <w:color w:val="auto"/>
                <w:sz w:val="20"/>
                <w:szCs w:val="20"/>
              </w:rPr>
              <w:t>Вођење евиденције о сопственом раду у следећој документацији:</w:t>
            </w:r>
          </w:p>
          <w:p w:rsidR="00C27CAD" w:rsidRPr="006B2A3F" w:rsidRDefault="00F84EE2">
            <w:pPr>
              <w:spacing w:after="0" w:line="240" w:lineRule="auto"/>
              <w:jc w:val="left"/>
              <w:rPr>
                <w:color w:val="auto"/>
                <w:sz w:val="20"/>
                <w:szCs w:val="20"/>
              </w:rPr>
            </w:pPr>
            <w:r w:rsidRPr="006B2A3F">
              <w:rPr>
                <w:color w:val="auto"/>
                <w:sz w:val="20"/>
                <w:szCs w:val="20"/>
              </w:rPr>
              <w:t>дневник рада психолога</w:t>
            </w:r>
          </w:p>
          <w:p w:rsidR="00C27CAD" w:rsidRPr="006B2A3F" w:rsidRDefault="00F84EE2">
            <w:pPr>
              <w:spacing w:after="0" w:line="240" w:lineRule="auto"/>
              <w:jc w:val="left"/>
              <w:rPr>
                <w:color w:val="auto"/>
                <w:sz w:val="20"/>
                <w:szCs w:val="20"/>
              </w:rPr>
            </w:pPr>
            <w:r w:rsidRPr="006B2A3F">
              <w:rPr>
                <w:color w:val="auto"/>
                <w:sz w:val="20"/>
                <w:szCs w:val="20"/>
              </w:rPr>
              <w:t>досије (картон) ученика</w:t>
            </w:r>
          </w:p>
          <w:p w:rsidR="00C27CAD" w:rsidRPr="006B2A3F" w:rsidRDefault="00F84EE2">
            <w:pPr>
              <w:spacing w:after="0" w:line="240" w:lineRule="auto"/>
              <w:jc w:val="left"/>
              <w:rPr>
                <w:color w:val="auto"/>
                <w:sz w:val="20"/>
                <w:szCs w:val="20"/>
              </w:rPr>
            </w:pPr>
            <w:r w:rsidRPr="006B2A3F">
              <w:rPr>
                <w:color w:val="auto"/>
                <w:sz w:val="20"/>
                <w:szCs w:val="20"/>
              </w:rPr>
              <w:t>индивидуални разговори са родитељима</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Вођење евиденције о извршеним анализама, истраживањима, психолошким тестирањима, посећеним активностима, односно часовима и др.</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Стручно се усавршава праћењем стручне литературе и периодике, учествовањем у</w:t>
            </w:r>
          </w:p>
          <w:p w:rsidR="00C27CAD" w:rsidRPr="006B2A3F" w:rsidRDefault="00F84EE2">
            <w:pPr>
              <w:spacing w:after="0" w:line="240" w:lineRule="auto"/>
              <w:jc w:val="left"/>
              <w:rPr>
                <w:color w:val="auto"/>
                <w:sz w:val="20"/>
                <w:szCs w:val="20"/>
              </w:rPr>
            </w:pPr>
            <w:r w:rsidRPr="006B2A3F">
              <w:rPr>
                <w:color w:val="auto"/>
                <w:sz w:val="20"/>
                <w:szCs w:val="20"/>
              </w:rPr>
              <w:t>активностима струковног удружења, похађањем акредитованих семинара, похађањем симпозијума, конгреса и других стручних скупова, разменом искуства и сарадњом са другим психолозима у образовању.</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Припрема за све послове предвиђене годишњим програмом и оперативним плановима рада</w:t>
            </w:r>
          </w:p>
          <w:p w:rsidR="00C27CAD" w:rsidRPr="006B2A3F" w:rsidRDefault="00F84EE2">
            <w:pPr>
              <w:spacing w:after="0" w:line="240" w:lineRule="auto"/>
              <w:jc w:val="left"/>
              <w:rPr>
                <w:color w:val="auto"/>
                <w:sz w:val="20"/>
                <w:szCs w:val="20"/>
              </w:rPr>
            </w:pPr>
            <w:r w:rsidRPr="006B2A3F">
              <w:rPr>
                <w:color w:val="auto"/>
                <w:sz w:val="20"/>
                <w:szCs w:val="20"/>
              </w:rPr>
              <w:t>психолога</w:t>
            </w:r>
          </w:p>
          <w:p w:rsidR="00C27CAD" w:rsidRPr="006B2A3F" w:rsidRDefault="00C27CAD">
            <w:pPr>
              <w:spacing w:after="0" w:line="240" w:lineRule="auto"/>
              <w:jc w:val="left"/>
              <w:rPr>
                <w:color w:val="auto"/>
                <w:sz w:val="20"/>
                <w:szCs w:val="20"/>
              </w:rPr>
            </w:pPr>
          </w:p>
        </w:tc>
        <w:tc>
          <w:tcPr>
            <w:tcW w:w="1561"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w:t>
            </w:r>
          </w:p>
          <w:p w:rsidR="00C27CAD" w:rsidRPr="006B2A3F" w:rsidRDefault="00F84EE2">
            <w:pPr>
              <w:spacing w:after="0" w:line="240" w:lineRule="auto"/>
              <w:jc w:val="left"/>
              <w:rPr>
                <w:color w:val="auto"/>
                <w:sz w:val="20"/>
                <w:szCs w:val="20"/>
              </w:rPr>
            </w:pPr>
            <w:r w:rsidRPr="006B2A3F">
              <w:rPr>
                <w:color w:val="auto"/>
                <w:sz w:val="20"/>
                <w:szCs w:val="20"/>
              </w:rPr>
              <w:t>оком шк. године</w:t>
            </w:r>
          </w:p>
        </w:tc>
        <w:tc>
          <w:tcPr>
            <w:tcW w:w="1374" w:type="dxa"/>
          </w:tcPr>
          <w:p w:rsidR="00C27CAD" w:rsidRPr="006B2A3F" w:rsidRDefault="00F84EE2">
            <w:pPr>
              <w:spacing w:after="0" w:line="240" w:lineRule="auto"/>
              <w:jc w:val="left"/>
              <w:rPr>
                <w:color w:val="auto"/>
                <w:sz w:val="20"/>
                <w:szCs w:val="20"/>
              </w:rPr>
            </w:pPr>
            <w:r w:rsidRPr="006B2A3F">
              <w:rPr>
                <w:color w:val="auto"/>
                <w:sz w:val="20"/>
                <w:szCs w:val="20"/>
              </w:rPr>
              <w:t>-</w:t>
            </w:r>
          </w:p>
        </w:tc>
        <w:tc>
          <w:tcPr>
            <w:tcW w:w="1364"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 психолога, посебне евиденције, ЛППР, извештај о стручном усавршавању, портфолио</w:t>
            </w:r>
          </w:p>
        </w:tc>
        <w:tc>
          <w:tcPr>
            <w:tcW w:w="1198" w:type="dxa"/>
          </w:tcPr>
          <w:p w:rsidR="00C27CAD" w:rsidRPr="006B2A3F" w:rsidRDefault="00F84EE2">
            <w:pPr>
              <w:spacing w:after="0" w:line="240" w:lineRule="auto"/>
              <w:jc w:val="left"/>
              <w:rPr>
                <w:color w:val="auto"/>
                <w:sz w:val="20"/>
                <w:szCs w:val="20"/>
              </w:rPr>
            </w:pPr>
            <w:r w:rsidRPr="006B2A3F">
              <w:rPr>
                <w:color w:val="auto"/>
                <w:sz w:val="20"/>
                <w:szCs w:val="20"/>
              </w:rPr>
              <w:t>Посредно/</w:t>
            </w:r>
          </w:p>
          <w:p w:rsidR="00C27CAD" w:rsidRPr="006B2A3F" w:rsidRDefault="00F84EE2">
            <w:pPr>
              <w:spacing w:after="0" w:line="240" w:lineRule="auto"/>
              <w:jc w:val="left"/>
              <w:rPr>
                <w:color w:val="auto"/>
                <w:sz w:val="20"/>
                <w:szCs w:val="20"/>
              </w:rPr>
            </w:pPr>
            <w:r w:rsidRPr="006B2A3F">
              <w:rPr>
                <w:color w:val="auto"/>
                <w:sz w:val="20"/>
                <w:szCs w:val="20"/>
              </w:rPr>
              <w:t>Непосредно</w:t>
            </w:r>
          </w:p>
        </w:tc>
      </w:tr>
    </w:tbl>
    <w:p w:rsidR="00C27CAD" w:rsidRPr="006B2A3F" w:rsidRDefault="00F84EE2">
      <w:pPr>
        <w:spacing w:after="0"/>
        <w:jc w:val="right"/>
      </w:pPr>
      <w:r w:rsidRPr="006B2A3F">
        <w:t>Школски психолог:</w:t>
      </w:r>
    </w:p>
    <w:p w:rsidR="00C27CAD" w:rsidRPr="006B2A3F" w:rsidRDefault="00F84EE2">
      <w:pPr>
        <w:spacing w:after="0"/>
        <w:jc w:val="right"/>
      </w:pPr>
      <w:r w:rsidRPr="006B2A3F">
        <w:t>_______________________</w:t>
      </w:r>
    </w:p>
    <w:p w:rsidR="00C27CAD" w:rsidRPr="006B2A3F" w:rsidRDefault="00F84EE2">
      <w:pPr>
        <w:spacing w:after="0"/>
        <w:jc w:val="right"/>
      </w:pPr>
      <w:r w:rsidRPr="006B2A3F">
        <w:t>/Марија Савић/</w:t>
      </w:r>
    </w:p>
    <w:p w:rsidR="00C27CAD" w:rsidRPr="006B2A3F" w:rsidRDefault="00C27CAD">
      <w:pPr>
        <w:spacing w:after="0"/>
        <w:jc w:val="right"/>
      </w:pPr>
    </w:p>
    <w:p w:rsidR="00C27CAD" w:rsidRPr="006B2A3F" w:rsidRDefault="00F84EE2">
      <w:pPr>
        <w:keepNext/>
        <w:keepLines/>
        <w:spacing w:before="40" w:after="0" w:line="259" w:lineRule="auto"/>
        <w:jc w:val="center"/>
        <w:outlineLvl w:val="1"/>
        <w:rPr>
          <w:szCs w:val="26"/>
        </w:rPr>
      </w:pPr>
      <w:bookmarkStart w:id="166" w:name="_Toc18596119"/>
      <w:bookmarkStart w:id="167" w:name="_Toc114671515"/>
      <w:r w:rsidRPr="006B2A3F">
        <w:rPr>
          <w:szCs w:val="26"/>
        </w:rPr>
        <w:t>ПЛАН РАДА СТРУЧНОГ САРАДНИКА- ПСИХОЛОГА</w:t>
      </w:r>
      <w:bookmarkEnd w:id="166"/>
      <w:r w:rsidRPr="006B2A3F">
        <w:rPr>
          <w:szCs w:val="26"/>
          <w:lang w:val="sr-Latn-RS"/>
        </w:rPr>
        <w:t xml:space="preserve"> </w:t>
      </w:r>
      <w:r w:rsidRPr="006B2A3F">
        <w:rPr>
          <w:szCs w:val="26"/>
        </w:rPr>
        <w:t>ЗА ШКОЛСКУ 20</w:t>
      </w:r>
      <w:r w:rsidRPr="006B2A3F">
        <w:rPr>
          <w:szCs w:val="26"/>
          <w:lang w:val="sr-Latn-RS"/>
        </w:rPr>
        <w:t>2</w:t>
      </w:r>
      <w:r w:rsidR="00E82045" w:rsidRPr="006B2A3F">
        <w:rPr>
          <w:szCs w:val="26"/>
        </w:rPr>
        <w:t>2</w:t>
      </w:r>
      <w:r w:rsidRPr="006B2A3F">
        <w:rPr>
          <w:szCs w:val="26"/>
        </w:rPr>
        <w:t>/2</w:t>
      </w:r>
      <w:r w:rsidRPr="006B2A3F">
        <w:rPr>
          <w:szCs w:val="26"/>
          <w:lang w:val="sr-Latn-RS"/>
        </w:rPr>
        <w:t>02</w:t>
      </w:r>
      <w:r w:rsidR="00E82045" w:rsidRPr="006B2A3F">
        <w:rPr>
          <w:szCs w:val="26"/>
        </w:rPr>
        <w:t>3</w:t>
      </w:r>
      <w:r w:rsidRPr="006B2A3F">
        <w:rPr>
          <w:szCs w:val="26"/>
        </w:rPr>
        <w:t>. ГОДИНУ</w:t>
      </w:r>
      <w:bookmarkEnd w:id="167"/>
    </w:p>
    <w:p w:rsidR="00C27CAD" w:rsidRPr="006B2A3F" w:rsidRDefault="00C27CAD">
      <w:pPr>
        <w:spacing w:after="160" w:line="259" w:lineRule="auto"/>
        <w:rPr>
          <w:rFonts w:eastAsia="Calibri"/>
          <w:szCs w:val="22"/>
        </w:rPr>
      </w:pPr>
    </w:p>
    <w:p w:rsidR="00C27CAD" w:rsidRPr="006B2A3F" w:rsidRDefault="00F84EE2">
      <w:pPr>
        <w:spacing w:after="160" w:line="259" w:lineRule="auto"/>
        <w:rPr>
          <w:rFonts w:eastAsia="Calibri"/>
          <w:szCs w:val="22"/>
        </w:rPr>
      </w:pPr>
      <w:r w:rsidRPr="006B2A3F">
        <w:rPr>
          <w:rFonts w:eastAsia="Calibri"/>
          <w:szCs w:val="22"/>
        </w:rPr>
        <w:t>Напомена: Запослена је ангажована у овој школи са 50% радног времена.</w:t>
      </w:r>
    </w:p>
    <w:p w:rsidR="00C27CAD" w:rsidRPr="006B2A3F" w:rsidRDefault="00F84EE2">
      <w:pPr>
        <w:ind w:firstLine="708"/>
        <w:rPr>
          <w:rFonts w:eastAsiaTheme="minorHAnsi" w:cstheme="minorBidi"/>
          <w:szCs w:val="22"/>
          <w:lang w:val="sr-Latn-RS"/>
        </w:rPr>
      </w:pPr>
      <w:r w:rsidRPr="006B2A3F">
        <w:rPr>
          <w:rFonts w:eastAsiaTheme="minorHAnsi" w:cstheme="minorBidi"/>
          <w:szCs w:val="22"/>
          <w:lang w:val="sr-Latn-RS"/>
        </w:rPr>
        <w:t>Психолог установе применом теоријских и практичних сазнања психологије као науке доприноси остваривању и унапређивању образовно-васпитног рада у установи у складу са циљевима и принципима образовања и васпитања и стандардима постигнућа ученика дефинисаних Законом о основама система образовања васпитања, као и посебним законима.</w:t>
      </w:r>
    </w:p>
    <w:p w:rsidR="00C27CAD" w:rsidRPr="006B2A3F" w:rsidRDefault="00F84EE2">
      <w:pPr>
        <w:ind w:firstLine="708"/>
        <w:rPr>
          <w:rFonts w:eastAsiaTheme="minorHAnsi" w:cstheme="minorBidi"/>
          <w:szCs w:val="22"/>
        </w:rPr>
      </w:pPr>
      <w:r w:rsidRPr="006B2A3F">
        <w:rPr>
          <w:rFonts w:eastAsiaTheme="minorHAnsi" w:cstheme="minorBidi"/>
          <w:szCs w:val="22"/>
        </w:rPr>
        <w:t>Задаци школског психолога су:</w:t>
      </w:r>
    </w:p>
    <w:p w:rsidR="00C27CAD" w:rsidRPr="006B2A3F" w:rsidRDefault="00F84EE2" w:rsidP="003B6EB5">
      <w:pPr>
        <w:numPr>
          <w:ilvl w:val="0"/>
          <w:numId w:val="126"/>
        </w:numPr>
        <w:spacing w:after="0"/>
        <w:contextualSpacing/>
        <w:rPr>
          <w:rFonts w:eastAsiaTheme="minorHAnsi" w:cstheme="minorBidi"/>
          <w:szCs w:val="22"/>
        </w:rPr>
      </w:pPr>
      <w:r w:rsidRPr="006B2A3F">
        <w:rPr>
          <w:rFonts w:eastAsiaTheme="minorHAnsi" w:cstheme="minorBidi"/>
          <w:szCs w:val="22"/>
        </w:rPr>
        <w:t>Стварање оптималних услова за развој деце и остваривање васпитно-образовног рада,</w:t>
      </w:r>
    </w:p>
    <w:p w:rsidR="00C27CAD" w:rsidRPr="006B2A3F" w:rsidRDefault="00F84EE2" w:rsidP="003B6EB5">
      <w:pPr>
        <w:numPr>
          <w:ilvl w:val="0"/>
          <w:numId w:val="126"/>
        </w:numPr>
        <w:spacing w:after="0"/>
        <w:contextualSpacing/>
        <w:rPr>
          <w:rFonts w:eastAsiaTheme="minorHAnsi" w:cstheme="minorBidi"/>
          <w:szCs w:val="22"/>
        </w:rPr>
      </w:pPr>
      <w:r w:rsidRPr="006B2A3F">
        <w:rPr>
          <w:rFonts w:eastAsiaTheme="minorHAnsi" w:cstheme="minorBidi"/>
          <w:szCs w:val="22"/>
        </w:rPr>
        <w:t>Учествовање у праћењу и подстицању развоја детета, односно ученика,</w:t>
      </w:r>
    </w:p>
    <w:p w:rsidR="00C27CAD" w:rsidRPr="006B2A3F" w:rsidRDefault="00F84EE2" w:rsidP="003B6EB5">
      <w:pPr>
        <w:numPr>
          <w:ilvl w:val="0"/>
          <w:numId w:val="126"/>
        </w:numPr>
        <w:spacing w:after="0"/>
        <w:contextualSpacing/>
        <w:rPr>
          <w:rFonts w:eastAsiaTheme="minorHAnsi" w:cstheme="minorBidi"/>
          <w:szCs w:val="22"/>
        </w:rPr>
      </w:pPr>
      <w:r w:rsidRPr="006B2A3F">
        <w:rPr>
          <w:rFonts w:eastAsiaTheme="minorHAnsi" w:cstheme="minorBidi"/>
          <w:szCs w:val="22"/>
        </w:rPr>
        <w:t>Подршка јачању васпитачких, односно наставничких компетенција и њиховог професионалног развоја,</w:t>
      </w:r>
    </w:p>
    <w:p w:rsidR="00C27CAD" w:rsidRPr="006B2A3F" w:rsidRDefault="00F84EE2" w:rsidP="003B6EB5">
      <w:pPr>
        <w:numPr>
          <w:ilvl w:val="0"/>
          <w:numId w:val="126"/>
        </w:numPr>
        <w:spacing w:after="0"/>
        <w:contextualSpacing/>
        <w:rPr>
          <w:rFonts w:eastAsiaTheme="minorHAnsi" w:cstheme="minorBidi"/>
          <w:szCs w:val="22"/>
        </w:rPr>
      </w:pPr>
      <w:r w:rsidRPr="006B2A3F">
        <w:rPr>
          <w:rFonts w:eastAsiaTheme="minorHAnsi" w:cstheme="minorBidi"/>
          <w:szCs w:val="22"/>
        </w:rPr>
        <w:t>Учествовање у праћењу и вредновању образовно-васпитног рада и предлагање мера које доприносе обезбеђивању ефикасности, економичности и флексибилности рада установе,</w:t>
      </w:r>
    </w:p>
    <w:p w:rsidR="00C27CAD" w:rsidRPr="006B2A3F" w:rsidRDefault="00F84EE2" w:rsidP="003B6EB5">
      <w:pPr>
        <w:numPr>
          <w:ilvl w:val="0"/>
          <w:numId w:val="126"/>
        </w:numPr>
        <w:spacing w:after="0"/>
        <w:contextualSpacing/>
        <w:rPr>
          <w:rFonts w:eastAsiaTheme="minorHAnsi" w:cstheme="minorBidi"/>
          <w:szCs w:val="22"/>
        </w:rPr>
      </w:pPr>
      <w:r w:rsidRPr="006B2A3F">
        <w:rPr>
          <w:rFonts w:eastAsiaTheme="minorHAnsi" w:cstheme="minorBidi"/>
          <w:szCs w:val="22"/>
        </w:rPr>
        <w:t>Учествовање у праћењу и вредновању остварености општих и посебних стандарда постигнућа ученика и предлагање мера за унапређивање,</w:t>
      </w:r>
    </w:p>
    <w:p w:rsidR="00C27CAD" w:rsidRPr="006B2A3F" w:rsidRDefault="00F84EE2" w:rsidP="003B6EB5">
      <w:pPr>
        <w:numPr>
          <w:ilvl w:val="0"/>
          <w:numId w:val="126"/>
        </w:numPr>
        <w:spacing w:after="0"/>
        <w:contextualSpacing/>
        <w:rPr>
          <w:rFonts w:eastAsiaTheme="minorHAnsi" w:cstheme="minorBidi"/>
          <w:szCs w:val="22"/>
        </w:rPr>
      </w:pPr>
      <w:r w:rsidRPr="006B2A3F">
        <w:rPr>
          <w:rFonts w:eastAsiaTheme="minorHAnsi" w:cstheme="minorBidi"/>
          <w:szCs w:val="22"/>
        </w:rPr>
        <w:t>Подршка отворености установе према педагошким иновацијама,</w:t>
      </w:r>
    </w:p>
    <w:p w:rsidR="00C27CAD" w:rsidRPr="006B2A3F" w:rsidRDefault="00F84EE2" w:rsidP="003B6EB5">
      <w:pPr>
        <w:numPr>
          <w:ilvl w:val="0"/>
          <w:numId w:val="126"/>
        </w:numPr>
        <w:spacing w:after="0"/>
        <w:contextualSpacing/>
        <w:rPr>
          <w:rFonts w:eastAsiaTheme="minorHAnsi" w:cstheme="minorBidi"/>
          <w:szCs w:val="22"/>
        </w:rPr>
      </w:pPr>
      <w:r w:rsidRPr="006B2A3F">
        <w:rPr>
          <w:rFonts w:eastAsiaTheme="minorHAnsi" w:cstheme="minorBidi"/>
          <w:szCs w:val="22"/>
        </w:rPr>
        <w:t>Развијање сарадње установе са породицом и подршка васпитним компетенцијама родитеља, односно других законских заступника,</w:t>
      </w:r>
    </w:p>
    <w:p w:rsidR="00C27CAD" w:rsidRPr="006B2A3F" w:rsidRDefault="00F84EE2" w:rsidP="003B6EB5">
      <w:pPr>
        <w:numPr>
          <w:ilvl w:val="0"/>
          <w:numId w:val="126"/>
        </w:numPr>
        <w:spacing w:after="0"/>
        <w:contextualSpacing/>
        <w:rPr>
          <w:rFonts w:eastAsiaTheme="minorHAnsi" w:cstheme="minorBidi"/>
          <w:szCs w:val="22"/>
        </w:rPr>
      </w:pPr>
      <w:r w:rsidRPr="006B2A3F">
        <w:rPr>
          <w:rFonts w:eastAsiaTheme="minorHAnsi" w:cstheme="minorBidi"/>
          <w:szCs w:val="22"/>
        </w:rPr>
        <w:t>Сарадња са другим институцијама, локалном заједницом, стручним и струковним организацијама од значаја за установу,</w:t>
      </w:r>
    </w:p>
    <w:p w:rsidR="00C27CAD" w:rsidRPr="006B2A3F" w:rsidRDefault="00F84EE2" w:rsidP="003B6EB5">
      <w:pPr>
        <w:numPr>
          <w:ilvl w:val="0"/>
          <w:numId w:val="126"/>
        </w:numPr>
        <w:spacing w:after="0"/>
        <w:contextualSpacing/>
        <w:rPr>
          <w:rFonts w:eastAsiaTheme="minorHAnsi" w:cstheme="minorBidi"/>
          <w:szCs w:val="22"/>
        </w:rPr>
      </w:pPr>
      <w:r w:rsidRPr="006B2A3F">
        <w:rPr>
          <w:rFonts w:eastAsiaTheme="minorHAnsi" w:cstheme="minorBidi"/>
          <w:szCs w:val="22"/>
        </w:rPr>
        <w:t>Стално стручно усавршавање и праћење развоја психолошке науке и праксе.</w:t>
      </w:r>
    </w:p>
    <w:p w:rsidR="00C27CAD" w:rsidRPr="006B2A3F" w:rsidRDefault="00C27CAD">
      <w:pPr>
        <w:spacing w:after="0"/>
        <w:rPr>
          <w:rFonts w:eastAsiaTheme="minorHAnsi" w:cstheme="minorBidi"/>
          <w:szCs w:val="22"/>
        </w:rPr>
      </w:pPr>
    </w:p>
    <w:p w:rsidR="00C27CAD" w:rsidRPr="006B2A3F" w:rsidRDefault="00C27CAD">
      <w:pPr>
        <w:spacing w:after="0"/>
        <w:ind w:left="1080"/>
        <w:contextualSpacing/>
        <w:rPr>
          <w:rFonts w:eastAsiaTheme="minorHAnsi" w:cstheme="minorBidi"/>
          <w:szCs w:val="22"/>
        </w:rPr>
      </w:pPr>
    </w:p>
    <w:tbl>
      <w:tblPr>
        <w:tblStyle w:val="TableGrid17"/>
        <w:tblW w:w="5000" w:type="pct"/>
        <w:tblCellMar>
          <w:left w:w="29" w:type="dxa"/>
          <w:right w:w="29" w:type="dxa"/>
        </w:tblCellMar>
        <w:tblLook w:val="04A0" w:firstRow="1" w:lastRow="0" w:firstColumn="1" w:lastColumn="0" w:noHBand="0" w:noVBand="1"/>
      </w:tblPr>
      <w:tblGrid>
        <w:gridCol w:w="3609"/>
        <w:gridCol w:w="1578"/>
        <w:gridCol w:w="1375"/>
        <w:gridCol w:w="1368"/>
        <w:gridCol w:w="1212"/>
      </w:tblGrid>
      <w:tr w:rsidR="00C27CAD" w:rsidRPr="006B2A3F">
        <w:tc>
          <w:tcPr>
            <w:tcW w:w="1974" w:type="pct"/>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b/>
                <w:sz w:val="20"/>
                <w:szCs w:val="20"/>
                <w:lang w:val="en-US"/>
              </w:rPr>
            </w:pPr>
            <w:r w:rsidRPr="006B2A3F">
              <w:rPr>
                <w:rFonts w:ascii="Times New Roman" w:hAnsi="Times New Roman" w:cs="Times New Roman"/>
                <w:b/>
                <w:sz w:val="20"/>
                <w:szCs w:val="20"/>
                <w:lang w:val="en-US"/>
              </w:rPr>
              <w:t>ОБЛАСТ РАДА</w:t>
            </w:r>
          </w:p>
        </w:tc>
        <w:tc>
          <w:tcPr>
            <w:tcW w:w="863" w:type="pct"/>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b/>
                <w:sz w:val="20"/>
                <w:szCs w:val="20"/>
                <w:lang w:val="en-US"/>
              </w:rPr>
            </w:pPr>
            <w:r w:rsidRPr="006B2A3F">
              <w:rPr>
                <w:rFonts w:ascii="Times New Roman" w:hAnsi="Times New Roman" w:cs="Times New Roman"/>
                <w:b/>
                <w:sz w:val="20"/>
                <w:szCs w:val="20"/>
                <w:lang w:val="en-US"/>
              </w:rPr>
              <w:t>ВРЕМЕ РЕАЛИЗАЦИЈЕ</w:t>
            </w:r>
          </w:p>
        </w:tc>
        <w:tc>
          <w:tcPr>
            <w:tcW w:w="752" w:type="pct"/>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b/>
                <w:sz w:val="20"/>
                <w:szCs w:val="20"/>
                <w:lang w:val="en-US"/>
              </w:rPr>
            </w:pPr>
            <w:r w:rsidRPr="006B2A3F">
              <w:rPr>
                <w:rFonts w:ascii="Times New Roman" w:hAnsi="Times New Roman" w:cs="Times New Roman"/>
                <w:b/>
                <w:sz w:val="20"/>
                <w:szCs w:val="20"/>
                <w:lang w:val="en-US"/>
              </w:rPr>
              <w:t>САРАДНИЦИ</w:t>
            </w:r>
          </w:p>
        </w:tc>
        <w:tc>
          <w:tcPr>
            <w:tcW w:w="748" w:type="pct"/>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b/>
                <w:sz w:val="20"/>
                <w:szCs w:val="20"/>
                <w:lang w:val="en-US"/>
              </w:rPr>
            </w:pPr>
            <w:r w:rsidRPr="006B2A3F">
              <w:rPr>
                <w:rFonts w:ascii="Times New Roman" w:hAnsi="Times New Roman" w:cs="Times New Roman"/>
                <w:b/>
                <w:sz w:val="20"/>
                <w:szCs w:val="20"/>
                <w:lang w:val="en-US"/>
              </w:rPr>
              <w:t>НАЧИН ПРАЋЕЊА</w:t>
            </w:r>
          </w:p>
        </w:tc>
        <w:tc>
          <w:tcPr>
            <w:tcW w:w="663" w:type="pct"/>
            <w:shd w:val="clear" w:color="auto" w:fill="76923C" w:themeFill="accent3" w:themeFillShade="BF"/>
          </w:tcPr>
          <w:p w:rsidR="00C27CAD" w:rsidRPr="006B2A3F" w:rsidRDefault="00F84EE2">
            <w:pPr>
              <w:spacing w:after="0" w:line="240" w:lineRule="auto"/>
              <w:jc w:val="center"/>
              <w:rPr>
                <w:rFonts w:ascii="Times New Roman" w:hAnsi="Times New Roman" w:cs="Times New Roman"/>
                <w:b/>
                <w:sz w:val="20"/>
                <w:szCs w:val="20"/>
                <w:lang w:val="en-US"/>
              </w:rPr>
            </w:pPr>
            <w:r w:rsidRPr="006B2A3F">
              <w:rPr>
                <w:rFonts w:ascii="Times New Roman" w:hAnsi="Times New Roman" w:cs="Times New Roman"/>
                <w:b/>
                <w:sz w:val="20"/>
                <w:szCs w:val="20"/>
                <w:lang w:val="en-US"/>
              </w:rPr>
              <w:t>НАЧИН РАДА</w:t>
            </w:r>
          </w:p>
        </w:tc>
      </w:tr>
      <w:tr w:rsidR="00C27CAD" w:rsidRPr="006B2A3F">
        <w:tc>
          <w:tcPr>
            <w:tcW w:w="5000" w:type="pct"/>
            <w:gridSpan w:val="5"/>
            <w:shd w:val="clear" w:color="auto" w:fill="C2D69B" w:themeFill="accent3" w:themeFillTint="99"/>
            <w:vAlign w:val="center"/>
          </w:tcPr>
          <w:p w:rsidR="00C27CAD" w:rsidRPr="006B2A3F" w:rsidRDefault="00F84EE2" w:rsidP="003B6EB5">
            <w:pPr>
              <w:numPr>
                <w:ilvl w:val="0"/>
                <w:numId w:val="127"/>
              </w:numPr>
              <w:spacing w:after="0" w:line="240" w:lineRule="auto"/>
              <w:contextualSpacing/>
              <w:jc w:val="left"/>
              <w:rPr>
                <w:rFonts w:ascii="Times New Roman" w:hAnsi="Times New Roman" w:cs="Times New Roman"/>
                <w:b/>
                <w:sz w:val="20"/>
                <w:szCs w:val="20"/>
                <w:lang w:val="en-US"/>
              </w:rPr>
            </w:pPr>
            <w:r w:rsidRPr="006B2A3F">
              <w:rPr>
                <w:rFonts w:ascii="Times New Roman" w:hAnsi="Times New Roman" w:cs="Times New Roman"/>
                <w:b/>
                <w:sz w:val="20"/>
                <w:szCs w:val="20"/>
                <w:lang w:val="en-US"/>
              </w:rPr>
              <w:t>ПЛАНИРАЊЕ И ПРОГРАМИРАЊЕ ОБРАЗОВНО-ВАСПИТНОГ РАДА</w:t>
            </w:r>
          </w:p>
        </w:tc>
      </w:tr>
      <w:tr w:rsidR="00C27CAD" w:rsidRPr="006B2A3F">
        <w:tc>
          <w:tcPr>
            <w:tcW w:w="1974"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Учествовање у изради годишњег извештаја о раду школе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Учествовање у изради годишњег плана рада школе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Припремање годишњег плана рада психолога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Припремање месечног плана рада психолога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Припремање плана сопственог стручног усавршавања и професионалног развоја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Учешће у изради програма рада појединих Тимова у школи</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Припремање плана посете часовима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помоћи наставницима у планирању и припремању часова, вођењу педагошке документације и евиденције и припреми испита за лиценцу</w:t>
            </w:r>
          </w:p>
          <w:p w:rsidR="00C27CAD" w:rsidRPr="006B2A3F" w:rsidRDefault="00C27CAD">
            <w:pPr>
              <w:spacing w:after="0" w:line="240" w:lineRule="auto"/>
              <w:jc w:val="left"/>
              <w:rPr>
                <w:rFonts w:ascii="Times New Roman" w:hAnsi="Times New Roman" w:cs="Times New Roman"/>
                <w:sz w:val="20"/>
                <w:szCs w:val="20"/>
                <w:lang w:val="en-US"/>
              </w:rPr>
            </w:pPr>
          </w:p>
        </w:tc>
        <w:tc>
          <w:tcPr>
            <w:tcW w:w="8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август-септембар</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август-септембар</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август</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август-септембар</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септембар</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септембар/јануар</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tc>
        <w:tc>
          <w:tcPr>
            <w:tcW w:w="752"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директор, помоћници директора, педагог, психолог, наставници</w:t>
            </w:r>
          </w:p>
        </w:tc>
        <w:tc>
          <w:tcPr>
            <w:tcW w:w="748"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ГИРШ</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ГПРШ</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планови и извештаји</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план посете часовима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дневник рада психолога</w:t>
            </w:r>
          </w:p>
        </w:tc>
        <w:tc>
          <w:tcPr>
            <w:tcW w:w="6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Посредно</w:t>
            </w:r>
          </w:p>
        </w:tc>
      </w:tr>
      <w:tr w:rsidR="00C27CAD" w:rsidRPr="006B2A3F">
        <w:tc>
          <w:tcPr>
            <w:tcW w:w="5000" w:type="pct"/>
            <w:gridSpan w:val="5"/>
            <w:shd w:val="clear" w:color="auto" w:fill="C2D69B" w:themeFill="accent3" w:themeFillTint="99"/>
          </w:tcPr>
          <w:p w:rsidR="00C27CAD" w:rsidRPr="006B2A3F" w:rsidRDefault="00F84EE2" w:rsidP="003B6EB5">
            <w:pPr>
              <w:numPr>
                <w:ilvl w:val="0"/>
                <w:numId w:val="127"/>
              </w:numPr>
              <w:spacing w:after="0" w:line="240" w:lineRule="auto"/>
              <w:contextualSpacing/>
              <w:jc w:val="left"/>
              <w:rPr>
                <w:rFonts w:ascii="Times New Roman" w:hAnsi="Times New Roman" w:cs="Times New Roman"/>
                <w:b/>
                <w:sz w:val="20"/>
                <w:szCs w:val="20"/>
                <w:lang w:val="en-US"/>
              </w:rPr>
            </w:pPr>
            <w:r w:rsidRPr="006B2A3F">
              <w:rPr>
                <w:rFonts w:ascii="Times New Roman" w:hAnsi="Times New Roman" w:cs="Times New Roman"/>
                <w:b/>
                <w:sz w:val="20"/>
                <w:szCs w:val="20"/>
                <w:lang w:val="en-US"/>
              </w:rPr>
              <w:lastRenderedPageBreak/>
              <w:t>ПРАЋЕЊЕ И ВРЕДНОВАЊЕ ОБРАЗОВНО-ВАСПИТНОГ РАДА</w:t>
            </w:r>
          </w:p>
        </w:tc>
      </w:tr>
      <w:tr w:rsidR="00C27CAD" w:rsidRPr="006B2A3F">
        <w:tc>
          <w:tcPr>
            <w:tcW w:w="1974"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Праћење реализације образовно-васпитног рада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Праћење и вредновање остварености општих и посебних стандарда постигнућа ученика и информисање свих заинтересованих страна о резултатима анализа и препорукама за унапређење постигнућа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Праћење и вредновање примене мера индивидуализације и ИОП-а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Праћење увођења иновација и њихових ефеката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Учествовање у истраживањима која се спроводе у оквиру самовредновања рада школе</w:t>
            </w:r>
          </w:p>
        </w:tc>
        <w:tc>
          <w:tcPr>
            <w:tcW w:w="8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tc>
        <w:tc>
          <w:tcPr>
            <w:tcW w:w="752"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директор, помоћници директора, педагог, психолог, наставници</w:t>
            </w:r>
          </w:p>
        </w:tc>
        <w:tc>
          <w:tcPr>
            <w:tcW w:w="748"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 xml:space="preserve">дневник рада психолога, извештаји и анализе </w:t>
            </w:r>
          </w:p>
        </w:tc>
        <w:tc>
          <w:tcPr>
            <w:tcW w:w="6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Непосредно</w:t>
            </w:r>
          </w:p>
        </w:tc>
      </w:tr>
      <w:tr w:rsidR="00C27CAD" w:rsidRPr="006B2A3F">
        <w:tc>
          <w:tcPr>
            <w:tcW w:w="5000" w:type="pct"/>
            <w:gridSpan w:val="5"/>
            <w:shd w:val="clear" w:color="auto" w:fill="C2D69B" w:themeFill="accent3" w:themeFillTint="99"/>
          </w:tcPr>
          <w:p w:rsidR="00C27CAD" w:rsidRPr="006B2A3F" w:rsidRDefault="00F84EE2" w:rsidP="003B6EB5">
            <w:pPr>
              <w:numPr>
                <w:ilvl w:val="0"/>
                <w:numId w:val="127"/>
              </w:numPr>
              <w:spacing w:after="0" w:line="240" w:lineRule="auto"/>
              <w:contextualSpacing/>
              <w:jc w:val="left"/>
              <w:rPr>
                <w:rFonts w:ascii="Times New Roman" w:hAnsi="Times New Roman" w:cs="Times New Roman"/>
                <w:b/>
                <w:sz w:val="20"/>
                <w:szCs w:val="20"/>
                <w:lang w:val="en-US"/>
              </w:rPr>
            </w:pPr>
            <w:r w:rsidRPr="006B2A3F">
              <w:rPr>
                <w:rFonts w:ascii="Times New Roman" w:hAnsi="Times New Roman" w:cs="Times New Roman"/>
                <w:b/>
                <w:sz w:val="20"/>
                <w:szCs w:val="20"/>
                <w:lang w:val="en-US"/>
              </w:rPr>
              <w:t>САРАДЊА СА НАСТАВНИЦИМА</w:t>
            </w:r>
          </w:p>
        </w:tc>
      </w:tr>
      <w:tr w:rsidR="00C27CAD" w:rsidRPr="006B2A3F">
        <w:tc>
          <w:tcPr>
            <w:tcW w:w="1974"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подршке наставницима у планирању и реализацији непосредног образовно-васпитног рада са ученицима са акцентом на прилагођавање рада потребама ученика, избора адекватних метода и техника рада, праћења напредовања и вредновања постигнућа ученика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подршке јачању наставничких компетенција у областима: комуникација и сарадња, конструктивно решавање сукоба и проблема, подршка развоју личности детета, односно ученика, подучавање и учење, рганизација средине и дидактичког материјала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подршке наставницима за рад са ученицима којима је потребна додатна подршка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Оснаживање наставника за рад са ученицима изузетних способности</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Оснаживање наставника за рад са ученицима из</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осетљивих друштвених група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Оснаживање наставника да препознају способности, интересовања и склоности ученика које су у функцији развоја професионалне каријере ученика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подршке наставницима у раду са родитељима, односно другим законским заступницима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Посета часовима (повратна информација о посећеном часу-анализа и сугестије)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подршке наставницима у примени различитих техника и поступака самоевалуације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Усмеравање наставника у креирању плана стручног усавршавања и њиховог професионалног развоја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Очување и унапређење менталног здравља наставника</w:t>
            </w:r>
          </w:p>
          <w:p w:rsidR="00C27CAD" w:rsidRPr="006B2A3F" w:rsidRDefault="00C27CAD">
            <w:pPr>
              <w:spacing w:after="0" w:line="240" w:lineRule="auto"/>
              <w:jc w:val="left"/>
              <w:rPr>
                <w:rFonts w:ascii="Times New Roman" w:hAnsi="Times New Roman" w:cs="Times New Roman"/>
                <w:sz w:val="20"/>
                <w:szCs w:val="20"/>
                <w:lang w:val="en-US"/>
              </w:rPr>
            </w:pPr>
          </w:p>
        </w:tc>
        <w:tc>
          <w:tcPr>
            <w:tcW w:w="8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током шк. године</w:t>
            </w:r>
          </w:p>
        </w:tc>
        <w:tc>
          <w:tcPr>
            <w:tcW w:w="752"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 наставници</w:t>
            </w:r>
          </w:p>
        </w:tc>
        <w:tc>
          <w:tcPr>
            <w:tcW w:w="748"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дневник рада психолога, планови и извештаји, анализе</w:t>
            </w:r>
          </w:p>
        </w:tc>
        <w:tc>
          <w:tcPr>
            <w:tcW w:w="6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Непосредно</w:t>
            </w:r>
          </w:p>
        </w:tc>
      </w:tr>
      <w:tr w:rsidR="00C27CAD" w:rsidRPr="006B2A3F">
        <w:tc>
          <w:tcPr>
            <w:tcW w:w="5000" w:type="pct"/>
            <w:gridSpan w:val="5"/>
            <w:shd w:val="clear" w:color="auto" w:fill="C2D69B" w:themeFill="accent3" w:themeFillTint="99"/>
          </w:tcPr>
          <w:p w:rsidR="00C27CAD" w:rsidRPr="006B2A3F" w:rsidRDefault="00F84EE2" w:rsidP="003B6EB5">
            <w:pPr>
              <w:numPr>
                <w:ilvl w:val="0"/>
                <w:numId w:val="127"/>
              </w:numPr>
              <w:spacing w:after="0" w:line="240" w:lineRule="auto"/>
              <w:contextualSpacing/>
              <w:jc w:val="left"/>
              <w:rPr>
                <w:rFonts w:ascii="Times New Roman" w:hAnsi="Times New Roman" w:cs="Times New Roman"/>
                <w:b/>
                <w:sz w:val="20"/>
                <w:szCs w:val="20"/>
                <w:lang w:val="en-US"/>
              </w:rPr>
            </w:pPr>
            <w:r w:rsidRPr="006B2A3F">
              <w:rPr>
                <w:rFonts w:ascii="Times New Roman" w:hAnsi="Times New Roman" w:cs="Times New Roman"/>
                <w:b/>
                <w:sz w:val="20"/>
                <w:szCs w:val="20"/>
                <w:lang w:val="en-US"/>
              </w:rPr>
              <w:lastRenderedPageBreak/>
              <w:t>РАД СА УЧЕНИЦИМА</w:t>
            </w:r>
          </w:p>
        </w:tc>
      </w:tr>
      <w:tr w:rsidR="00C27CAD" w:rsidRPr="006B2A3F">
        <w:tc>
          <w:tcPr>
            <w:tcW w:w="1974"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Праћење процеса адаптације ученика I разреда ОМО и СМШ и подршка у превазилажењу</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тешкоћа у адаптацији</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Тестирање  општих интелектуалних способности у оквиру пријемних испита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Испитивање општих и посебних способности, особина личности, мотивације, професионалних опредељења, вредносних оријентација и ставова, психолошких чинилаца успеха и напредовања и сл. применом стандардизованих психолошких мерних инструмената и процедура, као и других мерних инструменада ради добијања релевантних подака за реализацију непосредног рада са ученицима и других послова у раду са наставницима, родитељима, институцијама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Рад са ученицима на унапређењу компетенција, ставова и вредности потребних за живот у</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савременом друштву: стратегије учења и мотивација за учење, вештине самосталног учења, концепт целоживотног учења, социјалне вештине, здрави стилови живота, вештине доношења одлука и сл.</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Саветодавни рад са ученицима који имају тешкоће у учењу, развојне, емоционалне и</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социјалне тешкоће, проблеме у прилагођавању и проблеме понашања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Учешће у тимском идентификовању ученика којима је потебна додатна подршка у учењу и осмишљавање и праћење реализације индивидуализованог приступа у раду са ученицима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подршке ученицима који се школују по индивидуализираној настави или по ИОП-у</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Идентификовање ученика са изузетним способностима и пружање подршке таквим</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ученицима за њихов даљи развој</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Подршка развоју професионалне каријере ученика каријерним вођењем и саветовањем</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Учествовање у појачаном васпитном раду за ученике који врше повреду правила понашања у</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школи</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психолошке помоћи ученику или одељењу у акцидентним кризама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подршке ученичком активизму и партиципацију у школском животу</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Организовање и реализовање предавања, трибина и других активности за ученике из области менталног здравља, педагошке, развојне и социјалне психологије</w:t>
            </w:r>
          </w:p>
          <w:p w:rsidR="00C27CAD" w:rsidRPr="006B2A3F" w:rsidRDefault="00C27CAD">
            <w:pPr>
              <w:spacing w:after="0" w:line="240" w:lineRule="auto"/>
              <w:jc w:val="left"/>
              <w:rPr>
                <w:rFonts w:ascii="Times New Roman" w:hAnsi="Times New Roman" w:cs="Times New Roman"/>
                <w:sz w:val="20"/>
                <w:szCs w:val="20"/>
                <w:lang w:val="en-US"/>
              </w:rPr>
            </w:pPr>
          </w:p>
        </w:tc>
        <w:tc>
          <w:tcPr>
            <w:tcW w:w="8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септембар-октобар</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мај-јун</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 потреби</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tc>
        <w:tc>
          <w:tcPr>
            <w:tcW w:w="752"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педагог, психолог, ОС</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психолог</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 xml:space="preserve">педагог, психолог, ОС, </w:t>
            </w:r>
            <w:r w:rsidRPr="006B2A3F">
              <w:rPr>
                <w:rFonts w:ascii="Times New Roman" w:hAnsi="Times New Roman" w:cs="Times New Roman"/>
                <w:sz w:val="20"/>
                <w:szCs w:val="20"/>
                <w:lang w:val="en-US"/>
              </w:rPr>
              <w:lastRenderedPageBreak/>
              <w:t>родитељи</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Тим за ИО, наставници</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 тим за додатну подршку</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 Тим за ИО</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 ОС</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w:t>
            </w:r>
          </w:p>
        </w:tc>
        <w:tc>
          <w:tcPr>
            <w:tcW w:w="748"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дневник рада психолога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резултати тестова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посебна евиденција, дневник рада психолога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посебна евиденција, дневник рада психолога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 xml:space="preserve">посебна евиденција, </w:t>
            </w:r>
            <w:r w:rsidRPr="006B2A3F">
              <w:rPr>
                <w:rFonts w:ascii="Times New Roman" w:hAnsi="Times New Roman" w:cs="Times New Roman"/>
                <w:sz w:val="20"/>
                <w:szCs w:val="20"/>
                <w:lang w:val="en-US"/>
              </w:rPr>
              <w:lastRenderedPageBreak/>
              <w:t>дневник рада психолога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посебна евиденција, дневник рада психолога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посебна евиденција, дневник рада психолога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посебна евиденција, дневник рада психолога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посебна евиденција, дневник рада психолога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посебна евиденција, дневник рада психолога</w:t>
            </w:r>
          </w:p>
          <w:p w:rsidR="00C27CAD" w:rsidRPr="006B2A3F" w:rsidRDefault="00C27CAD">
            <w:pPr>
              <w:spacing w:after="0" w:line="240" w:lineRule="auto"/>
              <w:jc w:val="left"/>
              <w:rPr>
                <w:rFonts w:ascii="Times New Roman" w:hAnsi="Times New Roman" w:cs="Times New Roman"/>
                <w:sz w:val="20"/>
                <w:szCs w:val="20"/>
                <w:lang w:val="en-US"/>
              </w:rPr>
            </w:pPr>
          </w:p>
        </w:tc>
        <w:tc>
          <w:tcPr>
            <w:tcW w:w="6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Непосредно</w:t>
            </w:r>
          </w:p>
        </w:tc>
      </w:tr>
      <w:tr w:rsidR="00C27CAD" w:rsidRPr="006B2A3F">
        <w:tc>
          <w:tcPr>
            <w:tcW w:w="5000" w:type="pct"/>
            <w:gridSpan w:val="5"/>
            <w:shd w:val="clear" w:color="auto" w:fill="C2D69B" w:themeFill="accent3" w:themeFillTint="99"/>
          </w:tcPr>
          <w:p w:rsidR="00C27CAD" w:rsidRPr="006B2A3F" w:rsidRDefault="00F84EE2" w:rsidP="003B6EB5">
            <w:pPr>
              <w:numPr>
                <w:ilvl w:val="0"/>
                <w:numId w:val="127"/>
              </w:numPr>
              <w:spacing w:after="0" w:line="240" w:lineRule="auto"/>
              <w:contextualSpacing/>
              <w:jc w:val="left"/>
              <w:rPr>
                <w:rFonts w:ascii="Times New Roman" w:hAnsi="Times New Roman" w:cs="Times New Roman"/>
                <w:b/>
                <w:sz w:val="20"/>
                <w:szCs w:val="20"/>
                <w:lang w:val="en-US"/>
              </w:rPr>
            </w:pPr>
            <w:r w:rsidRPr="006B2A3F">
              <w:rPr>
                <w:rFonts w:ascii="Times New Roman" w:hAnsi="Times New Roman" w:cs="Times New Roman"/>
                <w:b/>
                <w:sz w:val="20"/>
                <w:szCs w:val="20"/>
                <w:lang w:val="en-US"/>
              </w:rPr>
              <w:lastRenderedPageBreak/>
              <w:t>РАД СА РОДИТЕЉИМА, ОДНОСНО ДРУГИМ ЗАКОНСКИМ ЗАСТУПНИЦИМА</w:t>
            </w:r>
          </w:p>
        </w:tc>
      </w:tr>
      <w:tr w:rsidR="00C27CAD" w:rsidRPr="006B2A3F">
        <w:tc>
          <w:tcPr>
            <w:tcW w:w="1974"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Прикупљање података од родитеља који су од значаја за упознавање ученика и праћење његовог развоја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Саветодавни рад са родитељима ученика који имају различите тешкоће у</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развоју, учењу и понашању</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Подршка јачању родитељских васпитних компетенција информисањем о психолошким</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карактеристикама њихове деце у оквиру индивидуалних консултација или групног</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психолошког образовања родитеља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 xml:space="preserve">Саветодавни рад и усмеравање родитеља чија деца врше повреду правила понашања у школи и којима је одређен </w:t>
            </w:r>
            <w:r w:rsidRPr="006B2A3F">
              <w:rPr>
                <w:rFonts w:ascii="Times New Roman" w:hAnsi="Times New Roman" w:cs="Times New Roman"/>
                <w:sz w:val="20"/>
                <w:szCs w:val="20"/>
                <w:lang w:val="en-US"/>
              </w:rPr>
              <w:lastRenderedPageBreak/>
              <w:t>појачан васпитни рад</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родитељима на пружању подршке ученицима који се школују по индивидуалном образовном плану</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Оснаживање родитеља да препознају карактеристике своје деце које указују на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њихове изузетне способности и сарадња на пружању подршке у проналажењу различитих</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могућности подстицања и усмеравања њиховог општег и професионалног развоја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Учествовање у реализацији програма сарадње установе са родитељима, односно старатељима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деце, односно ученика (општи и групни, односно одељењски родитељски састанци и друго)</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саветом родитеља, информисањем родитеља и давање предлога по питањима која се разматрају на савету</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Пружање психолошке помоћи родитељима чија су деца у акцидентној кризи.</w:t>
            </w:r>
          </w:p>
        </w:tc>
        <w:tc>
          <w:tcPr>
            <w:tcW w:w="8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септембар-октобар</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 потреби током шк. године</w:t>
            </w:r>
          </w:p>
        </w:tc>
        <w:tc>
          <w:tcPr>
            <w:tcW w:w="752"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педагог, психолог, директор, ОС, родитељи</w:t>
            </w:r>
          </w:p>
        </w:tc>
        <w:tc>
          <w:tcPr>
            <w:tcW w:w="748"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посебна евиденција, дневник рада психолога</w:t>
            </w:r>
          </w:p>
        </w:tc>
        <w:tc>
          <w:tcPr>
            <w:tcW w:w="6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Непосредно</w:t>
            </w:r>
          </w:p>
        </w:tc>
      </w:tr>
      <w:tr w:rsidR="00C27CAD" w:rsidRPr="006B2A3F">
        <w:tc>
          <w:tcPr>
            <w:tcW w:w="5000" w:type="pct"/>
            <w:gridSpan w:val="5"/>
            <w:shd w:val="clear" w:color="auto" w:fill="C2D69B" w:themeFill="accent3" w:themeFillTint="99"/>
          </w:tcPr>
          <w:p w:rsidR="00C27CAD" w:rsidRPr="006B2A3F" w:rsidRDefault="00F84EE2" w:rsidP="003B6EB5">
            <w:pPr>
              <w:numPr>
                <w:ilvl w:val="0"/>
                <w:numId w:val="127"/>
              </w:numPr>
              <w:spacing w:after="0" w:line="240" w:lineRule="auto"/>
              <w:contextualSpacing/>
              <w:jc w:val="left"/>
              <w:rPr>
                <w:rFonts w:ascii="Times New Roman" w:hAnsi="Times New Roman" w:cs="Times New Roman"/>
                <w:b/>
                <w:sz w:val="20"/>
                <w:szCs w:val="20"/>
                <w:lang w:val="en-US"/>
              </w:rPr>
            </w:pPr>
            <w:r w:rsidRPr="006B2A3F">
              <w:rPr>
                <w:rFonts w:ascii="Times New Roman" w:hAnsi="Times New Roman" w:cs="Times New Roman"/>
                <w:b/>
                <w:sz w:val="20"/>
                <w:szCs w:val="20"/>
                <w:lang w:val="en-US"/>
              </w:rPr>
              <w:lastRenderedPageBreak/>
              <w:t>РАД СА ДИРЕКТОРОМ, СТРУЧНИМ САРАДНИЦИМА, ПЕДАГОШКИМ АСИСТЕНТОМ И ПРАТИОЦЕМ УЧЕНИКА</w:t>
            </w:r>
          </w:p>
        </w:tc>
      </w:tr>
      <w:tr w:rsidR="00C27CAD" w:rsidRPr="006B2A3F">
        <w:tc>
          <w:tcPr>
            <w:tcW w:w="1974"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директором и стручним сарадницима на пословима који се тичу обезбеђивања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ефикасности, економчности и флексибилности образовно-васпитног рада установе, 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нарочито у вези са поделом одељенског старешинства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Предлагање нових организационих решења образовно-васпитног рада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директором и стручним сарадницима на припреми докумената установе, прегледа, извештаја и анализа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директором и стручним сарадницима у организовању трибина, предавања, радионица за ученике, заполене, родитеље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другим стручним сарадницима на припреми и реализацији разних облика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стручног усавршавања за наставнике у оквиру установе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 xml:space="preserve">Редовна размена, планирање и </w:t>
            </w:r>
            <w:r w:rsidRPr="006B2A3F">
              <w:rPr>
                <w:rFonts w:ascii="Times New Roman" w:hAnsi="Times New Roman" w:cs="Times New Roman"/>
                <w:sz w:val="20"/>
                <w:szCs w:val="20"/>
                <w:lang w:val="en-US"/>
              </w:rPr>
              <w:lastRenderedPageBreak/>
              <w:t>усаглашавање заједничних послова са другим стручним</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сарадницима у установи</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директором и другим стручним сарадницима по питању приговора и жалби</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ученика и његових родитеља на оцену из предмета и владања</w:t>
            </w:r>
          </w:p>
          <w:p w:rsidR="00C27CAD" w:rsidRPr="006B2A3F" w:rsidRDefault="00C27CAD">
            <w:pPr>
              <w:spacing w:after="0" w:line="240" w:lineRule="auto"/>
              <w:jc w:val="left"/>
              <w:rPr>
                <w:rFonts w:ascii="Times New Roman" w:hAnsi="Times New Roman" w:cs="Times New Roman"/>
                <w:sz w:val="20"/>
                <w:szCs w:val="20"/>
                <w:lang w:val="en-US"/>
              </w:rPr>
            </w:pPr>
          </w:p>
        </w:tc>
        <w:tc>
          <w:tcPr>
            <w:tcW w:w="8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током шк. године</w:t>
            </w:r>
          </w:p>
        </w:tc>
        <w:tc>
          <w:tcPr>
            <w:tcW w:w="752"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 директор, помоћници директора</w:t>
            </w:r>
          </w:p>
        </w:tc>
        <w:tc>
          <w:tcPr>
            <w:tcW w:w="748"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дневник рада психолога, планови и извештаји, анализе, педагошка документација, посебна евиденција</w:t>
            </w:r>
          </w:p>
        </w:tc>
        <w:tc>
          <w:tcPr>
            <w:tcW w:w="6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Непосредно</w:t>
            </w:r>
          </w:p>
        </w:tc>
      </w:tr>
      <w:tr w:rsidR="00C27CAD" w:rsidRPr="006B2A3F">
        <w:tc>
          <w:tcPr>
            <w:tcW w:w="5000" w:type="pct"/>
            <w:gridSpan w:val="5"/>
            <w:shd w:val="clear" w:color="auto" w:fill="C2D69B" w:themeFill="accent3" w:themeFillTint="99"/>
          </w:tcPr>
          <w:p w:rsidR="00C27CAD" w:rsidRPr="006B2A3F" w:rsidRDefault="00F84EE2" w:rsidP="003B6EB5">
            <w:pPr>
              <w:numPr>
                <w:ilvl w:val="0"/>
                <w:numId w:val="127"/>
              </w:numPr>
              <w:spacing w:after="0" w:line="240" w:lineRule="auto"/>
              <w:contextualSpacing/>
              <w:jc w:val="left"/>
              <w:rPr>
                <w:rFonts w:ascii="Times New Roman" w:hAnsi="Times New Roman" w:cs="Times New Roman"/>
                <w:b/>
                <w:sz w:val="20"/>
                <w:szCs w:val="20"/>
                <w:lang w:val="en-US"/>
              </w:rPr>
            </w:pPr>
            <w:r w:rsidRPr="006B2A3F">
              <w:rPr>
                <w:rFonts w:ascii="Times New Roman" w:hAnsi="Times New Roman" w:cs="Times New Roman"/>
                <w:b/>
                <w:sz w:val="20"/>
                <w:szCs w:val="20"/>
                <w:lang w:val="en-US"/>
              </w:rPr>
              <w:lastRenderedPageBreak/>
              <w:t>РАД У СТРУЧНИМ ОРГАНИМА И ТИМОВИМА</w:t>
            </w:r>
          </w:p>
        </w:tc>
      </w:tr>
      <w:tr w:rsidR="00C27CAD" w:rsidRPr="006B2A3F">
        <w:tc>
          <w:tcPr>
            <w:tcW w:w="1974"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Учествовање у раду наставничког већа и</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педагошког колегијума (давањем саопштења, информисањем о резултатима обављених анализа, прегледа, истраживања и других</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активности од значаја за образовно-васпитни рад и јачање васпитачких, односно наставничких компетенција)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Координирање радом: Тима за ИО</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Рад у тимовима: Тим за заштиту ученика, Тим за професионални развој</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Рад у ИОП тимовима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тимовима за развојно планирање и развој школског програма и развој међупредметних компетенција</w:t>
            </w:r>
          </w:p>
        </w:tc>
        <w:tc>
          <w:tcPr>
            <w:tcW w:w="8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tc>
        <w:tc>
          <w:tcPr>
            <w:tcW w:w="752"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 директор,</w:t>
            </w:r>
          </w:p>
        </w:tc>
        <w:tc>
          <w:tcPr>
            <w:tcW w:w="748"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дневник рада психолога, записници са састанака, планови и извешаји о раду тимова</w:t>
            </w:r>
          </w:p>
        </w:tc>
        <w:tc>
          <w:tcPr>
            <w:tcW w:w="6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Непосредно</w:t>
            </w:r>
          </w:p>
        </w:tc>
      </w:tr>
      <w:tr w:rsidR="00C27CAD" w:rsidRPr="006B2A3F">
        <w:tc>
          <w:tcPr>
            <w:tcW w:w="5000" w:type="pct"/>
            <w:gridSpan w:val="5"/>
            <w:shd w:val="clear" w:color="auto" w:fill="C2D69B" w:themeFill="accent3" w:themeFillTint="99"/>
          </w:tcPr>
          <w:p w:rsidR="00C27CAD" w:rsidRPr="006B2A3F" w:rsidRDefault="00F84EE2" w:rsidP="003B6EB5">
            <w:pPr>
              <w:numPr>
                <w:ilvl w:val="0"/>
                <w:numId w:val="127"/>
              </w:numPr>
              <w:spacing w:after="0" w:line="240" w:lineRule="auto"/>
              <w:contextualSpacing/>
              <w:jc w:val="left"/>
              <w:rPr>
                <w:rFonts w:ascii="Times New Roman" w:hAnsi="Times New Roman" w:cs="Times New Roman"/>
                <w:b/>
                <w:sz w:val="20"/>
                <w:szCs w:val="20"/>
                <w:lang w:val="en-US"/>
              </w:rPr>
            </w:pPr>
            <w:r w:rsidRPr="006B2A3F">
              <w:rPr>
                <w:rFonts w:ascii="Times New Roman" w:hAnsi="Times New Roman" w:cs="Times New Roman"/>
                <w:b/>
                <w:sz w:val="20"/>
                <w:szCs w:val="20"/>
                <w:lang w:val="en-US"/>
              </w:rPr>
              <w:t>САРАДЊА СА НАДЛЕЖНИМ УСТАНОВАМА, ОРГАНИЗАЦИЈАМА, УДРУЖЕЊИМА И ЈЕДИНИЦОМ ЛОКАЛНЕ САМОУПРАВЕ</w:t>
            </w:r>
          </w:p>
        </w:tc>
      </w:tr>
      <w:tr w:rsidR="00C27CAD" w:rsidRPr="006B2A3F">
        <w:tc>
          <w:tcPr>
            <w:tcW w:w="1974"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образовним, здравственим, социјалним и другим институцијама значајним за остваривање циљева образовно-васпитног рада и добробити ученика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локалном заједницом и широм друштвеном средином за остваривање циљева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образовно-васпитног рада и добробити ученика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Учествовање у раду стручних удружења, њихових органа, комисија, одбора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Сарадња са психолозима који раде у другим установама, институцијама, организацијама,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удружењима од значаја за остваривање образовно-васпитног рада и добробити ученика</w:t>
            </w:r>
          </w:p>
        </w:tc>
        <w:tc>
          <w:tcPr>
            <w:tcW w:w="8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tc>
        <w:tc>
          <w:tcPr>
            <w:tcW w:w="752"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педагог, психолог, директор,</w:t>
            </w:r>
          </w:p>
        </w:tc>
        <w:tc>
          <w:tcPr>
            <w:tcW w:w="748"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дневник рада психолога, планови и извештаји</w:t>
            </w:r>
          </w:p>
        </w:tc>
        <w:tc>
          <w:tcPr>
            <w:tcW w:w="6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Непосредно</w:t>
            </w:r>
          </w:p>
        </w:tc>
      </w:tr>
      <w:tr w:rsidR="00C27CAD" w:rsidRPr="006B2A3F">
        <w:tc>
          <w:tcPr>
            <w:tcW w:w="5000" w:type="pct"/>
            <w:gridSpan w:val="5"/>
            <w:shd w:val="clear" w:color="auto" w:fill="C2D69B" w:themeFill="accent3" w:themeFillTint="99"/>
          </w:tcPr>
          <w:p w:rsidR="00C27CAD" w:rsidRPr="006B2A3F" w:rsidRDefault="00F84EE2" w:rsidP="003B6EB5">
            <w:pPr>
              <w:numPr>
                <w:ilvl w:val="0"/>
                <w:numId w:val="127"/>
              </w:numPr>
              <w:spacing w:after="0" w:line="240" w:lineRule="auto"/>
              <w:contextualSpacing/>
              <w:jc w:val="left"/>
              <w:rPr>
                <w:rFonts w:ascii="Times New Roman" w:hAnsi="Times New Roman" w:cs="Times New Roman"/>
                <w:b/>
                <w:sz w:val="20"/>
                <w:szCs w:val="20"/>
                <w:lang w:val="en-US"/>
              </w:rPr>
            </w:pPr>
            <w:r w:rsidRPr="006B2A3F">
              <w:rPr>
                <w:rFonts w:ascii="Times New Roman" w:hAnsi="Times New Roman" w:cs="Times New Roman"/>
                <w:b/>
                <w:sz w:val="20"/>
                <w:szCs w:val="20"/>
                <w:lang w:val="en-US"/>
              </w:rPr>
              <w:t>ВОЂЕЊЕ ДОКУМЕНТАЦИЈЕ, ПРИПРЕМА ЗА РАД И СТРУЧНО УСАВРШАВАЊЕ</w:t>
            </w:r>
          </w:p>
        </w:tc>
      </w:tr>
      <w:tr w:rsidR="00C27CAD" w:rsidRPr="006B2A3F">
        <w:tc>
          <w:tcPr>
            <w:tcW w:w="1974"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Вођење евиденције о сопственом раду у следећој документацији:</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дневник рада психолога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досије (картон) ученика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индивидуални разговори са родитељима</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Вођење евиденције о извршеним анализама, истраживањима, психолошким тестирањима, посећеним активностима, односно часовима и др.</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Стручно се усавршава праћењем стручне литературе и периодике, учествовањем у</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активностима струковног удружења, похађањем акредитованих семинара, похађањем симпозијума, конгреса и других стручних скупова, разменом искуства и сарадњом са другим психолозима у образовању.</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Припрема за све послове предвиђене годишњим програмом и оперативним плановима рада</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психолога</w:t>
            </w:r>
          </w:p>
          <w:p w:rsidR="00C27CAD" w:rsidRPr="006B2A3F" w:rsidRDefault="00C27CAD">
            <w:pPr>
              <w:spacing w:after="0" w:line="240" w:lineRule="auto"/>
              <w:jc w:val="left"/>
              <w:rPr>
                <w:rFonts w:ascii="Times New Roman" w:hAnsi="Times New Roman" w:cs="Times New Roman"/>
                <w:sz w:val="20"/>
                <w:szCs w:val="20"/>
                <w:lang w:val="en-US"/>
              </w:rPr>
            </w:pPr>
          </w:p>
        </w:tc>
        <w:tc>
          <w:tcPr>
            <w:tcW w:w="8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en-US"/>
              </w:rPr>
            </w:pPr>
          </w:p>
          <w:p w:rsidR="00C27CAD" w:rsidRPr="006B2A3F" w:rsidRDefault="00C27CAD">
            <w:pPr>
              <w:spacing w:after="0" w:line="240" w:lineRule="auto"/>
              <w:jc w:val="left"/>
              <w:rPr>
                <w:rFonts w:ascii="Times New Roman" w:hAnsi="Times New Roman" w:cs="Times New Roman"/>
                <w:sz w:val="20"/>
                <w:szCs w:val="20"/>
                <w:lang w:val="sr-Latn-RS"/>
              </w:rPr>
            </w:pP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током шк. године</w:t>
            </w:r>
          </w:p>
        </w:tc>
        <w:tc>
          <w:tcPr>
            <w:tcW w:w="752"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w:t>
            </w:r>
          </w:p>
        </w:tc>
        <w:tc>
          <w:tcPr>
            <w:tcW w:w="748"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 xml:space="preserve">дневник рада психолога, посебне евиденције, ЛППР, извештај о </w:t>
            </w:r>
            <w:r w:rsidRPr="006B2A3F">
              <w:rPr>
                <w:rFonts w:ascii="Times New Roman" w:hAnsi="Times New Roman" w:cs="Times New Roman"/>
                <w:sz w:val="20"/>
                <w:szCs w:val="20"/>
                <w:lang w:val="en-US"/>
              </w:rPr>
              <w:lastRenderedPageBreak/>
              <w:t>стручном усавршавању, портфолио</w:t>
            </w:r>
          </w:p>
        </w:tc>
        <w:tc>
          <w:tcPr>
            <w:tcW w:w="663" w:type="pct"/>
          </w:tcPr>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lastRenderedPageBreak/>
              <w:t>Посредно/</w:t>
            </w:r>
          </w:p>
          <w:p w:rsidR="00C27CAD" w:rsidRPr="006B2A3F" w:rsidRDefault="00F84EE2">
            <w:pPr>
              <w:spacing w:after="0" w:line="240" w:lineRule="auto"/>
              <w:jc w:val="left"/>
              <w:rPr>
                <w:rFonts w:ascii="Times New Roman" w:hAnsi="Times New Roman" w:cs="Times New Roman"/>
                <w:sz w:val="20"/>
                <w:szCs w:val="20"/>
                <w:lang w:val="en-US"/>
              </w:rPr>
            </w:pPr>
            <w:r w:rsidRPr="006B2A3F">
              <w:rPr>
                <w:rFonts w:ascii="Times New Roman" w:hAnsi="Times New Roman" w:cs="Times New Roman"/>
                <w:sz w:val="20"/>
                <w:szCs w:val="20"/>
                <w:lang w:val="en-US"/>
              </w:rPr>
              <w:t>Непосредно</w:t>
            </w:r>
          </w:p>
        </w:tc>
      </w:tr>
    </w:tbl>
    <w:p w:rsidR="00C27CAD" w:rsidRPr="006B2A3F" w:rsidRDefault="00773783">
      <w:pPr>
        <w:spacing w:after="0"/>
        <w:jc w:val="right"/>
        <w:rPr>
          <w:rFonts w:eastAsiaTheme="minorHAnsi"/>
          <w:szCs w:val="22"/>
        </w:rPr>
      </w:pPr>
      <w:r w:rsidRPr="006B2A3F">
        <w:rPr>
          <w:rFonts w:eastAsiaTheme="minorHAnsi"/>
          <w:szCs w:val="22"/>
        </w:rPr>
        <w:lastRenderedPageBreak/>
        <w:t>Стручни сарадник-</w:t>
      </w:r>
      <w:r w:rsidR="00F84EE2" w:rsidRPr="006B2A3F">
        <w:rPr>
          <w:rFonts w:eastAsiaTheme="minorHAnsi"/>
          <w:szCs w:val="22"/>
        </w:rPr>
        <w:t>психолог:</w:t>
      </w:r>
    </w:p>
    <w:p w:rsidR="00C27CAD" w:rsidRPr="006B2A3F" w:rsidRDefault="00F84EE2">
      <w:pPr>
        <w:spacing w:after="0"/>
        <w:jc w:val="right"/>
        <w:rPr>
          <w:rFonts w:eastAsiaTheme="minorHAnsi"/>
          <w:szCs w:val="22"/>
        </w:rPr>
      </w:pPr>
      <w:r w:rsidRPr="006B2A3F">
        <w:rPr>
          <w:rFonts w:eastAsiaTheme="minorHAnsi"/>
          <w:szCs w:val="22"/>
        </w:rPr>
        <w:t>_______________________</w:t>
      </w:r>
    </w:p>
    <w:p w:rsidR="00C27CAD" w:rsidRPr="006B2A3F" w:rsidRDefault="00F84EE2">
      <w:pPr>
        <w:spacing w:after="0"/>
        <w:jc w:val="right"/>
        <w:rPr>
          <w:rFonts w:eastAsiaTheme="minorHAnsi"/>
          <w:szCs w:val="22"/>
          <w:lang w:val="en-US"/>
        </w:rPr>
      </w:pPr>
      <w:r w:rsidRPr="006B2A3F">
        <w:rPr>
          <w:rFonts w:eastAsiaTheme="minorHAnsi"/>
          <w:szCs w:val="22"/>
        </w:rPr>
        <w:t>/Бранка Пуцаревић/</w:t>
      </w:r>
    </w:p>
    <w:p w:rsidR="00C27CAD" w:rsidRPr="006B2A3F" w:rsidRDefault="00C27CAD">
      <w:pPr>
        <w:spacing w:after="0" w:line="259" w:lineRule="auto"/>
        <w:jc w:val="right"/>
        <w:rPr>
          <w:rFonts w:eastAsia="Calibri"/>
          <w:szCs w:val="22"/>
        </w:rPr>
      </w:pPr>
    </w:p>
    <w:p w:rsidR="00C27CAD" w:rsidRPr="006B2A3F" w:rsidRDefault="00C27CAD">
      <w:pPr>
        <w:rPr>
          <w:rFonts w:eastAsiaTheme="minorHAnsi"/>
          <w:szCs w:val="22"/>
          <w:lang w:val="sr-Latn-RS"/>
        </w:rPr>
      </w:pPr>
    </w:p>
    <w:p w:rsidR="00C27CAD" w:rsidRPr="006B2A3F" w:rsidRDefault="00C27CAD">
      <w:pPr>
        <w:spacing w:after="0"/>
        <w:jc w:val="right"/>
      </w:pPr>
    </w:p>
    <w:p w:rsidR="00C27CAD" w:rsidRPr="006B2A3F" w:rsidRDefault="00F84EE2" w:rsidP="003B6EB5">
      <w:pPr>
        <w:pStyle w:val="Heading4"/>
        <w:numPr>
          <w:ilvl w:val="2"/>
          <w:numId w:val="47"/>
        </w:numPr>
        <w:rPr>
          <w:rFonts w:eastAsia="Times New Roman" w:cs="Times New Roman"/>
        </w:rPr>
      </w:pPr>
      <w:bookmarkStart w:id="168" w:name="_Toc50653693"/>
      <w:r w:rsidRPr="006B2A3F">
        <w:rPr>
          <w:rFonts w:eastAsia="Times New Roman" w:cs="Times New Roman"/>
        </w:rPr>
        <w:t>ПЛАН РАДА ПЕДАГОГА</w:t>
      </w:r>
      <w:bookmarkEnd w:id="168"/>
    </w:p>
    <w:p w:rsidR="00C27CAD" w:rsidRPr="006B2A3F" w:rsidRDefault="00F84EE2">
      <w:pPr>
        <w:ind w:firstLine="360"/>
      </w:pPr>
      <w:r w:rsidRPr="006B2A3F">
        <w:t>Напомена:школски педагог је запослена у Музичкој школи „Јосиф Маринковић“ у Зрењанину од 20.9.2016. године са 50% радног времена, док осталих 50% ради у ОШ „Никола Тесла“ у Банатском Карађорђеву.</w:t>
      </w:r>
    </w:p>
    <w:tbl>
      <w:tblPr>
        <w:tblStyle w:val="Style113"/>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7"/>
        <w:gridCol w:w="1886"/>
        <w:gridCol w:w="1756"/>
        <w:gridCol w:w="2085"/>
      </w:tblGrid>
      <w:tr w:rsidR="00C27CAD" w:rsidRPr="006B2A3F">
        <w:tc>
          <w:tcPr>
            <w:tcW w:w="3347"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b/>
                <w:sz w:val="20"/>
                <w:szCs w:val="20"/>
              </w:rPr>
            </w:pPr>
            <w:r w:rsidRPr="006B2A3F">
              <w:rPr>
                <w:b/>
                <w:sz w:val="20"/>
                <w:szCs w:val="20"/>
              </w:rPr>
              <w:t>САДРЖАЈ РАДА</w:t>
            </w:r>
          </w:p>
        </w:tc>
        <w:tc>
          <w:tcPr>
            <w:tcW w:w="1886"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b/>
                <w:sz w:val="20"/>
                <w:szCs w:val="20"/>
              </w:rPr>
            </w:pPr>
            <w:r w:rsidRPr="006B2A3F">
              <w:rPr>
                <w:b/>
                <w:sz w:val="20"/>
                <w:szCs w:val="20"/>
              </w:rPr>
              <w:t>ВРЕМЕ РЕАЛИЗАЦИЈЕ</w:t>
            </w:r>
          </w:p>
        </w:tc>
        <w:tc>
          <w:tcPr>
            <w:tcW w:w="1756"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b/>
                <w:sz w:val="20"/>
                <w:szCs w:val="20"/>
              </w:rPr>
            </w:pPr>
            <w:r w:rsidRPr="006B2A3F">
              <w:rPr>
                <w:b/>
                <w:sz w:val="20"/>
                <w:szCs w:val="20"/>
              </w:rPr>
              <w:t>САРАДНИЦИ</w:t>
            </w:r>
          </w:p>
        </w:tc>
        <w:tc>
          <w:tcPr>
            <w:tcW w:w="2085"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C27CAD" w:rsidRPr="006B2A3F" w:rsidRDefault="00F84EE2">
            <w:pPr>
              <w:spacing w:after="0" w:line="240" w:lineRule="auto"/>
              <w:jc w:val="center"/>
              <w:rPr>
                <w:b/>
                <w:sz w:val="20"/>
                <w:szCs w:val="20"/>
              </w:rPr>
            </w:pPr>
            <w:r w:rsidRPr="006B2A3F">
              <w:rPr>
                <w:b/>
                <w:sz w:val="20"/>
                <w:szCs w:val="20"/>
              </w:rPr>
              <w:t>НАЧИН ПРАЋЕЊА</w:t>
            </w:r>
          </w:p>
        </w:tc>
      </w:tr>
      <w:tr w:rsidR="00C27CAD" w:rsidRPr="006B2A3F">
        <w:tc>
          <w:tcPr>
            <w:tcW w:w="9074" w:type="dxa"/>
            <w:gridSpan w:val="4"/>
            <w:tcBorders>
              <w:top w:val="single" w:sz="4" w:space="0" w:color="000000"/>
              <w:left w:val="single" w:sz="4" w:space="0" w:color="000000"/>
              <w:bottom w:val="single" w:sz="4" w:space="0" w:color="000000"/>
              <w:right w:val="single" w:sz="4" w:space="0" w:color="000000"/>
            </w:tcBorders>
            <w:shd w:val="clear" w:color="auto" w:fill="C2D69B"/>
          </w:tcPr>
          <w:p w:rsidR="00C27CAD" w:rsidRPr="006B2A3F" w:rsidRDefault="00F84EE2">
            <w:pPr>
              <w:spacing w:after="0" w:line="240" w:lineRule="auto"/>
              <w:jc w:val="left"/>
              <w:rPr>
                <w:sz w:val="20"/>
                <w:szCs w:val="20"/>
              </w:rPr>
            </w:pPr>
            <w:r w:rsidRPr="006B2A3F">
              <w:rPr>
                <w:sz w:val="20"/>
                <w:szCs w:val="20"/>
              </w:rPr>
              <w:t>1</w:t>
            </w:r>
            <w:r w:rsidRPr="006B2A3F">
              <w:rPr>
                <w:b/>
                <w:sz w:val="20"/>
                <w:szCs w:val="20"/>
              </w:rPr>
              <w:t>.</w:t>
            </w:r>
            <w:r w:rsidRPr="006B2A3F">
              <w:rPr>
                <w:b/>
                <w:i/>
                <w:sz w:val="20"/>
                <w:szCs w:val="20"/>
              </w:rPr>
              <w:t>Планирање и    програмирање</w:t>
            </w:r>
          </w:p>
        </w:tc>
      </w:tr>
      <w:tr w:rsidR="00C27CAD" w:rsidRPr="006B2A3F">
        <w:tc>
          <w:tcPr>
            <w:tcW w:w="3347"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-планирање и израда Програма рада педагога</w:t>
            </w:r>
          </w:p>
          <w:p w:rsidR="00C27CAD" w:rsidRPr="006B2A3F" w:rsidRDefault="00F84EE2">
            <w:pPr>
              <w:spacing w:after="0" w:line="240" w:lineRule="auto"/>
              <w:jc w:val="left"/>
              <w:rPr>
                <w:sz w:val="20"/>
                <w:szCs w:val="20"/>
              </w:rPr>
            </w:pPr>
            <w:r w:rsidRPr="006B2A3F">
              <w:rPr>
                <w:sz w:val="20"/>
                <w:szCs w:val="20"/>
              </w:rPr>
              <w:t>-израда извештаја о раду педагога у претходној школској години</w:t>
            </w:r>
          </w:p>
          <w:p w:rsidR="00C27CAD" w:rsidRPr="006B2A3F" w:rsidRDefault="00F84EE2">
            <w:pPr>
              <w:spacing w:after="0" w:line="240" w:lineRule="auto"/>
              <w:jc w:val="left"/>
              <w:rPr>
                <w:sz w:val="20"/>
                <w:szCs w:val="20"/>
              </w:rPr>
            </w:pPr>
            <w:r w:rsidRPr="006B2A3F">
              <w:rPr>
                <w:sz w:val="20"/>
                <w:szCs w:val="20"/>
              </w:rPr>
              <w:t>-израда извештаја и планова рада Стручног актива за развој школског програма</w:t>
            </w:r>
          </w:p>
          <w:p w:rsidR="00C27CAD" w:rsidRPr="006B2A3F" w:rsidRDefault="00F84EE2">
            <w:pPr>
              <w:spacing w:after="0" w:line="240" w:lineRule="auto"/>
              <w:jc w:val="left"/>
              <w:rPr>
                <w:sz w:val="20"/>
                <w:szCs w:val="20"/>
              </w:rPr>
            </w:pPr>
            <w:r w:rsidRPr="006B2A3F">
              <w:rPr>
                <w:sz w:val="20"/>
                <w:szCs w:val="20"/>
              </w:rPr>
              <w:t>-израда извештаја о раду и нацрта плана Ученичког парламента</w:t>
            </w:r>
          </w:p>
          <w:p w:rsidR="00C27CAD" w:rsidRPr="006B2A3F" w:rsidRDefault="00F84EE2">
            <w:pPr>
              <w:spacing w:after="0" w:line="240" w:lineRule="auto"/>
              <w:jc w:val="left"/>
              <w:rPr>
                <w:sz w:val="20"/>
                <w:szCs w:val="20"/>
              </w:rPr>
            </w:pPr>
            <w:r w:rsidRPr="006B2A3F">
              <w:rPr>
                <w:sz w:val="20"/>
                <w:szCs w:val="20"/>
              </w:rPr>
              <w:t>-израда посебних програма и извештаја у оквиру ГИРШ и ГПРШ</w:t>
            </w:r>
          </w:p>
          <w:p w:rsidR="00C27CAD" w:rsidRPr="006B2A3F" w:rsidRDefault="00F84EE2">
            <w:pPr>
              <w:spacing w:after="0" w:line="240" w:lineRule="auto"/>
              <w:jc w:val="left"/>
              <w:rPr>
                <w:sz w:val="20"/>
                <w:szCs w:val="20"/>
              </w:rPr>
            </w:pPr>
            <w:r w:rsidRPr="006B2A3F">
              <w:rPr>
                <w:sz w:val="20"/>
                <w:szCs w:val="20"/>
              </w:rPr>
              <w:t>- израда планова ЧОС- посебно плана мера безбедности и заштите здравља у отежаним условима рада услед епидемије ковид 19 ,</w:t>
            </w:r>
          </w:p>
          <w:p w:rsidR="00C27CAD" w:rsidRPr="006B2A3F" w:rsidRDefault="00F84EE2">
            <w:pPr>
              <w:spacing w:after="0" w:line="240" w:lineRule="auto"/>
              <w:jc w:val="left"/>
              <w:rPr>
                <w:sz w:val="20"/>
                <w:szCs w:val="20"/>
              </w:rPr>
            </w:pPr>
            <w:r w:rsidRPr="006B2A3F">
              <w:rPr>
                <w:sz w:val="20"/>
                <w:szCs w:val="20"/>
              </w:rPr>
              <w:t>- пружање помоћи наставницима у планирању и припремању часова наставе оријентисане на циљеве и исходе, вођењу педагошке документације и евиденције и -учешће у изради планова припреме испита за лиценцу-приправници</w:t>
            </w:r>
          </w:p>
          <w:p w:rsidR="00C27CAD" w:rsidRPr="006B2A3F" w:rsidRDefault="00F84EE2">
            <w:pPr>
              <w:spacing w:after="0" w:line="240" w:lineRule="auto"/>
              <w:jc w:val="left"/>
              <w:rPr>
                <w:sz w:val="20"/>
                <w:szCs w:val="20"/>
              </w:rPr>
            </w:pPr>
            <w:r w:rsidRPr="006B2A3F">
              <w:rPr>
                <w:sz w:val="20"/>
                <w:szCs w:val="20"/>
              </w:rPr>
              <w:lastRenderedPageBreak/>
              <w:t>-пружање помоћи руководиоцима стручних већа у изради извештаја и програма рада</w:t>
            </w:r>
          </w:p>
          <w:p w:rsidR="00C27CAD" w:rsidRPr="006B2A3F" w:rsidRDefault="00F84EE2">
            <w:pPr>
              <w:spacing w:after="0" w:line="240" w:lineRule="auto"/>
              <w:jc w:val="left"/>
              <w:rPr>
                <w:sz w:val="20"/>
                <w:szCs w:val="20"/>
              </w:rPr>
            </w:pPr>
            <w:r w:rsidRPr="006B2A3F">
              <w:rPr>
                <w:sz w:val="20"/>
                <w:szCs w:val="20"/>
              </w:rPr>
              <w:t xml:space="preserve">-планирање посета часовима у циљупраћења квалитета и  унапређивања наставе </w:t>
            </w:r>
          </w:p>
          <w:p w:rsidR="00C27CAD" w:rsidRPr="006B2A3F" w:rsidRDefault="00F84EE2">
            <w:pPr>
              <w:spacing w:after="0" w:line="240" w:lineRule="auto"/>
              <w:jc w:val="left"/>
              <w:rPr>
                <w:sz w:val="20"/>
                <w:szCs w:val="20"/>
              </w:rPr>
            </w:pPr>
            <w:r w:rsidRPr="006B2A3F">
              <w:rPr>
                <w:sz w:val="20"/>
                <w:szCs w:val="20"/>
              </w:rPr>
              <w:t>-израда Личног плана проф.развоја за 2021/2022.год.</w:t>
            </w:r>
          </w:p>
          <w:p w:rsidR="00C27CAD" w:rsidRPr="006B2A3F" w:rsidRDefault="00F84EE2">
            <w:pPr>
              <w:spacing w:after="0" w:line="240" w:lineRule="auto"/>
              <w:jc w:val="left"/>
              <w:rPr>
                <w:sz w:val="20"/>
                <w:szCs w:val="20"/>
              </w:rPr>
            </w:pPr>
            <w:r w:rsidRPr="006B2A3F">
              <w:rPr>
                <w:sz w:val="20"/>
                <w:szCs w:val="20"/>
              </w:rPr>
              <w:t>-израда распореда дежурства наставника (у складу са стручним упутством МПНТР о организацији рада школа у условима ковид 19)</w:t>
            </w:r>
          </w:p>
        </w:tc>
        <w:tc>
          <w:tcPr>
            <w:tcW w:w="1886"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lastRenderedPageBreak/>
              <w:t>август,</w:t>
            </w:r>
          </w:p>
          <w:p w:rsidR="00C27CAD" w:rsidRPr="006B2A3F" w:rsidRDefault="00F84EE2">
            <w:pPr>
              <w:spacing w:after="0" w:line="240" w:lineRule="auto"/>
              <w:jc w:val="left"/>
              <w:rPr>
                <w:sz w:val="20"/>
                <w:szCs w:val="20"/>
              </w:rPr>
            </w:pPr>
            <w:r w:rsidRPr="006B2A3F">
              <w:rPr>
                <w:sz w:val="20"/>
                <w:szCs w:val="20"/>
              </w:rPr>
              <w:t>септембар 202</w:t>
            </w:r>
            <w:r w:rsidR="00A43748" w:rsidRPr="006B2A3F">
              <w:rPr>
                <w:sz w:val="20"/>
                <w:szCs w:val="20"/>
              </w:rPr>
              <w:t>2</w:t>
            </w:r>
            <w:r w:rsidRPr="006B2A3F">
              <w:rPr>
                <w:sz w:val="20"/>
                <w:szCs w:val="20"/>
              </w:rPr>
              <w:t>.</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lang w:val="en-US"/>
              </w:rPr>
            </w:pPr>
            <w:r w:rsidRPr="006B2A3F">
              <w:rPr>
                <w:sz w:val="20"/>
                <w:szCs w:val="20"/>
              </w:rPr>
              <w:t>Август</w:t>
            </w:r>
            <w:r w:rsidR="00A43748" w:rsidRPr="006B2A3F">
              <w:rPr>
                <w:sz w:val="20"/>
                <w:szCs w:val="20"/>
                <w:lang w:val="en-US"/>
              </w:rPr>
              <w:t xml:space="preserve"> 202</w:t>
            </w:r>
            <w:r w:rsidR="00A43748" w:rsidRPr="006B2A3F">
              <w:rPr>
                <w:sz w:val="20"/>
                <w:szCs w:val="20"/>
              </w:rPr>
              <w:t>2</w:t>
            </w:r>
            <w:r w:rsidRPr="006B2A3F">
              <w:rPr>
                <w:sz w:val="20"/>
                <w:szCs w:val="20"/>
                <w:lang w:val="en-US"/>
              </w:rPr>
              <w:t>.</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август,</w:t>
            </w:r>
          </w:p>
          <w:p w:rsidR="00C27CAD" w:rsidRPr="006B2A3F" w:rsidRDefault="00F84EE2">
            <w:pPr>
              <w:spacing w:after="0" w:line="240" w:lineRule="auto"/>
              <w:jc w:val="left"/>
              <w:rPr>
                <w:sz w:val="20"/>
                <w:szCs w:val="20"/>
              </w:rPr>
            </w:pPr>
            <w:r w:rsidRPr="006B2A3F">
              <w:rPr>
                <w:sz w:val="20"/>
                <w:szCs w:val="20"/>
              </w:rPr>
              <w:t>септембар</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август,</w:t>
            </w:r>
          </w:p>
          <w:p w:rsidR="00C27CAD" w:rsidRPr="006B2A3F" w:rsidRDefault="00F84EE2">
            <w:pPr>
              <w:spacing w:after="0" w:line="240" w:lineRule="auto"/>
              <w:jc w:val="left"/>
              <w:rPr>
                <w:sz w:val="20"/>
                <w:szCs w:val="20"/>
              </w:rPr>
            </w:pPr>
            <w:r w:rsidRPr="006B2A3F">
              <w:rPr>
                <w:sz w:val="20"/>
                <w:szCs w:val="20"/>
              </w:rPr>
              <w:t>септембар</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септембар</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A43748">
            <w:pPr>
              <w:spacing w:after="0" w:line="240" w:lineRule="auto"/>
              <w:jc w:val="left"/>
              <w:rPr>
                <w:sz w:val="20"/>
                <w:szCs w:val="20"/>
              </w:rPr>
            </w:pPr>
            <w:r w:rsidRPr="006B2A3F">
              <w:rPr>
                <w:sz w:val="20"/>
                <w:szCs w:val="20"/>
              </w:rPr>
              <w:t>септембар 2022</w:t>
            </w:r>
            <w:r w:rsidR="00F84EE2" w:rsidRPr="006B2A3F">
              <w:rPr>
                <w:sz w:val="20"/>
                <w:szCs w:val="20"/>
              </w:rPr>
              <w:t>.</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август,септембар</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септембар, јануар</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август,септембар</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континуирано- недељни ниво</w:t>
            </w:r>
          </w:p>
        </w:tc>
        <w:tc>
          <w:tcPr>
            <w:tcW w:w="1756"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чланови Актива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председник УП</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стручни сарадници,директор</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 xml:space="preserve">одељенске </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наставници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lastRenderedPageBreak/>
              <w:t>руководиоци стручних већа</w:t>
            </w:r>
          </w:p>
          <w:p w:rsidR="00C27CAD" w:rsidRPr="006B2A3F" w:rsidRDefault="00F84EE2">
            <w:pPr>
              <w:spacing w:after="0" w:line="240" w:lineRule="auto"/>
              <w:jc w:val="left"/>
              <w:rPr>
                <w:sz w:val="20"/>
                <w:szCs w:val="20"/>
              </w:rPr>
            </w:pPr>
            <w:r w:rsidRPr="006B2A3F">
              <w:rPr>
                <w:sz w:val="20"/>
                <w:szCs w:val="20"/>
              </w:rPr>
              <w:t>стручни сарадници и ментори</w:t>
            </w:r>
          </w:p>
          <w:p w:rsidR="00C27CAD" w:rsidRPr="006B2A3F" w:rsidRDefault="00F84EE2">
            <w:pPr>
              <w:spacing w:after="0" w:line="240" w:lineRule="auto"/>
              <w:jc w:val="left"/>
              <w:rPr>
                <w:sz w:val="20"/>
                <w:szCs w:val="20"/>
              </w:rPr>
            </w:pPr>
            <w:r w:rsidRPr="006B2A3F">
              <w:rPr>
                <w:sz w:val="20"/>
                <w:szCs w:val="20"/>
              </w:rPr>
              <w:t>стручни сарадници,помоћници директора</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-директор школе</w:t>
            </w:r>
          </w:p>
        </w:tc>
        <w:tc>
          <w:tcPr>
            <w:tcW w:w="2085"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lastRenderedPageBreak/>
              <w:t>Програм рада педагога,</w:t>
            </w:r>
          </w:p>
          <w:p w:rsidR="00C27CAD" w:rsidRPr="006B2A3F" w:rsidRDefault="00F84EE2">
            <w:pPr>
              <w:spacing w:after="0" w:line="240" w:lineRule="auto"/>
              <w:jc w:val="left"/>
              <w:rPr>
                <w:sz w:val="20"/>
                <w:szCs w:val="20"/>
              </w:rPr>
            </w:pPr>
            <w:r w:rsidRPr="006B2A3F">
              <w:rPr>
                <w:sz w:val="20"/>
                <w:szCs w:val="20"/>
              </w:rPr>
              <w:t>ГПРШ,</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ГИРШ</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-записници са састанака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ГПРШ</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дневници рада одељења</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Анекс ШП</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lastRenderedPageBreak/>
              <w:t>глобални и оперативни планови наставника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посебна евиденција</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ЛППР за шк.2021/22</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Распореди дежурства</w:t>
            </w:r>
          </w:p>
        </w:tc>
      </w:tr>
      <w:tr w:rsidR="00C27CAD" w:rsidRPr="006B2A3F">
        <w:tc>
          <w:tcPr>
            <w:tcW w:w="9074" w:type="dxa"/>
            <w:gridSpan w:val="4"/>
            <w:tcBorders>
              <w:top w:val="single" w:sz="4" w:space="0" w:color="000000"/>
              <w:left w:val="single" w:sz="4" w:space="0" w:color="000000"/>
              <w:bottom w:val="single" w:sz="4" w:space="0" w:color="000000"/>
              <w:right w:val="single" w:sz="4" w:space="0" w:color="000000"/>
            </w:tcBorders>
            <w:shd w:val="clear" w:color="auto" w:fill="C2D69B"/>
          </w:tcPr>
          <w:p w:rsidR="00C27CAD" w:rsidRPr="006B2A3F" w:rsidRDefault="00F84EE2">
            <w:pPr>
              <w:spacing w:after="0" w:line="240" w:lineRule="auto"/>
              <w:jc w:val="left"/>
              <w:rPr>
                <w:sz w:val="20"/>
                <w:szCs w:val="20"/>
              </w:rPr>
            </w:pPr>
            <w:r w:rsidRPr="006B2A3F">
              <w:rPr>
                <w:sz w:val="20"/>
                <w:szCs w:val="20"/>
              </w:rPr>
              <w:lastRenderedPageBreak/>
              <w:t>2.</w:t>
            </w:r>
            <w:r w:rsidRPr="006B2A3F">
              <w:rPr>
                <w:b/>
                <w:i/>
                <w:sz w:val="20"/>
                <w:szCs w:val="20"/>
              </w:rPr>
              <w:t>Организација, реализација , праћење и унапређивање обр.-васп. Рада –сарадња са наставницима</w:t>
            </w:r>
          </w:p>
        </w:tc>
      </w:tr>
      <w:tr w:rsidR="00C27CAD" w:rsidRPr="006B2A3F">
        <w:tc>
          <w:tcPr>
            <w:tcW w:w="3347"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-сарадња са одељенским старешинама 1.р. на праћењу адаптације ученика, решавању проблема појединих ученика и одељења, помоћ у реализацији појединих тема из области васпитног рада</w:t>
            </w:r>
          </w:p>
          <w:p w:rsidR="00C27CAD" w:rsidRPr="006B2A3F" w:rsidRDefault="00F84EE2">
            <w:pPr>
              <w:spacing w:after="0" w:line="240" w:lineRule="auto"/>
              <w:jc w:val="left"/>
              <w:rPr>
                <w:sz w:val="20"/>
                <w:szCs w:val="20"/>
              </w:rPr>
            </w:pPr>
            <w:r w:rsidRPr="006B2A3F">
              <w:rPr>
                <w:sz w:val="20"/>
                <w:szCs w:val="20"/>
              </w:rPr>
              <w:t xml:space="preserve">-спровођење активности Акционог плана и ШРП </w:t>
            </w:r>
          </w:p>
          <w:p w:rsidR="00C27CAD" w:rsidRPr="006B2A3F" w:rsidRDefault="00F84EE2">
            <w:pPr>
              <w:spacing w:after="0" w:line="240" w:lineRule="auto"/>
              <w:jc w:val="left"/>
              <w:rPr>
                <w:sz w:val="20"/>
                <w:szCs w:val="20"/>
              </w:rPr>
            </w:pPr>
            <w:r w:rsidRPr="006B2A3F">
              <w:rPr>
                <w:sz w:val="20"/>
                <w:szCs w:val="20"/>
              </w:rPr>
              <w:t>-посете часовима наставника-приправника, у циљу пружања педагошко-инструктивне помоћи</w:t>
            </w:r>
          </w:p>
          <w:p w:rsidR="00C27CAD" w:rsidRPr="006B2A3F" w:rsidRDefault="00F84EE2">
            <w:pPr>
              <w:spacing w:after="0" w:line="240" w:lineRule="auto"/>
              <w:jc w:val="left"/>
              <w:rPr>
                <w:sz w:val="20"/>
                <w:szCs w:val="20"/>
              </w:rPr>
            </w:pPr>
            <w:r w:rsidRPr="006B2A3F">
              <w:rPr>
                <w:sz w:val="20"/>
                <w:szCs w:val="20"/>
              </w:rPr>
              <w:t>- рад у комисијама  – припрема за полагање испита за лиценцу (помоћ у изради припрема за часове и реализација), саветодавни рад</w:t>
            </w:r>
          </w:p>
          <w:p w:rsidR="00C27CAD" w:rsidRPr="006B2A3F" w:rsidRDefault="00F84EE2">
            <w:pPr>
              <w:spacing w:after="0" w:line="240" w:lineRule="auto"/>
              <w:jc w:val="left"/>
              <w:rPr>
                <w:sz w:val="20"/>
                <w:szCs w:val="20"/>
              </w:rPr>
            </w:pPr>
            <w:r w:rsidRPr="006B2A3F">
              <w:rPr>
                <w:sz w:val="20"/>
                <w:szCs w:val="20"/>
              </w:rPr>
              <w:t>-праћење вођења педагошке евиденције  и документације</w:t>
            </w:r>
          </w:p>
          <w:p w:rsidR="00C27CAD" w:rsidRPr="006B2A3F" w:rsidRDefault="00F84EE2">
            <w:pPr>
              <w:spacing w:after="0" w:line="240" w:lineRule="auto"/>
              <w:jc w:val="left"/>
              <w:rPr>
                <w:sz w:val="20"/>
                <w:szCs w:val="20"/>
              </w:rPr>
            </w:pPr>
            <w:r w:rsidRPr="006B2A3F">
              <w:rPr>
                <w:sz w:val="20"/>
                <w:szCs w:val="20"/>
              </w:rPr>
              <w:t xml:space="preserve">-праћење реализације допунске и додатне наставе, </w:t>
            </w:r>
          </w:p>
          <w:p w:rsidR="00C27CAD" w:rsidRPr="006B2A3F" w:rsidRDefault="00F84EE2">
            <w:pPr>
              <w:spacing w:after="0" w:line="240" w:lineRule="auto"/>
              <w:jc w:val="left"/>
              <w:rPr>
                <w:sz w:val="20"/>
                <w:szCs w:val="20"/>
              </w:rPr>
            </w:pPr>
            <w:r w:rsidRPr="006B2A3F">
              <w:rPr>
                <w:sz w:val="20"/>
                <w:szCs w:val="20"/>
              </w:rPr>
              <w:t>-пружање помоћи наставницима у изради личних планова проф.развоја и портфолија, као и у вођењу  дневника рада</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-посете часовима редовне и допунске наставе у циљу стицања увида у квалитет образовно-васпитног процеса, примену иновативних метода и облика рада, примену савремених наставних средстава</w:t>
            </w:r>
          </w:p>
          <w:p w:rsidR="00C27CAD" w:rsidRPr="006B2A3F" w:rsidRDefault="00F84EE2">
            <w:pPr>
              <w:spacing w:after="0" w:line="240" w:lineRule="auto"/>
              <w:jc w:val="left"/>
              <w:rPr>
                <w:sz w:val="20"/>
                <w:szCs w:val="20"/>
              </w:rPr>
            </w:pPr>
            <w:r w:rsidRPr="006B2A3F">
              <w:rPr>
                <w:sz w:val="20"/>
                <w:szCs w:val="20"/>
              </w:rPr>
              <w:t>-анализе образовно-васпитног рада</w:t>
            </w:r>
          </w:p>
          <w:p w:rsidR="00C27CAD" w:rsidRPr="006B2A3F" w:rsidRDefault="00F84EE2">
            <w:pPr>
              <w:spacing w:after="0" w:line="240" w:lineRule="auto"/>
              <w:jc w:val="left"/>
              <w:rPr>
                <w:sz w:val="20"/>
                <w:szCs w:val="20"/>
              </w:rPr>
            </w:pPr>
            <w:r w:rsidRPr="006B2A3F">
              <w:rPr>
                <w:sz w:val="20"/>
                <w:szCs w:val="20"/>
              </w:rPr>
              <w:t>-праћење формативног и сумативног оцењивања и праћење напредовања ученика</w:t>
            </w:r>
          </w:p>
          <w:p w:rsidR="00C27CAD" w:rsidRPr="006B2A3F" w:rsidRDefault="00F84EE2">
            <w:pPr>
              <w:spacing w:after="0" w:line="240" w:lineRule="auto"/>
              <w:jc w:val="left"/>
              <w:rPr>
                <w:sz w:val="20"/>
                <w:szCs w:val="20"/>
              </w:rPr>
            </w:pPr>
            <w:r w:rsidRPr="006B2A3F">
              <w:rPr>
                <w:sz w:val="20"/>
                <w:szCs w:val="20"/>
              </w:rPr>
              <w:t>-сарадња са наставницима у оквиру рада тимова чији сам члан</w:t>
            </w:r>
          </w:p>
          <w:p w:rsidR="00C27CAD" w:rsidRPr="006B2A3F" w:rsidRDefault="00C27CAD">
            <w:pPr>
              <w:spacing w:after="0" w:line="240" w:lineRule="auto"/>
              <w:jc w:val="left"/>
              <w:rPr>
                <w:sz w:val="20"/>
                <w:szCs w:val="20"/>
              </w:rPr>
            </w:pPr>
          </w:p>
        </w:tc>
        <w:tc>
          <w:tcPr>
            <w:tcW w:w="1886"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Октобар,</w:t>
            </w:r>
          </w:p>
          <w:p w:rsidR="00C27CAD" w:rsidRPr="006B2A3F" w:rsidRDefault="00F84EE2">
            <w:pPr>
              <w:spacing w:after="0" w:line="240" w:lineRule="auto"/>
              <w:jc w:val="left"/>
              <w:rPr>
                <w:sz w:val="20"/>
                <w:szCs w:val="20"/>
              </w:rPr>
            </w:pPr>
            <w:r w:rsidRPr="006B2A3F">
              <w:rPr>
                <w:sz w:val="20"/>
                <w:szCs w:val="20"/>
              </w:rPr>
              <w:t>новембар,током године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 школске године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Од октобра до јуна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Од новембра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септембар</w:t>
            </w:r>
          </w:p>
          <w:p w:rsidR="00C27CAD" w:rsidRPr="006B2A3F" w:rsidRDefault="00F84EE2">
            <w:pPr>
              <w:spacing w:after="0" w:line="240" w:lineRule="auto"/>
              <w:jc w:val="left"/>
              <w:rPr>
                <w:sz w:val="20"/>
                <w:szCs w:val="20"/>
              </w:rPr>
            </w:pPr>
            <w:r w:rsidRPr="006B2A3F">
              <w:rPr>
                <w:sz w:val="20"/>
                <w:szCs w:val="20"/>
              </w:rPr>
              <w:t>фебруар, март</w:t>
            </w:r>
          </w:p>
          <w:p w:rsidR="00C27CAD" w:rsidRPr="006B2A3F" w:rsidRDefault="00F84EE2">
            <w:pPr>
              <w:spacing w:after="0" w:line="240" w:lineRule="auto"/>
              <w:jc w:val="left"/>
              <w:rPr>
                <w:sz w:val="20"/>
                <w:szCs w:val="20"/>
              </w:rPr>
            </w:pPr>
            <w:r w:rsidRPr="006B2A3F">
              <w:rPr>
                <w:sz w:val="20"/>
                <w:szCs w:val="20"/>
              </w:rPr>
              <w:t>према плану посета у 1. и 2. полугодишту</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 шкоклске године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 шк.године</w:t>
            </w:r>
          </w:p>
        </w:tc>
        <w:tc>
          <w:tcPr>
            <w:tcW w:w="1756"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одељ.старе.</w:t>
            </w:r>
          </w:p>
          <w:p w:rsidR="00C27CAD" w:rsidRPr="006B2A3F" w:rsidRDefault="00F84EE2">
            <w:pPr>
              <w:spacing w:after="0" w:line="240" w:lineRule="auto"/>
              <w:jc w:val="left"/>
              <w:rPr>
                <w:sz w:val="20"/>
                <w:szCs w:val="20"/>
              </w:rPr>
            </w:pPr>
            <w:r w:rsidRPr="006B2A3F">
              <w:rPr>
                <w:sz w:val="20"/>
                <w:szCs w:val="20"/>
              </w:rPr>
              <w:t>посебно 1.</w:t>
            </w:r>
          </w:p>
          <w:p w:rsidR="00C27CAD" w:rsidRPr="006B2A3F" w:rsidRDefault="00F84EE2">
            <w:pPr>
              <w:spacing w:after="0" w:line="240" w:lineRule="auto"/>
              <w:jc w:val="left"/>
              <w:rPr>
                <w:sz w:val="20"/>
                <w:szCs w:val="20"/>
              </w:rPr>
            </w:pPr>
            <w:r w:rsidRPr="006B2A3F">
              <w:rPr>
                <w:sz w:val="20"/>
                <w:szCs w:val="20"/>
              </w:rPr>
              <w:t>Разреда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Психолози,ментори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комисије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психолози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психолози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психолози, директор школе, помоћници директора,тим за самовредновање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чланови тимова</w:t>
            </w:r>
          </w:p>
        </w:tc>
        <w:tc>
          <w:tcPr>
            <w:tcW w:w="2085"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Дневник рада</w:t>
            </w:r>
          </w:p>
          <w:p w:rsidR="00C27CAD" w:rsidRPr="006B2A3F" w:rsidRDefault="00F84EE2">
            <w:pPr>
              <w:spacing w:after="0" w:line="240" w:lineRule="auto"/>
              <w:jc w:val="left"/>
              <w:rPr>
                <w:sz w:val="20"/>
                <w:szCs w:val="20"/>
              </w:rPr>
            </w:pPr>
            <w:r w:rsidRPr="006B2A3F">
              <w:rPr>
                <w:sz w:val="20"/>
                <w:szCs w:val="20"/>
              </w:rPr>
              <w:t>педагога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посебна евиденција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лични планови проф.развоја</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 xml:space="preserve"> дневници рада, матичне књиге</w:t>
            </w:r>
          </w:p>
          <w:p w:rsidR="00C27CAD" w:rsidRPr="006B2A3F" w:rsidRDefault="00F84EE2">
            <w:pPr>
              <w:spacing w:after="0" w:line="240" w:lineRule="auto"/>
              <w:jc w:val="left"/>
              <w:rPr>
                <w:sz w:val="20"/>
                <w:szCs w:val="20"/>
              </w:rPr>
            </w:pPr>
            <w:r w:rsidRPr="006B2A3F">
              <w:rPr>
                <w:sz w:val="20"/>
                <w:szCs w:val="20"/>
              </w:rPr>
              <w:t>евалуационе листе, извештаји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план унапређивања рада школе након спољашњег вредновања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према плану рада тимова</w:t>
            </w:r>
          </w:p>
        </w:tc>
      </w:tr>
      <w:tr w:rsidR="00C27CAD" w:rsidRPr="006B2A3F">
        <w:tc>
          <w:tcPr>
            <w:tcW w:w="9074" w:type="dxa"/>
            <w:gridSpan w:val="4"/>
            <w:tcBorders>
              <w:top w:val="single" w:sz="4" w:space="0" w:color="000000"/>
              <w:left w:val="single" w:sz="4" w:space="0" w:color="000000"/>
              <w:bottom w:val="single" w:sz="4" w:space="0" w:color="000000"/>
              <w:right w:val="single" w:sz="4" w:space="0" w:color="000000"/>
            </w:tcBorders>
            <w:shd w:val="clear" w:color="auto" w:fill="C2D69B"/>
          </w:tcPr>
          <w:p w:rsidR="00C27CAD" w:rsidRPr="006B2A3F" w:rsidRDefault="00F84EE2">
            <w:pPr>
              <w:spacing w:after="0" w:line="240" w:lineRule="auto"/>
              <w:jc w:val="left"/>
              <w:rPr>
                <w:sz w:val="20"/>
                <w:szCs w:val="20"/>
              </w:rPr>
            </w:pPr>
            <w:r w:rsidRPr="006B2A3F">
              <w:rPr>
                <w:sz w:val="20"/>
                <w:szCs w:val="20"/>
              </w:rPr>
              <w:t xml:space="preserve">3. </w:t>
            </w:r>
            <w:r w:rsidRPr="006B2A3F">
              <w:rPr>
                <w:b/>
                <w:i/>
                <w:sz w:val="20"/>
                <w:szCs w:val="20"/>
              </w:rPr>
              <w:t>Рад са ученицима</w:t>
            </w:r>
          </w:p>
        </w:tc>
      </w:tr>
      <w:tr w:rsidR="00C27CAD" w:rsidRPr="006B2A3F">
        <w:trPr>
          <w:trHeight w:val="984"/>
        </w:trPr>
        <w:tc>
          <w:tcPr>
            <w:tcW w:w="3347"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 xml:space="preserve">-индивидуални и групни саветодавни разговори са уч. који имају развојних проблема, проблема у учењу, проблема у понашању, породичних проблема , који су поновци и др.; рад са ученицима који имају већи број </w:t>
            </w:r>
            <w:r w:rsidRPr="006B2A3F">
              <w:rPr>
                <w:sz w:val="20"/>
                <w:szCs w:val="20"/>
              </w:rPr>
              <w:lastRenderedPageBreak/>
              <w:t>неоправданих изостанака, праћење напредовања ученика који похађају наставу по ИОП</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 спровођење Акционог плана– у области подршке ученицима  у похађању наставе,смањењу изостанака,спречавању осипања и подизању квалитета наставе и учења</w:t>
            </w:r>
          </w:p>
          <w:p w:rsidR="00C27CAD" w:rsidRPr="006B2A3F" w:rsidRDefault="00F84EE2">
            <w:pPr>
              <w:spacing w:after="0" w:line="240" w:lineRule="auto"/>
              <w:jc w:val="left"/>
              <w:rPr>
                <w:sz w:val="20"/>
                <w:szCs w:val="20"/>
              </w:rPr>
            </w:pPr>
            <w:r w:rsidRPr="006B2A3F">
              <w:rPr>
                <w:sz w:val="20"/>
                <w:szCs w:val="20"/>
              </w:rPr>
              <w:t>-учешће у испитивању околности под којима су ученици начинили теже повреде обавеза –</w:t>
            </w:r>
          </w:p>
          <w:p w:rsidR="00C27CAD" w:rsidRPr="006B2A3F" w:rsidRDefault="00F84EE2">
            <w:pPr>
              <w:spacing w:after="0" w:line="240" w:lineRule="auto"/>
              <w:jc w:val="left"/>
              <w:rPr>
                <w:sz w:val="20"/>
                <w:szCs w:val="20"/>
              </w:rPr>
            </w:pPr>
            <w:r w:rsidRPr="006B2A3F">
              <w:rPr>
                <w:sz w:val="20"/>
                <w:szCs w:val="20"/>
              </w:rPr>
              <w:t>-праћење понашања и саветодавни рад са ученицима којима су изречене васпитне и васпитно-дисциплинске мере (корективни рад, појачан васпитни рад)</w:t>
            </w:r>
          </w:p>
          <w:p w:rsidR="00C27CAD" w:rsidRPr="006B2A3F" w:rsidRDefault="00F84EE2">
            <w:pPr>
              <w:spacing w:after="0" w:line="240" w:lineRule="auto"/>
              <w:jc w:val="left"/>
              <w:rPr>
                <w:sz w:val="20"/>
                <w:szCs w:val="20"/>
              </w:rPr>
            </w:pPr>
            <w:r w:rsidRPr="006B2A3F">
              <w:rPr>
                <w:sz w:val="20"/>
                <w:szCs w:val="20"/>
              </w:rPr>
              <w:t>-предавања и презентације за ученике ОМШ и СМШ</w:t>
            </w:r>
          </w:p>
          <w:p w:rsidR="00C27CAD" w:rsidRPr="006B2A3F" w:rsidRDefault="00F84EE2">
            <w:pPr>
              <w:spacing w:after="0" w:line="240" w:lineRule="auto"/>
              <w:jc w:val="left"/>
              <w:rPr>
                <w:sz w:val="20"/>
                <w:szCs w:val="20"/>
              </w:rPr>
            </w:pPr>
            <w:r w:rsidRPr="006B2A3F">
              <w:rPr>
                <w:sz w:val="20"/>
                <w:szCs w:val="20"/>
              </w:rPr>
              <w:t>(вршњачко насиље, сајбер насиље)</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 xml:space="preserve">    -активности везане за проф.оријентацију и каријерно вођење и саветовање ученика</w:t>
            </w:r>
          </w:p>
          <w:p w:rsidR="00C27CAD" w:rsidRPr="006B2A3F" w:rsidRDefault="00F84EE2" w:rsidP="003B6EB5">
            <w:pPr>
              <w:numPr>
                <w:ilvl w:val="0"/>
                <w:numId w:val="128"/>
              </w:numPr>
              <w:spacing w:after="0" w:line="240" w:lineRule="auto"/>
              <w:ind w:left="360"/>
              <w:jc w:val="left"/>
              <w:rPr>
                <w:sz w:val="20"/>
                <w:szCs w:val="20"/>
              </w:rPr>
            </w:pPr>
            <w:r w:rsidRPr="006B2A3F">
              <w:rPr>
                <w:sz w:val="20"/>
                <w:szCs w:val="20"/>
              </w:rPr>
              <w:t xml:space="preserve">организовање презентација факултета </w:t>
            </w:r>
          </w:p>
          <w:p w:rsidR="00C27CAD" w:rsidRPr="006B2A3F" w:rsidRDefault="00F84EE2" w:rsidP="003B6EB5">
            <w:pPr>
              <w:numPr>
                <w:ilvl w:val="0"/>
                <w:numId w:val="128"/>
              </w:numPr>
              <w:spacing w:after="0" w:line="240" w:lineRule="auto"/>
              <w:ind w:left="360"/>
              <w:jc w:val="left"/>
              <w:rPr>
                <w:sz w:val="20"/>
                <w:szCs w:val="20"/>
              </w:rPr>
            </w:pPr>
            <w:r w:rsidRPr="006B2A3F">
              <w:rPr>
                <w:sz w:val="20"/>
                <w:szCs w:val="20"/>
              </w:rPr>
              <w:t>извођење радионица за ученике завршних разреда омш и смш у циљу ПО</w:t>
            </w:r>
          </w:p>
          <w:p w:rsidR="00C27CAD" w:rsidRPr="006B2A3F" w:rsidRDefault="00F84EE2" w:rsidP="003B6EB5">
            <w:pPr>
              <w:pStyle w:val="ListParagraph"/>
              <w:numPr>
                <w:ilvl w:val="0"/>
                <w:numId w:val="128"/>
              </w:numPr>
              <w:spacing w:after="0" w:line="240" w:lineRule="auto"/>
              <w:jc w:val="left"/>
              <w:rPr>
                <w:sz w:val="20"/>
                <w:szCs w:val="20"/>
              </w:rPr>
            </w:pPr>
            <w:r w:rsidRPr="006B2A3F">
              <w:rPr>
                <w:sz w:val="20"/>
                <w:szCs w:val="20"/>
              </w:rPr>
              <w:t>координисање рада Ученичког парламента</w:t>
            </w:r>
          </w:p>
          <w:p w:rsidR="00C27CAD" w:rsidRPr="006B2A3F" w:rsidRDefault="00F84EE2" w:rsidP="003B6EB5">
            <w:pPr>
              <w:pStyle w:val="ListParagraph"/>
              <w:numPr>
                <w:ilvl w:val="0"/>
                <w:numId w:val="128"/>
              </w:numPr>
              <w:spacing w:after="0" w:line="240" w:lineRule="auto"/>
              <w:jc w:val="left"/>
              <w:rPr>
                <w:sz w:val="20"/>
                <w:szCs w:val="20"/>
              </w:rPr>
            </w:pPr>
            <w:r w:rsidRPr="006B2A3F">
              <w:rPr>
                <w:sz w:val="20"/>
                <w:szCs w:val="20"/>
              </w:rPr>
              <w:t>сарадња са ученицима који су укључени у ваннаставне активнсти (редакција школског листа, секције у школи и сл.)</w:t>
            </w:r>
          </w:p>
        </w:tc>
        <w:tc>
          <w:tcPr>
            <w:tcW w:w="1886"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Октобар</w:t>
            </w:r>
          </w:p>
          <w:p w:rsidR="00C27CAD" w:rsidRPr="006B2A3F" w:rsidRDefault="00F84EE2">
            <w:pPr>
              <w:spacing w:after="0" w:line="240" w:lineRule="auto"/>
              <w:jc w:val="left"/>
              <w:rPr>
                <w:sz w:val="20"/>
                <w:szCs w:val="20"/>
              </w:rPr>
            </w:pPr>
            <w:r w:rsidRPr="006B2A3F">
              <w:rPr>
                <w:sz w:val="20"/>
                <w:szCs w:val="20"/>
              </w:rPr>
              <w:t>-мај</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Новембар</w:t>
            </w:r>
          </w:p>
          <w:p w:rsidR="00C27CAD" w:rsidRPr="006B2A3F" w:rsidRDefault="00F84EE2">
            <w:pPr>
              <w:spacing w:after="0" w:line="240" w:lineRule="auto"/>
              <w:jc w:val="left"/>
              <w:rPr>
                <w:sz w:val="20"/>
                <w:szCs w:val="20"/>
              </w:rPr>
            </w:pPr>
            <w:r w:rsidRPr="006B2A3F">
              <w:rPr>
                <w:sz w:val="20"/>
                <w:szCs w:val="20"/>
              </w:rPr>
              <w:t>-мај</w:t>
            </w:r>
          </w:p>
          <w:p w:rsidR="00C27CAD" w:rsidRPr="006B2A3F" w:rsidRDefault="00F84EE2">
            <w:pPr>
              <w:spacing w:after="0" w:line="240" w:lineRule="auto"/>
              <w:jc w:val="left"/>
              <w:rPr>
                <w:sz w:val="20"/>
                <w:szCs w:val="20"/>
              </w:rPr>
            </w:pPr>
            <w:r w:rsidRPr="006B2A3F">
              <w:rPr>
                <w:sz w:val="20"/>
                <w:szCs w:val="20"/>
              </w:rPr>
              <w:lastRenderedPageBreak/>
              <w:t>током</w:t>
            </w:r>
          </w:p>
          <w:p w:rsidR="00C27CAD" w:rsidRPr="006B2A3F" w:rsidRDefault="00F84EE2">
            <w:pPr>
              <w:spacing w:after="0" w:line="240" w:lineRule="auto"/>
              <w:jc w:val="left"/>
              <w:rPr>
                <w:sz w:val="20"/>
                <w:szCs w:val="20"/>
              </w:rPr>
            </w:pPr>
            <w:r w:rsidRPr="006B2A3F">
              <w:rPr>
                <w:sz w:val="20"/>
                <w:szCs w:val="20"/>
              </w:rPr>
              <w:t>године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2.полугодиште</w:t>
            </w:r>
          </w:p>
          <w:p w:rsidR="00C27CAD" w:rsidRPr="006B2A3F" w:rsidRDefault="00F84EE2">
            <w:pPr>
              <w:spacing w:after="0" w:line="240" w:lineRule="auto"/>
              <w:jc w:val="left"/>
              <w:rPr>
                <w:sz w:val="20"/>
                <w:szCs w:val="20"/>
              </w:rPr>
            </w:pPr>
            <w:r w:rsidRPr="006B2A3F">
              <w:rPr>
                <w:sz w:val="20"/>
                <w:szCs w:val="20"/>
              </w:rPr>
              <w:t>Април,мај</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у току 1. и  2. полугодишта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 године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фебруар-мај</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почетак 2. полугодишта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 године</w:t>
            </w:r>
          </w:p>
        </w:tc>
        <w:tc>
          <w:tcPr>
            <w:tcW w:w="1756"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lastRenderedPageBreak/>
              <w:t>Одељ.стар.</w:t>
            </w:r>
          </w:p>
          <w:p w:rsidR="00C27CAD" w:rsidRPr="006B2A3F" w:rsidRDefault="00F84EE2">
            <w:pPr>
              <w:spacing w:after="0" w:line="240" w:lineRule="auto"/>
              <w:jc w:val="left"/>
              <w:rPr>
                <w:sz w:val="20"/>
                <w:szCs w:val="20"/>
              </w:rPr>
            </w:pPr>
            <w:r w:rsidRPr="006B2A3F">
              <w:rPr>
                <w:sz w:val="20"/>
                <w:szCs w:val="20"/>
              </w:rPr>
              <w:t>Психолози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Одељ.стар.</w:t>
            </w:r>
          </w:p>
          <w:p w:rsidR="00C27CAD" w:rsidRPr="006B2A3F" w:rsidRDefault="00F84EE2">
            <w:pPr>
              <w:spacing w:after="0" w:line="240" w:lineRule="auto"/>
              <w:jc w:val="left"/>
              <w:rPr>
                <w:sz w:val="20"/>
                <w:szCs w:val="20"/>
              </w:rPr>
            </w:pPr>
            <w:r w:rsidRPr="006B2A3F">
              <w:rPr>
                <w:sz w:val="20"/>
                <w:szCs w:val="20"/>
              </w:rPr>
              <w:t>Наставници</w:t>
            </w:r>
          </w:p>
          <w:p w:rsidR="00C27CAD" w:rsidRPr="006B2A3F" w:rsidRDefault="00F84EE2">
            <w:pPr>
              <w:spacing w:after="0" w:line="240" w:lineRule="auto"/>
              <w:jc w:val="left"/>
              <w:rPr>
                <w:sz w:val="20"/>
                <w:szCs w:val="20"/>
              </w:rPr>
            </w:pPr>
            <w:r w:rsidRPr="006B2A3F">
              <w:rPr>
                <w:sz w:val="20"/>
                <w:szCs w:val="20"/>
              </w:rPr>
              <w:t xml:space="preserve">Чланови тима за </w:t>
            </w:r>
            <w:r w:rsidRPr="006B2A3F">
              <w:rPr>
                <w:sz w:val="20"/>
                <w:szCs w:val="20"/>
              </w:rPr>
              <w:lastRenderedPageBreak/>
              <w:t>инклузију</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Психолози,</w:t>
            </w:r>
          </w:p>
          <w:p w:rsidR="00C27CAD" w:rsidRPr="006B2A3F" w:rsidRDefault="00F84EE2">
            <w:pPr>
              <w:spacing w:after="0" w:line="240" w:lineRule="auto"/>
              <w:jc w:val="left"/>
              <w:rPr>
                <w:sz w:val="20"/>
                <w:szCs w:val="20"/>
              </w:rPr>
            </w:pPr>
            <w:r w:rsidRPr="006B2A3F">
              <w:rPr>
                <w:sz w:val="20"/>
                <w:szCs w:val="20"/>
              </w:rPr>
              <w:t>ОС</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Одељенске старешине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Одељенске старешине, пп служба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УП</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Руководиоци секција</w:t>
            </w:r>
          </w:p>
        </w:tc>
        <w:tc>
          <w:tcPr>
            <w:tcW w:w="2085"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lastRenderedPageBreak/>
              <w:t>Дневник рада педагога</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посебна евиденција о разговорима са ученицима</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lastRenderedPageBreak/>
              <w:t xml:space="preserve">ИОП-и ученик </w:t>
            </w:r>
          </w:p>
          <w:p w:rsidR="00C27CAD" w:rsidRPr="006B2A3F" w:rsidRDefault="00F84EE2">
            <w:pPr>
              <w:spacing w:after="0" w:line="240" w:lineRule="auto"/>
              <w:jc w:val="left"/>
              <w:rPr>
                <w:sz w:val="20"/>
                <w:szCs w:val="20"/>
              </w:rPr>
            </w:pPr>
            <w:r w:rsidRPr="006B2A3F">
              <w:rPr>
                <w:sz w:val="20"/>
                <w:szCs w:val="20"/>
              </w:rPr>
              <w:t>.</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Посебна евиденција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Посебна евиденција</w:t>
            </w:r>
          </w:p>
          <w:p w:rsidR="00C27CAD" w:rsidRPr="006B2A3F" w:rsidRDefault="00F84EE2">
            <w:pPr>
              <w:spacing w:after="0" w:line="240" w:lineRule="auto"/>
              <w:jc w:val="left"/>
              <w:rPr>
                <w:sz w:val="20"/>
                <w:szCs w:val="20"/>
              </w:rPr>
            </w:pPr>
            <w:r w:rsidRPr="006B2A3F">
              <w:rPr>
                <w:sz w:val="20"/>
                <w:szCs w:val="20"/>
              </w:rPr>
              <w:t>Тима за заштиту</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Посебна евиденција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пп презентације</w:t>
            </w:r>
          </w:p>
          <w:p w:rsidR="00C27CAD" w:rsidRPr="006B2A3F" w:rsidRDefault="00F84EE2">
            <w:pPr>
              <w:spacing w:after="0" w:line="240" w:lineRule="auto"/>
              <w:jc w:val="left"/>
              <w:rPr>
                <w:sz w:val="20"/>
                <w:szCs w:val="20"/>
              </w:rPr>
            </w:pPr>
            <w:r w:rsidRPr="006B2A3F">
              <w:rPr>
                <w:sz w:val="20"/>
                <w:szCs w:val="20"/>
              </w:rPr>
              <w:t>флајери, плакати промо материјали</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записници са састанака УП</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дневник рада педагога</w:t>
            </w:r>
          </w:p>
          <w:p w:rsidR="00C27CAD" w:rsidRPr="006B2A3F" w:rsidRDefault="00C27CAD">
            <w:pPr>
              <w:spacing w:after="0" w:line="240" w:lineRule="auto"/>
              <w:jc w:val="left"/>
              <w:rPr>
                <w:sz w:val="20"/>
                <w:szCs w:val="20"/>
              </w:rPr>
            </w:pPr>
          </w:p>
        </w:tc>
      </w:tr>
      <w:tr w:rsidR="00C27CAD" w:rsidRPr="006B2A3F">
        <w:trPr>
          <w:trHeight w:val="1264"/>
        </w:trPr>
        <w:tc>
          <w:tcPr>
            <w:tcW w:w="3347"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lastRenderedPageBreak/>
              <w:t>Сарадња са патронажном службом  и Саветовалиштем за младе Дома здравља Зрењанин,на реализацији планираних тема из области здравствене превенције за ученике средње школе</w:t>
            </w:r>
          </w:p>
          <w:p w:rsidR="00C27CAD" w:rsidRPr="006B2A3F" w:rsidRDefault="00C27CAD">
            <w:pPr>
              <w:spacing w:after="0" w:line="240" w:lineRule="auto"/>
              <w:ind w:left="405"/>
              <w:jc w:val="left"/>
              <w:rPr>
                <w:sz w:val="20"/>
                <w:szCs w:val="20"/>
              </w:rPr>
            </w:pPr>
          </w:p>
        </w:tc>
        <w:tc>
          <w:tcPr>
            <w:tcW w:w="1886"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Према календару ових служби</w:t>
            </w:r>
          </w:p>
          <w:p w:rsidR="00C27CAD" w:rsidRPr="006B2A3F" w:rsidRDefault="00A43748">
            <w:pPr>
              <w:spacing w:after="0" w:line="240" w:lineRule="auto"/>
              <w:jc w:val="left"/>
              <w:rPr>
                <w:sz w:val="20"/>
                <w:szCs w:val="20"/>
              </w:rPr>
            </w:pPr>
            <w:r w:rsidRPr="006B2A3F">
              <w:rPr>
                <w:sz w:val="20"/>
                <w:szCs w:val="20"/>
              </w:rPr>
              <w:t>10.2022</w:t>
            </w:r>
            <w:r w:rsidR="00F84EE2" w:rsidRPr="006B2A3F">
              <w:rPr>
                <w:sz w:val="20"/>
                <w:szCs w:val="20"/>
              </w:rPr>
              <w:t>.</w:t>
            </w:r>
          </w:p>
          <w:p w:rsidR="00C27CAD" w:rsidRPr="006B2A3F" w:rsidRDefault="00A43748">
            <w:pPr>
              <w:spacing w:after="0" w:line="240" w:lineRule="auto"/>
              <w:jc w:val="left"/>
              <w:rPr>
                <w:sz w:val="20"/>
                <w:szCs w:val="20"/>
              </w:rPr>
            </w:pPr>
            <w:r w:rsidRPr="006B2A3F">
              <w:rPr>
                <w:sz w:val="20"/>
                <w:szCs w:val="20"/>
              </w:rPr>
              <w:t xml:space="preserve"> и . 4. 2023</w:t>
            </w:r>
            <w:r w:rsidR="00F84EE2" w:rsidRPr="006B2A3F">
              <w:rPr>
                <w:sz w:val="20"/>
                <w:szCs w:val="20"/>
              </w:rPr>
              <w:t>.</w:t>
            </w:r>
          </w:p>
          <w:p w:rsidR="00C27CAD" w:rsidRPr="006B2A3F" w:rsidRDefault="00C27CAD">
            <w:pPr>
              <w:spacing w:after="0" w:line="240" w:lineRule="auto"/>
              <w:jc w:val="left"/>
              <w:rPr>
                <w:sz w:val="20"/>
                <w:szCs w:val="20"/>
              </w:rPr>
            </w:pPr>
          </w:p>
        </w:tc>
        <w:tc>
          <w:tcPr>
            <w:tcW w:w="1756"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Предавачи Дома здравља, ученици, пп служба</w:t>
            </w:r>
          </w:p>
          <w:p w:rsidR="00C27CAD" w:rsidRPr="006B2A3F" w:rsidRDefault="00C27CAD">
            <w:pPr>
              <w:spacing w:after="0" w:line="240" w:lineRule="auto"/>
              <w:jc w:val="left"/>
              <w:rPr>
                <w:sz w:val="20"/>
                <w:szCs w:val="20"/>
              </w:rPr>
            </w:pPr>
          </w:p>
        </w:tc>
        <w:tc>
          <w:tcPr>
            <w:tcW w:w="2085"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Посебна евиденција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tc>
      </w:tr>
      <w:tr w:rsidR="00C27CAD" w:rsidRPr="006B2A3F">
        <w:tc>
          <w:tcPr>
            <w:tcW w:w="9074" w:type="dxa"/>
            <w:gridSpan w:val="4"/>
            <w:tcBorders>
              <w:top w:val="single" w:sz="4" w:space="0" w:color="000000"/>
              <w:left w:val="single" w:sz="4" w:space="0" w:color="000000"/>
              <w:bottom w:val="single" w:sz="4" w:space="0" w:color="000000"/>
              <w:right w:val="single" w:sz="4" w:space="0" w:color="000000"/>
            </w:tcBorders>
            <w:shd w:val="clear" w:color="auto" w:fill="C2D69B"/>
          </w:tcPr>
          <w:p w:rsidR="00C27CAD" w:rsidRPr="006B2A3F" w:rsidRDefault="00F84EE2">
            <w:pPr>
              <w:spacing w:after="0" w:line="240" w:lineRule="auto"/>
              <w:jc w:val="left"/>
              <w:rPr>
                <w:sz w:val="20"/>
                <w:szCs w:val="20"/>
              </w:rPr>
            </w:pPr>
            <w:r w:rsidRPr="006B2A3F">
              <w:rPr>
                <w:sz w:val="20"/>
                <w:szCs w:val="20"/>
              </w:rPr>
              <w:t xml:space="preserve">4. </w:t>
            </w:r>
            <w:r w:rsidRPr="006B2A3F">
              <w:rPr>
                <w:b/>
                <w:i/>
                <w:sz w:val="20"/>
                <w:szCs w:val="20"/>
              </w:rPr>
              <w:t>Сарадња са родитељима</w:t>
            </w:r>
          </w:p>
        </w:tc>
      </w:tr>
      <w:tr w:rsidR="00C27CAD" w:rsidRPr="006B2A3F">
        <w:trPr>
          <w:trHeight w:val="2117"/>
        </w:trPr>
        <w:tc>
          <w:tcPr>
            <w:tcW w:w="3347"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 индивидуални саветодавни рад са родитељима ученика који имају проблема у учењу или понашању (губитак мотивације за вежбање, преоптерећеност, трема на јавном наступу и сл)</w:t>
            </w:r>
          </w:p>
          <w:p w:rsidR="00C27CAD" w:rsidRPr="006B2A3F" w:rsidRDefault="00F84EE2">
            <w:pPr>
              <w:spacing w:after="0" w:line="240" w:lineRule="auto"/>
              <w:jc w:val="left"/>
              <w:rPr>
                <w:sz w:val="20"/>
                <w:szCs w:val="20"/>
              </w:rPr>
            </w:pPr>
            <w:r w:rsidRPr="006B2A3F">
              <w:rPr>
                <w:sz w:val="20"/>
                <w:szCs w:val="20"/>
              </w:rPr>
              <w:t>-сарадња са родитељима ученика у циљу упознавања породичних прилика, климе у породици, стила васпитања и других релевантних података од значаја за пружање помоћи ученику, као и примена одговарајућих мера за кориговање понашања ученика</w:t>
            </w:r>
          </w:p>
          <w:p w:rsidR="00C27CAD" w:rsidRPr="006B2A3F" w:rsidRDefault="00F84EE2">
            <w:pPr>
              <w:spacing w:after="0" w:line="240" w:lineRule="auto"/>
              <w:jc w:val="left"/>
              <w:rPr>
                <w:sz w:val="20"/>
                <w:szCs w:val="20"/>
              </w:rPr>
            </w:pPr>
            <w:r w:rsidRPr="006B2A3F">
              <w:rPr>
                <w:sz w:val="20"/>
                <w:szCs w:val="20"/>
              </w:rPr>
              <w:t xml:space="preserve">-сарадња са родитељима ученика у </w:t>
            </w:r>
            <w:r w:rsidRPr="006B2A3F">
              <w:rPr>
                <w:sz w:val="20"/>
                <w:szCs w:val="20"/>
              </w:rPr>
              <w:lastRenderedPageBreak/>
              <w:t>дисциплинском поступку и саветодавни рад са овим родитељима</w:t>
            </w:r>
          </w:p>
          <w:p w:rsidR="00C27CAD" w:rsidRPr="006B2A3F" w:rsidRDefault="00F84EE2">
            <w:pPr>
              <w:spacing w:after="0" w:line="240" w:lineRule="auto"/>
              <w:jc w:val="left"/>
              <w:rPr>
                <w:sz w:val="20"/>
                <w:szCs w:val="20"/>
              </w:rPr>
            </w:pPr>
            <w:r w:rsidRPr="006B2A3F">
              <w:rPr>
                <w:sz w:val="20"/>
                <w:szCs w:val="20"/>
              </w:rPr>
              <w:t>-сарадња са родитељима ученика у инклузији-израда педагошких профила, ИОП и планова индивидуализације као подршка ученицима</w:t>
            </w:r>
          </w:p>
        </w:tc>
        <w:tc>
          <w:tcPr>
            <w:tcW w:w="1886"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w:t>
            </w:r>
          </w:p>
          <w:p w:rsidR="00C27CAD" w:rsidRPr="006B2A3F" w:rsidRDefault="00F84EE2">
            <w:pPr>
              <w:spacing w:after="0" w:line="240" w:lineRule="auto"/>
              <w:jc w:val="left"/>
              <w:rPr>
                <w:sz w:val="20"/>
                <w:szCs w:val="20"/>
              </w:rPr>
            </w:pPr>
            <w:r w:rsidRPr="006B2A3F">
              <w:rPr>
                <w:sz w:val="20"/>
                <w:szCs w:val="20"/>
              </w:rPr>
              <w:t>Год.</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 год.</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w:t>
            </w:r>
          </w:p>
          <w:p w:rsidR="00C27CAD" w:rsidRPr="006B2A3F" w:rsidRDefault="00F84EE2">
            <w:pPr>
              <w:spacing w:after="0" w:line="240" w:lineRule="auto"/>
              <w:jc w:val="left"/>
              <w:rPr>
                <w:sz w:val="20"/>
                <w:szCs w:val="20"/>
              </w:rPr>
            </w:pPr>
            <w:r w:rsidRPr="006B2A3F">
              <w:rPr>
                <w:sz w:val="20"/>
                <w:szCs w:val="20"/>
              </w:rPr>
              <w:t>године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 године</w:t>
            </w:r>
          </w:p>
          <w:p w:rsidR="00C27CAD" w:rsidRPr="006B2A3F" w:rsidRDefault="00C27CAD">
            <w:pPr>
              <w:spacing w:after="0" w:line="240" w:lineRule="auto"/>
              <w:jc w:val="left"/>
              <w:rPr>
                <w:sz w:val="20"/>
                <w:szCs w:val="20"/>
              </w:rPr>
            </w:pPr>
          </w:p>
        </w:tc>
        <w:tc>
          <w:tcPr>
            <w:tcW w:w="1756"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Одељ.старешине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 xml:space="preserve">одељенске </w:t>
            </w:r>
          </w:p>
          <w:p w:rsidR="00C27CAD" w:rsidRPr="006B2A3F" w:rsidRDefault="00F84EE2">
            <w:pPr>
              <w:spacing w:after="0" w:line="240" w:lineRule="auto"/>
              <w:jc w:val="left"/>
              <w:rPr>
                <w:sz w:val="20"/>
                <w:szCs w:val="20"/>
              </w:rPr>
            </w:pPr>
            <w:r w:rsidRPr="006B2A3F">
              <w:rPr>
                <w:sz w:val="20"/>
                <w:szCs w:val="20"/>
              </w:rPr>
              <w:t>старешине, родитељи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 xml:space="preserve">сарадња са ОС </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Тим за инклузију</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tc>
        <w:tc>
          <w:tcPr>
            <w:tcW w:w="2085"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lastRenderedPageBreak/>
              <w:t>.</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Дневник</w:t>
            </w:r>
          </w:p>
          <w:p w:rsidR="00C27CAD" w:rsidRPr="006B2A3F" w:rsidRDefault="00F84EE2">
            <w:pPr>
              <w:spacing w:after="0" w:line="240" w:lineRule="auto"/>
              <w:jc w:val="left"/>
              <w:rPr>
                <w:sz w:val="20"/>
                <w:szCs w:val="20"/>
              </w:rPr>
            </w:pPr>
            <w:r w:rsidRPr="006B2A3F">
              <w:rPr>
                <w:sz w:val="20"/>
                <w:szCs w:val="20"/>
              </w:rPr>
              <w:t>Рада</w:t>
            </w:r>
          </w:p>
          <w:p w:rsidR="00C27CAD" w:rsidRPr="006B2A3F" w:rsidRDefault="00F84EE2">
            <w:pPr>
              <w:spacing w:after="0" w:line="240" w:lineRule="auto"/>
              <w:jc w:val="left"/>
              <w:rPr>
                <w:sz w:val="20"/>
                <w:szCs w:val="20"/>
              </w:rPr>
            </w:pPr>
            <w:r w:rsidRPr="006B2A3F">
              <w:rPr>
                <w:sz w:val="20"/>
                <w:szCs w:val="20"/>
              </w:rPr>
              <w:t>педагога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посебна евиденција</w:t>
            </w:r>
          </w:p>
          <w:p w:rsidR="00C27CAD" w:rsidRPr="006B2A3F" w:rsidRDefault="00F84EE2">
            <w:pPr>
              <w:spacing w:after="0" w:line="240" w:lineRule="auto"/>
              <w:jc w:val="left"/>
              <w:rPr>
                <w:sz w:val="20"/>
                <w:szCs w:val="20"/>
              </w:rPr>
            </w:pPr>
            <w:r w:rsidRPr="006B2A3F">
              <w:rPr>
                <w:sz w:val="20"/>
                <w:szCs w:val="20"/>
              </w:rPr>
              <w:t>-ИОП 2, ИОП3, планови индивиадуализације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Посебна евиденција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tc>
      </w:tr>
      <w:tr w:rsidR="00C27CAD" w:rsidRPr="006B2A3F">
        <w:tc>
          <w:tcPr>
            <w:tcW w:w="9074" w:type="dxa"/>
            <w:gridSpan w:val="4"/>
            <w:tcBorders>
              <w:top w:val="single" w:sz="4" w:space="0" w:color="000000"/>
              <w:left w:val="single" w:sz="4" w:space="0" w:color="000000"/>
              <w:bottom w:val="single" w:sz="4" w:space="0" w:color="000000"/>
              <w:right w:val="single" w:sz="4" w:space="0" w:color="000000"/>
            </w:tcBorders>
            <w:shd w:val="clear" w:color="auto" w:fill="C2D69B"/>
          </w:tcPr>
          <w:p w:rsidR="00C27CAD" w:rsidRPr="006B2A3F" w:rsidRDefault="00F84EE2">
            <w:pPr>
              <w:spacing w:after="0" w:line="240" w:lineRule="auto"/>
              <w:jc w:val="left"/>
              <w:rPr>
                <w:sz w:val="20"/>
                <w:szCs w:val="20"/>
              </w:rPr>
            </w:pPr>
            <w:r w:rsidRPr="006B2A3F">
              <w:rPr>
                <w:sz w:val="20"/>
                <w:szCs w:val="20"/>
              </w:rPr>
              <w:lastRenderedPageBreak/>
              <w:t>5.</w:t>
            </w:r>
            <w:r w:rsidRPr="006B2A3F">
              <w:rPr>
                <w:b/>
                <w:i/>
                <w:sz w:val="20"/>
                <w:szCs w:val="20"/>
              </w:rPr>
              <w:t>Аналитичко-истраживачки рад</w:t>
            </w:r>
          </w:p>
        </w:tc>
      </w:tr>
      <w:tr w:rsidR="00C27CAD" w:rsidRPr="006B2A3F">
        <w:trPr>
          <w:trHeight w:val="70"/>
        </w:trPr>
        <w:tc>
          <w:tcPr>
            <w:tcW w:w="3347"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-израда извештаја и анализа за потребе школе- успех и владање ученика на крају класификационих периода</w:t>
            </w:r>
          </w:p>
          <w:p w:rsidR="00C27CAD" w:rsidRPr="006B2A3F" w:rsidRDefault="00F84EE2">
            <w:pPr>
              <w:spacing w:after="0" w:line="240" w:lineRule="auto"/>
              <w:jc w:val="left"/>
              <w:rPr>
                <w:sz w:val="20"/>
                <w:szCs w:val="20"/>
              </w:rPr>
            </w:pPr>
            <w:r w:rsidRPr="006B2A3F">
              <w:rPr>
                <w:sz w:val="20"/>
                <w:szCs w:val="20"/>
              </w:rPr>
              <w:t>-учешће у изради извештаја и анализа у оквиру Тима за развојно планирање, Тима за самовредновање,за потребе Министарства просвете,  Школске управе, -израда табела, извештаја и анализа на крају класификационих периода (квартала, полугодишта, краја наставне године, након годишњих и матурских испита, на крају школске године)</w:t>
            </w:r>
          </w:p>
          <w:p w:rsidR="00C27CAD" w:rsidRPr="006B2A3F" w:rsidRDefault="00F84EE2">
            <w:pPr>
              <w:spacing w:after="0" w:line="240" w:lineRule="auto"/>
              <w:jc w:val="left"/>
              <w:rPr>
                <w:sz w:val="20"/>
                <w:szCs w:val="20"/>
              </w:rPr>
            </w:pPr>
            <w:r w:rsidRPr="006B2A3F">
              <w:rPr>
                <w:sz w:val="20"/>
                <w:szCs w:val="20"/>
              </w:rPr>
              <w:t>-спровођење мини истраживања у школи у циљу самовредновања (испитивање задовољства ученика и наставника школом, испитивање проф.оријентације матураната смш, спровођење анкета за потребе других организација...</w:t>
            </w:r>
          </w:p>
          <w:p w:rsidR="00C27CAD" w:rsidRPr="006B2A3F" w:rsidRDefault="00C27CAD">
            <w:pPr>
              <w:spacing w:after="0" w:line="240" w:lineRule="auto"/>
              <w:jc w:val="left"/>
              <w:rPr>
                <w:sz w:val="20"/>
                <w:szCs w:val="20"/>
              </w:rPr>
            </w:pPr>
          </w:p>
        </w:tc>
        <w:tc>
          <w:tcPr>
            <w:tcW w:w="1886"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Квартално и на крају 1.и 2. полугодишта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 xml:space="preserve">Током </w:t>
            </w:r>
          </w:p>
          <w:p w:rsidR="00C27CAD" w:rsidRPr="006B2A3F" w:rsidRDefault="00F84EE2">
            <w:pPr>
              <w:spacing w:after="0" w:line="240" w:lineRule="auto"/>
              <w:jc w:val="left"/>
              <w:rPr>
                <w:sz w:val="20"/>
                <w:szCs w:val="20"/>
              </w:rPr>
            </w:pPr>
            <w:r w:rsidRPr="006B2A3F">
              <w:rPr>
                <w:sz w:val="20"/>
                <w:szCs w:val="20"/>
              </w:rPr>
              <w:t>Године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септембар,</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фебруар,</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март</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 године</w:t>
            </w:r>
          </w:p>
        </w:tc>
        <w:tc>
          <w:tcPr>
            <w:tcW w:w="1756"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психолози,</w:t>
            </w:r>
          </w:p>
          <w:p w:rsidR="00C27CAD" w:rsidRPr="006B2A3F" w:rsidRDefault="00F84EE2">
            <w:pPr>
              <w:spacing w:after="0" w:line="240" w:lineRule="auto"/>
              <w:jc w:val="left"/>
              <w:rPr>
                <w:sz w:val="20"/>
                <w:szCs w:val="20"/>
              </w:rPr>
            </w:pPr>
            <w:r w:rsidRPr="006B2A3F">
              <w:rPr>
                <w:sz w:val="20"/>
                <w:szCs w:val="20"/>
              </w:rPr>
              <w:t>Директор, помоћници директора,</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Психолози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психолози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психолози</w:t>
            </w:r>
          </w:p>
        </w:tc>
        <w:tc>
          <w:tcPr>
            <w:tcW w:w="2085"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Извештаји и анализе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табеле, анализе и извештаји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резултати истраживања са анализом</w:t>
            </w:r>
          </w:p>
          <w:p w:rsidR="00C27CAD" w:rsidRPr="006B2A3F" w:rsidRDefault="00C27CAD">
            <w:pPr>
              <w:spacing w:after="0" w:line="240" w:lineRule="auto"/>
              <w:jc w:val="left"/>
              <w:rPr>
                <w:sz w:val="20"/>
                <w:szCs w:val="20"/>
              </w:rPr>
            </w:pPr>
          </w:p>
        </w:tc>
      </w:tr>
      <w:tr w:rsidR="00C27CAD" w:rsidRPr="006B2A3F">
        <w:tc>
          <w:tcPr>
            <w:tcW w:w="9074" w:type="dxa"/>
            <w:gridSpan w:val="4"/>
            <w:tcBorders>
              <w:top w:val="single" w:sz="4" w:space="0" w:color="000000"/>
              <w:left w:val="single" w:sz="4" w:space="0" w:color="000000"/>
              <w:bottom w:val="single" w:sz="4" w:space="0" w:color="000000"/>
              <w:right w:val="single" w:sz="4" w:space="0" w:color="000000"/>
            </w:tcBorders>
            <w:shd w:val="clear" w:color="auto" w:fill="C2D69B"/>
          </w:tcPr>
          <w:p w:rsidR="00C27CAD" w:rsidRPr="006B2A3F" w:rsidRDefault="00F84EE2">
            <w:pPr>
              <w:spacing w:after="0" w:line="240" w:lineRule="auto"/>
              <w:jc w:val="left"/>
              <w:rPr>
                <w:sz w:val="20"/>
                <w:szCs w:val="20"/>
              </w:rPr>
            </w:pPr>
            <w:r w:rsidRPr="006B2A3F">
              <w:rPr>
                <w:sz w:val="20"/>
                <w:szCs w:val="20"/>
              </w:rPr>
              <w:t xml:space="preserve">6. </w:t>
            </w:r>
            <w:r w:rsidRPr="006B2A3F">
              <w:rPr>
                <w:b/>
                <w:i/>
                <w:sz w:val="20"/>
                <w:szCs w:val="20"/>
              </w:rPr>
              <w:t>Рад у стручним органима, сарадња са стручним институцијама и друштвеном средином и стручно усавршавање</w:t>
            </w:r>
          </w:p>
        </w:tc>
      </w:tr>
      <w:tr w:rsidR="00C27CAD" w:rsidRPr="006B2A3F">
        <w:tc>
          <w:tcPr>
            <w:tcW w:w="3347"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-помоћ новом руководству школе</w:t>
            </w:r>
          </w:p>
          <w:p w:rsidR="00C27CAD" w:rsidRPr="006B2A3F" w:rsidRDefault="00F84EE2">
            <w:pPr>
              <w:spacing w:after="0" w:line="240" w:lineRule="auto"/>
              <w:jc w:val="left"/>
              <w:rPr>
                <w:sz w:val="20"/>
                <w:szCs w:val="20"/>
              </w:rPr>
            </w:pPr>
            <w:r w:rsidRPr="006B2A3F">
              <w:rPr>
                <w:sz w:val="20"/>
                <w:szCs w:val="20"/>
              </w:rPr>
              <w:t>-учешће у раду Одељенских већа, Наставничког већа,</w:t>
            </w:r>
          </w:p>
          <w:p w:rsidR="00C27CAD" w:rsidRPr="006B2A3F" w:rsidRDefault="00F84EE2">
            <w:pPr>
              <w:spacing w:after="0" w:line="240" w:lineRule="auto"/>
              <w:jc w:val="left"/>
              <w:rPr>
                <w:sz w:val="20"/>
                <w:szCs w:val="20"/>
              </w:rPr>
            </w:pPr>
            <w:r w:rsidRPr="006B2A3F">
              <w:rPr>
                <w:sz w:val="20"/>
                <w:szCs w:val="20"/>
              </w:rPr>
              <w:t>-учешће у раду Педагошког колегијума</w:t>
            </w:r>
          </w:p>
          <w:p w:rsidR="00C27CAD" w:rsidRPr="006B2A3F" w:rsidRDefault="00F84EE2">
            <w:pPr>
              <w:spacing w:after="0" w:line="240" w:lineRule="auto"/>
              <w:jc w:val="left"/>
              <w:rPr>
                <w:sz w:val="20"/>
                <w:szCs w:val="20"/>
              </w:rPr>
            </w:pPr>
            <w:r w:rsidRPr="006B2A3F">
              <w:rPr>
                <w:sz w:val="20"/>
                <w:szCs w:val="20"/>
              </w:rPr>
              <w:t>-учешће у раду Стручних већа – повремено и по потреби</w:t>
            </w:r>
          </w:p>
          <w:p w:rsidR="00C27CAD" w:rsidRPr="006B2A3F" w:rsidRDefault="00F84EE2">
            <w:pPr>
              <w:spacing w:after="0" w:line="240" w:lineRule="auto"/>
              <w:jc w:val="left"/>
              <w:rPr>
                <w:sz w:val="20"/>
                <w:szCs w:val="20"/>
              </w:rPr>
            </w:pPr>
            <w:r w:rsidRPr="006B2A3F">
              <w:rPr>
                <w:sz w:val="20"/>
                <w:szCs w:val="20"/>
              </w:rPr>
              <w:t>- координисање рада Тима за развој школског програма-праћење спровођења новог школског програма; пружање помоћи наставницима у изради  глобалних и оперативних планова</w:t>
            </w:r>
          </w:p>
          <w:p w:rsidR="00C27CAD" w:rsidRPr="006B2A3F" w:rsidRDefault="00F84EE2">
            <w:pPr>
              <w:spacing w:after="0" w:line="240" w:lineRule="auto"/>
              <w:jc w:val="left"/>
              <w:rPr>
                <w:sz w:val="20"/>
                <w:szCs w:val="20"/>
              </w:rPr>
            </w:pPr>
            <w:r w:rsidRPr="006B2A3F">
              <w:rPr>
                <w:sz w:val="20"/>
                <w:szCs w:val="20"/>
              </w:rPr>
              <w:t xml:space="preserve"> -учешће у раду Тима за ИОП, Тима за ПО и каријерно вођење и саветовање, Тима за проф.развој запослених, Тима за квалитет</w:t>
            </w:r>
          </w:p>
          <w:p w:rsidR="00C27CAD" w:rsidRPr="006B2A3F" w:rsidRDefault="00F84EE2">
            <w:pPr>
              <w:spacing w:after="0" w:line="240" w:lineRule="auto"/>
              <w:jc w:val="left"/>
              <w:rPr>
                <w:sz w:val="20"/>
                <w:szCs w:val="20"/>
              </w:rPr>
            </w:pPr>
            <w:r w:rsidRPr="006B2A3F">
              <w:rPr>
                <w:sz w:val="20"/>
                <w:szCs w:val="20"/>
              </w:rPr>
              <w:t>-сарадња са тимом за самовредновање и тимом за развојно планирање-праћење реализације планираних активности</w:t>
            </w:r>
          </w:p>
          <w:p w:rsidR="00C27CAD" w:rsidRPr="006B2A3F" w:rsidRDefault="00F84EE2">
            <w:pPr>
              <w:spacing w:after="0" w:line="240" w:lineRule="auto"/>
              <w:jc w:val="left"/>
              <w:rPr>
                <w:sz w:val="20"/>
                <w:szCs w:val="20"/>
              </w:rPr>
            </w:pPr>
            <w:r w:rsidRPr="006B2A3F">
              <w:rPr>
                <w:sz w:val="20"/>
                <w:szCs w:val="20"/>
              </w:rPr>
              <w:t>- координисање рада Ученичког парламента школе,</w:t>
            </w:r>
          </w:p>
          <w:p w:rsidR="00C27CAD" w:rsidRPr="006B2A3F" w:rsidRDefault="00F84EE2">
            <w:pPr>
              <w:spacing w:after="0" w:line="240" w:lineRule="auto"/>
              <w:jc w:val="left"/>
              <w:rPr>
                <w:sz w:val="20"/>
                <w:szCs w:val="20"/>
              </w:rPr>
            </w:pPr>
            <w:r w:rsidRPr="006B2A3F">
              <w:rPr>
                <w:sz w:val="20"/>
                <w:szCs w:val="20"/>
              </w:rPr>
              <w:t xml:space="preserve">-учешће у активностима школе у локалној заједници, организовање </w:t>
            </w:r>
            <w:r w:rsidRPr="006B2A3F">
              <w:rPr>
                <w:sz w:val="20"/>
                <w:szCs w:val="20"/>
              </w:rPr>
              <w:lastRenderedPageBreak/>
              <w:t>хуманитарних и др.акција, дебате,сусрета ученика</w:t>
            </w:r>
          </w:p>
          <w:p w:rsidR="00C27CAD" w:rsidRPr="006B2A3F" w:rsidRDefault="00F84EE2">
            <w:pPr>
              <w:spacing w:after="0" w:line="240" w:lineRule="auto"/>
              <w:jc w:val="left"/>
              <w:rPr>
                <w:sz w:val="20"/>
                <w:szCs w:val="20"/>
              </w:rPr>
            </w:pPr>
            <w:r w:rsidRPr="006B2A3F">
              <w:rPr>
                <w:sz w:val="20"/>
                <w:szCs w:val="20"/>
              </w:rPr>
              <w:t xml:space="preserve">-посете интерним и јавним часовима и концертима које школа организује </w:t>
            </w:r>
          </w:p>
          <w:p w:rsidR="00C27CAD" w:rsidRPr="006B2A3F" w:rsidRDefault="00F84EE2">
            <w:pPr>
              <w:spacing w:after="0" w:line="240" w:lineRule="auto"/>
              <w:jc w:val="left"/>
              <w:rPr>
                <w:sz w:val="20"/>
                <w:szCs w:val="20"/>
              </w:rPr>
            </w:pPr>
            <w:r w:rsidRPr="006B2A3F">
              <w:rPr>
                <w:sz w:val="20"/>
                <w:szCs w:val="20"/>
              </w:rPr>
              <w:t>- -учешће  у раду Актива стручних сарадника средњих школа у Зрењанину</w:t>
            </w:r>
          </w:p>
          <w:p w:rsidR="00C27CAD" w:rsidRPr="006B2A3F" w:rsidRDefault="00F84EE2">
            <w:pPr>
              <w:spacing w:after="0" w:line="240" w:lineRule="auto"/>
              <w:jc w:val="left"/>
              <w:rPr>
                <w:sz w:val="20"/>
                <w:szCs w:val="20"/>
              </w:rPr>
            </w:pPr>
            <w:r w:rsidRPr="006B2A3F">
              <w:rPr>
                <w:sz w:val="20"/>
                <w:szCs w:val="20"/>
              </w:rPr>
              <w:t>- индивидуално стручно усавршавање- посете угледним часовима-јавни,интерни часови и концерти ученика, посете музеју, позоришту, похађање семинара;</w:t>
            </w:r>
          </w:p>
          <w:p w:rsidR="00C27CAD" w:rsidRPr="006B2A3F" w:rsidRDefault="00F84EE2">
            <w:pPr>
              <w:spacing w:after="0" w:line="240" w:lineRule="auto"/>
              <w:jc w:val="left"/>
              <w:rPr>
                <w:sz w:val="20"/>
                <w:szCs w:val="20"/>
              </w:rPr>
            </w:pPr>
            <w:r w:rsidRPr="006B2A3F">
              <w:rPr>
                <w:sz w:val="20"/>
                <w:szCs w:val="20"/>
              </w:rPr>
              <w:t>-интерно стручно усавршавање-коришћење образовне технологије - ИКТ, праћење часова у гугл учионицама</w:t>
            </w:r>
          </w:p>
          <w:p w:rsidR="00C27CAD" w:rsidRPr="006B2A3F" w:rsidRDefault="00F84EE2">
            <w:pPr>
              <w:spacing w:after="0" w:line="240" w:lineRule="auto"/>
              <w:jc w:val="left"/>
              <w:rPr>
                <w:sz w:val="20"/>
                <w:szCs w:val="20"/>
              </w:rPr>
            </w:pPr>
            <w:r w:rsidRPr="006B2A3F">
              <w:rPr>
                <w:sz w:val="20"/>
                <w:szCs w:val="20"/>
              </w:rPr>
              <w:t xml:space="preserve">-похађање он лајн семинара и вебинара </w:t>
            </w:r>
          </w:p>
        </w:tc>
        <w:tc>
          <w:tcPr>
            <w:tcW w:w="1886"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lastRenderedPageBreak/>
              <w:t>Према потреби</w:t>
            </w:r>
          </w:p>
          <w:p w:rsidR="00C27CAD" w:rsidRPr="006B2A3F" w:rsidRDefault="00F84EE2">
            <w:pPr>
              <w:spacing w:after="0" w:line="240" w:lineRule="auto"/>
              <w:jc w:val="left"/>
              <w:rPr>
                <w:sz w:val="20"/>
                <w:szCs w:val="20"/>
              </w:rPr>
            </w:pPr>
            <w:r w:rsidRPr="006B2A3F">
              <w:rPr>
                <w:sz w:val="20"/>
                <w:szCs w:val="20"/>
              </w:rPr>
              <w:t>према утврђеној динамици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 потреби</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4 пута годишње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3-4 пута годишње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према плану</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према плану</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lastRenderedPageBreak/>
              <w:t>према потреби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 године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у току 1. полугодишта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према потреби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tc>
        <w:tc>
          <w:tcPr>
            <w:tcW w:w="1756"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Директор</w:t>
            </w:r>
          </w:p>
          <w:p w:rsidR="00C27CAD" w:rsidRPr="006B2A3F" w:rsidRDefault="00F84EE2">
            <w:pPr>
              <w:spacing w:after="0" w:line="240" w:lineRule="auto"/>
              <w:jc w:val="left"/>
              <w:rPr>
                <w:sz w:val="20"/>
                <w:szCs w:val="20"/>
              </w:rPr>
            </w:pPr>
            <w:r w:rsidRPr="006B2A3F">
              <w:rPr>
                <w:sz w:val="20"/>
                <w:szCs w:val="20"/>
              </w:rPr>
              <w:t>Школе,</w:t>
            </w:r>
          </w:p>
          <w:p w:rsidR="00C27CAD" w:rsidRPr="006B2A3F" w:rsidRDefault="00F84EE2">
            <w:pPr>
              <w:spacing w:after="0" w:line="240" w:lineRule="auto"/>
              <w:jc w:val="left"/>
              <w:rPr>
                <w:sz w:val="20"/>
                <w:szCs w:val="20"/>
              </w:rPr>
            </w:pPr>
            <w:r w:rsidRPr="006B2A3F">
              <w:rPr>
                <w:sz w:val="20"/>
                <w:szCs w:val="20"/>
              </w:rPr>
              <w:t>руководиоци стручних већа,</w:t>
            </w:r>
          </w:p>
          <w:p w:rsidR="00C27CAD" w:rsidRPr="006B2A3F" w:rsidRDefault="00F84EE2">
            <w:pPr>
              <w:spacing w:after="0" w:line="240" w:lineRule="auto"/>
              <w:jc w:val="left"/>
              <w:rPr>
                <w:sz w:val="20"/>
                <w:szCs w:val="20"/>
              </w:rPr>
            </w:pPr>
            <w:r w:rsidRPr="006B2A3F">
              <w:rPr>
                <w:sz w:val="20"/>
                <w:szCs w:val="20"/>
              </w:rPr>
              <w:t>чланови Тима</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чланови  тимова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чланови тимова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председник УП, чланови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lastRenderedPageBreak/>
              <w:t>-</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стручни сарадници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w:t>
            </w:r>
          </w:p>
        </w:tc>
        <w:tc>
          <w:tcPr>
            <w:tcW w:w="2085"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Записници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планови рада и записници са састанака, модели образаца планова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Дневник рада</w:t>
            </w:r>
          </w:p>
          <w:p w:rsidR="00C27CAD" w:rsidRPr="006B2A3F" w:rsidRDefault="00F84EE2">
            <w:pPr>
              <w:spacing w:after="0" w:line="240" w:lineRule="auto"/>
              <w:jc w:val="left"/>
              <w:rPr>
                <w:sz w:val="20"/>
                <w:szCs w:val="20"/>
              </w:rPr>
            </w:pPr>
            <w:r w:rsidRPr="006B2A3F">
              <w:rPr>
                <w:sz w:val="20"/>
                <w:szCs w:val="20"/>
              </w:rPr>
              <w:t>Педагога, извештаји, анализе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записници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посебна евиденција</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евиденција стручног усавршавања у установи и ван установе</w:t>
            </w:r>
          </w:p>
        </w:tc>
      </w:tr>
      <w:tr w:rsidR="00C27CAD" w:rsidRPr="006B2A3F">
        <w:tc>
          <w:tcPr>
            <w:tcW w:w="9074" w:type="dxa"/>
            <w:gridSpan w:val="4"/>
            <w:tcBorders>
              <w:top w:val="single" w:sz="4" w:space="0" w:color="000000"/>
              <w:left w:val="single" w:sz="4" w:space="0" w:color="000000"/>
              <w:bottom w:val="single" w:sz="4" w:space="0" w:color="000000"/>
              <w:right w:val="single" w:sz="4" w:space="0" w:color="000000"/>
            </w:tcBorders>
            <w:shd w:val="clear" w:color="auto" w:fill="C2D69B"/>
          </w:tcPr>
          <w:p w:rsidR="00C27CAD" w:rsidRPr="006B2A3F" w:rsidRDefault="00F84EE2">
            <w:pPr>
              <w:spacing w:after="0" w:line="240" w:lineRule="auto"/>
              <w:jc w:val="left"/>
              <w:rPr>
                <w:sz w:val="20"/>
                <w:szCs w:val="20"/>
              </w:rPr>
            </w:pPr>
            <w:r w:rsidRPr="006B2A3F">
              <w:rPr>
                <w:sz w:val="20"/>
                <w:szCs w:val="20"/>
              </w:rPr>
              <w:lastRenderedPageBreak/>
              <w:t xml:space="preserve">7. </w:t>
            </w:r>
            <w:r w:rsidRPr="006B2A3F">
              <w:rPr>
                <w:b/>
                <w:i/>
                <w:sz w:val="20"/>
                <w:szCs w:val="20"/>
              </w:rPr>
              <w:t>Вођење евиденције о свом рад</w:t>
            </w:r>
          </w:p>
        </w:tc>
      </w:tr>
      <w:tr w:rsidR="00C27CAD" w:rsidRPr="006B2A3F">
        <w:trPr>
          <w:trHeight w:val="2179"/>
        </w:trPr>
        <w:tc>
          <w:tcPr>
            <w:tcW w:w="3347" w:type="dxa"/>
            <w:tcBorders>
              <w:top w:val="single" w:sz="4" w:space="0" w:color="000000"/>
              <w:left w:val="single" w:sz="4" w:space="0" w:color="000000"/>
              <w:bottom w:val="single" w:sz="4" w:space="0" w:color="000000"/>
              <w:right w:val="single" w:sz="4" w:space="0" w:color="000000"/>
            </w:tcBorders>
          </w:tcPr>
          <w:p w:rsidR="00C27CAD" w:rsidRPr="006B2A3F" w:rsidRDefault="00F84EE2">
            <w:pPr>
              <w:spacing w:after="0" w:line="240" w:lineRule="auto"/>
              <w:jc w:val="left"/>
              <w:rPr>
                <w:sz w:val="20"/>
                <w:szCs w:val="20"/>
              </w:rPr>
            </w:pPr>
            <w:r w:rsidRPr="006B2A3F">
              <w:rPr>
                <w:sz w:val="20"/>
                <w:szCs w:val="20"/>
              </w:rPr>
              <w:t>-о свом раду педагог води дневник рада</w:t>
            </w:r>
          </w:p>
          <w:p w:rsidR="00C27CAD" w:rsidRPr="006B2A3F" w:rsidRDefault="00F84EE2">
            <w:pPr>
              <w:spacing w:after="0" w:line="240" w:lineRule="auto"/>
              <w:jc w:val="left"/>
              <w:rPr>
                <w:sz w:val="20"/>
                <w:szCs w:val="20"/>
              </w:rPr>
            </w:pPr>
            <w:r w:rsidRPr="006B2A3F">
              <w:rPr>
                <w:sz w:val="20"/>
                <w:szCs w:val="20"/>
              </w:rPr>
              <w:t>-посебна евиденција посећених часова-према плану</w:t>
            </w:r>
          </w:p>
          <w:p w:rsidR="00C27CAD" w:rsidRPr="006B2A3F" w:rsidRDefault="00F84EE2">
            <w:pPr>
              <w:spacing w:after="0" w:line="240" w:lineRule="auto"/>
              <w:jc w:val="left"/>
              <w:rPr>
                <w:sz w:val="20"/>
                <w:szCs w:val="20"/>
              </w:rPr>
            </w:pPr>
            <w:r w:rsidRPr="006B2A3F">
              <w:rPr>
                <w:sz w:val="20"/>
                <w:szCs w:val="20"/>
              </w:rPr>
              <w:t>-лични план проф. развоја</w:t>
            </w:r>
          </w:p>
          <w:p w:rsidR="00C27CAD" w:rsidRPr="006B2A3F" w:rsidRDefault="00F84EE2">
            <w:pPr>
              <w:spacing w:after="0" w:line="240" w:lineRule="auto"/>
              <w:jc w:val="left"/>
              <w:rPr>
                <w:sz w:val="20"/>
                <w:szCs w:val="20"/>
              </w:rPr>
            </w:pPr>
            <w:r w:rsidRPr="006B2A3F">
              <w:rPr>
                <w:sz w:val="20"/>
                <w:szCs w:val="20"/>
              </w:rPr>
              <w:t>-портфолио педагога</w:t>
            </w:r>
          </w:p>
          <w:p w:rsidR="00C27CAD" w:rsidRPr="006B2A3F" w:rsidRDefault="00F84EE2">
            <w:pPr>
              <w:spacing w:after="0" w:line="240" w:lineRule="auto"/>
              <w:jc w:val="left"/>
              <w:rPr>
                <w:sz w:val="20"/>
                <w:szCs w:val="20"/>
              </w:rPr>
            </w:pPr>
            <w:r w:rsidRPr="006B2A3F">
              <w:rPr>
                <w:sz w:val="20"/>
                <w:szCs w:val="20"/>
              </w:rPr>
              <w:t>-вођење записника о раду стручног актива за развој школског програма</w:t>
            </w:r>
          </w:p>
          <w:p w:rsidR="00C27CAD" w:rsidRPr="006B2A3F" w:rsidRDefault="00F84EE2">
            <w:pPr>
              <w:spacing w:after="0" w:line="240" w:lineRule="auto"/>
              <w:jc w:val="left"/>
              <w:rPr>
                <w:sz w:val="20"/>
                <w:szCs w:val="20"/>
              </w:rPr>
            </w:pPr>
            <w:r w:rsidRPr="006B2A3F">
              <w:rPr>
                <w:sz w:val="20"/>
                <w:szCs w:val="20"/>
              </w:rPr>
              <w:t xml:space="preserve">-вођење евиденције о раду са Ученичким парламентом </w:t>
            </w:r>
          </w:p>
          <w:p w:rsidR="00C27CAD" w:rsidRPr="006B2A3F" w:rsidRDefault="00F84EE2">
            <w:pPr>
              <w:spacing w:after="0" w:line="240" w:lineRule="auto"/>
              <w:jc w:val="left"/>
              <w:rPr>
                <w:sz w:val="20"/>
                <w:szCs w:val="20"/>
              </w:rPr>
            </w:pPr>
            <w:r w:rsidRPr="006B2A3F">
              <w:rPr>
                <w:sz w:val="20"/>
                <w:szCs w:val="20"/>
              </w:rPr>
              <w:t>-вођење евиденције о прегледима књига евиденције бр.6в и матичних књига смш</w:t>
            </w:r>
          </w:p>
          <w:p w:rsidR="00C27CAD" w:rsidRPr="006B2A3F" w:rsidRDefault="00F84EE2">
            <w:pPr>
              <w:spacing w:after="0" w:line="240" w:lineRule="auto"/>
              <w:jc w:val="left"/>
              <w:rPr>
                <w:sz w:val="20"/>
                <w:szCs w:val="20"/>
              </w:rPr>
            </w:pPr>
            <w:r w:rsidRPr="006B2A3F">
              <w:rPr>
                <w:sz w:val="20"/>
                <w:szCs w:val="20"/>
              </w:rPr>
              <w:t>-повремени прегледи ес дневника</w:t>
            </w:r>
          </w:p>
        </w:tc>
        <w:tc>
          <w:tcPr>
            <w:tcW w:w="1886"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Током</w:t>
            </w:r>
          </w:p>
          <w:p w:rsidR="00C27CAD" w:rsidRPr="006B2A3F" w:rsidRDefault="00F84EE2">
            <w:pPr>
              <w:spacing w:after="0" w:line="240" w:lineRule="auto"/>
              <w:jc w:val="left"/>
              <w:rPr>
                <w:sz w:val="20"/>
                <w:szCs w:val="20"/>
              </w:rPr>
            </w:pPr>
            <w:r w:rsidRPr="006B2A3F">
              <w:rPr>
                <w:sz w:val="20"/>
                <w:szCs w:val="20"/>
              </w:rPr>
              <w:t>Године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2-4 пута годишње</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По потреби</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tc>
        <w:tc>
          <w:tcPr>
            <w:tcW w:w="1756"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w:t>
            </w: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 xml:space="preserve"> Директор школе, помоћници</w:t>
            </w:r>
          </w:p>
        </w:tc>
        <w:tc>
          <w:tcPr>
            <w:tcW w:w="2085" w:type="dxa"/>
            <w:tcBorders>
              <w:top w:val="single" w:sz="4" w:space="0" w:color="000000"/>
              <w:left w:val="single" w:sz="4" w:space="0" w:color="000000"/>
              <w:bottom w:val="single" w:sz="4" w:space="0" w:color="000000"/>
              <w:right w:val="single" w:sz="4" w:space="0" w:color="000000"/>
            </w:tcBorders>
          </w:tcPr>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Дневник рада педагога,</w:t>
            </w:r>
          </w:p>
          <w:p w:rsidR="00C27CAD" w:rsidRPr="006B2A3F" w:rsidRDefault="00F84EE2">
            <w:pPr>
              <w:spacing w:after="0" w:line="240" w:lineRule="auto"/>
              <w:jc w:val="left"/>
              <w:rPr>
                <w:sz w:val="20"/>
                <w:szCs w:val="20"/>
              </w:rPr>
            </w:pPr>
            <w:r w:rsidRPr="006B2A3F">
              <w:rPr>
                <w:sz w:val="20"/>
                <w:szCs w:val="20"/>
              </w:rPr>
              <w:t>евиденција посећених часова,</w:t>
            </w:r>
          </w:p>
          <w:p w:rsidR="00C27CAD" w:rsidRPr="006B2A3F" w:rsidRDefault="00F84EE2">
            <w:pPr>
              <w:spacing w:after="0" w:line="240" w:lineRule="auto"/>
              <w:jc w:val="left"/>
              <w:rPr>
                <w:sz w:val="20"/>
                <w:szCs w:val="20"/>
              </w:rPr>
            </w:pPr>
            <w:r w:rsidRPr="006B2A3F">
              <w:rPr>
                <w:sz w:val="20"/>
                <w:szCs w:val="20"/>
              </w:rPr>
              <w:t>Лични план проф. развоја, портфолио,</w:t>
            </w:r>
          </w:p>
          <w:p w:rsidR="00C27CAD" w:rsidRPr="006B2A3F" w:rsidRDefault="00F84EE2">
            <w:pPr>
              <w:spacing w:after="0" w:line="240" w:lineRule="auto"/>
              <w:jc w:val="left"/>
              <w:rPr>
                <w:sz w:val="20"/>
                <w:szCs w:val="20"/>
              </w:rPr>
            </w:pPr>
            <w:r w:rsidRPr="006B2A3F">
              <w:rPr>
                <w:sz w:val="20"/>
                <w:szCs w:val="20"/>
              </w:rPr>
              <w:t xml:space="preserve">записници са састанака Актива </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евиденција о прегледу</w:t>
            </w:r>
          </w:p>
          <w:p w:rsidR="00C27CAD" w:rsidRPr="006B2A3F" w:rsidRDefault="00C27CAD">
            <w:pPr>
              <w:spacing w:after="0" w:line="240" w:lineRule="auto"/>
              <w:jc w:val="left"/>
              <w:rPr>
                <w:sz w:val="20"/>
                <w:szCs w:val="20"/>
              </w:rPr>
            </w:pPr>
          </w:p>
          <w:p w:rsidR="00C27CAD" w:rsidRPr="006B2A3F" w:rsidRDefault="00F84EE2">
            <w:pPr>
              <w:spacing w:after="0" w:line="240" w:lineRule="auto"/>
              <w:jc w:val="left"/>
              <w:rPr>
                <w:sz w:val="20"/>
                <w:szCs w:val="20"/>
              </w:rPr>
            </w:pPr>
            <w:r w:rsidRPr="006B2A3F">
              <w:rPr>
                <w:sz w:val="20"/>
                <w:szCs w:val="20"/>
              </w:rPr>
              <w:t>евиденција о прегледу</w:t>
            </w:r>
          </w:p>
          <w:p w:rsidR="00C27CAD" w:rsidRPr="006B2A3F" w:rsidRDefault="00C27CAD">
            <w:pPr>
              <w:spacing w:after="0" w:line="240" w:lineRule="auto"/>
              <w:jc w:val="left"/>
              <w:rPr>
                <w:sz w:val="20"/>
                <w:szCs w:val="20"/>
              </w:rPr>
            </w:pPr>
          </w:p>
        </w:tc>
      </w:tr>
    </w:tbl>
    <w:p w:rsidR="00C27CAD" w:rsidRPr="006B2A3F" w:rsidRDefault="00F84EE2">
      <w:pPr>
        <w:spacing w:after="0" w:line="240" w:lineRule="auto"/>
        <w:jc w:val="right"/>
      </w:pPr>
      <w:r w:rsidRPr="006B2A3F">
        <w:t>Славица Стојанов</w:t>
      </w:r>
    </w:p>
    <w:p w:rsidR="00C27CAD" w:rsidRPr="006B2A3F" w:rsidRDefault="00F84EE2">
      <w:pPr>
        <w:spacing w:after="0" w:line="240" w:lineRule="auto"/>
        <w:jc w:val="right"/>
      </w:pPr>
      <w:r w:rsidRPr="006B2A3F">
        <w:t>/школски педагог/</w:t>
      </w:r>
    </w:p>
    <w:p w:rsidR="00C27CAD" w:rsidRPr="006B2A3F" w:rsidRDefault="00C27CAD"/>
    <w:p w:rsidR="00C27CAD" w:rsidRPr="006B2A3F" w:rsidRDefault="00F84EE2" w:rsidP="003B6EB5">
      <w:pPr>
        <w:pStyle w:val="Heading3"/>
        <w:numPr>
          <w:ilvl w:val="1"/>
          <w:numId w:val="47"/>
        </w:numPr>
        <w:rPr>
          <w:rFonts w:eastAsia="Times New Roman" w:cs="Times New Roman"/>
        </w:rPr>
      </w:pPr>
      <w:bookmarkStart w:id="169" w:name="_Toc50653694"/>
      <w:bookmarkStart w:id="170" w:name="_Toc114671516"/>
      <w:r w:rsidRPr="006B2A3F">
        <w:rPr>
          <w:rFonts w:eastAsia="Times New Roman" w:cs="Times New Roman"/>
        </w:rPr>
        <w:t>ПЛАН РАДА МЕДИЈАТЕКАРА-НОТОТЕКАРА (БИБЛИОТЕКАРА)</w:t>
      </w:r>
      <w:bookmarkEnd w:id="169"/>
      <w:bookmarkEnd w:id="170"/>
      <w:r w:rsidRPr="006B2A3F">
        <w:rPr>
          <w:rFonts w:eastAsia="Times New Roman" w:cs="Times New Roman"/>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3921"/>
        <w:gridCol w:w="13"/>
        <w:gridCol w:w="3119"/>
        <w:gridCol w:w="1841"/>
      </w:tblGrid>
      <w:tr w:rsidR="00C27CAD" w:rsidRPr="006B2A3F">
        <w:tc>
          <w:tcPr>
            <w:tcW w:w="457" w:type="dxa"/>
            <w:shd w:val="clear" w:color="auto" w:fill="76923C"/>
            <w:vAlign w:val="center"/>
          </w:tcPr>
          <w:p w:rsidR="00C27CAD" w:rsidRPr="006B2A3F" w:rsidRDefault="00C27CAD">
            <w:pPr>
              <w:spacing w:after="0" w:line="240" w:lineRule="auto"/>
              <w:jc w:val="center"/>
              <w:rPr>
                <w:sz w:val="20"/>
                <w:szCs w:val="20"/>
              </w:rPr>
            </w:pPr>
          </w:p>
        </w:tc>
        <w:tc>
          <w:tcPr>
            <w:tcW w:w="3934" w:type="dxa"/>
            <w:gridSpan w:val="2"/>
            <w:shd w:val="clear" w:color="auto" w:fill="76923C"/>
            <w:vAlign w:val="center"/>
          </w:tcPr>
          <w:p w:rsidR="00C27CAD" w:rsidRPr="006B2A3F" w:rsidRDefault="00F84EE2">
            <w:pPr>
              <w:spacing w:after="0" w:line="240" w:lineRule="auto"/>
              <w:jc w:val="center"/>
              <w:rPr>
                <w:b/>
                <w:sz w:val="20"/>
                <w:szCs w:val="20"/>
              </w:rPr>
            </w:pPr>
            <w:r w:rsidRPr="006B2A3F">
              <w:rPr>
                <w:b/>
                <w:sz w:val="20"/>
                <w:szCs w:val="20"/>
              </w:rPr>
              <w:t>САДРЖАЈ РАДА</w:t>
            </w:r>
          </w:p>
        </w:tc>
        <w:tc>
          <w:tcPr>
            <w:tcW w:w="3119" w:type="dxa"/>
            <w:shd w:val="clear" w:color="auto" w:fill="76923C"/>
            <w:vAlign w:val="center"/>
          </w:tcPr>
          <w:p w:rsidR="00C27CAD" w:rsidRPr="006B2A3F" w:rsidRDefault="00F84EE2">
            <w:pPr>
              <w:spacing w:after="0" w:line="240" w:lineRule="auto"/>
              <w:jc w:val="center"/>
              <w:rPr>
                <w:b/>
                <w:sz w:val="20"/>
                <w:szCs w:val="20"/>
              </w:rPr>
            </w:pPr>
            <w:r w:rsidRPr="006B2A3F">
              <w:rPr>
                <w:b/>
                <w:sz w:val="20"/>
                <w:szCs w:val="20"/>
              </w:rPr>
              <w:t>НАЧИН РЕАЛИЗАЦИЈЕ</w:t>
            </w:r>
          </w:p>
        </w:tc>
        <w:tc>
          <w:tcPr>
            <w:tcW w:w="1841" w:type="dxa"/>
            <w:shd w:val="clear" w:color="auto" w:fill="76923C"/>
            <w:vAlign w:val="center"/>
          </w:tcPr>
          <w:p w:rsidR="00C27CAD" w:rsidRPr="006B2A3F" w:rsidRDefault="00F84EE2">
            <w:pPr>
              <w:spacing w:after="0" w:line="240" w:lineRule="auto"/>
              <w:jc w:val="center"/>
              <w:rPr>
                <w:b/>
                <w:sz w:val="20"/>
                <w:szCs w:val="20"/>
              </w:rPr>
            </w:pPr>
            <w:r w:rsidRPr="006B2A3F">
              <w:rPr>
                <w:b/>
                <w:sz w:val="20"/>
                <w:szCs w:val="20"/>
              </w:rPr>
              <w:t>ВРЕМЕ РЕАЛИЗАЦИЈЕ</w:t>
            </w:r>
          </w:p>
        </w:tc>
      </w:tr>
      <w:tr w:rsidR="00C27CAD" w:rsidRPr="006B2A3F">
        <w:trPr>
          <w:trHeight w:val="260"/>
        </w:trPr>
        <w:tc>
          <w:tcPr>
            <w:tcW w:w="457" w:type="dxa"/>
            <w:tcBorders>
              <w:bottom w:val="single" w:sz="4" w:space="0" w:color="auto"/>
            </w:tcBorders>
            <w:shd w:val="clear" w:color="auto" w:fill="C2D69B"/>
          </w:tcPr>
          <w:p w:rsidR="00C27CAD" w:rsidRPr="006B2A3F" w:rsidRDefault="00F84EE2">
            <w:pPr>
              <w:spacing w:after="0" w:line="240" w:lineRule="auto"/>
              <w:jc w:val="left"/>
              <w:rPr>
                <w:b/>
                <w:sz w:val="20"/>
                <w:szCs w:val="20"/>
              </w:rPr>
            </w:pPr>
            <w:r w:rsidRPr="006B2A3F">
              <w:rPr>
                <w:b/>
                <w:sz w:val="20"/>
                <w:szCs w:val="20"/>
              </w:rPr>
              <w:t>1.</w:t>
            </w:r>
          </w:p>
        </w:tc>
        <w:tc>
          <w:tcPr>
            <w:tcW w:w="8894" w:type="dxa"/>
            <w:gridSpan w:val="4"/>
            <w:tcBorders>
              <w:bottom w:val="single" w:sz="4" w:space="0" w:color="auto"/>
              <w:right w:val="single" w:sz="4" w:space="0" w:color="auto"/>
            </w:tcBorders>
            <w:shd w:val="clear" w:color="auto" w:fill="C2D69B"/>
          </w:tcPr>
          <w:p w:rsidR="00C27CAD" w:rsidRPr="006B2A3F" w:rsidRDefault="00F84EE2">
            <w:pPr>
              <w:spacing w:after="0" w:line="240" w:lineRule="auto"/>
              <w:jc w:val="left"/>
              <w:rPr>
                <w:b/>
                <w:sz w:val="20"/>
                <w:szCs w:val="20"/>
              </w:rPr>
            </w:pPr>
            <w:r w:rsidRPr="006B2A3F">
              <w:rPr>
                <w:b/>
                <w:sz w:val="20"/>
                <w:szCs w:val="20"/>
              </w:rPr>
              <w:t>Планирање и програмирање образовно-васпитног рада</w:t>
            </w:r>
          </w:p>
        </w:tc>
      </w:tr>
      <w:tr w:rsidR="00C27CAD" w:rsidRPr="006B2A3F">
        <w:trPr>
          <w:trHeight w:val="624"/>
        </w:trPr>
        <w:tc>
          <w:tcPr>
            <w:tcW w:w="457" w:type="dxa"/>
            <w:vMerge w:val="restart"/>
            <w:tcBorders>
              <w:top w:val="single" w:sz="4" w:space="0" w:color="auto"/>
            </w:tcBorders>
            <w:shd w:val="clear" w:color="auto" w:fill="FFFFFF" w:themeFill="background1"/>
          </w:tcPr>
          <w:p w:rsidR="00C27CAD" w:rsidRPr="006B2A3F" w:rsidRDefault="00C27CAD">
            <w:pPr>
              <w:spacing w:after="0" w:line="240" w:lineRule="auto"/>
              <w:jc w:val="left"/>
              <w:rPr>
                <w:b/>
                <w:sz w:val="20"/>
                <w:szCs w:val="20"/>
              </w:rPr>
            </w:pPr>
          </w:p>
        </w:tc>
        <w:tc>
          <w:tcPr>
            <w:tcW w:w="3921" w:type="dxa"/>
            <w:tcBorders>
              <w:top w:val="single" w:sz="4" w:space="0" w:color="auto"/>
              <w:bottom w:val="single" w:sz="4" w:space="0" w:color="auto"/>
              <w:right w:val="single" w:sz="4" w:space="0" w:color="auto"/>
            </w:tcBorders>
            <w:shd w:val="clear" w:color="auto" w:fill="FFFFFF" w:themeFill="background1"/>
          </w:tcPr>
          <w:p w:rsidR="00C27CAD" w:rsidRPr="006B2A3F" w:rsidRDefault="00F84EE2">
            <w:pPr>
              <w:spacing w:after="0" w:line="240" w:lineRule="auto"/>
              <w:jc w:val="left"/>
              <w:rPr>
                <w:sz w:val="20"/>
                <w:szCs w:val="20"/>
              </w:rPr>
            </w:pPr>
            <w:r w:rsidRPr="006B2A3F">
              <w:rPr>
                <w:sz w:val="20"/>
                <w:szCs w:val="20"/>
              </w:rPr>
              <w:t>Планирање набавке литературе и периодичних публикација за ученике, наставнике и стручне сараднике.</w:t>
            </w:r>
          </w:p>
        </w:tc>
        <w:tc>
          <w:tcPr>
            <w:tcW w:w="3132" w:type="dxa"/>
            <w:gridSpan w:val="2"/>
            <w:tcBorders>
              <w:top w:val="single" w:sz="4" w:space="0" w:color="auto"/>
              <w:bottom w:val="single" w:sz="4" w:space="0" w:color="auto"/>
              <w:right w:val="single" w:sz="4" w:space="0" w:color="auto"/>
            </w:tcBorders>
            <w:shd w:val="clear" w:color="auto" w:fill="FFFFFF" w:themeFill="background1"/>
          </w:tcPr>
          <w:p w:rsidR="00C27CAD" w:rsidRPr="006B2A3F" w:rsidRDefault="00F84EE2">
            <w:pPr>
              <w:rPr>
                <w:b/>
                <w:sz w:val="20"/>
                <w:szCs w:val="20"/>
              </w:rPr>
            </w:pPr>
            <w:r w:rsidRPr="006B2A3F">
              <w:rPr>
                <w:sz w:val="20"/>
                <w:szCs w:val="20"/>
              </w:rPr>
              <w:t>Нототекар, библиотекари</w:t>
            </w:r>
          </w:p>
        </w:tc>
        <w:tc>
          <w:tcPr>
            <w:tcW w:w="1841" w:type="dxa"/>
            <w:tcBorders>
              <w:top w:val="single" w:sz="4" w:space="0" w:color="auto"/>
              <w:bottom w:val="single" w:sz="4" w:space="0" w:color="auto"/>
              <w:right w:val="single" w:sz="4" w:space="0" w:color="auto"/>
            </w:tcBorders>
            <w:shd w:val="clear" w:color="auto" w:fill="FFFFFF" w:themeFill="background1"/>
          </w:tcPr>
          <w:p w:rsidR="00C27CAD" w:rsidRPr="006B2A3F" w:rsidRDefault="00F84EE2">
            <w:pPr>
              <w:rPr>
                <w:b/>
                <w:sz w:val="20"/>
                <w:szCs w:val="20"/>
              </w:rPr>
            </w:pPr>
            <w:r w:rsidRPr="006B2A3F">
              <w:rPr>
                <w:sz w:val="20"/>
                <w:szCs w:val="20"/>
              </w:rPr>
              <w:t>Током школске године</w:t>
            </w:r>
          </w:p>
        </w:tc>
      </w:tr>
      <w:tr w:rsidR="00C27CAD" w:rsidRPr="006B2A3F">
        <w:trPr>
          <w:trHeight w:val="324"/>
        </w:trPr>
        <w:tc>
          <w:tcPr>
            <w:tcW w:w="457" w:type="dxa"/>
            <w:vMerge/>
            <w:tcBorders>
              <w:top w:val="single" w:sz="4" w:space="0" w:color="auto"/>
            </w:tcBorders>
            <w:shd w:val="clear" w:color="auto" w:fill="FFFFFF" w:themeFill="background1"/>
          </w:tcPr>
          <w:p w:rsidR="00C27CAD" w:rsidRPr="006B2A3F" w:rsidRDefault="00C27CAD">
            <w:pPr>
              <w:spacing w:after="0" w:line="240" w:lineRule="auto"/>
              <w:jc w:val="left"/>
              <w:rPr>
                <w:b/>
                <w:sz w:val="20"/>
                <w:szCs w:val="20"/>
              </w:rPr>
            </w:pPr>
          </w:p>
        </w:tc>
        <w:tc>
          <w:tcPr>
            <w:tcW w:w="3921" w:type="dxa"/>
            <w:tcBorders>
              <w:top w:val="single" w:sz="4" w:space="0" w:color="auto"/>
              <w:bottom w:val="single" w:sz="4" w:space="0" w:color="auto"/>
              <w:right w:val="single" w:sz="4" w:space="0" w:color="auto"/>
            </w:tcBorders>
            <w:shd w:val="clear" w:color="auto" w:fill="FFFFFF" w:themeFill="background1"/>
          </w:tcPr>
          <w:p w:rsidR="00C27CAD" w:rsidRPr="006B2A3F" w:rsidRDefault="00F84EE2">
            <w:pPr>
              <w:spacing w:after="0" w:line="240" w:lineRule="auto"/>
              <w:jc w:val="left"/>
              <w:rPr>
                <w:sz w:val="20"/>
                <w:szCs w:val="20"/>
              </w:rPr>
            </w:pPr>
            <w:r w:rsidRPr="006B2A3F">
              <w:rPr>
                <w:sz w:val="20"/>
                <w:szCs w:val="20"/>
              </w:rPr>
              <w:t>Планирање и програмирање рада са ученицима у школској библиотеци.</w:t>
            </w:r>
          </w:p>
        </w:tc>
        <w:tc>
          <w:tcPr>
            <w:tcW w:w="3132" w:type="dxa"/>
            <w:gridSpan w:val="2"/>
            <w:tcBorders>
              <w:top w:val="single" w:sz="4" w:space="0" w:color="auto"/>
              <w:bottom w:val="single" w:sz="4" w:space="0" w:color="auto"/>
              <w:right w:val="single" w:sz="4" w:space="0" w:color="auto"/>
            </w:tcBorders>
            <w:shd w:val="clear" w:color="auto" w:fill="FFFFFF" w:themeFill="background1"/>
          </w:tcPr>
          <w:p w:rsidR="00C27CAD" w:rsidRPr="006B2A3F" w:rsidRDefault="00F84EE2">
            <w:pPr>
              <w:rPr>
                <w:sz w:val="20"/>
                <w:szCs w:val="20"/>
              </w:rPr>
            </w:pPr>
            <w:r w:rsidRPr="006B2A3F">
              <w:rPr>
                <w:sz w:val="20"/>
                <w:szCs w:val="20"/>
              </w:rPr>
              <w:t>Нототекар, библиотекари</w:t>
            </w:r>
          </w:p>
        </w:tc>
        <w:tc>
          <w:tcPr>
            <w:tcW w:w="1841" w:type="dxa"/>
            <w:tcBorders>
              <w:top w:val="single" w:sz="4" w:space="0" w:color="auto"/>
              <w:bottom w:val="single" w:sz="4" w:space="0" w:color="auto"/>
              <w:right w:val="single" w:sz="4" w:space="0" w:color="auto"/>
            </w:tcBorders>
            <w:shd w:val="clear" w:color="auto" w:fill="FFFFFF" w:themeFill="background1"/>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rPr>
          <w:trHeight w:val="554"/>
        </w:trPr>
        <w:tc>
          <w:tcPr>
            <w:tcW w:w="457" w:type="dxa"/>
            <w:vMerge/>
            <w:shd w:val="clear" w:color="auto" w:fill="FFFFFF" w:themeFill="background1"/>
          </w:tcPr>
          <w:p w:rsidR="00C27CAD" w:rsidRPr="006B2A3F" w:rsidRDefault="00C27CAD">
            <w:pPr>
              <w:spacing w:after="0" w:line="240" w:lineRule="auto"/>
              <w:jc w:val="left"/>
              <w:rPr>
                <w:b/>
                <w:sz w:val="20"/>
                <w:szCs w:val="20"/>
              </w:rPr>
            </w:pPr>
          </w:p>
        </w:tc>
        <w:tc>
          <w:tcPr>
            <w:tcW w:w="3921" w:type="dxa"/>
            <w:tcBorders>
              <w:top w:val="single" w:sz="4" w:space="0" w:color="auto"/>
              <w:bottom w:val="single" w:sz="4" w:space="0" w:color="auto"/>
              <w:right w:val="single" w:sz="4" w:space="0" w:color="auto"/>
            </w:tcBorders>
            <w:shd w:val="clear" w:color="auto" w:fill="FFFFFF" w:themeFill="background1"/>
          </w:tcPr>
          <w:p w:rsidR="00C27CAD" w:rsidRPr="006B2A3F" w:rsidRDefault="00F84EE2">
            <w:pPr>
              <w:spacing w:after="0" w:line="240" w:lineRule="auto"/>
              <w:jc w:val="left"/>
              <w:rPr>
                <w:sz w:val="20"/>
                <w:szCs w:val="20"/>
              </w:rPr>
            </w:pPr>
            <w:r w:rsidRPr="006B2A3F">
              <w:rPr>
                <w:sz w:val="20"/>
                <w:szCs w:val="20"/>
              </w:rPr>
              <w:t>Израда програма рада библиотечке секције (подсекцијски, радионичарски програм).</w:t>
            </w:r>
          </w:p>
        </w:tc>
        <w:tc>
          <w:tcPr>
            <w:tcW w:w="3132" w:type="dxa"/>
            <w:gridSpan w:val="2"/>
            <w:tcBorders>
              <w:top w:val="single" w:sz="4" w:space="0" w:color="auto"/>
              <w:bottom w:val="single" w:sz="4" w:space="0" w:color="auto"/>
              <w:right w:val="single" w:sz="4" w:space="0" w:color="auto"/>
            </w:tcBorders>
            <w:shd w:val="clear" w:color="auto" w:fill="FFFFFF" w:themeFill="background1"/>
          </w:tcPr>
          <w:p w:rsidR="00C27CAD" w:rsidRPr="006B2A3F" w:rsidRDefault="00F84EE2">
            <w:pPr>
              <w:rPr>
                <w:sz w:val="20"/>
                <w:szCs w:val="20"/>
              </w:rPr>
            </w:pPr>
            <w:r w:rsidRPr="006B2A3F">
              <w:rPr>
                <w:sz w:val="20"/>
                <w:szCs w:val="20"/>
              </w:rPr>
              <w:t>Нототекар</w:t>
            </w:r>
          </w:p>
        </w:tc>
        <w:tc>
          <w:tcPr>
            <w:tcW w:w="1841" w:type="dxa"/>
            <w:tcBorders>
              <w:top w:val="single" w:sz="4" w:space="0" w:color="auto"/>
              <w:bottom w:val="single" w:sz="4" w:space="0" w:color="auto"/>
              <w:right w:val="single" w:sz="4" w:space="0" w:color="auto"/>
            </w:tcBorders>
            <w:shd w:val="clear" w:color="auto" w:fill="FFFFFF" w:themeFill="background1"/>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rPr>
          <w:trHeight w:val="1128"/>
        </w:trPr>
        <w:tc>
          <w:tcPr>
            <w:tcW w:w="457" w:type="dxa"/>
            <w:vMerge/>
            <w:shd w:val="clear" w:color="auto" w:fill="FFFFFF" w:themeFill="background1"/>
          </w:tcPr>
          <w:p w:rsidR="00C27CAD" w:rsidRPr="006B2A3F" w:rsidRDefault="00C27CAD">
            <w:pPr>
              <w:spacing w:after="0" w:line="240" w:lineRule="auto"/>
              <w:jc w:val="left"/>
              <w:rPr>
                <w:b/>
                <w:sz w:val="20"/>
                <w:szCs w:val="20"/>
              </w:rPr>
            </w:pPr>
          </w:p>
        </w:tc>
        <w:tc>
          <w:tcPr>
            <w:tcW w:w="3921" w:type="dxa"/>
            <w:tcBorders>
              <w:top w:val="single" w:sz="4" w:space="0" w:color="auto"/>
              <w:right w:val="single" w:sz="4" w:space="0" w:color="auto"/>
            </w:tcBorders>
            <w:shd w:val="clear" w:color="auto" w:fill="FFFFFF" w:themeFill="background1"/>
          </w:tcPr>
          <w:p w:rsidR="00C27CAD" w:rsidRPr="006B2A3F" w:rsidRDefault="00F84EE2">
            <w:pPr>
              <w:spacing w:after="0" w:line="240" w:lineRule="auto"/>
              <w:jc w:val="left"/>
              <w:rPr>
                <w:sz w:val="20"/>
                <w:szCs w:val="20"/>
              </w:rPr>
            </w:pPr>
            <w:r w:rsidRPr="006B2A3F">
              <w:rPr>
                <w:sz w:val="20"/>
                <w:szCs w:val="20"/>
              </w:rPr>
              <w:t>Планирање развоја школске библиотеке и набавка библиотечке грађе потребне за реализацију наставе и образовно-васпитног рада.</w:t>
            </w:r>
          </w:p>
        </w:tc>
        <w:tc>
          <w:tcPr>
            <w:tcW w:w="3132" w:type="dxa"/>
            <w:gridSpan w:val="2"/>
            <w:tcBorders>
              <w:top w:val="single" w:sz="4" w:space="0" w:color="auto"/>
              <w:right w:val="single" w:sz="4" w:space="0" w:color="auto"/>
            </w:tcBorders>
            <w:shd w:val="clear" w:color="auto" w:fill="FFFFFF" w:themeFill="background1"/>
          </w:tcPr>
          <w:p w:rsidR="00C27CAD" w:rsidRPr="006B2A3F" w:rsidRDefault="00F84EE2">
            <w:pPr>
              <w:spacing w:after="0" w:line="240" w:lineRule="auto"/>
              <w:jc w:val="left"/>
              <w:rPr>
                <w:sz w:val="20"/>
                <w:szCs w:val="20"/>
              </w:rPr>
            </w:pPr>
            <w:r w:rsidRPr="006B2A3F">
              <w:rPr>
                <w:sz w:val="20"/>
                <w:szCs w:val="20"/>
              </w:rPr>
              <w:t>Нототекар</w:t>
            </w:r>
          </w:p>
        </w:tc>
        <w:tc>
          <w:tcPr>
            <w:tcW w:w="1841" w:type="dxa"/>
            <w:tcBorders>
              <w:top w:val="single" w:sz="4" w:space="0" w:color="auto"/>
              <w:right w:val="single" w:sz="4" w:space="0" w:color="auto"/>
            </w:tcBorders>
            <w:shd w:val="clear" w:color="auto" w:fill="FFFFFF" w:themeFill="background1"/>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shd w:val="clear" w:color="auto" w:fill="C2D69B"/>
          </w:tcPr>
          <w:p w:rsidR="00C27CAD" w:rsidRPr="006B2A3F" w:rsidRDefault="00F84EE2">
            <w:pPr>
              <w:spacing w:after="0" w:line="240" w:lineRule="auto"/>
              <w:jc w:val="left"/>
              <w:rPr>
                <w:b/>
                <w:sz w:val="20"/>
                <w:szCs w:val="20"/>
              </w:rPr>
            </w:pPr>
            <w:r w:rsidRPr="006B2A3F">
              <w:rPr>
                <w:b/>
                <w:sz w:val="20"/>
                <w:szCs w:val="20"/>
              </w:rPr>
              <w:t>2.</w:t>
            </w:r>
          </w:p>
        </w:tc>
        <w:tc>
          <w:tcPr>
            <w:tcW w:w="3921" w:type="dxa"/>
            <w:tcBorders>
              <w:right w:val="single" w:sz="4" w:space="0" w:color="auto"/>
            </w:tcBorders>
            <w:shd w:val="clear" w:color="auto" w:fill="C2D69B"/>
          </w:tcPr>
          <w:p w:rsidR="00C27CAD" w:rsidRPr="006B2A3F" w:rsidRDefault="00F84EE2">
            <w:pPr>
              <w:spacing w:after="0" w:line="240" w:lineRule="auto"/>
              <w:jc w:val="left"/>
              <w:rPr>
                <w:b/>
                <w:sz w:val="20"/>
                <w:szCs w:val="20"/>
              </w:rPr>
            </w:pPr>
            <w:r w:rsidRPr="006B2A3F">
              <w:rPr>
                <w:b/>
                <w:sz w:val="20"/>
                <w:szCs w:val="20"/>
              </w:rPr>
              <w:t>Рад са ученицима</w:t>
            </w:r>
          </w:p>
        </w:tc>
        <w:tc>
          <w:tcPr>
            <w:tcW w:w="3132" w:type="dxa"/>
            <w:gridSpan w:val="2"/>
            <w:tcBorders>
              <w:right w:val="single" w:sz="4" w:space="0" w:color="auto"/>
            </w:tcBorders>
            <w:shd w:val="clear" w:color="auto" w:fill="C2D69B"/>
          </w:tcPr>
          <w:p w:rsidR="00C27CAD" w:rsidRPr="006B2A3F" w:rsidRDefault="00C27CAD">
            <w:pPr>
              <w:spacing w:after="0" w:line="240" w:lineRule="auto"/>
              <w:jc w:val="left"/>
              <w:rPr>
                <w:b/>
                <w:sz w:val="20"/>
                <w:szCs w:val="20"/>
              </w:rPr>
            </w:pPr>
          </w:p>
        </w:tc>
        <w:tc>
          <w:tcPr>
            <w:tcW w:w="1841" w:type="dxa"/>
            <w:tcBorders>
              <w:right w:val="single" w:sz="4" w:space="0" w:color="auto"/>
            </w:tcBorders>
            <w:shd w:val="clear" w:color="auto" w:fill="C2D69B"/>
          </w:tcPr>
          <w:p w:rsidR="00C27CAD" w:rsidRPr="006B2A3F" w:rsidRDefault="00C27CAD">
            <w:pPr>
              <w:spacing w:after="0" w:line="240" w:lineRule="auto"/>
              <w:jc w:val="left"/>
              <w:rPr>
                <w:b/>
                <w:sz w:val="20"/>
                <w:szCs w:val="20"/>
              </w:rPr>
            </w:pPr>
          </w:p>
        </w:tc>
      </w:tr>
      <w:tr w:rsidR="00C27CAD" w:rsidRPr="006B2A3F">
        <w:trPr>
          <w:trHeight w:val="700"/>
        </w:trPr>
        <w:tc>
          <w:tcPr>
            <w:tcW w:w="457" w:type="dxa"/>
            <w:vMerge w:val="restart"/>
            <w:tcBorders>
              <w:top w:val="single" w:sz="4" w:space="0" w:color="auto"/>
              <w:right w:val="single" w:sz="4" w:space="0" w:color="auto"/>
            </w:tcBorders>
          </w:tcPr>
          <w:p w:rsidR="00C27CAD" w:rsidRPr="006B2A3F" w:rsidRDefault="00C27CAD">
            <w:pPr>
              <w:spacing w:after="0" w:line="240" w:lineRule="auto"/>
              <w:jc w:val="left"/>
              <w:rPr>
                <w:sz w:val="20"/>
                <w:szCs w:val="20"/>
              </w:rPr>
            </w:pPr>
          </w:p>
        </w:tc>
        <w:tc>
          <w:tcPr>
            <w:tcW w:w="3934" w:type="dxa"/>
            <w:gridSpan w:val="2"/>
            <w:tcBorders>
              <w:left w:val="single" w:sz="4" w:space="0" w:color="auto"/>
              <w:bottom w:val="single" w:sz="4" w:space="0" w:color="auto"/>
              <w:right w:val="single" w:sz="4" w:space="0" w:color="auto"/>
            </w:tcBorders>
          </w:tcPr>
          <w:p w:rsidR="00C27CAD" w:rsidRPr="006B2A3F" w:rsidRDefault="00F84EE2">
            <w:pPr>
              <w:spacing w:after="0" w:line="240" w:lineRule="auto"/>
              <w:jc w:val="left"/>
              <w:rPr>
                <w:sz w:val="20"/>
                <w:szCs w:val="20"/>
                <w:shd w:val="clear" w:color="auto" w:fill="FFFFFF"/>
              </w:rPr>
            </w:pPr>
            <w:r w:rsidRPr="006B2A3F">
              <w:rPr>
                <w:sz w:val="20"/>
                <w:szCs w:val="20"/>
                <w:shd w:val="clear" w:color="auto" w:fill="FFFFFF"/>
              </w:rPr>
              <w:t>Пружање помоћи ученицима у припреми и обради задате теме.</w:t>
            </w:r>
          </w:p>
        </w:tc>
        <w:tc>
          <w:tcPr>
            <w:tcW w:w="3119" w:type="dxa"/>
            <w:tcBorders>
              <w:left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 библиотекари</w:t>
            </w:r>
          </w:p>
        </w:tc>
        <w:tc>
          <w:tcPr>
            <w:tcW w:w="1841" w:type="dxa"/>
            <w:tcBorders>
              <w:bottom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rPr>
          <w:trHeight w:val="640"/>
        </w:trPr>
        <w:tc>
          <w:tcPr>
            <w:tcW w:w="457" w:type="dxa"/>
            <w:vMerge/>
            <w:tcBorders>
              <w:right w:val="single" w:sz="4" w:space="0" w:color="auto"/>
            </w:tcBorders>
          </w:tcPr>
          <w:p w:rsidR="00C27CAD" w:rsidRPr="006B2A3F" w:rsidRDefault="00C27CAD">
            <w:pPr>
              <w:spacing w:after="0" w:line="240" w:lineRule="auto"/>
              <w:jc w:val="left"/>
              <w:rPr>
                <w:sz w:val="20"/>
                <w:szCs w:val="20"/>
              </w:rPr>
            </w:pPr>
          </w:p>
        </w:tc>
        <w:tc>
          <w:tcPr>
            <w:tcW w:w="3934" w:type="dxa"/>
            <w:gridSpan w:val="2"/>
            <w:tcBorders>
              <w:top w:val="single" w:sz="4" w:space="0" w:color="auto"/>
              <w:left w:val="single" w:sz="4" w:space="0" w:color="auto"/>
              <w:bottom w:val="single" w:sz="4" w:space="0" w:color="auto"/>
              <w:right w:val="single" w:sz="4" w:space="0" w:color="auto"/>
            </w:tcBorders>
          </w:tcPr>
          <w:p w:rsidR="00C27CAD" w:rsidRPr="006B2A3F" w:rsidRDefault="00F84EE2">
            <w:pPr>
              <w:spacing w:after="0" w:line="240" w:lineRule="auto"/>
              <w:jc w:val="left"/>
              <w:rPr>
                <w:sz w:val="20"/>
                <w:szCs w:val="20"/>
                <w:shd w:val="clear" w:color="auto" w:fill="FFFFFF"/>
              </w:rPr>
            </w:pPr>
            <w:r w:rsidRPr="006B2A3F">
              <w:rPr>
                <w:sz w:val="20"/>
                <w:szCs w:val="20"/>
                <w:shd w:val="clear" w:color="auto" w:fill="FFFFFF"/>
              </w:rPr>
              <w:t>Упознавање ученика са методама и техникама научног истраживања и библиографског цитирања.</w:t>
            </w:r>
          </w:p>
        </w:tc>
        <w:tc>
          <w:tcPr>
            <w:tcW w:w="3119" w:type="dxa"/>
            <w:tcBorders>
              <w:top w:val="single" w:sz="4" w:space="0" w:color="auto"/>
              <w:left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 библиотекари</w:t>
            </w:r>
          </w:p>
        </w:tc>
        <w:tc>
          <w:tcPr>
            <w:tcW w:w="1841" w:type="dxa"/>
            <w:tcBorders>
              <w:top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rPr>
          <w:trHeight w:val="1380"/>
        </w:trPr>
        <w:tc>
          <w:tcPr>
            <w:tcW w:w="457" w:type="dxa"/>
            <w:vMerge/>
            <w:tcBorders>
              <w:right w:val="single" w:sz="4" w:space="0" w:color="auto"/>
            </w:tcBorders>
          </w:tcPr>
          <w:p w:rsidR="00C27CAD" w:rsidRPr="006B2A3F" w:rsidRDefault="00C27CAD">
            <w:pPr>
              <w:spacing w:after="0" w:line="240" w:lineRule="auto"/>
              <w:jc w:val="left"/>
              <w:rPr>
                <w:sz w:val="20"/>
                <w:szCs w:val="20"/>
              </w:rPr>
            </w:pPr>
          </w:p>
        </w:tc>
        <w:tc>
          <w:tcPr>
            <w:tcW w:w="3934" w:type="dxa"/>
            <w:gridSpan w:val="2"/>
            <w:tcBorders>
              <w:top w:val="single" w:sz="4" w:space="0" w:color="auto"/>
              <w:left w:val="single" w:sz="4" w:space="0" w:color="auto"/>
              <w:bottom w:val="single" w:sz="4" w:space="0" w:color="auto"/>
              <w:right w:val="single" w:sz="4" w:space="0" w:color="auto"/>
            </w:tcBorders>
          </w:tcPr>
          <w:p w:rsidR="00C27CAD" w:rsidRPr="006B2A3F" w:rsidRDefault="00F84EE2">
            <w:pPr>
              <w:spacing w:after="0" w:line="240" w:lineRule="auto"/>
              <w:jc w:val="left"/>
              <w:rPr>
                <w:sz w:val="20"/>
                <w:szCs w:val="20"/>
                <w:shd w:val="clear" w:color="auto" w:fill="FFFFFF"/>
                <w:lang w:val="sr-Latn-RS"/>
              </w:rPr>
            </w:pPr>
            <w:r w:rsidRPr="006B2A3F">
              <w:rPr>
                <w:sz w:val="20"/>
                <w:szCs w:val="20"/>
                <w:shd w:val="clear" w:color="auto" w:fill="FFFFFF"/>
              </w:rPr>
              <w:t>Рад на развијању позитивног односа према читању и важности разумевања текта и упућивању на истраживачке методе рада (употреба лексиона, енциклопедија, речника)</w:t>
            </w:r>
            <w:r w:rsidRPr="006B2A3F">
              <w:rPr>
                <w:sz w:val="20"/>
                <w:szCs w:val="20"/>
                <w:shd w:val="clear" w:color="auto" w:fill="FFFFFF"/>
                <w:lang w:val="sr-Latn-RS"/>
              </w:rPr>
              <w:t>.</w:t>
            </w:r>
          </w:p>
        </w:tc>
        <w:tc>
          <w:tcPr>
            <w:tcW w:w="3119" w:type="dxa"/>
            <w:tcBorders>
              <w:top w:val="single" w:sz="4" w:space="0" w:color="auto"/>
              <w:left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 библиотекари</w:t>
            </w:r>
          </w:p>
        </w:tc>
        <w:tc>
          <w:tcPr>
            <w:tcW w:w="1841" w:type="dxa"/>
            <w:tcBorders>
              <w:top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rPr>
          <w:trHeight w:val="2148"/>
        </w:trPr>
        <w:tc>
          <w:tcPr>
            <w:tcW w:w="457" w:type="dxa"/>
            <w:vMerge/>
            <w:tcBorders>
              <w:right w:val="single" w:sz="4" w:space="0" w:color="auto"/>
            </w:tcBorders>
          </w:tcPr>
          <w:p w:rsidR="00C27CAD" w:rsidRPr="006B2A3F" w:rsidRDefault="00C27CAD">
            <w:pPr>
              <w:spacing w:after="0" w:line="240" w:lineRule="auto"/>
              <w:jc w:val="left"/>
              <w:rPr>
                <w:sz w:val="20"/>
                <w:szCs w:val="20"/>
              </w:rPr>
            </w:pPr>
          </w:p>
        </w:tc>
        <w:tc>
          <w:tcPr>
            <w:tcW w:w="3934" w:type="dxa"/>
            <w:gridSpan w:val="2"/>
            <w:tcBorders>
              <w:top w:val="single" w:sz="4" w:space="0" w:color="auto"/>
              <w:left w:val="single" w:sz="4" w:space="0" w:color="auto"/>
              <w:bottom w:val="single" w:sz="4" w:space="0" w:color="auto"/>
              <w:right w:val="single" w:sz="4" w:space="0" w:color="auto"/>
            </w:tcBorders>
          </w:tcPr>
          <w:p w:rsidR="00C27CAD" w:rsidRPr="006B2A3F" w:rsidRDefault="00F84EE2">
            <w:pPr>
              <w:spacing w:after="0" w:line="240" w:lineRule="auto"/>
              <w:jc w:val="left"/>
              <w:rPr>
                <w:sz w:val="20"/>
                <w:szCs w:val="20"/>
              </w:rPr>
            </w:pPr>
            <w:r w:rsidRPr="006B2A3F">
              <w:rPr>
                <w:sz w:val="20"/>
                <w:szCs w:val="20"/>
                <w:shd w:val="clear" w:color="auto" w:fill="FFFFFF"/>
              </w:rPr>
              <w:t>Стимулисање навикавање ученика да пажљиво користе и чувају библиотечку грађу, да развијају навику долажења у школску и јавну библиотеку и да узимају учешћа у њеним културно-просветним активностима у складу са њиховим интересовањима и потребама (читање, стваралаштво, разговори...).</w:t>
            </w:r>
          </w:p>
        </w:tc>
        <w:tc>
          <w:tcPr>
            <w:tcW w:w="3119" w:type="dxa"/>
            <w:tcBorders>
              <w:top w:val="single" w:sz="4" w:space="0" w:color="auto"/>
              <w:left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 библиотекари</w:t>
            </w:r>
          </w:p>
        </w:tc>
        <w:tc>
          <w:tcPr>
            <w:tcW w:w="1841" w:type="dxa"/>
            <w:tcBorders>
              <w:top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rPr>
          <w:trHeight w:val="636"/>
        </w:trPr>
        <w:tc>
          <w:tcPr>
            <w:tcW w:w="457" w:type="dxa"/>
            <w:vMerge/>
            <w:tcBorders>
              <w:right w:val="single" w:sz="4" w:space="0" w:color="auto"/>
            </w:tcBorders>
          </w:tcPr>
          <w:p w:rsidR="00C27CAD" w:rsidRPr="006B2A3F" w:rsidRDefault="00C27CAD">
            <w:pPr>
              <w:spacing w:after="0" w:line="240" w:lineRule="auto"/>
              <w:jc w:val="left"/>
              <w:rPr>
                <w:sz w:val="20"/>
                <w:szCs w:val="20"/>
              </w:rPr>
            </w:pPr>
          </w:p>
        </w:tc>
        <w:tc>
          <w:tcPr>
            <w:tcW w:w="3934" w:type="dxa"/>
            <w:gridSpan w:val="2"/>
            <w:tcBorders>
              <w:top w:val="single" w:sz="4" w:space="0" w:color="auto"/>
              <w:left w:val="single" w:sz="4" w:space="0" w:color="auto"/>
              <w:right w:val="single" w:sz="4" w:space="0" w:color="auto"/>
            </w:tcBorders>
          </w:tcPr>
          <w:p w:rsidR="00C27CAD" w:rsidRPr="006B2A3F" w:rsidRDefault="00F84EE2">
            <w:pPr>
              <w:spacing w:after="0" w:line="240" w:lineRule="auto"/>
              <w:jc w:val="left"/>
              <w:rPr>
                <w:sz w:val="20"/>
                <w:szCs w:val="20"/>
                <w:shd w:val="clear" w:color="auto" w:fill="FFFFFF"/>
                <w:lang w:val="sr-Latn-RS"/>
              </w:rPr>
            </w:pPr>
            <w:r w:rsidRPr="006B2A3F">
              <w:rPr>
                <w:sz w:val="20"/>
                <w:szCs w:val="20"/>
              </w:rPr>
              <w:t>Обучавање ученика за самостално коришћење извора знања</w:t>
            </w:r>
            <w:r w:rsidRPr="006B2A3F">
              <w:rPr>
                <w:sz w:val="20"/>
                <w:szCs w:val="20"/>
                <w:lang w:val="sr-Latn-RS"/>
              </w:rPr>
              <w:t>.</w:t>
            </w:r>
          </w:p>
        </w:tc>
        <w:tc>
          <w:tcPr>
            <w:tcW w:w="3119" w:type="dxa"/>
            <w:tcBorders>
              <w:top w:val="single" w:sz="4" w:space="0" w:color="auto"/>
              <w:left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 библиотекари</w:t>
            </w:r>
          </w:p>
        </w:tc>
        <w:tc>
          <w:tcPr>
            <w:tcW w:w="1841" w:type="dxa"/>
            <w:tcBorders>
              <w:top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vMerge/>
            <w:tcBorders>
              <w:bottom w:val="single" w:sz="4" w:space="0" w:color="auto"/>
              <w:right w:val="single" w:sz="4" w:space="0" w:color="auto"/>
            </w:tcBorders>
          </w:tcPr>
          <w:p w:rsidR="00C27CAD" w:rsidRPr="006B2A3F" w:rsidRDefault="00C27CAD">
            <w:pPr>
              <w:widowControl w:val="0"/>
              <w:spacing w:after="0"/>
              <w:jc w:val="left"/>
              <w:rPr>
                <w:sz w:val="20"/>
                <w:szCs w:val="20"/>
              </w:rPr>
            </w:pPr>
          </w:p>
        </w:tc>
        <w:tc>
          <w:tcPr>
            <w:tcW w:w="3934" w:type="dxa"/>
            <w:gridSpan w:val="2"/>
            <w:tcBorders>
              <w:left w:val="single" w:sz="4" w:space="0" w:color="auto"/>
            </w:tcBorders>
          </w:tcPr>
          <w:p w:rsidR="00C27CAD" w:rsidRPr="006B2A3F" w:rsidRDefault="00F84EE2">
            <w:pPr>
              <w:spacing w:after="0" w:line="240" w:lineRule="auto"/>
              <w:jc w:val="left"/>
              <w:rPr>
                <w:sz w:val="20"/>
                <w:szCs w:val="20"/>
                <w:lang w:val="sr-Latn-RS"/>
              </w:rPr>
            </w:pPr>
            <w:r w:rsidRPr="006B2A3F">
              <w:rPr>
                <w:sz w:val="20"/>
                <w:szCs w:val="20"/>
              </w:rPr>
              <w:t>Учешће у новинарској секцији</w:t>
            </w:r>
            <w:r w:rsidRPr="006B2A3F">
              <w:rPr>
                <w:sz w:val="20"/>
                <w:szCs w:val="20"/>
                <w:lang w:val="sr-Latn-RS"/>
              </w:rPr>
              <w:t>.</w:t>
            </w:r>
          </w:p>
        </w:tc>
        <w:tc>
          <w:tcPr>
            <w:tcW w:w="3119" w:type="dxa"/>
          </w:tcPr>
          <w:p w:rsidR="00C27CAD" w:rsidRPr="006B2A3F" w:rsidRDefault="00F84EE2">
            <w:pPr>
              <w:spacing w:after="0" w:line="240" w:lineRule="auto"/>
              <w:jc w:val="left"/>
              <w:rPr>
                <w:sz w:val="20"/>
                <w:szCs w:val="20"/>
              </w:rPr>
            </w:pPr>
            <w:r w:rsidRPr="006B2A3F">
              <w:rPr>
                <w:sz w:val="20"/>
                <w:szCs w:val="20"/>
              </w:rPr>
              <w:t>Нототекар, библиотекари</w:t>
            </w:r>
          </w:p>
        </w:tc>
        <w:tc>
          <w:tcPr>
            <w:tcW w:w="1841" w:type="dxa"/>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tcBorders>
              <w:top w:val="single" w:sz="4" w:space="0" w:color="auto"/>
              <w:bottom w:val="single" w:sz="4" w:space="0" w:color="auto"/>
              <w:right w:val="single" w:sz="4" w:space="0" w:color="auto"/>
            </w:tcBorders>
            <w:shd w:val="clear" w:color="auto" w:fill="C2D69B" w:themeFill="accent3" w:themeFillTint="99"/>
          </w:tcPr>
          <w:p w:rsidR="00C27CAD" w:rsidRPr="006B2A3F" w:rsidRDefault="00F84EE2">
            <w:pPr>
              <w:spacing w:after="0" w:line="240" w:lineRule="auto"/>
              <w:jc w:val="left"/>
              <w:rPr>
                <w:b/>
                <w:sz w:val="20"/>
                <w:szCs w:val="20"/>
              </w:rPr>
            </w:pPr>
            <w:r w:rsidRPr="006B2A3F">
              <w:rPr>
                <w:b/>
                <w:sz w:val="20"/>
                <w:szCs w:val="20"/>
              </w:rPr>
              <w:t>3.</w:t>
            </w:r>
          </w:p>
        </w:tc>
        <w:tc>
          <w:tcPr>
            <w:tcW w:w="8894" w:type="dxa"/>
            <w:gridSpan w:val="4"/>
            <w:tcBorders>
              <w:top w:val="single" w:sz="4" w:space="0" w:color="auto"/>
              <w:left w:val="single" w:sz="4" w:space="0" w:color="auto"/>
              <w:bottom w:val="single" w:sz="4" w:space="0" w:color="auto"/>
            </w:tcBorders>
            <w:shd w:val="clear" w:color="auto" w:fill="C2D69B" w:themeFill="accent3" w:themeFillTint="99"/>
          </w:tcPr>
          <w:p w:rsidR="00C27CAD" w:rsidRPr="006B2A3F" w:rsidRDefault="00F84EE2">
            <w:pPr>
              <w:spacing w:after="0" w:line="240" w:lineRule="auto"/>
              <w:jc w:val="left"/>
              <w:rPr>
                <w:sz w:val="20"/>
                <w:szCs w:val="20"/>
              </w:rPr>
            </w:pPr>
            <w:r w:rsidRPr="006B2A3F">
              <w:rPr>
                <w:b/>
                <w:sz w:val="20"/>
                <w:szCs w:val="20"/>
              </w:rPr>
              <w:t>Сарадња са наставницима и стручним сарадницима</w:t>
            </w:r>
          </w:p>
        </w:tc>
      </w:tr>
      <w:tr w:rsidR="00C27CAD" w:rsidRPr="006B2A3F">
        <w:trPr>
          <w:trHeight w:val="744"/>
        </w:trPr>
        <w:tc>
          <w:tcPr>
            <w:tcW w:w="457" w:type="dxa"/>
            <w:vMerge w:val="restart"/>
            <w:tcBorders>
              <w:top w:val="single" w:sz="4" w:space="0" w:color="auto"/>
              <w:right w:val="single" w:sz="4" w:space="0" w:color="auto"/>
            </w:tcBorders>
          </w:tcPr>
          <w:p w:rsidR="00C27CAD" w:rsidRPr="006B2A3F" w:rsidRDefault="00C27CAD">
            <w:pPr>
              <w:widowControl w:val="0"/>
              <w:spacing w:after="0"/>
              <w:jc w:val="left"/>
              <w:rPr>
                <w:sz w:val="20"/>
                <w:szCs w:val="20"/>
              </w:rPr>
            </w:pPr>
          </w:p>
        </w:tc>
        <w:tc>
          <w:tcPr>
            <w:tcW w:w="3934" w:type="dxa"/>
            <w:gridSpan w:val="2"/>
            <w:tcBorders>
              <w:top w:val="single" w:sz="4" w:space="0" w:color="auto"/>
              <w:left w:val="single" w:sz="4" w:space="0" w:color="auto"/>
              <w:bottom w:val="single" w:sz="4" w:space="0" w:color="auto"/>
            </w:tcBorders>
          </w:tcPr>
          <w:p w:rsidR="00C27CAD" w:rsidRPr="006B2A3F" w:rsidRDefault="00F84EE2">
            <w:pPr>
              <w:spacing w:after="0" w:line="240" w:lineRule="auto"/>
              <w:jc w:val="left"/>
              <w:rPr>
                <w:sz w:val="20"/>
                <w:szCs w:val="20"/>
                <w:shd w:val="clear" w:color="auto" w:fill="FFFFFF"/>
              </w:rPr>
            </w:pPr>
            <w:r w:rsidRPr="006B2A3F">
              <w:rPr>
                <w:sz w:val="20"/>
                <w:szCs w:val="20"/>
                <w:shd w:val="clear" w:color="auto" w:fill="FFFFFF"/>
              </w:rPr>
              <w:t>Сарадња са наставницима око утврђивања годишњег плана обраде ликтире.</w:t>
            </w:r>
          </w:p>
          <w:p w:rsidR="00C27CAD" w:rsidRPr="006B2A3F" w:rsidRDefault="00C27CAD">
            <w:pPr>
              <w:spacing w:after="0" w:line="240" w:lineRule="auto"/>
              <w:jc w:val="left"/>
              <w:rPr>
                <w:sz w:val="20"/>
                <w:szCs w:val="20"/>
                <w:shd w:val="clear" w:color="auto" w:fill="FFFFFF"/>
              </w:rPr>
            </w:pPr>
          </w:p>
          <w:p w:rsidR="00C27CAD" w:rsidRPr="006B2A3F" w:rsidRDefault="00C27CAD">
            <w:pPr>
              <w:spacing w:after="0" w:line="240" w:lineRule="auto"/>
              <w:jc w:val="left"/>
              <w:rPr>
                <w:sz w:val="20"/>
                <w:szCs w:val="20"/>
              </w:rPr>
            </w:pPr>
          </w:p>
        </w:tc>
        <w:tc>
          <w:tcPr>
            <w:tcW w:w="3119" w:type="dxa"/>
            <w:tcBorders>
              <w:bottom w:val="single" w:sz="4" w:space="0" w:color="auto"/>
            </w:tcBorders>
          </w:tcPr>
          <w:p w:rsidR="00C27CAD" w:rsidRPr="006B2A3F" w:rsidRDefault="00F84EE2">
            <w:pPr>
              <w:spacing w:after="0" w:line="240" w:lineRule="auto"/>
              <w:jc w:val="left"/>
              <w:rPr>
                <w:sz w:val="20"/>
                <w:szCs w:val="20"/>
              </w:rPr>
            </w:pPr>
            <w:r w:rsidRPr="006B2A3F">
              <w:rPr>
                <w:sz w:val="20"/>
                <w:szCs w:val="20"/>
              </w:rPr>
              <w:t xml:space="preserve">Нототекар, библиотекари, </w:t>
            </w:r>
          </w:p>
          <w:p w:rsidR="00C27CAD" w:rsidRPr="006B2A3F" w:rsidRDefault="00F84EE2">
            <w:pPr>
              <w:spacing w:after="0" w:line="240" w:lineRule="auto"/>
              <w:jc w:val="left"/>
              <w:rPr>
                <w:sz w:val="20"/>
                <w:szCs w:val="20"/>
              </w:rPr>
            </w:pPr>
            <w:r w:rsidRPr="006B2A3F">
              <w:rPr>
                <w:sz w:val="20"/>
                <w:szCs w:val="20"/>
              </w:rPr>
              <w:t>и у сарадњи са наставником српског језика и књижевности</w:t>
            </w:r>
          </w:p>
        </w:tc>
        <w:tc>
          <w:tcPr>
            <w:tcW w:w="1841" w:type="dxa"/>
            <w:tcBorders>
              <w:bottom w:val="single" w:sz="4" w:space="0" w:color="auto"/>
            </w:tcBorders>
          </w:tcPr>
          <w:p w:rsidR="00C27CAD" w:rsidRPr="006B2A3F" w:rsidRDefault="00F84EE2">
            <w:pPr>
              <w:spacing w:after="0" w:line="240" w:lineRule="auto"/>
              <w:jc w:val="left"/>
              <w:rPr>
                <w:sz w:val="20"/>
                <w:szCs w:val="20"/>
              </w:rPr>
            </w:pPr>
            <w:r w:rsidRPr="006B2A3F">
              <w:rPr>
                <w:sz w:val="20"/>
                <w:szCs w:val="20"/>
              </w:rPr>
              <w:t>Септембар</w:t>
            </w:r>
          </w:p>
        </w:tc>
      </w:tr>
      <w:tr w:rsidR="00C27CAD" w:rsidRPr="006B2A3F">
        <w:trPr>
          <w:trHeight w:val="588"/>
        </w:trPr>
        <w:tc>
          <w:tcPr>
            <w:tcW w:w="457" w:type="dxa"/>
            <w:vMerge/>
            <w:tcBorders>
              <w:right w:val="single" w:sz="4" w:space="0" w:color="auto"/>
            </w:tcBorders>
          </w:tcPr>
          <w:p w:rsidR="00C27CAD" w:rsidRPr="006B2A3F" w:rsidRDefault="00C27CAD">
            <w:pPr>
              <w:widowControl w:val="0"/>
              <w:spacing w:after="0"/>
              <w:jc w:val="left"/>
              <w:rPr>
                <w:sz w:val="20"/>
                <w:szCs w:val="20"/>
              </w:rPr>
            </w:pPr>
          </w:p>
        </w:tc>
        <w:tc>
          <w:tcPr>
            <w:tcW w:w="3934" w:type="dxa"/>
            <w:gridSpan w:val="2"/>
            <w:tcBorders>
              <w:top w:val="single" w:sz="4" w:space="0" w:color="auto"/>
              <w:left w:val="single" w:sz="4" w:space="0" w:color="auto"/>
              <w:bottom w:val="single" w:sz="4" w:space="0" w:color="auto"/>
            </w:tcBorders>
          </w:tcPr>
          <w:p w:rsidR="00C27CAD" w:rsidRPr="006B2A3F" w:rsidRDefault="00F84EE2">
            <w:pPr>
              <w:spacing w:after="0" w:line="240" w:lineRule="auto"/>
              <w:jc w:val="left"/>
              <w:rPr>
                <w:sz w:val="20"/>
                <w:szCs w:val="20"/>
                <w:shd w:val="clear" w:color="auto" w:fill="FFFFFF"/>
              </w:rPr>
            </w:pPr>
            <w:r w:rsidRPr="006B2A3F">
              <w:rPr>
                <w:sz w:val="20"/>
                <w:szCs w:val="20"/>
                <w:shd w:val="clear" w:color="auto" w:fill="FFFFFF"/>
              </w:rPr>
              <w:t xml:space="preserve">Коришћења ресурса библиотеке у процесу наставе. </w:t>
            </w:r>
          </w:p>
        </w:tc>
        <w:tc>
          <w:tcPr>
            <w:tcW w:w="3119" w:type="dxa"/>
            <w:tcBorders>
              <w:top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 библиотекари, наставници</w:t>
            </w:r>
          </w:p>
        </w:tc>
        <w:tc>
          <w:tcPr>
            <w:tcW w:w="1841" w:type="dxa"/>
            <w:tcBorders>
              <w:top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rPr>
          <w:trHeight w:val="492"/>
        </w:trPr>
        <w:tc>
          <w:tcPr>
            <w:tcW w:w="457" w:type="dxa"/>
            <w:vMerge/>
            <w:tcBorders>
              <w:right w:val="single" w:sz="4" w:space="0" w:color="auto"/>
            </w:tcBorders>
          </w:tcPr>
          <w:p w:rsidR="00C27CAD" w:rsidRPr="006B2A3F" w:rsidRDefault="00C27CAD">
            <w:pPr>
              <w:widowControl w:val="0"/>
              <w:spacing w:after="0"/>
              <w:jc w:val="left"/>
              <w:rPr>
                <w:sz w:val="20"/>
                <w:szCs w:val="20"/>
              </w:rPr>
            </w:pPr>
          </w:p>
        </w:tc>
        <w:tc>
          <w:tcPr>
            <w:tcW w:w="3934" w:type="dxa"/>
            <w:gridSpan w:val="2"/>
            <w:tcBorders>
              <w:top w:val="single" w:sz="4" w:space="0" w:color="auto"/>
              <w:left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shd w:val="clear" w:color="auto" w:fill="FFFFFF"/>
              </w:rPr>
              <w:t>Информисање корисника школске библиотеке о новоиздатим публикацијама</w:t>
            </w:r>
          </w:p>
          <w:p w:rsidR="00C27CAD" w:rsidRPr="006B2A3F" w:rsidRDefault="00C27CAD">
            <w:pPr>
              <w:spacing w:after="0" w:line="240" w:lineRule="auto"/>
              <w:jc w:val="left"/>
              <w:rPr>
                <w:sz w:val="20"/>
                <w:szCs w:val="20"/>
                <w:shd w:val="clear" w:color="auto" w:fill="FFFFFF"/>
              </w:rPr>
            </w:pPr>
          </w:p>
        </w:tc>
        <w:tc>
          <w:tcPr>
            <w:tcW w:w="3119" w:type="dxa"/>
            <w:tcBorders>
              <w:top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 чланови педагошког колегијума</w:t>
            </w:r>
          </w:p>
        </w:tc>
        <w:tc>
          <w:tcPr>
            <w:tcW w:w="1841" w:type="dxa"/>
            <w:tcBorders>
              <w:top w:val="single" w:sz="4" w:space="0" w:color="auto"/>
              <w:bottom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rPr>
          <w:trHeight w:val="684"/>
        </w:trPr>
        <w:tc>
          <w:tcPr>
            <w:tcW w:w="457" w:type="dxa"/>
            <w:vMerge/>
            <w:tcBorders>
              <w:right w:val="single" w:sz="4" w:space="0" w:color="auto"/>
            </w:tcBorders>
          </w:tcPr>
          <w:p w:rsidR="00C27CAD" w:rsidRPr="006B2A3F" w:rsidRDefault="00C27CAD">
            <w:pPr>
              <w:widowControl w:val="0"/>
              <w:spacing w:after="0"/>
              <w:jc w:val="left"/>
              <w:rPr>
                <w:sz w:val="20"/>
                <w:szCs w:val="20"/>
              </w:rPr>
            </w:pPr>
          </w:p>
        </w:tc>
        <w:tc>
          <w:tcPr>
            <w:tcW w:w="3934" w:type="dxa"/>
            <w:gridSpan w:val="2"/>
            <w:tcBorders>
              <w:top w:val="single" w:sz="4" w:space="0" w:color="auto"/>
              <w:left w:val="single" w:sz="4" w:space="0" w:color="auto"/>
            </w:tcBorders>
          </w:tcPr>
          <w:p w:rsidR="00C27CAD" w:rsidRPr="006B2A3F" w:rsidRDefault="00F84EE2">
            <w:pPr>
              <w:spacing w:after="0" w:line="240" w:lineRule="auto"/>
              <w:jc w:val="left"/>
              <w:rPr>
                <w:sz w:val="20"/>
                <w:szCs w:val="20"/>
                <w:shd w:val="clear" w:color="auto" w:fill="FFFFFF"/>
              </w:rPr>
            </w:pPr>
            <w:r w:rsidRPr="006B2A3F">
              <w:rPr>
                <w:sz w:val="20"/>
                <w:szCs w:val="20"/>
              </w:rPr>
              <w:t xml:space="preserve">Одабирање и припремање литературе за ваннаставне облике рада и такмичења </w:t>
            </w:r>
          </w:p>
        </w:tc>
        <w:tc>
          <w:tcPr>
            <w:tcW w:w="3119" w:type="dxa"/>
            <w:tcBorders>
              <w:top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 наставници</w:t>
            </w:r>
          </w:p>
        </w:tc>
        <w:tc>
          <w:tcPr>
            <w:tcW w:w="1841" w:type="dxa"/>
            <w:tcBorders>
              <w:top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shd w:val="clear" w:color="auto" w:fill="FFFFFF" w:themeFill="background1"/>
          </w:tcPr>
          <w:p w:rsidR="00C27CAD" w:rsidRPr="006B2A3F" w:rsidRDefault="00C27CAD">
            <w:pPr>
              <w:spacing w:after="0" w:line="240" w:lineRule="auto"/>
              <w:jc w:val="left"/>
              <w:rPr>
                <w:b/>
                <w:sz w:val="20"/>
                <w:szCs w:val="20"/>
              </w:rPr>
            </w:pPr>
          </w:p>
        </w:tc>
        <w:tc>
          <w:tcPr>
            <w:tcW w:w="3934" w:type="dxa"/>
            <w:gridSpan w:val="2"/>
          </w:tcPr>
          <w:p w:rsidR="00C27CAD" w:rsidRPr="006B2A3F" w:rsidRDefault="00F84EE2">
            <w:pPr>
              <w:rPr>
                <w:sz w:val="20"/>
                <w:szCs w:val="20"/>
              </w:rPr>
            </w:pPr>
            <w:r w:rsidRPr="006B2A3F">
              <w:rPr>
                <w:sz w:val="20"/>
                <w:szCs w:val="20"/>
              </w:rPr>
              <w:t xml:space="preserve">Уредничка сарадња на школском часопису </w:t>
            </w:r>
          </w:p>
        </w:tc>
        <w:tc>
          <w:tcPr>
            <w:tcW w:w="3119" w:type="dxa"/>
            <w:tcBorders>
              <w:right w:val="single" w:sz="4" w:space="0" w:color="auto"/>
            </w:tcBorders>
          </w:tcPr>
          <w:p w:rsidR="00C27CAD" w:rsidRPr="006B2A3F" w:rsidRDefault="00F84EE2">
            <w:pPr>
              <w:rPr>
                <w:sz w:val="20"/>
                <w:szCs w:val="20"/>
              </w:rPr>
            </w:pPr>
            <w:r w:rsidRPr="006B2A3F">
              <w:rPr>
                <w:sz w:val="20"/>
                <w:szCs w:val="20"/>
              </w:rPr>
              <w:t>нототекар, библиотекари, наставници, стручни сарадници, помоћници директора, директор, секретар</w:t>
            </w:r>
          </w:p>
        </w:tc>
        <w:tc>
          <w:tcPr>
            <w:tcW w:w="1841" w:type="dxa"/>
            <w:tcBorders>
              <w:left w:val="single" w:sz="4" w:space="0" w:color="auto"/>
            </w:tcBorders>
          </w:tcPr>
          <w:p w:rsidR="00C27CAD" w:rsidRPr="006B2A3F" w:rsidRDefault="00F84EE2">
            <w:pPr>
              <w:rPr>
                <w:sz w:val="20"/>
                <w:szCs w:val="20"/>
              </w:rPr>
            </w:pPr>
            <w:r w:rsidRPr="006B2A3F">
              <w:rPr>
                <w:sz w:val="20"/>
                <w:szCs w:val="20"/>
              </w:rPr>
              <w:t>Током школске године</w:t>
            </w:r>
          </w:p>
        </w:tc>
      </w:tr>
      <w:tr w:rsidR="00C27CAD" w:rsidRPr="006B2A3F">
        <w:tc>
          <w:tcPr>
            <w:tcW w:w="457" w:type="dxa"/>
            <w:tcBorders>
              <w:bottom w:val="single" w:sz="4" w:space="0" w:color="auto"/>
            </w:tcBorders>
            <w:shd w:val="clear" w:color="auto" w:fill="C2D69B" w:themeFill="accent3" w:themeFillTint="99"/>
          </w:tcPr>
          <w:p w:rsidR="00C27CAD" w:rsidRPr="006B2A3F" w:rsidRDefault="00F84EE2">
            <w:pPr>
              <w:spacing w:after="0" w:line="240" w:lineRule="auto"/>
              <w:jc w:val="left"/>
              <w:rPr>
                <w:sz w:val="20"/>
                <w:szCs w:val="20"/>
              </w:rPr>
            </w:pPr>
            <w:r w:rsidRPr="006B2A3F">
              <w:rPr>
                <w:sz w:val="20"/>
                <w:szCs w:val="20"/>
              </w:rPr>
              <w:t>4.</w:t>
            </w:r>
          </w:p>
        </w:tc>
        <w:tc>
          <w:tcPr>
            <w:tcW w:w="8894" w:type="dxa"/>
            <w:gridSpan w:val="4"/>
            <w:shd w:val="clear" w:color="auto" w:fill="C2D69B" w:themeFill="accent3" w:themeFillTint="99"/>
          </w:tcPr>
          <w:p w:rsidR="00C27CAD" w:rsidRPr="006B2A3F" w:rsidRDefault="00F84EE2">
            <w:pPr>
              <w:spacing w:after="0" w:line="240" w:lineRule="auto"/>
              <w:jc w:val="left"/>
              <w:rPr>
                <w:sz w:val="20"/>
                <w:szCs w:val="20"/>
              </w:rPr>
            </w:pPr>
            <w:r w:rsidRPr="006B2A3F">
              <w:rPr>
                <w:b/>
                <w:sz w:val="20"/>
                <w:szCs w:val="20"/>
              </w:rPr>
              <w:t>Библиотечко-информатичка делатност</w:t>
            </w:r>
          </w:p>
        </w:tc>
      </w:tr>
      <w:tr w:rsidR="00C27CAD" w:rsidRPr="006B2A3F">
        <w:tc>
          <w:tcPr>
            <w:tcW w:w="457" w:type="dxa"/>
            <w:vMerge w:val="restart"/>
            <w:tcBorders>
              <w:top w:val="single" w:sz="4" w:space="0" w:color="auto"/>
            </w:tcBorders>
          </w:tcPr>
          <w:p w:rsidR="00C27CAD" w:rsidRPr="006B2A3F" w:rsidRDefault="00C27CAD">
            <w:pPr>
              <w:widowControl w:val="0"/>
              <w:spacing w:after="0"/>
              <w:jc w:val="left"/>
              <w:rPr>
                <w:sz w:val="20"/>
                <w:szCs w:val="20"/>
              </w:rPr>
            </w:pPr>
          </w:p>
        </w:tc>
        <w:tc>
          <w:tcPr>
            <w:tcW w:w="3934" w:type="dxa"/>
            <w:gridSpan w:val="2"/>
          </w:tcPr>
          <w:p w:rsidR="00C27CAD" w:rsidRPr="006B2A3F" w:rsidRDefault="00F84EE2">
            <w:pPr>
              <w:spacing w:after="0" w:line="240" w:lineRule="auto"/>
              <w:jc w:val="left"/>
              <w:rPr>
                <w:sz w:val="20"/>
                <w:szCs w:val="20"/>
              </w:rPr>
            </w:pPr>
            <w:r w:rsidRPr="006B2A3F">
              <w:rPr>
                <w:sz w:val="20"/>
                <w:szCs w:val="20"/>
              </w:rPr>
              <w:t>Почетак процеса формирања електронске базе</w:t>
            </w:r>
          </w:p>
        </w:tc>
        <w:tc>
          <w:tcPr>
            <w:tcW w:w="3119" w:type="dxa"/>
          </w:tcPr>
          <w:p w:rsidR="00C27CAD" w:rsidRPr="006B2A3F" w:rsidRDefault="00F84EE2">
            <w:pPr>
              <w:spacing w:after="0" w:line="240" w:lineRule="auto"/>
              <w:jc w:val="left"/>
              <w:rPr>
                <w:sz w:val="20"/>
                <w:szCs w:val="20"/>
              </w:rPr>
            </w:pPr>
            <w:r w:rsidRPr="006B2A3F">
              <w:rPr>
                <w:sz w:val="20"/>
                <w:szCs w:val="20"/>
              </w:rPr>
              <w:t>Нототекар, библиотекари, наставник информатике и рачунарства, директор, помоћници</w:t>
            </w:r>
          </w:p>
        </w:tc>
        <w:tc>
          <w:tcPr>
            <w:tcW w:w="1841" w:type="dxa"/>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vMerge/>
          </w:tcPr>
          <w:p w:rsidR="00C27CAD" w:rsidRPr="006B2A3F" w:rsidRDefault="00C27CAD">
            <w:pPr>
              <w:widowControl w:val="0"/>
              <w:spacing w:after="0"/>
              <w:jc w:val="left"/>
              <w:rPr>
                <w:sz w:val="20"/>
                <w:szCs w:val="20"/>
              </w:rPr>
            </w:pPr>
          </w:p>
        </w:tc>
        <w:tc>
          <w:tcPr>
            <w:tcW w:w="3934" w:type="dxa"/>
            <w:gridSpan w:val="2"/>
          </w:tcPr>
          <w:p w:rsidR="00C27CAD" w:rsidRPr="006B2A3F" w:rsidRDefault="00F84EE2">
            <w:pPr>
              <w:spacing w:after="0" w:line="240" w:lineRule="auto"/>
              <w:jc w:val="left"/>
              <w:rPr>
                <w:sz w:val="20"/>
                <w:szCs w:val="20"/>
              </w:rPr>
            </w:pPr>
            <w:r w:rsidRPr="006B2A3F">
              <w:rPr>
                <w:sz w:val="20"/>
                <w:szCs w:val="20"/>
              </w:rPr>
              <w:t>Сређивање књижног фонда библиотеке</w:t>
            </w:r>
          </w:p>
        </w:tc>
        <w:tc>
          <w:tcPr>
            <w:tcW w:w="3119" w:type="dxa"/>
          </w:tcPr>
          <w:p w:rsidR="00C27CAD" w:rsidRPr="006B2A3F" w:rsidRDefault="00F84EE2">
            <w:pPr>
              <w:spacing w:after="0" w:line="240" w:lineRule="auto"/>
              <w:jc w:val="left"/>
              <w:rPr>
                <w:sz w:val="20"/>
                <w:szCs w:val="20"/>
              </w:rPr>
            </w:pPr>
            <w:r w:rsidRPr="006B2A3F">
              <w:rPr>
                <w:sz w:val="20"/>
                <w:szCs w:val="20"/>
              </w:rPr>
              <w:t>Нототекар, билбиотекари</w:t>
            </w:r>
          </w:p>
        </w:tc>
        <w:tc>
          <w:tcPr>
            <w:tcW w:w="1841" w:type="dxa"/>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tcPr>
          <w:p w:rsidR="00C27CAD" w:rsidRPr="006B2A3F" w:rsidRDefault="00C27CAD">
            <w:pPr>
              <w:widowControl w:val="0"/>
              <w:spacing w:after="0"/>
              <w:jc w:val="left"/>
              <w:rPr>
                <w:sz w:val="20"/>
                <w:szCs w:val="20"/>
              </w:rPr>
            </w:pPr>
          </w:p>
        </w:tc>
        <w:tc>
          <w:tcPr>
            <w:tcW w:w="3934" w:type="dxa"/>
            <w:gridSpan w:val="2"/>
            <w:tcBorders>
              <w:bottom w:val="single" w:sz="4" w:space="0" w:color="auto"/>
            </w:tcBorders>
          </w:tcPr>
          <w:p w:rsidR="00C27CAD" w:rsidRPr="006B2A3F" w:rsidRDefault="00F84EE2">
            <w:pPr>
              <w:spacing w:after="0" w:line="240" w:lineRule="auto"/>
              <w:jc w:val="left"/>
              <w:rPr>
                <w:sz w:val="20"/>
                <w:szCs w:val="20"/>
              </w:rPr>
            </w:pPr>
            <w:r w:rsidRPr="006B2A3F">
              <w:rPr>
                <w:sz w:val="20"/>
                <w:szCs w:val="20"/>
              </w:rPr>
              <w:t>Вођење библиотечког пословања (инвентарисање, сигнирање, каталогизација, класификација)</w:t>
            </w:r>
          </w:p>
        </w:tc>
        <w:tc>
          <w:tcPr>
            <w:tcW w:w="3119" w:type="dxa"/>
          </w:tcPr>
          <w:p w:rsidR="00C27CAD" w:rsidRPr="006B2A3F" w:rsidRDefault="00F84EE2">
            <w:pPr>
              <w:spacing w:after="0" w:line="240" w:lineRule="auto"/>
              <w:jc w:val="left"/>
              <w:rPr>
                <w:sz w:val="20"/>
                <w:szCs w:val="20"/>
              </w:rPr>
            </w:pPr>
            <w:r w:rsidRPr="006B2A3F">
              <w:rPr>
                <w:sz w:val="20"/>
                <w:szCs w:val="20"/>
              </w:rPr>
              <w:t>Нототекар, библиотекари</w:t>
            </w:r>
          </w:p>
        </w:tc>
        <w:tc>
          <w:tcPr>
            <w:tcW w:w="1841" w:type="dxa"/>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tcBorders>
              <w:bottom w:val="single" w:sz="4" w:space="0" w:color="auto"/>
            </w:tcBorders>
            <w:shd w:val="clear" w:color="auto" w:fill="C2D69B"/>
          </w:tcPr>
          <w:p w:rsidR="00C27CAD" w:rsidRPr="006B2A3F" w:rsidRDefault="00F84EE2">
            <w:pPr>
              <w:spacing w:after="0" w:line="240" w:lineRule="auto"/>
              <w:jc w:val="left"/>
              <w:rPr>
                <w:b/>
                <w:sz w:val="20"/>
                <w:szCs w:val="20"/>
              </w:rPr>
            </w:pPr>
            <w:r w:rsidRPr="006B2A3F">
              <w:rPr>
                <w:b/>
                <w:sz w:val="20"/>
                <w:szCs w:val="20"/>
              </w:rPr>
              <w:t>5.</w:t>
            </w:r>
          </w:p>
        </w:tc>
        <w:tc>
          <w:tcPr>
            <w:tcW w:w="8894" w:type="dxa"/>
            <w:gridSpan w:val="4"/>
            <w:tcBorders>
              <w:top w:val="single" w:sz="4" w:space="0" w:color="auto"/>
              <w:bottom w:val="single" w:sz="4" w:space="0" w:color="auto"/>
            </w:tcBorders>
            <w:shd w:val="clear" w:color="auto" w:fill="C2D69B"/>
          </w:tcPr>
          <w:p w:rsidR="00C27CAD" w:rsidRPr="006B2A3F" w:rsidRDefault="00F84EE2">
            <w:pPr>
              <w:spacing w:after="0" w:line="240" w:lineRule="auto"/>
              <w:jc w:val="left"/>
              <w:rPr>
                <w:b/>
                <w:sz w:val="20"/>
                <w:szCs w:val="20"/>
              </w:rPr>
            </w:pPr>
            <w:r w:rsidRPr="006B2A3F">
              <w:rPr>
                <w:b/>
                <w:sz w:val="20"/>
                <w:szCs w:val="20"/>
              </w:rPr>
              <w:t>Културна и јавна делатност</w:t>
            </w:r>
          </w:p>
        </w:tc>
      </w:tr>
      <w:tr w:rsidR="00C27CAD" w:rsidRPr="006B2A3F">
        <w:tc>
          <w:tcPr>
            <w:tcW w:w="457" w:type="dxa"/>
            <w:vMerge w:val="restart"/>
            <w:tcBorders>
              <w:top w:val="single" w:sz="4" w:space="0" w:color="auto"/>
            </w:tcBorders>
          </w:tcPr>
          <w:p w:rsidR="00C27CAD" w:rsidRPr="006B2A3F" w:rsidRDefault="00C27CAD">
            <w:pPr>
              <w:spacing w:after="0" w:line="240" w:lineRule="auto"/>
              <w:jc w:val="left"/>
              <w:rPr>
                <w:sz w:val="20"/>
                <w:szCs w:val="20"/>
              </w:rPr>
            </w:pPr>
          </w:p>
        </w:tc>
        <w:tc>
          <w:tcPr>
            <w:tcW w:w="3934" w:type="dxa"/>
            <w:gridSpan w:val="2"/>
            <w:tcBorders>
              <w:top w:val="single" w:sz="4" w:space="0" w:color="auto"/>
            </w:tcBorders>
          </w:tcPr>
          <w:p w:rsidR="00C27CAD" w:rsidRPr="006B2A3F" w:rsidRDefault="00F84EE2">
            <w:pPr>
              <w:spacing w:after="0" w:line="240" w:lineRule="auto"/>
              <w:jc w:val="left"/>
              <w:rPr>
                <w:sz w:val="20"/>
                <w:szCs w:val="20"/>
              </w:rPr>
            </w:pPr>
            <w:r w:rsidRPr="006B2A3F">
              <w:rPr>
                <w:sz w:val="20"/>
                <w:szCs w:val="20"/>
              </w:rPr>
              <w:t xml:space="preserve">Учествовање у организацији културних активности школе (концерти, такмичења, семинари, мајсторски курсеви, приредбе, и </w:t>
            </w:r>
            <w:r w:rsidRPr="006B2A3F">
              <w:rPr>
                <w:sz w:val="20"/>
                <w:szCs w:val="20"/>
              </w:rPr>
              <w:lastRenderedPageBreak/>
              <w:t>др.)</w:t>
            </w:r>
          </w:p>
        </w:tc>
        <w:tc>
          <w:tcPr>
            <w:tcW w:w="3119" w:type="dxa"/>
          </w:tcPr>
          <w:p w:rsidR="00C27CAD" w:rsidRPr="006B2A3F" w:rsidRDefault="00F84EE2">
            <w:pPr>
              <w:spacing w:after="0" w:line="240" w:lineRule="auto"/>
              <w:jc w:val="left"/>
              <w:rPr>
                <w:sz w:val="20"/>
                <w:szCs w:val="20"/>
              </w:rPr>
            </w:pPr>
            <w:r w:rsidRPr="006B2A3F">
              <w:rPr>
                <w:sz w:val="20"/>
                <w:szCs w:val="20"/>
              </w:rPr>
              <w:lastRenderedPageBreak/>
              <w:t>У сарадњи са управом школе и стручним већима и наставницима</w:t>
            </w:r>
          </w:p>
        </w:tc>
        <w:tc>
          <w:tcPr>
            <w:tcW w:w="1841" w:type="dxa"/>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vMerge/>
          </w:tcPr>
          <w:p w:rsidR="00C27CAD" w:rsidRPr="006B2A3F" w:rsidRDefault="00C27CAD">
            <w:pPr>
              <w:widowControl w:val="0"/>
              <w:spacing w:after="0"/>
              <w:jc w:val="left"/>
              <w:rPr>
                <w:sz w:val="20"/>
                <w:szCs w:val="20"/>
              </w:rPr>
            </w:pPr>
          </w:p>
        </w:tc>
        <w:tc>
          <w:tcPr>
            <w:tcW w:w="3934" w:type="dxa"/>
            <w:gridSpan w:val="2"/>
          </w:tcPr>
          <w:p w:rsidR="00C27CAD" w:rsidRPr="006B2A3F" w:rsidRDefault="00F84EE2">
            <w:pPr>
              <w:spacing w:after="0" w:line="240" w:lineRule="auto"/>
              <w:jc w:val="left"/>
              <w:rPr>
                <w:sz w:val="20"/>
                <w:szCs w:val="20"/>
              </w:rPr>
            </w:pPr>
            <w:r w:rsidRPr="006B2A3F">
              <w:rPr>
                <w:sz w:val="20"/>
                <w:szCs w:val="20"/>
              </w:rPr>
              <w:t>Сарадња са Народнoм библиотекoм Србије, Народном библиотеком Зрењанин, Библиотеком Академије уметности УНС, Библиотеком Факултета музичке уметности УУ, Библиотеком Матице српске, као и другим шкослким билиотекама</w:t>
            </w:r>
          </w:p>
        </w:tc>
        <w:tc>
          <w:tcPr>
            <w:tcW w:w="3119" w:type="dxa"/>
            <w:tcBorders>
              <w:right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w:t>
            </w:r>
          </w:p>
        </w:tc>
        <w:tc>
          <w:tcPr>
            <w:tcW w:w="1841" w:type="dxa"/>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rPr>
          <w:trHeight w:val="706"/>
        </w:trPr>
        <w:tc>
          <w:tcPr>
            <w:tcW w:w="457" w:type="dxa"/>
            <w:vMerge/>
          </w:tcPr>
          <w:p w:rsidR="00C27CAD" w:rsidRPr="006B2A3F" w:rsidRDefault="00C27CAD">
            <w:pPr>
              <w:widowControl w:val="0"/>
              <w:spacing w:after="0"/>
              <w:jc w:val="left"/>
              <w:rPr>
                <w:sz w:val="20"/>
                <w:szCs w:val="20"/>
              </w:rPr>
            </w:pPr>
          </w:p>
        </w:tc>
        <w:tc>
          <w:tcPr>
            <w:tcW w:w="3934" w:type="dxa"/>
            <w:gridSpan w:val="2"/>
            <w:tcBorders>
              <w:bottom w:val="single" w:sz="4" w:space="0" w:color="auto"/>
              <w:right w:val="single" w:sz="4" w:space="0" w:color="auto"/>
            </w:tcBorders>
          </w:tcPr>
          <w:p w:rsidR="00C27CAD" w:rsidRPr="006B2A3F" w:rsidRDefault="00F84EE2">
            <w:pPr>
              <w:spacing w:after="0" w:line="240" w:lineRule="auto"/>
              <w:jc w:val="left"/>
              <w:rPr>
                <w:sz w:val="20"/>
                <w:szCs w:val="20"/>
              </w:rPr>
            </w:pPr>
            <w:r w:rsidRPr="006B2A3F">
              <w:rPr>
                <w:sz w:val="20"/>
                <w:szCs w:val="20"/>
              </w:rPr>
              <w:t>Сарадња са издавачким кућама</w:t>
            </w:r>
          </w:p>
        </w:tc>
        <w:tc>
          <w:tcPr>
            <w:tcW w:w="3119" w:type="dxa"/>
            <w:tcBorders>
              <w:left w:val="single" w:sz="4" w:space="0" w:color="auto"/>
              <w:bottom w:val="single" w:sz="4" w:space="0" w:color="auto"/>
              <w:right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w:t>
            </w:r>
          </w:p>
        </w:tc>
        <w:tc>
          <w:tcPr>
            <w:tcW w:w="1841" w:type="dxa"/>
            <w:tcBorders>
              <w:bottom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p w:rsidR="00C27CAD" w:rsidRPr="006B2A3F" w:rsidRDefault="00C27CAD">
            <w:pPr>
              <w:spacing w:after="0" w:line="240" w:lineRule="auto"/>
              <w:jc w:val="left"/>
              <w:rPr>
                <w:sz w:val="20"/>
                <w:szCs w:val="20"/>
              </w:rPr>
            </w:pPr>
          </w:p>
        </w:tc>
      </w:tr>
      <w:tr w:rsidR="00C27CAD" w:rsidRPr="006B2A3F">
        <w:trPr>
          <w:trHeight w:val="274"/>
        </w:trPr>
        <w:tc>
          <w:tcPr>
            <w:tcW w:w="457" w:type="dxa"/>
            <w:vMerge/>
            <w:tcBorders>
              <w:bottom w:val="single" w:sz="4" w:space="0" w:color="auto"/>
            </w:tcBorders>
          </w:tcPr>
          <w:p w:rsidR="00C27CAD" w:rsidRPr="006B2A3F" w:rsidRDefault="00C27CAD">
            <w:pPr>
              <w:widowControl w:val="0"/>
              <w:spacing w:after="0"/>
              <w:jc w:val="left"/>
              <w:rPr>
                <w:sz w:val="20"/>
                <w:szCs w:val="20"/>
              </w:rPr>
            </w:pPr>
          </w:p>
        </w:tc>
        <w:tc>
          <w:tcPr>
            <w:tcW w:w="3934" w:type="dxa"/>
            <w:gridSpan w:val="2"/>
            <w:tcBorders>
              <w:top w:val="single" w:sz="4" w:space="0" w:color="auto"/>
              <w:bottom w:val="single" w:sz="4" w:space="0" w:color="000000"/>
              <w:right w:val="single" w:sz="4" w:space="0" w:color="auto"/>
            </w:tcBorders>
          </w:tcPr>
          <w:p w:rsidR="00C27CAD" w:rsidRPr="006B2A3F" w:rsidRDefault="00F84EE2">
            <w:pPr>
              <w:spacing w:after="0" w:line="240" w:lineRule="auto"/>
              <w:jc w:val="left"/>
              <w:rPr>
                <w:sz w:val="20"/>
                <w:szCs w:val="20"/>
              </w:rPr>
            </w:pPr>
            <w:r w:rsidRPr="006B2A3F">
              <w:rPr>
                <w:sz w:val="20"/>
                <w:szCs w:val="20"/>
              </w:rPr>
              <w:t>Сарадња са медијским кућама</w:t>
            </w:r>
          </w:p>
        </w:tc>
        <w:tc>
          <w:tcPr>
            <w:tcW w:w="3119" w:type="dxa"/>
            <w:tcBorders>
              <w:top w:val="single" w:sz="4" w:space="0" w:color="auto"/>
              <w:left w:val="single" w:sz="4" w:space="0" w:color="auto"/>
              <w:bottom w:val="single" w:sz="4" w:space="0" w:color="000000"/>
              <w:right w:val="single" w:sz="4" w:space="0" w:color="auto"/>
            </w:tcBorders>
          </w:tcPr>
          <w:p w:rsidR="00C27CAD" w:rsidRPr="006B2A3F" w:rsidRDefault="00F84EE2">
            <w:pPr>
              <w:spacing w:after="0" w:line="240" w:lineRule="auto"/>
              <w:jc w:val="left"/>
              <w:rPr>
                <w:sz w:val="20"/>
                <w:szCs w:val="20"/>
              </w:rPr>
            </w:pPr>
            <w:r w:rsidRPr="006B2A3F">
              <w:rPr>
                <w:sz w:val="20"/>
                <w:szCs w:val="20"/>
              </w:rPr>
              <w:t>Нототекар</w:t>
            </w:r>
          </w:p>
        </w:tc>
        <w:tc>
          <w:tcPr>
            <w:tcW w:w="1841" w:type="dxa"/>
            <w:tcBorders>
              <w:top w:val="single" w:sz="4" w:space="0" w:color="auto"/>
              <w:bottom w:val="single" w:sz="4" w:space="0" w:color="000000"/>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tcBorders>
              <w:top w:val="single" w:sz="4" w:space="0" w:color="auto"/>
              <w:bottom w:val="single" w:sz="4" w:space="0" w:color="auto"/>
            </w:tcBorders>
            <w:shd w:val="clear" w:color="auto" w:fill="C2D69B" w:themeFill="accent3" w:themeFillTint="99"/>
          </w:tcPr>
          <w:p w:rsidR="00C27CAD" w:rsidRPr="006B2A3F" w:rsidRDefault="00F84EE2">
            <w:pPr>
              <w:spacing w:after="0" w:line="240" w:lineRule="auto"/>
              <w:rPr>
                <w:sz w:val="20"/>
                <w:szCs w:val="20"/>
              </w:rPr>
            </w:pPr>
            <w:r w:rsidRPr="006B2A3F">
              <w:rPr>
                <w:sz w:val="20"/>
                <w:szCs w:val="20"/>
              </w:rPr>
              <w:t>6.</w:t>
            </w:r>
          </w:p>
        </w:tc>
        <w:tc>
          <w:tcPr>
            <w:tcW w:w="8894" w:type="dxa"/>
            <w:gridSpan w:val="4"/>
            <w:shd w:val="clear" w:color="auto" w:fill="C2D69B" w:themeFill="accent3" w:themeFillTint="99"/>
          </w:tcPr>
          <w:p w:rsidR="00C27CAD" w:rsidRPr="006B2A3F" w:rsidRDefault="00F84EE2">
            <w:pPr>
              <w:spacing w:after="0" w:line="240" w:lineRule="auto"/>
              <w:rPr>
                <w:sz w:val="20"/>
                <w:szCs w:val="20"/>
              </w:rPr>
            </w:pPr>
            <w:r w:rsidRPr="006B2A3F">
              <w:rPr>
                <w:b/>
                <w:sz w:val="20"/>
                <w:szCs w:val="20"/>
              </w:rPr>
              <w:t xml:space="preserve">Остале активности </w:t>
            </w:r>
            <w:r w:rsidRPr="006B2A3F">
              <w:rPr>
                <w:sz w:val="20"/>
                <w:szCs w:val="20"/>
              </w:rPr>
              <w:t>Током школске године</w:t>
            </w:r>
          </w:p>
        </w:tc>
      </w:tr>
      <w:tr w:rsidR="00C27CAD" w:rsidRPr="006B2A3F">
        <w:tc>
          <w:tcPr>
            <w:tcW w:w="457" w:type="dxa"/>
            <w:tcBorders>
              <w:top w:val="single" w:sz="4" w:space="0" w:color="auto"/>
            </w:tcBorders>
          </w:tcPr>
          <w:p w:rsidR="00C27CAD" w:rsidRPr="006B2A3F" w:rsidRDefault="00C27CAD">
            <w:pPr>
              <w:widowControl w:val="0"/>
              <w:spacing w:after="0"/>
              <w:jc w:val="left"/>
              <w:rPr>
                <w:sz w:val="20"/>
                <w:szCs w:val="20"/>
              </w:rPr>
            </w:pPr>
          </w:p>
        </w:tc>
        <w:tc>
          <w:tcPr>
            <w:tcW w:w="3934" w:type="dxa"/>
            <w:gridSpan w:val="2"/>
          </w:tcPr>
          <w:p w:rsidR="00C27CAD" w:rsidRPr="006B2A3F" w:rsidRDefault="00F84EE2">
            <w:pPr>
              <w:spacing w:after="0" w:line="240" w:lineRule="auto"/>
              <w:jc w:val="left"/>
              <w:rPr>
                <w:sz w:val="20"/>
                <w:szCs w:val="20"/>
              </w:rPr>
            </w:pPr>
            <w:r w:rsidRPr="006B2A3F">
              <w:rPr>
                <w:sz w:val="20"/>
                <w:szCs w:val="20"/>
              </w:rPr>
              <w:t>Учешће у раду стручних органа школе</w:t>
            </w:r>
          </w:p>
        </w:tc>
        <w:tc>
          <w:tcPr>
            <w:tcW w:w="3119" w:type="dxa"/>
          </w:tcPr>
          <w:p w:rsidR="00C27CAD" w:rsidRPr="006B2A3F" w:rsidRDefault="00F84EE2">
            <w:pPr>
              <w:spacing w:after="0" w:line="240" w:lineRule="auto"/>
              <w:jc w:val="left"/>
              <w:rPr>
                <w:sz w:val="20"/>
                <w:szCs w:val="20"/>
              </w:rPr>
            </w:pPr>
            <w:r w:rsidRPr="006B2A3F">
              <w:rPr>
                <w:sz w:val="20"/>
                <w:szCs w:val="20"/>
              </w:rPr>
              <w:t>Чланство</w:t>
            </w:r>
          </w:p>
          <w:p w:rsidR="00C27CAD" w:rsidRPr="006B2A3F" w:rsidRDefault="00F84EE2">
            <w:pPr>
              <w:spacing w:after="0" w:line="240" w:lineRule="auto"/>
              <w:jc w:val="left"/>
              <w:rPr>
                <w:sz w:val="20"/>
                <w:szCs w:val="20"/>
              </w:rPr>
            </w:pPr>
            <w:r w:rsidRPr="006B2A3F">
              <w:rPr>
                <w:sz w:val="20"/>
                <w:szCs w:val="20"/>
              </w:rPr>
              <w:t>и присуство седницама, састанцима</w:t>
            </w:r>
          </w:p>
        </w:tc>
        <w:tc>
          <w:tcPr>
            <w:tcW w:w="1841" w:type="dxa"/>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shd w:val="clear" w:color="auto" w:fill="FFFFFF" w:themeFill="background1"/>
          </w:tcPr>
          <w:p w:rsidR="00C27CAD" w:rsidRPr="006B2A3F" w:rsidRDefault="00C27CAD">
            <w:pPr>
              <w:spacing w:after="0" w:line="240" w:lineRule="auto"/>
              <w:jc w:val="left"/>
              <w:rPr>
                <w:b/>
                <w:sz w:val="20"/>
                <w:szCs w:val="20"/>
              </w:rPr>
            </w:pPr>
          </w:p>
        </w:tc>
        <w:tc>
          <w:tcPr>
            <w:tcW w:w="3934" w:type="dxa"/>
            <w:gridSpan w:val="2"/>
            <w:tcBorders>
              <w:right w:val="single" w:sz="4" w:space="0" w:color="auto"/>
            </w:tcBorders>
          </w:tcPr>
          <w:p w:rsidR="00C27CAD" w:rsidRPr="006B2A3F" w:rsidRDefault="00F84EE2">
            <w:pPr>
              <w:spacing w:after="0" w:line="240" w:lineRule="auto"/>
              <w:jc w:val="left"/>
              <w:rPr>
                <w:sz w:val="20"/>
                <w:szCs w:val="20"/>
              </w:rPr>
            </w:pPr>
            <w:r w:rsidRPr="006B2A3F">
              <w:rPr>
                <w:sz w:val="20"/>
                <w:szCs w:val="20"/>
              </w:rPr>
              <w:t>Стручно усавршавање</w:t>
            </w:r>
          </w:p>
        </w:tc>
        <w:tc>
          <w:tcPr>
            <w:tcW w:w="3119" w:type="dxa"/>
            <w:tcBorders>
              <w:left w:val="single" w:sz="4" w:space="0" w:color="auto"/>
              <w:right w:val="single" w:sz="4" w:space="0" w:color="auto"/>
            </w:tcBorders>
          </w:tcPr>
          <w:p w:rsidR="00C27CAD" w:rsidRPr="006B2A3F" w:rsidRDefault="00F84EE2">
            <w:pPr>
              <w:spacing w:after="0" w:line="240" w:lineRule="auto"/>
              <w:jc w:val="left"/>
              <w:rPr>
                <w:sz w:val="20"/>
                <w:szCs w:val="20"/>
              </w:rPr>
            </w:pPr>
            <w:r w:rsidRPr="006B2A3F">
              <w:rPr>
                <w:sz w:val="20"/>
                <w:szCs w:val="20"/>
              </w:rPr>
              <w:t>учешће на семинарима, програмима обука</w:t>
            </w:r>
          </w:p>
        </w:tc>
        <w:tc>
          <w:tcPr>
            <w:tcW w:w="1841" w:type="dxa"/>
          </w:tcPr>
          <w:p w:rsidR="00C27CAD" w:rsidRPr="006B2A3F" w:rsidRDefault="00F84EE2">
            <w:pPr>
              <w:spacing w:after="0" w:line="240" w:lineRule="auto"/>
              <w:jc w:val="left"/>
              <w:rPr>
                <w:sz w:val="20"/>
                <w:szCs w:val="20"/>
              </w:rPr>
            </w:pPr>
            <w:r w:rsidRPr="006B2A3F">
              <w:rPr>
                <w:sz w:val="20"/>
                <w:szCs w:val="20"/>
              </w:rPr>
              <w:t>Током школске године</w:t>
            </w:r>
          </w:p>
        </w:tc>
      </w:tr>
      <w:tr w:rsidR="00C27CAD" w:rsidRPr="006B2A3F">
        <w:tc>
          <w:tcPr>
            <w:tcW w:w="457" w:type="dxa"/>
          </w:tcPr>
          <w:p w:rsidR="00C27CAD" w:rsidRPr="006B2A3F" w:rsidRDefault="00C27CAD">
            <w:pPr>
              <w:spacing w:after="0" w:line="240" w:lineRule="auto"/>
              <w:jc w:val="left"/>
              <w:rPr>
                <w:sz w:val="20"/>
                <w:szCs w:val="20"/>
              </w:rPr>
            </w:pPr>
          </w:p>
        </w:tc>
        <w:tc>
          <w:tcPr>
            <w:tcW w:w="3934" w:type="dxa"/>
            <w:gridSpan w:val="2"/>
          </w:tcPr>
          <w:p w:rsidR="00C27CAD" w:rsidRPr="006B2A3F" w:rsidRDefault="00F84EE2">
            <w:pPr>
              <w:spacing w:after="0" w:line="240" w:lineRule="auto"/>
              <w:jc w:val="left"/>
              <w:rPr>
                <w:sz w:val="20"/>
                <w:szCs w:val="20"/>
              </w:rPr>
            </w:pPr>
            <w:r w:rsidRPr="006B2A3F">
              <w:rPr>
                <w:sz w:val="20"/>
                <w:szCs w:val="20"/>
              </w:rPr>
              <w:t xml:space="preserve">Учешће у раду Друштва библиотекара Србије и Друштва школских библиотекара Србије </w:t>
            </w:r>
          </w:p>
        </w:tc>
        <w:tc>
          <w:tcPr>
            <w:tcW w:w="3119" w:type="dxa"/>
          </w:tcPr>
          <w:p w:rsidR="00C27CAD" w:rsidRPr="006B2A3F" w:rsidRDefault="00F84EE2">
            <w:pPr>
              <w:spacing w:after="0" w:line="240" w:lineRule="auto"/>
              <w:jc w:val="left"/>
              <w:rPr>
                <w:sz w:val="20"/>
                <w:szCs w:val="20"/>
              </w:rPr>
            </w:pPr>
            <w:r w:rsidRPr="006B2A3F">
              <w:rPr>
                <w:sz w:val="20"/>
                <w:szCs w:val="20"/>
              </w:rPr>
              <w:t>нототекар</w:t>
            </w:r>
          </w:p>
        </w:tc>
        <w:tc>
          <w:tcPr>
            <w:tcW w:w="1841" w:type="dxa"/>
            <w:tcBorders>
              <w:left w:val="single" w:sz="4" w:space="0" w:color="auto"/>
            </w:tcBorders>
          </w:tcPr>
          <w:p w:rsidR="00C27CAD" w:rsidRPr="006B2A3F" w:rsidRDefault="00F84EE2">
            <w:pPr>
              <w:spacing w:after="0" w:line="240" w:lineRule="auto"/>
              <w:jc w:val="left"/>
              <w:rPr>
                <w:sz w:val="20"/>
                <w:szCs w:val="20"/>
              </w:rPr>
            </w:pPr>
            <w:r w:rsidRPr="006B2A3F">
              <w:rPr>
                <w:sz w:val="20"/>
                <w:szCs w:val="20"/>
              </w:rPr>
              <w:t>Током школске године</w:t>
            </w:r>
          </w:p>
        </w:tc>
      </w:tr>
    </w:tbl>
    <w:p w:rsidR="00C27CAD" w:rsidRPr="006B2A3F" w:rsidRDefault="00F84EE2">
      <w:pPr>
        <w:spacing w:after="0"/>
        <w:jc w:val="right"/>
      </w:pPr>
      <w:r w:rsidRPr="006B2A3F">
        <w:t>План рада сачинио:</w:t>
      </w:r>
    </w:p>
    <w:p w:rsidR="00C27CAD" w:rsidRPr="006B2A3F" w:rsidRDefault="00F84EE2">
      <w:pPr>
        <w:spacing w:after="0"/>
        <w:jc w:val="right"/>
      </w:pPr>
      <w:r w:rsidRPr="006B2A3F">
        <w:t>/нототекар-медијатекар</w:t>
      </w:r>
    </w:p>
    <w:p w:rsidR="00C27CAD" w:rsidRPr="006B2A3F" w:rsidRDefault="00F84EE2">
      <w:pPr>
        <w:spacing w:after="0"/>
        <w:jc w:val="right"/>
      </w:pPr>
      <w:r w:rsidRPr="006B2A3F">
        <w:t>Оливера Будош</w:t>
      </w:r>
      <w:r w:rsidR="001E3C08" w:rsidRPr="006B2A3F">
        <w:t>ан</w:t>
      </w:r>
      <w:r w:rsidRPr="006B2A3F">
        <w:t>/</w:t>
      </w:r>
    </w:p>
    <w:p w:rsidR="00C27CAD" w:rsidRPr="006B2A3F" w:rsidRDefault="00C27CAD">
      <w:pPr>
        <w:spacing w:after="0"/>
        <w:jc w:val="right"/>
      </w:pPr>
    </w:p>
    <w:p w:rsidR="00A43748" w:rsidRPr="006B2A3F" w:rsidRDefault="00773783" w:rsidP="001E3C08">
      <w:pPr>
        <w:rPr>
          <w:b/>
          <w:sz w:val="22"/>
          <w:szCs w:val="22"/>
          <w:lang w:val="ru-RU"/>
        </w:rPr>
      </w:pPr>
      <w:r w:rsidRPr="006B2A3F">
        <w:rPr>
          <w:b/>
          <w:sz w:val="22"/>
          <w:szCs w:val="22"/>
          <w:lang w:val="ru-RU"/>
        </w:rPr>
        <w:t xml:space="preserve">1.13.1. </w:t>
      </w:r>
      <w:r w:rsidR="00A43748" w:rsidRPr="006B2A3F">
        <w:rPr>
          <w:b/>
          <w:sz w:val="22"/>
          <w:szCs w:val="22"/>
          <w:lang w:val="ru-RU"/>
        </w:rPr>
        <w:t>ПЛАН И ПРОГРАМ РАДА СЕКРЕТАРА</w:t>
      </w:r>
    </w:p>
    <w:p w:rsidR="00A43748" w:rsidRPr="006B2A3F" w:rsidRDefault="00A43748" w:rsidP="00A43748">
      <w:pPr>
        <w:jc w:val="center"/>
        <w:rPr>
          <w:sz w:val="22"/>
          <w:szCs w:val="22"/>
          <w:lang w:val="sr-Cyrl-CS"/>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6629"/>
        <w:gridCol w:w="1291"/>
      </w:tblGrid>
      <w:tr w:rsidR="001E3C08" w:rsidRPr="006B2A3F" w:rsidTr="00747E97">
        <w:trPr>
          <w:trHeight w:val="540"/>
        </w:trPr>
        <w:tc>
          <w:tcPr>
            <w:tcW w:w="1800" w:type="dxa"/>
            <w:shd w:val="clear" w:color="auto" w:fill="D9D9D9"/>
            <w:vAlign w:val="center"/>
          </w:tcPr>
          <w:p w:rsidR="00A43748" w:rsidRPr="006B2A3F" w:rsidRDefault="00A43748" w:rsidP="00747E97">
            <w:pPr>
              <w:jc w:val="center"/>
              <w:rPr>
                <w:sz w:val="22"/>
                <w:szCs w:val="22"/>
                <w:lang w:val="sr-Cyrl-CS"/>
              </w:rPr>
            </w:pPr>
            <w:r w:rsidRPr="006B2A3F">
              <w:rPr>
                <w:sz w:val="22"/>
                <w:szCs w:val="22"/>
                <w:lang w:val="sr-Cyrl-CS"/>
              </w:rPr>
              <w:t>Подручје рада</w:t>
            </w:r>
          </w:p>
        </w:tc>
        <w:tc>
          <w:tcPr>
            <w:tcW w:w="6629" w:type="dxa"/>
            <w:shd w:val="clear" w:color="auto" w:fill="D9D9D9"/>
            <w:vAlign w:val="center"/>
          </w:tcPr>
          <w:p w:rsidR="00A43748" w:rsidRPr="006B2A3F" w:rsidRDefault="00A43748" w:rsidP="00747E97">
            <w:pPr>
              <w:jc w:val="center"/>
              <w:rPr>
                <w:sz w:val="22"/>
                <w:szCs w:val="22"/>
                <w:lang w:val="sr-Cyrl-CS"/>
              </w:rPr>
            </w:pPr>
            <w:r w:rsidRPr="006B2A3F">
              <w:rPr>
                <w:sz w:val="22"/>
                <w:szCs w:val="22"/>
                <w:lang w:val="sr-Cyrl-CS"/>
              </w:rPr>
              <w:t>Садржај активности</w:t>
            </w:r>
          </w:p>
        </w:tc>
        <w:tc>
          <w:tcPr>
            <w:tcW w:w="1291" w:type="dxa"/>
            <w:shd w:val="clear" w:color="auto" w:fill="D9D9D9"/>
            <w:vAlign w:val="center"/>
          </w:tcPr>
          <w:p w:rsidR="00A43748" w:rsidRPr="006B2A3F" w:rsidRDefault="00A43748" w:rsidP="00747E97">
            <w:pPr>
              <w:jc w:val="center"/>
              <w:rPr>
                <w:sz w:val="22"/>
                <w:szCs w:val="22"/>
                <w:lang w:val="sr-Cyrl-CS"/>
              </w:rPr>
            </w:pPr>
            <w:r w:rsidRPr="006B2A3F">
              <w:rPr>
                <w:sz w:val="22"/>
                <w:szCs w:val="22"/>
                <w:lang w:val="sr-Cyrl-CS"/>
              </w:rPr>
              <w:t>Време рада</w:t>
            </w:r>
          </w:p>
        </w:tc>
      </w:tr>
      <w:tr w:rsidR="001E3C08" w:rsidRPr="006B2A3F" w:rsidTr="00747E97">
        <w:trPr>
          <w:trHeight w:val="540"/>
        </w:trPr>
        <w:tc>
          <w:tcPr>
            <w:tcW w:w="1800" w:type="dxa"/>
            <w:vAlign w:val="center"/>
          </w:tcPr>
          <w:p w:rsidR="00A43748" w:rsidRPr="006B2A3F" w:rsidRDefault="00A43748" w:rsidP="00747E97">
            <w:pPr>
              <w:jc w:val="center"/>
              <w:rPr>
                <w:sz w:val="22"/>
                <w:szCs w:val="22"/>
                <w:lang w:val="sr-Cyrl-CS"/>
              </w:rPr>
            </w:pPr>
            <w:r w:rsidRPr="006B2A3F">
              <w:rPr>
                <w:sz w:val="22"/>
                <w:szCs w:val="22"/>
                <w:lang w:val="sr-Cyrl-CS"/>
              </w:rPr>
              <w:t>Послови из делокруга правне службе</w:t>
            </w:r>
          </w:p>
          <w:p w:rsidR="00A43748" w:rsidRPr="006B2A3F" w:rsidRDefault="00A43748" w:rsidP="00747E97">
            <w:pPr>
              <w:jc w:val="center"/>
              <w:rPr>
                <w:sz w:val="22"/>
                <w:szCs w:val="22"/>
                <w:lang w:val="sr-Cyrl-CS"/>
              </w:rPr>
            </w:pPr>
          </w:p>
        </w:tc>
        <w:tc>
          <w:tcPr>
            <w:tcW w:w="6629" w:type="dxa"/>
          </w:tcPr>
          <w:p w:rsidR="00A43748" w:rsidRPr="006B2A3F" w:rsidRDefault="00A43748" w:rsidP="00747E97">
            <w:pPr>
              <w:rPr>
                <w:sz w:val="22"/>
                <w:szCs w:val="22"/>
                <w:lang w:val="sr-Cyrl-CS"/>
              </w:rPr>
            </w:pPr>
            <w:r w:rsidRPr="006B2A3F">
              <w:rPr>
                <w:sz w:val="22"/>
                <w:szCs w:val="22"/>
                <w:lang w:val="sr-Cyrl-CS"/>
              </w:rPr>
              <w:t>- праћење прописа, израда нацрта општих и појединачних правних аката школе у складу са законом, праћење и спровођење поступка доношења истих, правно-стручна помоћ од нацрта до објављивања коначних текстова аката школе, израда свих врста уговора, припремање тужби, предлога и одговора на тужбе, заступање у споровима пред свим судовима, присуствовање седницама органа управљања, по потреби присуствовање и другим органима и стручним телима, пружање стручне помоћи у вези са избором органа управљања у установи, правни послови у вези са статусним променама у установи, старање о законитом раду установе</w:t>
            </w:r>
          </w:p>
        </w:tc>
        <w:tc>
          <w:tcPr>
            <w:tcW w:w="1291" w:type="dxa"/>
            <w:vAlign w:val="center"/>
          </w:tcPr>
          <w:p w:rsidR="00A43748" w:rsidRPr="006B2A3F" w:rsidRDefault="00A43748" w:rsidP="00747E97">
            <w:pPr>
              <w:jc w:val="center"/>
              <w:rPr>
                <w:sz w:val="22"/>
                <w:szCs w:val="22"/>
                <w:lang w:val="sr-Cyrl-CS"/>
              </w:rPr>
            </w:pPr>
            <w:r w:rsidRPr="006B2A3F">
              <w:rPr>
                <w:sz w:val="22"/>
                <w:szCs w:val="22"/>
                <w:lang w:val="sr-Cyrl-CS"/>
              </w:rPr>
              <w:t>У току школске године</w:t>
            </w:r>
          </w:p>
        </w:tc>
      </w:tr>
      <w:tr w:rsidR="001E3C08" w:rsidRPr="006B2A3F" w:rsidTr="00747E97">
        <w:trPr>
          <w:trHeight w:val="540"/>
        </w:trPr>
        <w:tc>
          <w:tcPr>
            <w:tcW w:w="1800" w:type="dxa"/>
            <w:vAlign w:val="center"/>
          </w:tcPr>
          <w:p w:rsidR="00A43748" w:rsidRPr="006B2A3F" w:rsidRDefault="00A43748" w:rsidP="00747E97">
            <w:pPr>
              <w:jc w:val="center"/>
              <w:rPr>
                <w:sz w:val="22"/>
                <w:szCs w:val="22"/>
                <w:lang w:val="sr-Cyrl-CS"/>
              </w:rPr>
            </w:pPr>
            <w:r w:rsidRPr="006B2A3F">
              <w:rPr>
                <w:sz w:val="22"/>
                <w:szCs w:val="22"/>
                <w:lang w:val="sr-Cyrl-CS"/>
              </w:rPr>
              <w:t>Послови из области рада органа школе</w:t>
            </w:r>
          </w:p>
        </w:tc>
        <w:tc>
          <w:tcPr>
            <w:tcW w:w="6629" w:type="dxa"/>
          </w:tcPr>
          <w:p w:rsidR="00A43748" w:rsidRPr="006B2A3F" w:rsidRDefault="00A43748" w:rsidP="00747E97">
            <w:pPr>
              <w:rPr>
                <w:sz w:val="22"/>
                <w:szCs w:val="22"/>
                <w:lang w:val="sr-Cyrl-CS"/>
              </w:rPr>
            </w:pPr>
            <w:r w:rsidRPr="006B2A3F">
              <w:rPr>
                <w:sz w:val="22"/>
                <w:szCs w:val="22"/>
                <w:lang w:val="sr-Cyrl-CS"/>
              </w:rPr>
              <w:t>Обавља стручне послове за потребе Школског одбора, Савета родитеља, припрема и обрађује материјале које реализују ови органи, вођење записника Школског одбора и старање о законитости донетих одлука.</w:t>
            </w:r>
          </w:p>
        </w:tc>
        <w:tc>
          <w:tcPr>
            <w:tcW w:w="1291" w:type="dxa"/>
            <w:vAlign w:val="center"/>
          </w:tcPr>
          <w:p w:rsidR="00A43748" w:rsidRPr="006B2A3F" w:rsidRDefault="00A43748" w:rsidP="00747E97">
            <w:pPr>
              <w:jc w:val="center"/>
              <w:rPr>
                <w:sz w:val="22"/>
                <w:szCs w:val="22"/>
                <w:lang w:val="sr-Cyrl-CS"/>
              </w:rPr>
            </w:pPr>
            <w:r w:rsidRPr="006B2A3F">
              <w:rPr>
                <w:sz w:val="22"/>
                <w:szCs w:val="22"/>
                <w:lang w:val="sr-Cyrl-CS"/>
              </w:rPr>
              <w:t>У току школске године</w:t>
            </w:r>
          </w:p>
        </w:tc>
      </w:tr>
      <w:tr w:rsidR="001E3C08" w:rsidRPr="006B2A3F" w:rsidTr="00747E97">
        <w:trPr>
          <w:trHeight w:val="540"/>
        </w:trPr>
        <w:tc>
          <w:tcPr>
            <w:tcW w:w="1800" w:type="dxa"/>
            <w:vAlign w:val="center"/>
          </w:tcPr>
          <w:p w:rsidR="00A43748" w:rsidRPr="006B2A3F" w:rsidRDefault="00A43748" w:rsidP="00747E97">
            <w:pPr>
              <w:jc w:val="center"/>
              <w:rPr>
                <w:sz w:val="22"/>
                <w:szCs w:val="22"/>
                <w:lang w:val="sr-Cyrl-CS"/>
              </w:rPr>
            </w:pPr>
            <w:r w:rsidRPr="006B2A3F">
              <w:rPr>
                <w:sz w:val="22"/>
                <w:szCs w:val="22"/>
                <w:lang w:val="sr-Cyrl-CS"/>
              </w:rPr>
              <w:t>Послови из области кадровске службе</w:t>
            </w:r>
          </w:p>
        </w:tc>
        <w:tc>
          <w:tcPr>
            <w:tcW w:w="6629" w:type="dxa"/>
          </w:tcPr>
          <w:p w:rsidR="00A43748" w:rsidRPr="006B2A3F" w:rsidRDefault="00A43748" w:rsidP="00747E97">
            <w:pPr>
              <w:rPr>
                <w:sz w:val="22"/>
                <w:szCs w:val="22"/>
                <w:lang w:val="sr-Cyrl-CS"/>
              </w:rPr>
            </w:pPr>
            <w:r w:rsidRPr="006B2A3F">
              <w:rPr>
                <w:sz w:val="22"/>
                <w:szCs w:val="22"/>
                <w:lang w:val="sr-Cyrl-CS"/>
              </w:rPr>
              <w:t xml:space="preserve">Стручни послови око спровођења конкурса за пријем радника, стручни послове у вези са: заснивањем радног односа, престанком радног односа, изменом уговорених услова рада, распоређивањем запослених и другим променама код статуса запослених, израда уговора о раду за запослене, извршење пријава,промена и одјава </w:t>
            </w:r>
            <w:r w:rsidRPr="006B2A3F">
              <w:rPr>
                <w:sz w:val="22"/>
                <w:szCs w:val="22"/>
                <w:lang w:val="sr-Cyrl-CS"/>
              </w:rPr>
              <w:lastRenderedPageBreak/>
              <w:t>запослених у ЦРОСО и вођење кадровске евиденције.</w:t>
            </w:r>
          </w:p>
        </w:tc>
        <w:tc>
          <w:tcPr>
            <w:tcW w:w="1291" w:type="dxa"/>
            <w:vAlign w:val="center"/>
          </w:tcPr>
          <w:p w:rsidR="00A43748" w:rsidRPr="006B2A3F" w:rsidRDefault="00A43748" w:rsidP="00747E97">
            <w:pPr>
              <w:jc w:val="center"/>
              <w:rPr>
                <w:sz w:val="22"/>
                <w:szCs w:val="22"/>
                <w:lang w:val="sr-Cyrl-CS"/>
              </w:rPr>
            </w:pPr>
            <w:r w:rsidRPr="006B2A3F">
              <w:rPr>
                <w:sz w:val="22"/>
                <w:szCs w:val="22"/>
                <w:lang w:val="sr-Cyrl-CS"/>
              </w:rPr>
              <w:lastRenderedPageBreak/>
              <w:t>У току школске године</w:t>
            </w:r>
          </w:p>
        </w:tc>
      </w:tr>
      <w:tr w:rsidR="001E3C08" w:rsidRPr="006B2A3F" w:rsidTr="00747E97">
        <w:trPr>
          <w:trHeight w:val="540"/>
        </w:trPr>
        <w:tc>
          <w:tcPr>
            <w:tcW w:w="1800" w:type="dxa"/>
            <w:vAlign w:val="center"/>
          </w:tcPr>
          <w:p w:rsidR="00A43748" w:rsidRPr="006B2A3F" w:rsidRDefault="00A43748" w:rsidP="00747E97">
            <w:pPr>
              <w:jc w:val="center"/>
              <w:rPr>
                <w:sz w:val="22"/>
                <w:szCs w:val="22"/>
                <w:lang w:val="sr-Cyrl-CS"/>
              </w:rPr>
            </w:pPr>
            <w:r w:rsidRPr="006B2A3F">
              <w:rPr>
                <w:sz w:val="22"/>
                <w:szCs w:val="22"/>
                <w:lang w:val="sr-Cyrl-CS"/>
              </w:rPr>
              <w:lastRenderedPageBreak/>
              <w:t>Послови из области стручног усавршавања запослених и полагања испита за лиценцу</w:t>
            </w:r>
          </w:p>
        </w:tc>
        <w:tc>
          <w:tcPr>
            <w:tcW w:w="6629" w:type="dxa"/>
          </w:tcPr>
          <w:p w:rsidR="00A43748" w:rsidRPr="006B2A3F" w:rsidRDefault="00A43748" w:rsidP="00747E97">
            <w:pPr>
              <w:rPr>
                <w:sz w:val="22"/>
                <w:szCs w:val="22"/>
                <w:lang w:val="sr-Cyrl-CS"/>
              </w:rPr>
            </w:pPr>
            <w:r w:rsidRPr="006B2A3F">
              <w:rPr>
                <w:sz w:val="22"/>
                <w:szCs w:val="22"/>
                <w:lang w:val="sr-Cyrl-CS"/>
              </w:rPr>
              <w:t xml:space="preserve">Вођење евиденције о обавези полагања испита за лицецу, пријављивање приправника Покрајинском секретаријату, израда решења за ментора, стручни послови у вези пријављивања кандидата за полагање испита за лиценцу. </w:t>
            </w:r>
          </w:p>
          <w:p w:rsidR="00A43748" w:rsidRPr="006B2A3F" w:rsidRDefault="00A43748" w:rsidP="00747E97">
            <w:pPr>
              <w:rPr>
                <w:sz w:val="22"/>
                <w:szCs w:val="22"/>
                <w:lang w:val="sr-Cyrl-CS"/>
              </w:rPr>
            </w:pPr>
          </w:p>
        </w:tc>
        <w:tc>
          <w:tcPr>
            <w:tcW w:w="1291" w:type="dxa"/>
            <w:vAlign w:val="center"/>
          </w:tcPr>
          <w:p w:rsidR="00A43748" w:rsidRPr="006B2A3F" w:rsidRDefault="00A43748" w:rsidP="00747E97">
            <w:pPr>
              <w:jc w:val="center"/>
              <w:rPr>
                <w:sz w:val="22"/>
                <w:szCs w:val="22"/>
                <w:lang w:val="sr-Cyrl-CS"/>
              </w:rPr>
            </w:pPr>
            <w:r w:rsidRPr="006B2A3F">
              <w:rPr>
                <w:sz w:val="22"/>
                <w:szCs w:val="22"/>
                <w:lang w:val="sr-Cyrl-CS"/>
              </w:rPr>
              <w:t>У току школске године</w:t>
            </w:r>
          </w:p>
        </w:tc>
      </w:tr>
      <w:tr w:rsidR="001E3C08" w:rsidRPr="006B2A3F" w:rsidTr="00747E97">
        <w:trPr>
          <w:trHeight w:val="540"/>
        </w:trPr>
        <w:tc>
          <w:tcPr>
            <w:tcW w:w="1800" w:type="dxa"/>
            <w:vAlign w:val="center"/>
          </w:tcPr>
          <w:p w:rsidR="00A43748" w:rsidRPr="006B2A3F" w:rsidRDefault="00A43748" w:rsidP="00747E97">
            <w:pPr>
              <w:jc w:val="center"/>
              <w:rPr>
                <w:sz w:val="22"/>
                <w:szCs w:val="22"/>
                <w:lang w:val="sr-Cyrl-CS"/>
              </w:rPr>
            </w:pPr>
            <w:r w:rsidRPr="006B2A3F">
              <w:rPr>
                <w:sz w:val="22"/>
                <w:szCs w:val="22"/>
                <w:lang w:val="sr-Cyrl-CS"/>
              </w:rPr>
              <w:t>Послови у вези полагања испита у школи</w:t>
            </w:r>
          </w:p>
        </w:tc>
        <w:tc>
          <w:tcPr>
            <w:tcW w:w="6629" w:type="dxa"/>
          </w:tcPr>
          <w:p w:rsidR="00A43748" w:rsidRPr="006B2A3F" w:rsidRDefault="00A43748" w:rsidP="00747E97">
            <w:pPr>
              <w:rPr>
                <w:sz w:val="22"/>
                <w:szCs w:val="22"/>
                <w:lang w:val="sr-Cyrl-CS"/>
              </w:rPr>
            </w:pPr>
            <w:r w:rsidRPr="006B2A3F">
              <w:rPr>
                <w:sz w:val="22"/>
                <w:szCs w:val="22"/>
                <w:lang w:val="sr-Cyrl-CS"/>
              </w:rPr>
              <w:t xml:space="preserve">Праћење  прописа који се односе на начин полагања свих врста испита у школи и старање да се исти спроводе у складу са законом </w:t>
            </w:r>
          </w:p>
        </w:tc>
        <w:tc>
          <w:tcPr>
            <w:tcW w:w="1291" w:type="dxa"/>
            <w:vAlign w:val="center"/>
          </w:tcPr>
          <w:p w:rsidR="00A43748" w:rsidRPr="006B2A3F" w:rsidRDefault="00A43748" w:rsidP="00747E97">
            <w:pPr>
              <w:jc w:val="center"/>
              <w:rPr>
                <w:sz w:val="22"/>
                <w:szCs w:val="22"/>
                <w:lang w:val="sr-Cyrl-CS"/>
              </w:rPr>
            </w:pPr>
            <w:r w:rsidRPr="006B2A3F">
              <w:rPr>
                <w:sz w:val="22"/>
                <w:szCs w:val="22"/>
                <w:lang w:val="sr-Cyrl-CS"/>
              </w:rPr>
              <w:t>У току школске године</w:t>
            </w:r>
          </w:p>
        </w:tc>
      </w:tr>
      <w:tr w:rsidR="001E3C08" w:rsidRPr="006B2A3F" w:rsidTr="00747E97">
        <w:trPr>
          <w:trHeight w:val="540"/>
        </w:trPr>
        <w:tc>
          <w:tcPr>
            <w:tcW w:w="1800" w:type="dxa"/>
            <w:vAlign w:val="center"/>
          </w:tcPr>
          <w:p w:rsidR="00A43748" w:rsidRPr="006B2A3F" w:rsidRDefault="00A43748" w:rsidP="00747E97">
            <w:pPr>
              <w:jc w:val="center"/>
              <w:rPr>
                <w:sz w:val="22"/>
                <w:szCs w:val="22"/>
                <w:lang w:val="sr-Cyrl-CS"/>
              </w:rPr>
            </w:pPr>
            <w:r w:rsidRPr="006B2A3F">
              <w:rPr>
                <w:sz w:val="22"/>
                <w:szCs w:val="22"/>
                <w:lang w:val="sr-Cyrl-CS"/>
              </w:rPr>
              <w:t>Послови у вези са ученицима</w:t>
            </w:r>
          </w:p>
        </w:tc>
        <w:tc>
          <w:tcPr>
            <w:tcW w:w="6629" w:type="dxa"/>
          </w:tcPr>
          <w:p w:rsidR="00A43748" w:rsidRPr="006B2A3F" w:rsidRDefault="00A43748" w:rsidP="00747E97">
            <w:pPr>
              <w:rPr>
                <w:sz w:val="22"/>
                <w:szCs w:val="22"/>
              </w:rPr>
            </w:pPr>
            <w:r w:rsidRPr="006B2A3F">
              <w:rPr>
                <w:sz w:val="22"/>
                <w:szCs w:val="22"/>
                <w:lang w:val="sr-Cyrl-CS"/>
              </w:rPr>
              <w:t>Стручни послови у вези вођења дисциплинског поступка против ученика</w:t>
            </w:r>
            <w:r w:rsidRPr="006B2A3F">
              <w:rPr>
                <w:sz w:val="22"/>
                <w:szCs w:val="22"/>
                <w:lang w:val="sr-Latn-RS"/>
              </w:rPr>
              <w:t xml:space="preserve">, </w:t>
            </w:r>
            <w:r w:rsidRPr="006B2A3F">
              <w:rPr>
                <w:sz w:val="22"/>
                <w:szCs w:val="22"/>
              </w:rPr>
              <w:t>правни послови у вези са уписом ученика</w:t>
            </w:r>
          </w:p>
        </w:tc>
        <w:tc>
          <w:tcPr>
            <w:tcW w:w="1291" w:type="dxa"/>
            <w:vAlign w:val="center"/>
          </w:tcPr>
          <w:p w:rsidR="00A43748" w:rsidRPr="006B2A3F" w:rsidRDefault="00A43748" w:rsidP="00747E97">
            <w:pPr>
              <w:jc w:val="center"/>
              <w:rPr>
                <w:sz w:val="22"/>
                <w:szCs w:val="22"/>
                <w:lang w:val="sr-Cyrl-CS"/>
              </w:rPr>
            </w:pPr>
            <w:r w:rsidRPr="006B2A3F">
              <w:rPr>
                <w:sz w:val="22"/>
                <w:szCs w:val="22"/>
                <w:lang w:val="sr-Cyrl-CS"/>
              </w:rPr>
              <w:t>У току школске године</w:t>
            </w:r>
          </w:p>
        </w:tc>
      </w:tr>
      <w:tr w:rsidR="001E3C08" w:rsidRPr="006B2A3F" w:rsidTr="00747E97">
        <w:trPr>
          <w:trHeight w:val="540"/>
        </w:trPr>
        <w:tc>
          <w:tcPr>
            <w:tcW w:w="1800" w:type="dxa"/>
            <w:vAlign w:val="center"/>
          </w:tcPr>
          <w:p w:rsidR="00A43748" w:rsidRPr="006B2A3F" w:rsidRDefault="00A43748" w:rsidP="00747E97">
            <w:pPr>
              <w:jc w:val="center"/>
              <w:rPr>
                <w:sz w:val="22"/>
                <w:szCs w:val="22"/>
                <w:lang w:val="sr-Cyrl-CS"/>
              </w:rPr>
            </w:pPr>
            <w:r w:rsidRPr="006B2A3F">
              <w:rPr>
                <w:sz w:val="22"/>
                <w:szCs w:val="22"/>
                <w:lang w:val="sr-Cyrl-CS"/>
              </w:rPr>
              <w:t>Послови јавних набавки</w:t>
            </w:r>
          </w:p>
        </w:tc>
        <w:tc>
          <w:tcPr>
            <w:tcW w:w="6629" w:type="dxa"/>
          </w:tcPr>
          <w:p w:rsidR="00A43748" w:rsidRPr="006B2A3F" w:rsidRDefault="00A43748" w:rsidP="00747E97">
            <w:pPr>
              <w:rPr>
                <w:sz w:val="22"/>
                <w:szCs w:val="22"/>
                <w:lang w:val="sr-Cyrl-CS"/>
              </w:rPr>
            </w:pPr>
            <w:r w:rsidRPr="006B2A3F">
              <w:rPr>
                <w:sz w:val="22"/>
                <w:szCs w:val="22"/>
                <w:lang w:val="sr-Cyrl-CS"/>
              </w:rPr>
              <w:t>Правни послови у вези са јавним набавкама у сарадњи са финансијском службом</w:t>
            </w:r>
          </w:p>
        </w:tc>
        <w:tc>
          <w:tcPr>
            <w:tcW w:w="1291" w:type="dxa"/>
            <w:vAlign w:val="center"/>
          </w:tcPr>
          <w:p w:rsidR="00A43748" w:rsidRPr="006B2A3F" w:rsidRDefault="00A43748" w:rsidP="00747E97">
            <w:pPr>
              <w:jc w:val="center"/>
              <w:rPr>
                <w:sz w:val="22"/>
                <w:szCs w:val="22"/>
                <w:lang w:val="sr-Cyrl-CS"/>
              </w:rPr>
            </w:pPr>
            <w:r w:rsidRPr="006B2A3F">
              <w:rPr>
                <w:sz w:val="22"/>
                <w:szCs w:val="22"/>
                <w:lang w:val="sr-Cyrl-CS"/>
              </w:rPr>
              <w:t>У току школске године</w:t>
            </w:r>
          </w:p>
        </w:tc>
      </w:tr>
    </w:tbl>
    <w:p w:rsidR="00A43748" w:rsidRPr="006B2A3F" w:rsidRDefault="00A43748" w:rsidP="00A43748">
      <w:pPr>
        <w:rPr>
          <w:sz w:val="22"/>
          <w:szCs w:val="22"/>
        </w:rPr>
      </w:pPr>
    </w:p>
    <w:p w:rsidR="00A51B08" w:rsidRPr="006B2A3F" w:rsidRDefault="00A51B08" w:rsidP="00A51B08">
      <w:pPr>
        <w:tabs>
          <w:tab w:val="left" w:pos="6602"/>
        </w:tabs>
        <w:rPr>
          <w:sz w:val="22"/>
          <w:szCs w:val="22"/>
        </w:rPr>
      </w:pPr>
      <w:r w:rsidRPr="006B2A3F">
        <w:rPr>
          <w:sz w:val="22"/>
          <w:szCs w:val="22"/>
        </w:rPr>
        <w:tab/>
        <w:t xml:space="preserve">       Секретар школе,</w:t>
      </w:r>
    </w:p>
    <w:p w:rsidR="00A43748" w:rsidRPr="006B2A3F" w:rsidRDefault="00A51B08" w:rsidP="00A51B08">
      <w:pPr>
        <w:tabs>
          <w:tab w:val="left" w:pos="6602"/>
        </w:tabs>
        <w:rPr>
          <w:sz w:val="22"/>
          <w:szCs w:val="22"/>
        </w:rPr>
      </w:pPr>
      <w:r w:rsidRPr="006B2A3F">
        <w:rPr>
          <w:sz w:val="22"/>
          <w:szCs w:val="22"/>
        </w:rPr>
        <w:t xml:space="preserve">                                                                                                                    </w:t>
      </w:r>
      <w:r w:rsidR="00A43748" w:rsidRPr="006B2A3F">
        <w:rPr>
          <w:sz w:val="22"/>
          <w:szCs w:val="22"/>
        </w:rPr>
        <w:t>Наташа Радаковић</w:t>
      </w:r>
    </w:p>
    <w:p w:rsidR="00A43748" w:rsidRPr="006B2A3F" w:rsidRDefault="00A43748">
      <w:pPr>
        <w:spacing w:after="0"/>
        <w:jc w:val="right"/>
      </w:pPr>
    </w:p>
    <w:p w:rsidR="00A43748" w:rsidRPr="006B2A3F" w:rsidRDefault="00A43748" w:rsidP="00A43748">
      <w:pPr>
        <w:spacing w:after="0"/>
        <w:jc w:val="left"/>
      </w:pPr>
    </w:p>
    <w:p w:rsidR="00C27CAD" w:rsidRPr="006B2A3F" w:rsidRDefault="00F84EE2" w:rsidP="003B6EB5">
      <w:pPr>
        <w:pStyle w:val="Heading3"/>
        <w:numPr>
          <w:ilvl w:val="1"/>
          <w:numId w:val="47"/>
        </w:numPr>
      </w:pPr>
      <w:bookmarkStart w:id="171" w:name="_Toc50653696"/>
      <w:bookmarkStart w:id="172" w:name="_Toc114671517"/>
      <w:r w:rsidRPr="006B2A3F">
        <w:rPr>
          <w:rFonts w:eastAsia="Times New Roman" w:cs="Times New Roman"/>
        </w:rPr>
        <w:t xml:space="preserve">ПЛАН РАДА ТИМА </w:t>
      </w:r>
      <w:r w:rsidRPr="006B2A3F">
        <w:t>ЗА ЗАШТИТУ ОД ДИСКРИМИНАЦИЈЕ, НАСИЉА, ЗЛОСТАВЉАЊА И ЗАНЕМАРИВАЊА</w:t>
      </w:r>
      <w:bookmarkEnd w:id="171"/>
      <w:bookmarkEnd w:id="172"/>
    </w:p>
    <w:p w:rsidR="003E43F3" w:rsidRPr="006B2A3F" w:rsidRDefault="003E43F3" w:rsidP="003E43F3"/>
    <w:p w:rsidR="003E43F3" w:rsidRPr="006B2A3F" w:rsidRDefault="002C3D1B">
      <w:pPr>
        <w:ind w:firstLine="360"/>
      </w:pPr>
      <w:r w:rsidRPr="006B2A3F">
        <w:t>У школској 2022/23</w:t>
      </w:r>
      <w:r w:rsidR="00F84EE2" w:rsidRPr="006B2A3F">
        <w:t>. години стални чланови Тима за заштиту од дискриминације, насиља, злостављања и занемаривања су:</w:t>
      </w:r>
    </w:p>
    <w:tbl>
      <w:tblPr>
        <w:tblW w:w="40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3101"/>
      </w:tblGrid>
      <w:tr w:rsidR="003E43F3" w:rsidRPr="006B2A3F" w:rsidTr="00104C0A">
        <w:trPr>
          <w:trHeight w:val="460"/>
        </w:trPr>
        <w:tc>
          <w:tcPr>
            <w:tcW w:w="2918" w:type="pct"/>
            <w:shd w:val="clear" w:color="auto" w:fill="auto"/>
            <w:vAlign w:val="center"/>
          </w:tcPr>
          <w:p w:rsidR="003E43F3" w:rsidRPr="006B2A3F" w:rsidRDefault="003E43F3" w:rsidP="00104C0A">
            <w:pPr>
              <w:spacing w:after="0" w:line="240" w:lineRule="auto"/>
              <w:jc w:val="left"/>
              <w:rPr>
                <w:rFonts w:eastAsia="Calibri"/>
                <w:sz w:val="20"/>
                <w:szCs w:val="20"/>
              </w:rPr>
            </w:pPr>
            <w:r w:rsidRPr="006B2A3F">
              <w:rPr>
                <w:rFonts w:eastAsia="Calibri"/>
                <w:sz w:val="20"/>
                <w:szCs w:val="20"/>
              </w:rPr>
              <w:t>Марија Савић</w:t>
            </w:r>
          </w:p>
        </w:tc>
        <w:tc>
          <w:tcPr>
            <w:tcW w:w="2082" w:type="pct"/>
            <w:shd w:val="clear" w:color="auto" w:fill="auto"/>
            <w:vAlign w:val="center"/>
          </w:tcPr>
          <w:p w:rsidR="003E43F3" w:rsidRPr="006B2A3F" w:rsidRDefault="003E43F3" w:rsidP="00104C0A">
            <w:pPr>
              <w:spacing w:after="0" w:line="240" w:lineRule="auto"/>
              <w:jc w:val="left"/>
              <w:rPr>
                <w:rFonts w:eastAsia="Calibri"/>
                <w:sz w:val="20"/>
                <w:szCs w:val="20"/>
              </w:rPr>
            </w:pPr>
            <w:r w:rsidRPr="006B2A3F">
              <w:rPr>
                <w:rFonts w:eastAsia="Calibri"/>
                <w:sz w:val="20"/>
                <w:szCs w:val="20"/>
              </w:rPr>
              <w:t>координатор, стручни сарадник-психолог</w:t>
            </w:r>
          </w:p>
        </w:tc>
      </w:tr>
      <w:tr w:rsidR="003E43F3" w:rsidRPr="006B2A3F" w:rsidTr="00104C0A">
        <w:trPr>
          <w:trHeight w:val="460"/>
        </w:trPr>
        <w:tc>
          <w:tcPr>
            <w:tcW w:w="2918" w:type="pct"/>
            <w:shd w:val="clear" w:color="auto" w:fill="auto"/>
            <w:vAlign w:val="center"/>
          </w:tcPr>
          <w:p w:rsidR="003E43F3" w:rsidRPr="006B2A3F" w:rsidRDefault="003E43F3" w:rsidP="00104C0A">
            <w:pPr>
              <w:spacing w:after="0" w:line="240" w:lineRule="auto"/>
              <w:jc w:val="left"/>
              <w:rPr>
                <w:rFonts w:eastAsia="Calibri"/>
                <w:sz w:val="20"/>
                <w:szCs w:val="20"/>
              </w:rPr>
            </w:pPr>
            <w:r w:rsidRPr="006B2A3F">
              <w:rPr>
                <w:rFonts w:eastAsia="Calibri"/>
                <w:sz w:val="20"/>
                <w:szCs w:val="20"/>
              </w:rPr>
              <w:t>Дабић Елеонора</w:t>
            </w:r>
          </w:p>
        </w:tc>
        <w:tc>
          <w:tcPr>
            <w:tcW w:w="2082" w:type="pct"/>
            <w:shd w:val="clear" w:color="auto" w:fill="auto"/>
            <w:vAlign w:val="center"/>
          </w:tcPr>
          <w:p w:rsidR="003E43F3" w:rsidRPr="006B2A3F" w:rsidRDefault="003E43F3" w:rsidP="00104C0A">
            <w:pPr>
              <w:spacing w:after="0" w:line="240" w:lineRule="auto"/>
              <w:jc w:val="left"/>
              <w:rPr>
                <w:rFonts w:eastAsia="Calibri"/>
                <w:sz w:val="20"/>
                <w:szCs w:val="20"/>
              </w:rPr>
            </w:pPr>
            <w:r w:rsidRPr="006B2A3F">
              <w:rPr>
                <w:rFonts w:eastAsia="Calibri"/>
                <w:sz w:val="20"/>
                <w:szCs w:val="20"/>
              </w:rPr>
              <w:t>члан, наставник клавира</w:t>
            </w:r>
          </w:p>
        </w:tc>
      </w:tr>
      <w:tr w:rsidR="003E43F3" w:rsidRPr="006B2A3F" w:rsidTr="00104C0A">
        <w:trPr>
          <w:trHeight w:val="460"/>
        </w:trPr>
        <w:tc>
          <w:tcPr>
            <w:tcW w:w="2918" w:type="pct"/>
            <w:shd w:val="clear" w:color="auto" w:fill="auto"/>
            <w:vAlign w:val="center"/>
          </w:tcPr>
          <w:p w:rsidR="003E43F3" w:rsidRPr="006B2A3F" w:rsidRDefault="003E43F3" w:rsidP="00104C0A">
            <w:pPr>
              <w:spacing w:after="0" w:line="240" w:lineRule="auto"/>
              <w:jc w:val="left"/>
              <w:rPr>
                <w:rFonts w:eastAsia="Calibri"/>
                <w:sz w:val="20"/>
                <w:szCs w:val="20"/>
              </w:rPr>
            </w:pPr>
            <w:r w:rsidRPr="006B2A3F">
              <w:rPr>
                <w:rFonts w:eastAsia="Calibri"/>
                <w:sz w:val="20"/>
                <w:szCs w:val="20"/>
              </w:rPr>
              <w:t>Наташа Радаковић</w:t>
            </w:r>
          </w:p>
        </w:tc>
        <w:tc>
          <w:tcPr>
            <w:tcW w:w="2082" w:type="pct"/>
            <w:shd w:val="clear" w:color="auto" w:fill="auto"/>
            <w:vAlign w:val="center"/>
          </w:tcPr>
          <w:p w:rsidR="003E43F3" w:rsidRPr="006B2A3F" w:rsidRDefault="003E43F3" w:rsidP="00104C0A">
            <w:pPr>
              <w:spacing w:after="0" w:line="240" w:lineRule="auto"/>
              <w:jc w:val="left"/>
              <w:rPr>
                <w:rFonts w:eastAsia="Calibri"/>
                <w:sz w:val="20"/>
                <w:szCs w:val="20"/>
              </w:rPr>
            </w:pPr>
            <w:r w:rsidRPr="006B2A3F">
              <w:rPr>
                <w:rFonts w:eastAsia="Calibri"/>
                <w:sz w:val="20"/>
                <w:szCs w:val="20"/>
              </w:rPr>
              <w:t>члан, секретар школе</w:t>
            </w:r>
          </w:p>
        </w:tc>
      </w:tr>
      <w:tr w:rsidR="003E43F3" w:rsidRPr="006B2A3F" w:rsidTr="00104C0A">
        <w:trPr>
          <w:trHeight w:val="460"/>
        </w:trPr>
        <w:tc>
          <w:tcPr>
            <w:tcW w:w="2918" w:type="pct"/>
            <w:shd w:val="clear" w:color="auto" w:fill="auto"/>
            <w:vAlign w:val="center"/>
          </w:tcPr>
          <w:p w:rsidR="003E43F3" w:rsidRPr="006B2A3F" w:rsidRDefault="003E43F3" w:rsidP="00104C0A">
            <w:pPr>
              <w:contextualSpacing/>
              <w:jc w:val="left"/>
              <w:rPr>
                <w:sz w:val="20"/>
                <w:szCs w:val="20"/>
              </w:rPr>
            </w:pPr>
            <w:r w:rsidRPr="006B2A3F">
              <w:rPr>
                <w:sz w:val="20"/>
                <w:szCs w:val="20"/>
              </w:rPr>
              <w:t>Страхиња Ђорђевић</w:t>
            </w:r>
          </w:p>
        </w:tc>
        <w:tc>
          <w:tcPr>
            <w:tcW w:w="2082" w:type="pct"/>
            <w:shd w:val="clear" w:color="auto" w:fill="auto"/>
            <w:vAlign w:val="center"/>
          </w:tcPr>
          <w:p w:rsidR="003E43F3" w:rsidRPr="006B2A3F" w:rsidRDefault="003E43F3" w:rsidP="00104C0A">
            <w:pPr>
              <w:spacing w:after="0" w:line="240" w:lineRule="auto"/>
              <w:jc w:val="left"/>
              <w:rPr>
                <w:rFonts w:eastAsia="Calibri"/>
                <w:sz w:val="20"/>
                <w:szCs w:val="20"/>
              </w:rPr>
            </w:pPr>
            <w:r w:rsidRPr="006B2A3F">
              <w:rPr>
                <w:sz w:val="20"/>
                <w:szCs w:val="20"/>
                <w:lang w:eastAsia="sr-Latn-RS"/>
              </w:rPr>
              <w:t xml:space="preserve">члан, наставник стручно </w:t>
            </w:r>
            <w:r w:rsidR="00FC5279" w:rsidRPr="006B2A3F">
              <w:rPr>
                <w:sz w:val="20"/>
                <w:szCs w:val="20"/>
                <w:lang w:eastAsia="sr-Latn-RS"/>
              </w:rPr>
              <w:t>-</w:t>
            </w:r>
            <w:r w:rsidRPr="006B2A3F">
              <w:rPr>
                <w:sz w:val="20"/>
                <w:szCs w:val="20"/>
                <w:lang w:eastAsia="sr-Latn-RS"/>
              </w:rPr>
              <w:t>теоријских предмета</w:t>
            </w:r>
          </w:p>
        </w:tc>
      </w:tr>
      <w:tr w:rsidR="003E43F3" w:rsidRPr="006B2A3F" w:rsidTr="00104C0A">
        <w:trPr>
          <w:trHeight w:val="460"/>
        </w:trPr>
        <w:tc>
          <w:tcPr>
            <w:tcW w:w="2918" w:type="pct"/>
            <w:shd w:val="clear" w:color="auto" w:fill="auto"/>
            <w:vAlign w:val="center"/>
          </w:tcPr>
          <w:p w:rsidR="003E43F3" w:rsidRPr="006B2A3F" w:rsidRDefault="003E43F3" w:rsidP="00104C0A">
            <w:pPr>
              <w:contextualSpacing/>
              <w:jc w:val="left"/>
              <w:rPr>
                <w:sz w:val="20"/>
                <w:szCs w:val="20"/>
              </w:rPr>
            </w:pPr>
            <w:r w:rsidRPr="006B2A3F">
              <w:rPr>
                <w:sz w:val="20"/>
                <w:szCs w:val="20"/>
              </w:rPr>
              <w:t>Марина Бугар</w:t>
            </w:r>
          </w:p>
        </w:tc>
        <w:tc>
          <w:tcPr>
            <w:tcW w:w="2082" w:type="pct"/>
            <w:shd w:val="clear" w:color="auto" w:fill="auto"/>
            <w:vAlign w:val="center"/>
          </w:tcPr>
          <w:p w:rsidR="003E43F3" w:rsidRPr="006B2A3F" w:rsidRDefault="003E43F3" w:rsidP="00104C0A">
            <w:pPr>
              <w:spacing w:after="0" w:line="240" w:lineRule="auto"/>
              <w:jc w:val="left"/>
              <w:rPr>
                <w:sz w:val="20"/>
                <w:szCs w:val="20"/>
                <w:lang w:eastAsia="sr-Latn-RS"/>
              </w:rPr>
            </w:pPr>
            <w:r w:rsidRPr="006B2A3F">
              <w:rPr>
                <w:sz w:val="20"/>
                <w:szCs w:val="20"/>
                <w:lang w:eastAsia="sr-Latn-RS"/>
              </w:rPr>
              <w:t>члан, наставник Српског језика и књижевности</w:t>
            </w:r>
          </w:p>
        </w:tc>
      </w:tr>
      <w:tr w:rsidR="003E43F3" w:rsidRPr="006B2A3F" w:rsidTr="00104C0A">
        <w:trPr>
          <w:trHeight w:val="460"/>
        </w:trPr>
        <w:tc>
          <w:tcPr>
            <w:tcW w:w="2918" w:type="pct"/>
            <w:shd w:val="clear" w:color="auto" w:fill="auto"/>
            <w:vAlign w:val="center"/>
          </w:tcPr>
          <w:p w:rsidR="003E43F3" w:rsidRPr="006B2A3F" w:rsidRDefault="003E43F3" w:rsidP="00104C0A">
            <w:pPr>
              <w:contextualSpacing/>
              <w:jc w:val="left"/>
              <w:rPr>
                <w:sz w:val="20"/>
                <w:szCs w:val="20"/>
              </w:rPr>
            </w:pPr>
            <w:r w:rsidRPr="006B2A3F">
              <w:rPr>
                <w:sz w:val="20"/>
                <w:szCs w:val="20"/>
              </w:rPr>
              <w:t>Драган Иванић</w:t>
            </w:r>
          </w:p>
        </w:tc>
        <w:tc>
          <w:tcPr>
            <w:tcW w:w="2082" w:type="pct"/>
            <w:shd w:val="clear" w:color="auto" w:fill="auto"/>
            <w:vAlign w:val="center"/>
          </w:tcPr>
          <w:p w:rsidR="003E43F3" w:rsidRPr="006B2A3F" w:rsidRDefault="003E43F3" w:rsidP="00104C0A">
            <w:pPr>
              <w:spacing w:after="0" w:line="240" w:lineRule="auto"/>
              <w:jc w:val="left"/>
              <w:rPr>
                <w:sz w:val="20"/>
                <w:szCs w:val="20"/>
                <w:lang w:eastAsia="sr-Latn-RS"/>
              </w:rPr>
            </w:pPr>
            <w:r w:rsidRPr="006B2A3F">
              <w:rPr>
                <w:sz w:val="20"/>
                <w:szCs w:val="20"/>
                <w:lang w:eastAsia="sr-Latn-RS"/>
              </w:rPr>
              <w:t>члан, наставник Социологије</w:t>
            </w:r>
          </w:p>
        </w:tc>
      </w:tr>
      <w:tr w:rsidR="003E43F3" w:rsidRPr="006B2A3F" w:rsidTr="00104C0A">
        <w:trPr>
          <w:trHeight w:val="460"/>
        </w:trPr>
        <w:tc>
          <w:tcPr>
            <w:tcW w:w="2918" w:type="pct"/>
            <w:shd w:val="clear" w:color="auto" w:fill="auto"/>
            <w:vAlign w:val="center"/>
          </w:tcPr>
          <w:p w:rsidR="003E43F3" w:rsidRPr="006B2A3F" w:rsidRDefault="003E43F3" w:rsidP="00104C0A">
            <w:pPr>
              <w:contextualSpacing/>
              <w:jc w:val="left"/>
              <w:rPr>
                <w:sz w:val="20"/>
                <w:szCs w:val="20"/>
              </w:rPr>
            </w:pPr>
            <w:r w:rsidRPr="006B2A3F">
              <w:rPr>
                <w:sz w:val="20"/>
                <w:szCs w:val="20"/>
              </w:rPr>
              <w:t>Стела Велемир Марковић</w:t>
            </w:r>
          </w:p>
        </w:tc>
        <w:tc>
          <w:tcPr>
            <w:tcW w:w="2082" w:type="pct"/>
            <w:shd w:val="clear" w:color="auto" w:fill="auto"/>
            <w:vAlign w:val="center"/>
          </w:tcPr>
          <w:p w:rsidR="003E43F3" w:rsidRPr="006B2A3F" w:rsidRDefault="003E43F3" w:rsidP="00104C0A">
            <w:pPr>
              <w:spacing w:after="0" w:line="240" w:lineRule="auto"/>
              <w:jc w:val="left"/>
              <w:rPr>
                <w:sz w:val="20"/>
                <w:szCs w:val="20"/>
                <w:lang w:eastAsia="sr-Latn-RS"/>
              </w:rPr>
            </w:pPr>
            <w:r w:rsidRPr="006B2A3F">
              <w:rPr>
                <w:sz w:val="20"/>
                <w:szCs w:val="20"/>
                <w:lang w:eastAsia="sr-Latn-RS"/>
              </w:rPr>
              <w:t>Члан, наставник стручно</w:t>
            </w:r>
            <w:r w:rsidR="00337142" w:rsidRPr="006B2A3F">
              <w:rPr>
                <w:sz w:val="20"/>
                <w:szCs w:val="20"/>
                <w:lang w:eastAsia="sr-Latn-RS"/>
              </w:rPr>
              <w:t>-</w:t>
            </w:r>
            <w:r w:rsidRPr="006B2A3F">
              <w:rPr>
                <w:sz w:val="20"/>
                <w:szCs w:val="20"/>
                <w:lang w:eastAsia="sr-Latn-RS"/>
              </w:rPr>
              <w:t>теоријских предмета и ОС 3.разреда смш</w:t>
            </w:r>
          </w:p>
        </w:tc>
      </w:tr>
      <w:tr w:rsidR="003E43F3" w:rsidRPr="006B2A3F" w:rsidTr="00104C0A">
        <w:trPr>
          <w:trHeight w:val="460"/>
        </w:trPr>
        <w:tc>
          <w:tcPr>
            <w:tcW w:w="2918" w:type="pct"/>
            <w:shd w:val="clear" w:color="auto" w:fill="auto"/>
            <w:vAlign w:val="center"/>
          </w:tcPr>
          <w:p w:rsidR="003E43F3" w:rsidRPr="006B2A3F" w:rsidRDefault="003E43F3" w:rsidP="00104C0A">
            <w:pPr>
              <w:contextualSpacing/>
              <w:jc w:val="left"/>
              <w:rPr>
                <w:sz w:val="20"/>
                <w:szCs w:val="20"/>
              </w:rPr>
            </w:pPr>
            <w:r w:rsidRPr="006B2A3F">
              <w:rPr>
                <w:sz w:val="20"/>
                <w:szCs w:val="20"/>
              </w:rPr>
              <w:lastRenderedPageBreak/>
              <w:t>Аднан Булић</w:t>
            </w:r>
          </w:p>
        </w:tc>
        <w:tc>
          <w:tcPr>
            <w:tcW w:w="2082" w:type="pct"/>
            <w:shd w:val="clear" w:color="auto" w:fill="auto"/>
            <w:vAlign w:val="center"/>
          </w:tcPr>
          <w:p w:rsidR="003E43F3" w:rsidRPr="006B2A3F" w:rsidRDefault="003E43F3" w:rsidP="00104C0A">
            <w:pPr>
              <w:spacing w:after="0" w:line="240" w:lineRule="auto"/>
              <w:jc w:val="left"/>
              <w:rPr>
                <w:sz w:val="20"/>
                <w:szCs w:val="20"/>
                <w:lang w:eastAsia="sr-Latn-RS"/>
              </w:rPr>
            </w:pPr>
            <w:r w:rsidRPr="006B2A3F">
              <w:rPr>
                <w:sz w:val="20"/>
                <w:szCs w:val="20"/>
                <w:lang w:eastAsia="sr-Latn-RS"/>
              </w:rPr>
              <w:t>Члан, наставник стручно</w:t>
            </w:r>
            <w:r w:rsidR="00FC5279" w:rsidRPr="006B2A3F">
              <w:rPr>
                <w:sz w:val="20"/>
                <w:szCs w:val="20"/>
                <w:lang w:eastAsia="sr-Latn-RS"/>
              </w:rPr>
              <w:t>-</w:t>
            </w:r>
            <w:r w:rsidRPr="006B2A3F">
              <w:rPr>
                <w:sz w:val="20"/>
                <w:szCs w:val="20"/>
                <w:lang w:eastAsia="sr-Latn-RS"/>
              </w:rPr>
              <w:t>теоријских предмета</w:t>
            </w:r>
          </w:p>
        </w:tc>
      </w:tr>
      <w:tr w:rsidR="003E43F3" w:rsidRPr="006B2A3F" w:rsidTr="003E43F3">
        <w:trPr>
          <w:trHeight w:val="460"/>
        </w:trPr>
        <w:tc>
          <w:tcPr>
            <w:tcW w:w="2918" w:type="pct"/>
            <w:tcBorders>
              <w:top w:val="single" w:sz="4" w:space="0" w:color="auto"/>
              <w:left w:val="single" w:sz="4" w:space="0" w:color="auto"/>
              <w:bottom w:val="single" w:sz="4" w:space="0" w:color="auto"/>
              <w:right w:val="single" w:sz="4" w:space="0" w:color="auto"/>
            </w:tcBorders>
            <w:shd w:val="clear" w:color="auto" w:fill="auto"/>
            <w:vAlign w:val="center"/>
          </w:tcPr>
          <w:p w:rsidR="003E43F3" w:rsidRPr="006B2A3F" w:rsidRDefault="003E43F3" w:rsidP="00104C0A">
            <w:pPr>
              <w:contextualSpacing/>
              <w:jc w:val="left"/>
              <w:rPr>
                <w:sz w:val="20"/>
                <w:szCs w:val="20"/>
              </w:rPr>
            </w:pPr>
            <w:r w:rsidRPr="006B2A3F">
              <w:rPr>
                <w:sz w:val="20"/>
                <w:szCs w:val="20"/>
              </w:rPr>
              <w:t xml:space="preserve">Маја </w:t>
            </w:r>
            <w:r w:rsidR="0012398F" w:rsidRPr="006B2A3F">
              <w:rPr>
                <w:sz w:val="20"/>
                <w:szCs w:val="20"/>
              </w:rPr>
              <w:t>Т</w:t>
            </w:r>
            <w:r w:rsidRPr="006B2A3F">
              <w:rPr>
                <w:sz w:val="20"/>
                <w:szCs w:val="20"/>
              </w:rPr>
              <w:t>от</w:t>
            </w:r>
          </w:p>
        </w:tc>
        <w:tc>
          <w:tcPr>
            <w:tcW w:w="2082" w:type="pct"/>
            <w:tcBorders>
              <w:top w:val="single" w:sz="4" w:space="0" w:color="auto"/>
              <w:left w:val="single" w:sz="4" w:space="0" w:color="auto"/>
              <w:bottom w:val="single" w:sz="4" w:space="0" w:color="auto"/>
              <w:right w:val="single" w:sz="4" w:space="0" w:color="auto"/>
            </w:tcBorders>
            <w:shd w:val="clear" w:color="auto" w:fill="auto"/>
            <w:vAlign w:val="center"/>
          </w:tcPr>
          <w:p w:rsidR="003E43F3" w:rsidRPr="006B2A3F" w:rsidRDefault="003E43F3" w:rsidP="00104C0A">
            <w:pPr>
              <w:spacing w:after="0" w:line="240" w:lineRule="auto"/>
              <w:jc w:val="left"/>
              <w:rPr>
                <w:sz w:val="20"/>
                <w:szCs w:val="20"/>
                <w:lang w:eastAsia="sr-Latn-RS"/>
              </w:rPr>
            </w:pPr>
            <w:r w:rsidRPr="006B2A3F">
              <w:rPr>
                <w:sz w:val="20"/>
                <w:szCs w:val="20"/>
                <w:lang w:eastAsia="sr-Latn-RS"/>
              </w:rPr>
              <w:t>Члан, наставник стручно</w:t>
            </w:r>
            <w:r w:rsidR="00337142" w:rsidRPr="006B2A3F">
              <w:rPr>
                <w:sz w:val="20"/>
                <w:szCs w:val="20"/>
                <w:lang w:eastAsia="sr-Latn-RS"/>
              </w:rPr>
              <w:t>-</w:t>
            </w:r>
            <w:r w:rsidRPr="006B2A3F">
              <w:rPr>
                <w:sz w:val="20"/>
                <w:szCs w:val="20"/>
                <w:lang w:eastAsia="sr-Latn-RS"/>
              </w:rPr>
              <w:t>теоријских предмета</w:t>
            </w:r>
          </w:p>
        </w:tc>
      </w:tr>
      <w:tr w:rsidR="003E43F3" w:rsidRPr="006B2A3F" w:rsidTr="003E43F3">
        <w:trPr>
          <w:trHeight w:val="460"/>
        </w:trPr>
        <w:tc>
          <w:tcPr>
            <w:tcW w:w="2918" w:type="pct"/>
            <w:tcBorders>
              <w:top w:val="single" w:sz="4" w:space="0" w:color="auto"/>
              <w:left w:val="single" w:sz="4" w:space="0" w:color="auto"/>
              <w:bottom w:val="single" w:sz="4" w:space="0" w:color="auto"/>
              <w:right w:val="single" w:sz="4" w:space="0" w:color="auto"/>
            </w:tcBorders>
            <w:shd w:val="clear" w:color="auto" w:fill="auto"/>
            <w:vAlign w:val="center"/>
          </w:tcPr>
          <w:p w:rsidR="003E43F3" w:rsidRPr="006B2A3F" w:rsidRDefault="003E43F3" w:rsidP="00104C0A">
            <w:pPr>
              <w:contextualSpacing/>
              <w:jc w:val="left"/>
              <w:rPr>
                <w:sz w:val="20"/>
                <w:szCs w:val="20"/>
              </w:rPr>
            </w:pPr>
            <w:r w:rsidRPr="006B2A3F">
              <w:rPr>
                <w:sz w:val="20"/>
                <w:szCs w:val="20"/>
              </w:rPr>
              <w:t xml:space="preserve">Јован </w:t>
            </w:r>
            <w:r w:rsidR="0012398F" w:rsidRPr="006B2A3F">
              <w:rPr>
                <w:sz w:val="20"/>
                <w:szCs w:val="20"/>
              </w:rPr>
              <w:t>П</w:t>
            </w:r>
            <w:r w:rsidRPr="006B2A3F">
              <w:rPr>
                <w:sz w:val="20"/>
                <w:szCs w:val="20"/>
              </w:rPr>
              <w:t>ејић</w:t>
            </w:r>
          </w:p>
        </w:tc>
        <w:tc>
          <w:tcPr>
            <w:tcW w:w="2082" w:type="pct"/>
            <w:tcBorders>
              <w:top w:val="single" w:sz="4" w:space="0" w:color="auto"/>
              <w:left w:val="single" w:sz="4" w:space="0" w:color="auto"/>
              <w:bottom w:val="single" w:sz="4" w:space="0" w:color="auto"/>
              <w:right w:val="single" w:sz="4" w:space="0" w:color="auto"/>
            </w:tcBorders>
            <w:shd w:val="clear" w:color="auto" w:fill="auto"/>
            <w:vAlign w:val="center"/>
          </w:tcPr>
          <w:p w:rsidR="003E43F3" w:rsidRPr="006B2A3F" w:rsidRDefault="003E43F3" w:rsidP="00104C0A">
            <w:pPr>
              <w:spacing w:after="0" w:line="240" w:lineRule="auto"/>
              <w:jc w:val="left"/>
              <w:rPr>
                <w:sz w:val="20"/>
                <w:szCs w:val="20"/>
                <w:lang w:eastAsia="sr-Latn-RS"/>
              </w:rPr>
            </w:pPr>
            <w:r w:rsidRPr="006B2A3F">
              <w:rPr>
                <w:sz w:val="20"/>
                <w:szCs w:val="20"/>
                <w:lang w:eastAsia="sr-Latn-RS"/>
              </w:rPr>
              <w:t>Члан, наставник стручно</w:t>
            </w:r>
            <w:r w:rsidR="00337142" w:rsidRPr="006B2A3F">
              <w:rPr>
                <w:sz w:val="20"/>
                <w:szCs w:val="20"/>
                <w:lang w:eastAsia="sr-Latn-RS"/>
              </w:rPr>
              <w:t>-</w:t>
            </w:r>
            <w:r w:rsidRPr="006B2A3F">
              <w:rPr>
                <w:sz w:val="20"/>
                <w:szCs w:val="20"/>
                <w:lang w:eastAsia="sr-Latn-RS"/>
              </w:rPr>
              <w:t>теоријских предмета</w:t>
            </w:r>
          </w:p>
        </w:tc>
      </w:tr>
      <w:tr w:rsidR="003E43F3" w:rsidRPr="006B2A3F" w:rsidTr="003E43F3">
        <w:trPr>
          <w:trHeight w:val="460"/>
        </w:trPr>
        <w:tc>
          <w:tcPr>
            <w:tcW w:w="2918" w:type="pct"/>
            <w:tcBorders>
              <w:top w:val="single" w:sz="4" w:space="0" w:color="auto"/>
              <w:left w:val="single" w:sz="4" w:space="0" w:color="auto"/>
              <w:bottom w:val="single" w:sz="4" w:space="0" w:color="auto"/>
              <w:right w:val="single" w:sz="4" w:space="0" w:color="auto"/>
            </w:tcBorders>
            <w:shd w:val="clear" w:color="auto" w:fill="auto"/>
            <w:vAlign w:val="center"/>
          </w:tcPr>
          <w:p w:rsidR="003E43F3" w:rsidRPr="006B2A3F" w:rsidRDefault="003E43F3" w:rsidP="00104C0A">
            <w:pPr>
              <w:contextualSpacing/>
              <w:jc w:val="left"/>
              <w:rPr>
                <w:sz w:val="20"/>
                <w:szCs w:val="20"/>
              </w:rPr>
            </w:pPr>
            <w:r w:rsidRPr="006B2A3F">
              <w:rPr>
                <w:sz w:val="20"/>
                <w:szCs w:val="20"/>
              </w:rPr>
              <w:t xml:space="preserve">Калина </w:t>
            </w:r>
            <w:r w:rsidR="0012398F" w:rsidRPr="006B2A3F">
              <w:rPr>
                <w:sz w:val="20"/>
                <w:szCs w:val="20"/>
              </w:rPr>
              <w:t>к</w:t>
            </w:r>
            <w:r w:rsidRPr="006B2A3F">
              <w:rPr>
                <w:sz w:val="20"/>
                <w:szCs w:val="20"/>
              </w:rPr>
              <w:t>екењ</w:t>
            </w:r>
          </w:p>
        </w:tc>
        <w:tc>
          <w:tcPr>
            <w:tcW w:w="2082" w:type="pct"/>
            <w:tcBorders>
              <w:top w:val="single" w:sz="4" w:space="0" w:color="auto"/>
              <w:left w:val="single" w:sz="4" w:space="0" w:color="auto"/>
              <w:bottom w:val="single" w:sz="4" w:space="0" w:color="auto"/>
              <w:right w:val="single" w:sz="4" w:space="0" w:color="auto"/>
            </w:tcBorders>
            <w:shd w:val="clear" w:color="auto" w:fill="auto"/>
            <w:vAlign w:val="center"/>
          </w:tcPr>
          <w:p w:rsidR="003E43F3" w:rsidRPr="006B2A3F" w:rsidRDefault="003E43F3" w:rsidP="00104C0A">
            <w:pPr>
              <w:spacing w:after="0" w:line="240" w:lineRule="auto"/>
              <w:jc w:val="left"/>
              <w:rPr>
                <w:sz w:val="20"/>
                <w:szCs w:val="20"/>
                <w:lang w:eastAsia="sr-Latn-RS"/>
              </w:rPr>
            </w:pPr>
            <w:r w:rsidRPr="006B2A3F">
              <w:rPr>
                <w:sz w:val="20"/>
                <w:szCs w:val="20"/>
                <w:lang w:eastAsia="sr-Latn-RS"/>
              </w:rPr>
              <w:t>Члан, наставник стручно</w:t>
            </w:r>
            <w:r w:rsidR="00337142" w:rsidRPr="006B2A3F">
              <w:rPr>
                <w:sz w:val="20"/>
                <w:szCs w:val="20"/>
                <w:lang w:eastAsia="sr-Latn-RS"/>
              </w:rPr>
              <w:t>-</w:t>
            </w:r>
            <w:r w:rsidRPr="006B2A3F">
              <w:rPr>
                <w:sz w:val="20"/>
                <w:szCs w:val="20"/>
                <w:lang w:eastAsia="sr-Latn-RS"/>
              </w:rPr>
              <w:t>теоријских предмета</w:t>
            </w:r>
          </w:p>
        </w:tc>
      </w:tr>
      <w:tr w:rsidR="003E43F3" w:rsidRPr="006B2A3F" w:rsidTr="003E43F3">
        <w:trPr>
          <w:trHeight w:val="460"/>
        </w:trPr>
        <w:tc>
          <w:tcPr>
            <w:tcW w:w="2918" w:type="pct"/>
            <w:tcBorders>
              <w:top w:val="single" w:sz="4" w:space="0" w:color="auto"/>
              <w:left w:val="single" w:sz="4" w:space="0" w:color="auto"/>
              <w:bottom w:val="single" w:sz="4" w:space="0" w:color="auto"/>
              <w:right w:val="single" w:sz="4" w:space="0" w:color="auto"/>
            </w:tcBorders>
            <w:shd w:val="clear" w:color="auto" w:fill="auto"/>
            <w:vAlign w:val="center"/>
          </w:tcPr>
          <w:p w:rsidR="003E43F3" w:rsidRPr="006B2A3F" w:rsidRDefault="003E43F3" w:rsidP="00104C0A">
            <w:pPr>
              <w:contextualSpacing/>
              <w:jc w:val="left"/>
              <w:rPr>
                <w:sz w:val="20"/>
                <w:szCs w:val="20"/>
              </w:rPr>
            </w:pPr>
            <w:r w:rsidRPr="006B2A3F">
              <w:rPr>
                <w:sz w:val="20"/>
                <w:szCs w:val="20"/>
              </w:rPr>
              <w:t>Ли</w:t>
            </w:r>
            <w:r w:rsidR="00337142" w:rsidRPr="006B2A3F">
              <w:rPr>
                <w:sz w:val="20"/>
                <w:szCs w:val="20"/>
              </w:rPr>
              <w:t>це предлж</w:t>
            </w:r>
            <w:r w:rsidRPr="006B2A3F">
              <w:rPr>
                <w:sz w:val="20"/>
                <w:szCs w:val="20"/>
              </w:rPr>
              <w:t>ено од стране града Зрењанинаа</w:t>
            </w:r>
          </w:p>
        </w:tc>
        <w:tc>
          <w:tcPr>
            <w:tcW w:w="2082" w:type="pct"/>
            <w:tcBorders>
              <w:top w:val="single" w:sz="4" w:space="0" w:color="auto"/>
              <w:left w:val="single" w:sz="4" w:space="0" w:color="auto"/>
              <w:bottom w:val="single" w:sz="4" w:space="0" w:color="auto"/>
              <w:right w:val="single" w:sz="4" w:space="0" w:color="auto"/>
            </w:tcBorders>
            <w:shd w:val="clear" w:color="auto" w:fill="auto"/>
            <w:vAlign w:val="center"/>
          </w:tcPr>
          <w:p w:rsidR="003E43F3" w:rsidRPr="006B2A3F" w:rsidRDefault="003E43F3" w:rsidP="00104C0A">
            <w:pPr>
              <w:spacing w:after="0" w:line="240" w:lineRule="auto"/>
              <w:jc w:val="left"/>
              <w:rPr>
                <w:sz w:val="20"/>
                <w:szCs w:val="20"/>
                <w:lang w:eastAsia="sr-Latn-RS"/>
              </w:rPr>
            </w:pPr>
            <w:r w:rsidRPr="006B2A3F">
              <w:rPr>
                <w:sz w:val="20"/>
                <w:szCs w:val="20"/>
                <w:lang w:eastAsia="sr-Latn-RS"/>
              </w:rPr>
              <w:t>Члан, наставник стручно</w:t>
            </w:r>
            <w:r w:rsidR="00337142" w:rsidRPr="006B2A3F">
              <w:rPr>
                <w:sz w:val="20"/>
                <w:szCs w:val="20"/>
                <w:lang w:eastAsia="sr-Latn-RS"/>
              </w:rPr>
              <w:t>-</w:t>
            </w:r>
            <w:r w:rsidRPr="006B2A3F">
              <w:rPr>
                <w:sz w:val="20"/>
                <w:szCs w:val="20"/>
                <w:lang w:eastAsia="sr-Latn-RS"/>
              </w:rPr>
              <w:t>теоријских предмета</w:t>
            </w:r>
          </w:p>
        </w:tc>
      </w:tr>
    </w:tbl>
    <w:p w:rsidR="00C27CAD" w:rsidRPr="006B2A3F" w:rsidRDefault="00C27CAD">
      <w:pPr>
        <w:ind w:firstLine="360"/>
      </w:pPr>
    </w:p>
    <w:p w:rsidR="00C27CAD" w:rsidRPr="006B2A3F" w:rsidRDefault="00F84EE2">
      <w:r w:rsidRPr="006B2A3F">
        <w:t>Н</w:t>
      </w:r>
      <w:r w:rsidR="002C3D1B" w:rsidRPr="006B2A3F">
        <w:t>а првом састанку у школској 2022/2023</w:t>
      </w:r>
      <w:r w:rsidRPr="006B2A3F">
        <w:t>. години Тим је усвојио годишњи план рада:</w:t>
      </w:r>
    </w:p>
    <w:tbl>
      <w:tblPr>
        <w:tblStyle w:val="Style116"/>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3"/>
        <w:gridCol w:w="1704"/>
        <w:gridCol w:w="1734"/>
        <w:gridCol w:w="2773"/>
      </w:tblGrid>
      <w:tr w:rsidR="00C27CAD" w:rsidRPr="006B2A3F">
        <w:tc>
          <w:tcPr>
            <w:tcW w:w="286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1704"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w:t>
            </w:r>
          </w:p>
          <w:p w:rsidR="00C27CAD" w:rsidRPr="006B2A3F" w:rsidRDefault="00F84EE2">
            <w:pPr>
              <w:spacing w:after="0" w:line="240" w:lineRule="auto"/>
              <w:jc w:val="center"/>
              <w:rPr>
                <w:b/>
                <w:color w:val="auto"/>
                <w:sz w:val="20"/>
                <w:szCs w:val="20"/>
              </w:rPr>
            </w:pPr>
            <w:r w:rsidRPr="006B2A3F">
              <w:rPr>
                <w:b/>
                <w:color w:val="auto"/>
                <w:sz w:val="20"/>
                <w:szCs w:val="20"/>
              </w:rPr>
              <w:t>РЕАЛИЗАЦИЈЕ</w:t>
            </w:r>
          </w:p>
        </w:tc>
        <w:tc>
          <w:tcPr>
            <w:tcW w:w="1734"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 И САРАДНИЦИ</w:t>
            </w:r>
          </w:p>
        </w:tc>
        <w:tc>
          <w:tcPr>
            <w:tcW w:w="277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2863" w:type="dxa"/>
          </w:tcPr>
          <w:p w:rsidR="00C27CAD" w:rsidRPr="006B2A3F" w:rsidRDefault="00F84EE2">
            <w:pPr>
              <w:spacing w:after="0" w:line="240" w:lineRule="auto"/>
              <w:jc w:val="left"/>
              <w:rPr>
                <w:color w:val="auto"/>
                <w:sz w:val="20"/>
                <w:szCs w:val="20"/>
              </w:rPr>
            </w:pPr>
            <w:r w:rsidRPr="006B2A3F">
              <w:rPr>
                <w:color w:val="auto"/>
                <w:sz w:val="20"/>
                <w:szCs w:val="20"/>
              </w:rPr>
              <w:t>Формирање Тима и подела задужења</w:t>
            </w:r>
          </w:p>
          <w:p w:rsidR="00C27CAD" w:rsidRPr="006B2A3F" w:rsidRDefault="00F84EE2">
            <w:pPr>
              <w:spacing w:after="0" w:line="240" w:lineRule="auto"/>
              <w:jc w:val="left"/>
              <w:rPr>
                <w:color w:val="auto"/>
                <w:sz w:val="20"/>
                <w:szCs w:val="20"/>
              </w:rPr>
            </w:pPr>
            <w:r w:rsidRPr="006B2A3F">
              <w:rPr>
                <w:color w:val="auto"/>
                <w:sz w:val="20"/>
                <w:szCs w:val="20"/>
              </w:rPr>
              <w:t>Израда годишњег плана рада</w:t>
            </w:r>
          </w:p>
          <w:p w:rsidR="00C27CAD" w:rsidRPr="006B2A3F" w:rsidRDefault="00F84EE2">
            <w:pPr>
              <w:spacing w:after="0" w:line="240" w:lineRule="auto"/>
              <w:jc w:val="left"/>
              <w:rPr>
                <w:color w:val="auto"/>
                <w:sz w:val="20"/>
                <w:szCs w:val="20"/>
              </w:rPr>
            </w:pPr>
            <w:r w:rsidRPr="006B2A3F">
              <w:rPr>
                <w:color w:val="auto"/>
                <w:sz w:val="20"/>
                <w:szCs w:val="20"/>
              </w:rPr>
              <w:t>Анализа извештаја и припрема програма заштите за шк. 2021/2022. годину</w:t>
            </w:r>
          </w:p>
        </w:tc>
        <w:tc>
          <w:tcPr>
            <w:tcW w:w="1704" w:type="dxa"/>
          </w:tcPr>
          <w:p w:rsidR="00C27CAD" w:rsidRPr="006B2A3F" w:rsidRDefault="002C3D1B">
            <w:pPr>
              <w:spacing w:after="0" w:line="240" w:lineRule="auto"/>
              <w:jc w:val="left"/>
              <w:rPr>
                <w:color w:val="auto"/>
                <w:sz w:val="20"/>
                <w:szCs w:val="20"/>
              </w:rPr>
            </w:pPr>
            <w:r w:rsidRPr="006B2A3F">
              <w:rPr>
                <w:color w:val="auto"/>
                <w:sz w:val="20"/>
                <w:szCs w:val="20"/>
              </w:rPr>
              <w:t>до 10. септембра 2022</w:t>
            </w:r>
            <w:r w:rsidR="00F84EE2" w:rsidRPr="006B2A3F">
              <w:rPr>
                <w:color w:val="auto"/>
                <w:sz w:val="20"/>
                <w:szCs w:val="20"/>
              </w:rPr>
              <w:t>.</w:t>
            </w:r>
          </w:p>
        </w:tc>
        <w:tc>
          <w:tcPr>
            <w:tcW w:w="1734" w:type="dxa"/>
          </w:tcPr>
          <w:p w:rsidR="00C27CAD" w:rsidRPr="006B2A3F" w:rsidRDefault="00F84EE2">
            <w:pPr>
              <w:spacing w:after="0" w:line="240" w:lineRule="auto"/>
              <w:jc w:val="left"/>
              <w:rPr>
                <w:color w:val="auto"/>
                <w:sz w:val="20"/>
                <w:szCs w:val="20"/>
              </w:rPr>
            </w:pPr>
            <w:r w:rsidRPr="006B2A3F">
              <w:rPr>
                <w:color w:val="auto"/>
                <w:sz w:val="20"/>
                <w:szCs w:val="20"/>
              </w:rPr>
              <w:t>НВ, Тим</w:t>
            </w:r>
          </w:p>
        </w:tc>
        <w:tc>
          <w:tcPr>
            <w:tcW w:w="2773" w:type="dxa"/>
          </w:tcPr>
          <w:p w:rsidR="00C27CAD" w:rsidRPr="006B2A3F" w:rsidRDefault="00F84EE2">
            <w:pPr>
              <w:spacing w:after="0" w:line="240" w:lineRule="auto"/>
              <w:jc w:val="left"/>
              <w:rPr>
                <w:color w:val="auto"/>
                <w:sz w:val="20"/>
                <w:szCs w:val="20"/>
              </w:rPr>
            </w:pPr>
            <w:r w:rsidRPr="006B2A3F">
              <w:rPr>
                <w:color w:val="auto"/>
                <w:sz w:val="20"/>
                <w:szCs w:val="20"/>
              </w:rPr>
              <w:t>записник са седнице НВ, записник са састанка Тима</w:t>
            </w:r>
          </w:p>
        </w:tc>
      </w:tr>
      <w:tr w:rsidR="00C27CAD" w:rsidRPr="006B2A3F">
        <w:tc>
          <w:tcPr>
            <w:tcW w:w="2863" w:type="dxa"/>
          </w:tcPr>
          <w:p w:rsidR="00C27CAD" w:rsidRPr="006B2A3F" w:rsidRDefault="00F84EE2">
            <w:pPr>
              <w:spacing w:after="0" w:line="240" w:lineRule="auto"/>
              <w:jc w:val="left"/>
              <w:rPr>
                <w:color w:val="auto"/>
                <w:sz w:val="20"/>
                <w:szCs w:val="20"/>
              </w:rPr>
            </w:pPr>
            <w:r w:rsidRPr="006B2A3F">
              <w:rPr>
                <w:color w:val="auto"/>
                <w:sz w:val="20"/>
                <w:szCs w:val="20"/>
              </w:rPr>
              <w:t>Информисање ученика, запослених и родитеља о планираним активностима и могућности тражења подршке и помоћи од тима за заштиту</w:t>
            </w:r>
          </w:p>
        </w:tc>
        <w:tc>
          <w:tcPr>
            <w:tcW w:w="1704" w:type="dxa"/>
          </w:tcPr>
          <w:p w:rsidR="00C27CAD" w:rsidRPr="006B2A3F" w:rsidRDefault="002C3D1B">
            <w:pPr>
              <w:spacing w:after="0" w:line="240" w:lineRule="auto"/>
              <w:jc w:val="left"/>
              <w:rPr>
                <w:color w:val="auto"/>
                <w:sz w:val="20"/>
                <w:szCs w:val="20"/>
              </w:rPr>
            </w:pPr>
            <w:r w:rsidRPr="006B2A3F">
              <w:rPr>
                <w:color w:val="auto"/>
                <w:sz w:val="20"/>
                <w:szCs w:val="20"/>
              </w:rPr>
              <w:t>септембар 2022</w:t>
            </w:r>
            <w:r w:rsidR="00F84EE2" w:rsidRPr="006B2A3F">
              <w:rPr>
                <w:color w:val="auto"/>
                <w:sz w:val="20"/>
                <w:szCs w:val="20"/>
              </w:rPr>
              <w:t>.</w:t>
            </w:r>
          </w:p>
        </w:tc>
        <w:tc>
          <w:tcPr>
            <w:tcW w:w="1734" w:type="dxa"/>
          </w:tcPr>
          <w:p w:rsidR="00C27CAD" w:rsidRPr="006B2A3F" w:rsidRDefault="00F84EE2">
            <w:pPr>
              <w:spacing w:after="0" w:line="240" w:lineRule="auto"/>
              <w:jc w:val="left"/>
              <w:rPr>
                <w:color w:val="auto"/>
                <w:sz w:val="20"/>
                <w:szCs w:val="20"/>
              </w:rPr>
            </w:pPr>
            <w:r w:rsidRPr="006B2A3F">
              <w:rPr>
                <w:color w:val="auto"/>
                <w:sz w:val="20"/>
                <w:szCs w:val="20"/>
              </w:rPr>
              <w:t>Тим, ОС, директор школе, психолог, педагог</w:t>
            </w:r>
          </w:p>
        </w:tc>
        <w:tc>
          <w:tcPr>
            <w:tcW w:w="2773" w:type="dxa"/>
          </w:tcPr>
          <w:p w:rsidR="00C27CAD" w:rsidRPr="006B2A3F" w:rsidRDefault="00F84EE2">
            <w:pPr>
              <w:spacing w:after="0" w:line="240" w:lineRule="auto"/>
              <w:jc w:val="left"/>
              <w:rPr>
                <w:color w:val="auto"/>
                <w:sz w:val="20"/>
                <w:szCs w:val="20"/>
              </w:rPr>
            </w:pPr>
            <w:r w:rsidRPr="006B2A3F">
              <w:rPr>
                <w:color w:val="auto"/>
                <w:sz w:val="20"/>
                <w:szCs w:val="20"/>
              </w:rPr>
              <w:t xml:space="preserve">Записници са родитељских састанака, записник са седнице СР, записник са седнице НВ, педагошка документација наставника – ЧОС. </w:t>
            </w:r>
          </w:p>
        </w:tc>
      </w:tr>
      <w:tr w:rsidR="00C27CAD" w:rsidRPr="006B2A3F">
        <w:tc>
          <w:tcPr>
            <w:tcW w:w="2863" w:type="dxa"/>
          </w:tcPr>
          <w:p w:rsidR="00C27CAD" w:rsidRPr="006B2A3F" w:rsidRDefault="00F84EE2">
            <w:pPr>
              <w:spacing w:after="0" w:line="240" w:lineRule="auto"/>
              <w:jc w:val="left"/>
              <w:rPr>
                <w:color w:val="auto"/>
                <w:sz w:val="20"/>
                <w:szCs w:val="20"/>
              </w:rPr>
            </w:pPr>
            <w:r w:rsidRPr="006B2A3F">
              <w:rPr>
                <w:color w:val="auto"/>
                <w:sz w:val="20"/>
                <w:szCs w:val="20"/>
              </w:rPr>
              <w:t>Активности интервенције - консултације, процена нивоа ризика, предлагање мера и доношење одлука у поступцима</w:t>
            </w:r>
          </w:p>
        </w:tc>
        <w:tc>
          <w:tcPr>
            <w:tcW w:w="1704" w:type="dxa"/>
          </w:tcPr>
          <w:p w:rsidR="00C27CAD" w:rsidRPr="006B2A3F" w:rsidRDefault="00F84EE2">
            <w:pPr>
              <w:spacing w:after="0" w:line="240" w:lineRule="auto"/>
              <w:jc w:val="left"/>
              <w:rPr>
                <w:color w:val="auto"/>
                <w:sz w:val="20"/>
                <w:szCs w:val="20"/>
              </w:rPr>
            </w:pPr>
            <w:r w:rsidRPr="006B2A3F">
              <w:rPr>
                <w:color w:val="auto"/>
                <w:sz w:val="20"/>
                <w:szCs w:val="20"/>
              </w:rPr>
              <w:t>у току шк. године по потреби</w:t>
            </w:r>
          </w:p>
        </w:tc>
        <w:tc>
          <w:tcPr>
            <w:tcW w:w="1734" w:type="dxa"/>
          </w:tcPr>
          <w:p w:rsidR="00C27CAD" w:rsidRPr="006B2A3F" w:rsidRDefault="00F84EE2">
            <w:pPr>
              <w:spacing w:after="0" w:line="240" w:lineRule="auto"/>
              <w:jc w:val="left"/>
              <w:rPr>
                <w:color w:val="auto"/>
                <w:sz w:val="20"/>
                <w:szCs w:val="20"/>
              </w:rPr>
            </w:pPr>
            <w:r w:rsidRPr="006B2A3F">
              <w:rPr>
                <w:color w:val="auto"/>
                <w:sz w:val="20"/>
                <w:szCs w:val="20"/>
              </w:rPr>
              <w:t>Тим, ОС, родитељи, ученици</w:t>
            </w:r>
          </w:p>
        </w:tc>
        <w:tc>
          <w:tcPr>
            <w:tcW w:w="2773" w:type="dxa"/>
          </w:tcPr>
          <w:p w:rsidR="00C27CAD" w:rsidRPr="006B2A3F" w:rsidRDefault="00F84EE2">
            <w:pPr>
              <w:spacing w:after="0" w:line="240" w:lineRule="auto"/>
              <w:jc w:val="left"/>
              <w:rPr>
                <w:color w:val="auto"/>
                <w:sz w:val="20"/>
                <w:szCs w:val="20"/>
              </w:rPr>
            </w:pPr>
            <w:r w:rsidRPr="006B2A3F">
              <w:rPr>
                <w:color w:val="auto"/>
                <w:sz w:val="20"/>
                <w:szCs w:val="20"/>
              </w:rPr>
              <w:t>Записници са састанака, планови заштите</w:t>
            </w:r>
          </w:p>
        </w:tc>
      </w:tr>
      <w:tr w:rsidR="00C27CAD" w:rsidRPr="006B2A3F">
        <w:tc>
          <w:tcPr>
            <w:tcW w:w="2863" w:type="dxa"/>
          </w:tcPr>
          <w:p w:rsidR="00C27CAD" w:rsidRPr="006B2A3F" w:rsidRDefault="00F84EE2">
            <w:pPr>
              <w:spacing w:after="0" w:line="240" w:lineRule="auto"/>
              <w:jc w:val="left"/>
              <w:rPr>
                <w:color w:val="auto"/>
                <w:sz w:val="20"/>
                <w:szCs w:val="20"/>
              </w:rPr>
            </w:pPr>
            <w:r w:rsidRPr="006B2A3F">
              <w:rPr>
                <w:color w:val="auto"/>
                <w:sz w:val="20"/>
                <w:szCs w:val="20"/>
              </w:rPr>
              <w:t>Праћење реализације програма заштите и предузетих мера превенције и интервенције</w:t>
            </w:r>
          </w:p>
          <w:p w:rsidR="00C27CAD" w:rsidRPr="006B2A3F" w:rsidRDefault="00F84EE2">
            <w:pPr>
              <w:spacing w:after="0" w:line="240" w:lineRule="auto"/>
              <w:jc w:val="left"/>
              <w:rPr>
                <w:color w:val="auto"/>
                <w:sz w:val="20"/>
                <w:szCs w:val="20"/>
              </w:rPr>
            </w:pPr>
            <w:r w:rsidRPr="006B2A3F">
              <w:rPr>
                <w:color w:val="auto"/>
                <w:sz w:val="20"/>
                <w:szCs w:val="20"/>
              </w:rPr>
              <w:t>Израда извештаја о реализацији програма заштите</w:t>
            </w:r>
          </w:p>
        </w:tc>
        <w:tc>
          <w:tcPr>
            <w:tcW w:w="1704" w:type="dxa"/>
          </w:tcPr>
          <w:p w:rsidR="00C27CAD" w:rsidRPr="006B2A3F" w:rsidRDefault="002C3D1B">
            <w:pPr>
              <w:spacing w:after="0" w:line="240" w:lineRule="auto"/>
              <w:jc w:val="left"/>
              <w:rPr>
                <w:color w:val="auto"/>
                <w:sz w:val="20"/>
                <w:szCs w:val="20"/>
              </w:rPr>
            </w:pPr>
            <w:r w:rsidRPr="006B2A3F">
              <w:rPr>
                <w:color w:val="auto"/>
                <w:sz w:val="20"/>
                <w:szCs w:val="20"/>
              </w:rPr>
              <w:t>јануар 2023</w:t>
            </w:r>
          </w:p>
        </w:tc>
        <w:tc>
          <w:tcPr>
            <w:tcW w:w="1734" w:type="dxa"/>
          </w:tcPr>
          <w:p w:rsidR="00C27CAD" w:rsidRPr="006B2A3F" w:rsidRDefault="00F84EE2">
            <w:pPr>
              <w:spacing w:after="0" w:line="240" w:lineRule="auto"/>
              <w:jc w:val="left"/>
              <w:rPr>
                <w:color w:val="auto"/>
                <w:sz w:val="20"/>
                <w:szCs w:val="20"/>
              </w:rPr>
            </w:pPr>
            <w:r w:rsidRPr="006B2A3F">
              <w:rPr>
                <w:color w:val="auto"/>
                <w:sz w:val="20"/>
                <w:szCs w:val="20"/>
              </w:rPr>
              <w:t>Тим, ОС, наставници, родитељи, ученици</w:t>
            </w:r>
          </w:p>
        </w:tc>
        <w:tc>
          <w:tcPr>
            <w:tcW w:w="2773" w:type="dxa"/>
          </w:tcPr>
          <w:p w:rsidR="00C27CAD" w:rsidRPr="006B2A3F" w:rsidRDefault="00F84EE2">
            <w:pPr>
              <w:spacing w:after="0" w:line="240" w:lineRule="auto"/>
              <w:jc w:val="left"/>
              <w:rPr>
                <w:color w:val="auto"/>
                <w:sz w:val="20"/>
                <w:szCs w:val="20"/>
              </w:rPr>
            </w:pPr>
            <w:r w:rsidRPr="006B2A3F">
              <w:rPr>
                <w:color w:val="auto"/>
                <w:sz w:val="20"/>
                <w:szCs w:val="20"/>
              </w:rPr>
              <w:t>Записник за састанка тима</w:t>
            </w:r>
          </w:p>
        </w:tc>
      </w:tr>
      <w:tr w:rsidR="00C27CAD" w:rsidRPr="006B2A3F">
        <w:tc>
          <w:tcPr>
            <w:tcW w:w="2863" w:type="dxa"/>
          </w:tcPr>
          <w:p w:rsidR="00C27CAD" w:rsidRPr="006B2A3F" w:rsidRDefault="00F84EE2">
            <w:pPr>
              <w:spacing w:after="0" w:line="240" w:lineRule="auto"/>
              <w:jc w:val="left"/>
              <w:rPr>
                <w:color w:val="auto"/>
                <w:sz w:val="20"/>
                <w:szCs w:val="20"/>
              </w:rPr>
            </w:pPr>
            <w:r w:rsidRPr="006B2A3F">
              <w:rPr>
                <w:color w:val="auto"/>
                <w:sz w:val="20"/>
                <w:szCs w:val="20"/>
              </w:rPr>
              <w:t>Праћење реализације програма заштите и предузетих мера превенције и интервенције</w:t>
            </w:r>
          </w:p>
          <w:p w:rsidR="00C27CAD" w:rsidRPr="006B2A3F" w:rsidRDefault="00F84EE2">
            <w:pPr>
              <w:spacing w:after="0" w:line="240" w:lineRule="auto"/>
              <w:jc w:val="left"/>
              <w:rPr>
                <w:color w:val="auto"/>
                <w:sz w:val="20"/>
                <w:szCs w:val="20"/>
              </w:rPr>
            </w:pPr>
            <w:r w:rsidRPr="006B2A3F">
              <w:rPr>
                <w:color w:val="auto"/>
                <w:sz w:val="20"/>
                <w:szCs w:val="20"/>
              </w:rPr>
              <w:t>Израда извештаја о реализацији програма заштите</w:t>
            </w:r>
          </w:p>
        </w:tc>
        <w:tc>
          <w:tcPr>
            <w:tcW w:w="1704" w:type="dxa"/>
          </w:tcPr>
          <w:p w:rsidR="00C27CAD" w:rsidRPr="006B2A3F" w:rsidRDefault="002C3D1B">
            <w:pPr>
              <w:spacing w:after="0" w:line="240" w:lineRule="auto"/>
              <w:jc w:val="left"/>
              <w:rPr>
                <w:color w:val="auto"/>
                <w:sz w:val="20"/>
                <w:szCs w:val="20"/>
              </w:rPr>
            </w:pPr>
            <w:r w:rsidRPr="006B2A3F">
              <w:rPr>
                <w:color w:val="auto"/>
                <w:sz w:val="20"/>
                <w:szCs w:val="20"/>
              </w:rPr>
              <w:t>август 2023</w:t>
            </w:r>
            <w:r w:rsidR="00F84EE2" w:rsidRPr="006B2A3F">
              <w:rPr>
                <w:color w:val="auto"/>
                <w:sz w:val="20"/>
                <w:szCs w:val="20"/>
              </w:rPr>
              <w:t>.</w:t>
            </w:r>
          </w:p>
        </w:tc>
        <w:tc>
          <w:tcPr>
            <w:tcW w:w="1734" w:type="dxa"/>
          </w:tcPr>
          <w:p w:rsidR="00C27CAD" w:rsidRPr="006B2A3F" w:rsidRDefault="00F84EE2">
            <w:pPr>
              <w:spacing w:after="0" w:line="240" w:lineRule="auto"/>
              <w:jc w:val="left"/>
              <w:rPr>
                <w:color w:val="auto"/>
                <w:sz w:val="20"/>
                <w:szCs w:val="20"/>
              </w:rPr>
            </w:pPr>
            <w:r w:rsidRPr="006B2A3F">
              <w:rPr>
                <w:color w:val="auto"/>
                <w:sz w:val="20"/>
                <w:szCs w:val="20"/>
              </w:rPr>
              <w:t>Тим, ОС, наставници, родитељи, ученици</w:t>
            </w:r>
          </w:p>
        </w:tc>
        <w:tc>
          <w:tcPr>
            <w:tcW w:w="2773" w:type="dxa"/>
          </w:tcPr>
          <w:p w:rsidR="00C27CAD" w:rsidRPr="006B2A3F" w:rsidRDefault="00F84EE2">
            <w:pPr>
              <w:spacing w:after="0" w:line="240" w:lineRule="auto"/>
              <w:jc w:val="left"/>
              <w:rPr>
                <w:color w:val="auto"/>
                <w:sz w:val="20"/>
                <w:szCs w:val="20"/>
              </w:rPr>
            </w:pPr>
            <w:r w:rsidRPr="006B2A3F">
              <w:rPr>
                <w:color w:val="auto"/>
                <w:sz w:val="20"/>
                <w:szCs w:val="20"/>
              </w:rPr>
              <w:t>Записник за састанка тима, извештај о реализацији програма заштите</w:t>
            </w:r>
          </w:p>
        </w:tc>
      </w:tr>
      <w:tr w:rsidR="00C27CAD" w:rsidRPr="006B2A3F">
        <w:tc>
          <w:tcPr>
            <w:tcW w:w="2863" w:type="dxa"/>
          </w:tcPr>
          <w:p w:rsidR="00C27CAD" w:rsidRPr="006B2A3F" w:rsidRDefault="00F84EE2">
            <w:pPr>
              <w:spacing w:after="0" w:line="240" w:lineRule="auto"/>
              <w:jc w:val="left"/>
              <w:rPr>
                <w:color w:val="auto"/>
                <w:sz w:val="20"/>
                <w:szCs w:val="20"/>
              </w:rPr>
            </w:pPr>
            <w:r w:rsidRPr="006B2A3F">
              <w:rPr>
                <w:color w:val="auto"/>
                <w:sz w:val="20"/>
                <w:szCs w:val="20"/>
              </w:rPr>
              <w:t>Израда извештаја о раду Тима</w:t>
            </w:r>
          </w:p>
        </w:tc>
        <w:tc>
          <w:tcPr>
            <w:tcW w:w="1704" w:type="dxa"/>
          </w:tcPr>
          <w:p w:rsidR="00C27CAD" w:rsidRPr="006B2A3F" w:rsidRDefault="002C3D1B">
            <w:pPr>
              <w:spacing w:after="0" w:line="240" w:lineRule="auto"/>
              <w:jc w:val="left"/>
              <w:rPr>
                <w:color w:val="auto"/>
                <w:sz w:val="20"/>
                <w:szCs w:val="20"/>
              </w:rPr>
            </w:pPr>
            <w:r w:rsidRPr="006B2A3F">
              <w:rPr>
                <w:color w:val="auto"/>
                <w:sz w:val="20"/>
                <w:szCs w:val="20"/>
              </w:rPr>
              <w:t>август 2023</w:t>
            </w:r>
            <w:r w:rsidR="00F84EE2" w:rsidRPr="006B2A3F">
              <w:rPr>
                <w:color w:val="auto"/>
                <w:sz w:val="20"/>
                <w:szCs w:val="20"/>
              </w:rPr>
              <w:t>.</w:t>
            </w:r>
          </w:p>
        </w:tc>
        <w:tc>
          <w:tcPr>
            <w:tcW w:w="1734" w:type="dxa"/>
          </w:tcPr>
          <w:p w:rsidR="00C27CAD" w:rsidRPr="006B2A3F" w:rsidRDefault="00F84EE2">
            <w:pPr>
              <w:spacing w:after="0" w:line="240" w:lineRule="auto"/>
              <w:jc w:val="left"/>
              <w:rPr>
                <w:color w:val="auto"/>
                <w:sz w:val="20"/>
                <w:szCs w:val="20"/>
              </w:rPr>
            </w:pPr>
            <w:r w:rsidRPr="006B2A3F">
              <w:rPr>
                <w:color w:val="auto"/>
                <w:sz w:val="20"/>
                <w:szCs w:val="20"/>
              </w:rPr>
              <w:t>Тим за заштиту</w:t>
            </w:r>
          </w:p>
        </w:tc>
        <w:tc>
          <w:tcPr>
            <w:tcW w:w="2773" w:type="dxa"/>
          </w:tcPr>
          <w:p w:rsidR="00C27CAD" w:rsidRPr="006B2A3F" w:rsidRDefault="00F84EE2">
            <w:pPr>
              <w:spacing w:after="0" w:line="240" w:lineRule="auto"/>
              <w:jc w:val="left"/>
              <w:rPr>
                <w:color w:val="auto"/>
                <w:sz w:val="20"/>
                <w:szCs w:val="20"/>
              </w:rPr>
            </w:pPr>
            <w:r w:rsidRPr="006B2A3F">
              <w:rPr>
                <w:color w:val="auto"/>
                <w:sz w:val="20"/>
                <w:szCs w:val="20"/>
              </w:rPr>
              <w:t>Извештај о раду</w:t>
            </w:r>
          </w:p>
        </w:tc>
      </w:tr>
    </w:tbl>
    <w:p w:rsidR="00C27CAD" w:rsidRPr="006B2A3F" w:rsidRDefault="00F84EE2">
      <w:pPr>
        <w:spacing w:after="0"/>
        <w:jc w:val="right"/>
      </w:pPr>
      <w:r w:rsidRPr="006B2A3F">
        <w:t>За Тим за заштиту:</w:t>
      </w:r>
    </w:p>
    <w:p w:rsidR="00C27CAD" w:rsidRPr="006B2A3F" w:rsidRDefault="00F84EE2">
      <w:pPr>
        <w:spacing w:after="0"/>
        <w:jc w:val="right"/>
      </w:pPr>
      <w:r w:rsidRPr="006B2A3F">
        <w:t>Марија Савић</w:t>
      </w:r>
    </w:p>
    <w:p w:rsidR="00C27CAD" w:rsidRPr="006B2A3F" w:rsidRDefault="00F84EE2">
      <w:pPr>
        <w:spacing w:after="0"/>
        <w:jc w:val="right"/>
      </w:pPr>
      <w:r w:rsidRPr="006B2A3F">
        <w:t>/стручни сарадник - психолог/</w:t>
      </w:r>
    </w:p>
    <w:p w:rsidR="00C27CAD" w:rsidRPr="006B2A3F" w:rsidRDefault="00C27CAD">
      <w:pPr>
        <w:spacing w:after="0"/>
        <w:jc w:val="right"/>
      </w:pPr>
    </w:p>
    <w:p w:rsidR="00C27CAD" w:rsidRPr="006B2A3F" w:rsidRDefault="00F84EE2" w:rsidP="003B6EB5">
      <w:pPr>
        <w:pStyle w:val="Heading3"/>
        <w:numPr>
          <w:ilvl w:val="1"/>
          <w:numId w:val="47"/>
        </w:numPr>
        <w:rPr>
          <w:rFonts w:eastAsia="Times New Roman" w:cs="Times New Roman"/>
        </w:rPr>
      </w:pPr>
      <w:bookmarkStart w:id="173" w:name="_Toc50653697"/>
      <w:bookmarkStart w:id="174" w:name="_Toc114671518"/>
      <w:r w:rsidRPr="006B2A3F">
        <w:rPr>
          <w:rFonts w:eastAsia="Times New Roman" w:cs="Times New Roman"/>
        </w:rPr>
        <w:t>ПЛАН РАДА ТИМА ЗА ИНКЛУЗИВНО ОБРАЗОВАЊЕ</w:t>
      </w:r>
      <w:bookmarkEnd w:id="173"/>
      <w:r w:rsidRPr="006B2A3F">
        <w:rPr>
          <w:rFonts w:eastAsia="Times New Roman" w:cs="Times New Roman"/>
        </w:rPr>
        <w:t xml:space="preserve"> </w:t>
      </w:r>
      <w:r w:rsidRPr="006B2A3F">
        <w:rPr>
          <w:iCs/>
          <w:szCs w:val="22"/>
        </w:rPr>
        <w:t>ЗА ШКОЛСКУ 20</w:t>
      </w:r>
      <w:r w:rsidRPr="006B2A3F">
        <w:rPr>
          <w:iCs/>
          <w:szCs w:val="22"/>
          <w:lang w:val="sr-Latn-RS"/>
        </w:rPr>
        <w:t>2</w:t>
      </w:r>
      <w:r w:rsidR="002C3D1B" w:rsidRPr="006B2A3F">
        <w:rPr>
          <w:iCs/>
          <w:szCs w:val="22"/>
        </w:rPr>
        <w:t>2/23</w:t>
      </w:r>
      <w:r w:rsidRPr="006B2A3F">
        <w:rPr>
          <w:iCs/>
          <w:szCs w:val="22"/>
        </w:rPr>
        <w:t>. ГОДИНУ</w:t>
      </w:r>
      <w:bookmarkEnd w:id="174"/>
    </w:p>
    <w:p w:rsidR="00C27CAD" w:rsidRPr="006B2A3F" w:rsidRDefault="00C27CAD">
      <w:pPr>
        <w:keepNext/>
        <w:keepLines/>
        <w:spacing w:before="200" w:after="0"/>
        <w:jc w:val="left"/>
        <w:outlineLvl w:val="2"/>
        <w:rPr>
          <w:rFonts w:eastAsiaTheme="majorEastAsia" w:cstheme="majorBidi"/>
          <w:bCs/>
          <w:iCs/>
          <w:szCs w:val="22"/>
        </w:rPr>
      </w:pPr>
    </w:p>
    <w:p w:rsidR="00C27CAD" w:rsidRPr="006B2A3F" w:rsidRDefault="00F84EE2">
      <w:pPr>
        <w:rPr>
          <w:rFonts w:eastAsiaTheme="minorHAnsi" w:cstheme="minorBidi"/>
          <w:szCs w:val="22"/>
        </w:rPr>
      </w:pPr>
      <w:r w:rsidRPr="006B2A3F">
        <w:rPr>
          <w:rFonts w:eastAsiaTheme="minorHAnsi" w:cstheme="minorBidi"/>
          <w:szCs w:val="22"/>
        </w:rPr>
        <w:t>У школској 20</w:t>
      </w:r>
      <w:r w:rsidRPr="006B2A3F">
        <w:rPr>
          <w:rFonts w:eastAsiaTheme="minorHAnsi" w:cstheme="minorBidi"/>
          <w:szCs w:val="22"/>
          <w:lang w:val="sr-Latn-RS"/>
        </w:rPr>
        <w:t>2</w:t>
      </w:r>
      <w:r w:rsidR="002C3D1B" w:rsidRPr="006B2A3F">
        <w:rPr>
          <w:rFonts w:eastAsiaTheme="minorHAnsi" w:cstheme="minorBidi"/>
          <w:szCs w:val="22"/>
        </w:rPr>
        <w:t>2/23</w:t>
      </w:r>
      <w:r w:rsidRPr="006B2A3F">
        <w:rPr>
          <w:rFonts w:eastAsiaTheme="minorHAnsi" w:cstheme="minorBidi"/>
          <w:szCs w:val="22"/>
        </w:rPr>
        <w:t>. години у раду Тима за инклузивно образовање учествују:</w:t>
      </w:r>
    </w:p>
    <w:tbl>
      <w:tblPr>
        <w:tblW w:w="41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3099"/>
      </w:tblGrid>
      <w:tr w:rsidR="0081582D" w:rsidRPr="006B2A3F" w:rsidTr="00A51B08">
        <w:tc>
          <w:tcPr>
            <w:tcW w:w="2995" w:type="pct"/>
            <w:shd w:val="clear" w:color="auto" w:fill="76923C"/>
          </w:tcPr>
          <w:p w:rsidR="0081582D" w:rsidRPr="006B2A3F" w:rsidRDefault="0081582D" w:rsidP="0081582D">
            <w:pPr>
              <w:spacing w:after="0" w:line="240" w:lineRule="auto"/>
              <w:jc w:val="center"/>
              <w:rPr>
                <w:rFonts w:eastAsia="Calibri"/>
                <w:b/>
                <w:sz w:val="20"/>
                <w:szCs w:val="20"/>
              </w:rPr>
            </w:pPr>
            <w:r w:rsidRPr="006B2A3F">
              <w:rPr>
                <w:rFonts w:eastAsia="Calibri"/>
                <w:b/>
                <w:sz w:val="20"/>
                <w:szCs w:val="20"/>
              </w:rPr>
              <w:t>ЧЛАН</w:t>
            </w:r>
          </w:p>
        </w:tc>
        <w:tc>
          <w:tcPr>
            <w:tcW w:w="2005" w:type="pct"/>
            <w:shd w:val="clear" w:color="auto" w:fill="76923C"/>
          </w:tcPr>
          <w:p w:rsidR="0081582D" w:rsidRPr="006B2A3F" w:rsidRDefault="0081582D" w:rsidP="0081582D">
            <w:pPr>
              <w:spacing w:after="0" w:line="240" w:lineRule="auto"/>
              <w:jc w:val="center"/>
              <w:rPr>
                <w:rFonts w:eastAsia="Calibri"/>
                <w:b/>
                <w:sz w:val="20"/>
                <w:szCs w:val="20"/>
              </w:rPr>
            </w:pPr>
            <w:r w:rsidRPr="006B2A3F">
              <w:rPr>
                <w:rFonts w:eastAsia="Calibri"/>
                <w:b/>
                <w:sz w:val="20"/>
                <w:szCs w:val="20"/>
              </w:rPr>
              <w:t>ЗАДУЖЕЊЕ</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lang w:val="sr-Latn-RS"/>
              </w:rPr>
            </w:pPr>
            <w:r w:rsidRPr="006B2A3F">
              <w:rPr>
                <w:rFonts w:eastAsia="Calibri"/>
                <w:sz w:val="20"/>
                <w:szCs w:val="20"/>
              </w:rPr>
              <w:t>Бранка Пуцаревић</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lang w:val="en-US"/>
              </w:rPr>
            </w:pPr>
            <w:r w:rsidRPr="006B2A3F">
              <w:rPr>
                <w:rFonts w:eastAsia="Calibri"/>
                <w:sz w:val="20"/>
                <w:szCs w:val="20"/>
              </w:rPr>
              <w:t>координатор</w:t>
            </w:r>
            <w:r w:rsidRPr="006B2A3F">
              <w:rPr>
                <w:rFonts w:eastAsia="Calibri"/>
                <w:sz w:val="20"/>
                <w:szCs w:val="20"/>
                <w:lang w:val="en-US"/>
              </w:rPr>
              <w:t xml:space="preserve">, </w:t>
            </w:r>
            <w:r w:rsidRPr="006B2A3F">
              <w:rPr>
                <w:rFonts w:eastAsia="Calibri"/>
                <w:sz w:val="20"/>
                <w:szCs w:val="20"/>
              </w:rPr>
              <w:t xml:space="preserve">стручни сарадник- </w:t>
            </w:r>
            <w:r w:rsidRPr="006B2A3F">
              <w:rPr>
                <w:rFonts w:eastAsia="Calibri"/>
                <w:sz w:val="20"/>
                <w:szCs w:val="20"/>
                <w:lang w:val="sr-Latn-RS"/>
              </w:rPr>
              <w:t>психолог</w:t>
            </w:r>
            <w:r w:rsidRPr="006B2A3F">
              <w:rPr>
                <w:rFonts w:eastAsia="Calibri"/>
                <w:sz w:val="20"/>
                <w:szCs w:val="20"/>
              </w:rPr>
              <w:t xml:space="preserve"> </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lastRenderedPageBreak/>
              <w:t>Славица Стојанов</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стручни сарадник- педагог</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Бранислав Гагић</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тромбона</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Тина Николовски</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lang w:val="sr-Latn-RS"/>
              </w:rPr>
            </w:pPr>
            <w:r w:rsidRPr="006B2A3F">
              <w:rPr>
                <w:rFonts w:eastAsia="Calibri"/>
                <w:sz w:val="20"/>
                <w:szCs w:val="20"/>
                <w:lang w:val="sr-Latn-RS"/>
              </w:rPr>
              <w:t>члан, наставник клавира</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Марија Савић</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гитаре</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Весна Ђурковић</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соло певања</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Добрила Ковачевић</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lang w:val="sr-Latn-RS"/>
              </w:rPr>
              <w:t>члан, наставник клавира</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Ивана Габоров</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81582D" w:rsidRPr="006B2A3F" w:rsidTr="00A51B08">
        <w:trPr>
          <w:trHeight w:val="460"/>
        </w:trPr>
        <w:tc>
          <w:tcPr>
            <w:tcW w:w="2995" w:type="pct"/>
            <w:shd w:val="clear" w:color="auto" w:fill="auto"/>
            <w:vAlign w:val="center"/>
          </w:tcPr>
          <w:p w:rsidR="0081582D" w:rsidRPr="006B2A3F" w:rsidRDefault="007E18E6" w:rsidP="0081582D">
            <w:pPr>
              <w:spacing w:after="0" w:line="240" w:lineRule="auto"/>
              <w:jc w:val="left"/>
              <w:rPr>
                <w:rFonts w:eastAsia="Calibri"/>
                <w:sz w:val="20"/>
                <w:szCs w:val="20"/>
              </w:rPr>
            </w:pPr>
            <w:r w:rsidRPr="006B2A3F">
              <w:rPr>
                <w:rFonts w:eastAsia="Calibri"/>
                <w:sz w:val="20"/>
                <w:szCs w:val="20"/>
              </w:rPr>
              <w:t>Хелена Бибић</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lang w:val="sr-Latn-RS"/>
              </w:rPr>
            </w:pPr>
            <w:r w:rsidRPr="006B2A3F">
              <w:rPr>
                <w:rFonts w:eastAsia="Calibri"/>
                <w:sz w:val="20"/>
                <w:szCs w:val="20"/>
                <w:lang w:val="sr-Latn-RS"/>
              </w:rPr>
              <w:t>члан, представник ученичког парламента</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81582D" w:rsidRPr="006B2A3F" w:rsidRDefault="0081582D">
      <w:pPr>
        <w:rPr>
          <w:rFonts w:eastAsiaTheme="minorHAnsi" w:cstheme="minorBidi"/>
          <w:szCs w:val="22"/>
          <w:lang w:val="en-US"/>
        </w:rPr>
      </w:pPr>
    </w:p>
    <w:p w:rsidR="00C27CAD" w:rsidRPr="006B2A3F" w:rsidRDefault="00F84EE2">
      <w:pPr>
        <w:rPr>
          <w:rFonts w:eastAsiaTheme="minorHAnsi" w:cstheme="minorBidi"/>
          <w:szCs w:val="22"/>
          <w:lang w:val="sr-Latn-RS"/>
        </w:rPr>
      </w:pPr>
      <w:r w:rsidRPr="006B2A3F">
        <w:rPr>
          <w:rFonts w:eastAsiaTheme="minorHAnsi" w:cstheme="minorBidi"/>
          <w:szCs w:val="22"/>
          <w:lang w:val="sr-Latn-RS"/>
        </w:rPr>
        <w:t>Општи циљ</w:t>
      </w:r>
      <w:r w:rsidRPr="006B2A3F">
        <w:rPr>
          <w:rFonts w:eastAsiaTheme="minorHAnsi" w:cstheme="minorBidi"/>
          <w:szCs w:val="22"/>
        </w:rPr>
        <w:t xml:space="preserve"> рада Тима за ИО</w:t>
      </w:r>
      <w:r w:rsidRPr="006B2A3F">
        <w:rPr>
          <w:rFonts w:eastAsiaTheme="minorHAnsi" w:cstheme="minorBidi"/>
          <w:szCs w:val="22"/>
          <w:lang w:val="sr-Latn-RS"/>
        </w:rPr>
        <w:t xml:space="preserve">: </w:t>
      </w:r>
    </w:p>
    <w:p w:rsidR="00C27CAD" w:rsidRPr="006B2A3F" w:rsidRDefault="00F84EE2" w:rsidP="003B6EB5">
      <w:pPr>
        <w:numPr>
          <w:ilvl w:val="0"/>
          <w:numId w:val="129"/>
        </w:numPr>
        <w:contextualSpacing/>
        <w:rPr>
          <w:rFonts w:eastAsiaTheme="minorHAnsi" w:cstheme="minorBidi"/>
          <w:szCs w:val="22"/>
        </w:rPr>
      </w:pPr>
      <w:r w:rsidRPr="006B2A3F">
        <w:rPr>
          <w:rFonts w:eastAsiaTheme="minorHAnsi" w:cstheme="minorBidi"/>
          <w:szCs w:val="22"/>
          <w:lang w:val="sr-Latn-RS"/>
        </w:rPr>
        <w:t xml:space="preserve">Спровођење свих активности везаних за примену принципа инклузивног образовања утврђених законским и подзаконским актима. </w:t>
      </w:r>
    </w:p>
    <w:p w:rsidR="00C27CAD" w:rsidRPr="006B2A3F" w:rsidRDefault="00C27CAD">
      <w:pPr>
        <w:rPr>
          <w:rFonts w:eastAsiaTheme="minorHAnsi" w:cstheme="minorBidi"/>
          <w:szCs w:val="22"/>
        </w:rPr>
      </w:pPr>
    </w:p>
    <w:p w:rsidR="00C27CAD" w:rsidRPr="006B2A3F" w:rsidRDefault="00F84EE2">
      <w:pPr>
        <w:rPr>
          <w:rFonts w:eastAsiaTheme="minorHAnsi" w:cstheme="minorBidi"/>
          <w:szCs w:val="22"/>
          <w:lang w:val="sr-Latn-RS"/>
        </w:rPr>
      </w:pPr>
      <w:r w:rsidRPr="006B2A3F">
        <w:rPr>
          <w:rFonts w:eastAsiaTheme="minorHAnsi" w:cstheme="minorBidi"/>
          <w:szCs w:val="22"/>
          <w:lang w:val="sr-Latn-RS"/>
        </w:rPr>
        <w:t xml:space="preserve">Специфични циљеви: </w:t>
      </w:r>
    </w:p>
    <w:p w:rsidR="00C27CAD" w:rsidRPr="006B2A3F" w:rsidRDefault="00F84EE2" w:rsidP="003B6EB5">
      <w:pPr>
        <w:numPr>
          <w:ilvl w:val="0"/>
          <w:numId w:val="129"/>
        </w:numPr>
        <w:contextualSpacing/>
        <w:rPr>
          <w:rFonts w:eastAsiaTheme="minorHAnsi" w:cstheme="minorBidi"/>
          <w:szCs w:val="22"/>
          <w:lang w:val="sr-Latn-RS"/>
        </w:rPr>
      </w:pPr>
      <w:r w:rsidRPr="006B2A3F">
        <w:rPr>
          <w:rFonts w:eastAsiaTheme="minorHAnsi" w:cstheme="minorBidi"/>
          <w:szCs w:val="22"/>
          <w:lang w:val="sr-Latn-RS"/>
        </w:rPr>
        <w:t xml:space="preserve">Информисање свих запослених о принципима инклузивног образовања; </w:t>
      </w:r>
    </w:p>
    <w:p w:rsidR="00C27CAD" w:rsidRPr="006B2A3F" w:rsidRDefault="00F84EE2" w:rsidP="003B6EB5">
      <w:pPr>
        <w:numPr>
          <w:ilvl w:val="0"/>
          <w:numId w:val="129"/>
        </w:numPr>
        <w:contextualSpacing/>
        <w:rPr>
          <w:rFonts w:eastAsiaTheme="minorHAnsi" w:cstheme="minorBidi"/>
          <w:szCs w:val="22"/>
          <w:lang w:val="sr-Latn-RS"/>
        </w:rPr>
      </w:pPr>
      <w:r w:rsidRPr="006B2A3F">
        <w:rPr>
          <w:rFonts w:eastAsiaTheme="minorHAnsi" w:cstheme="minorBidi"/>
          <w:szCs w:val="22"/>
          <w:lang w:val="sr-Latn-RS"/>
        </w:rPr>
        <w:t xml:space="preserve">Праћење потребе за едукацијом запослених у овој области; </w:t>
      </w:r>
    </w:p>
    <w:p w:rsidR="00C27CAD" w:rsidRPr="006B2A3F" w:rsidRDefault="00F84EE2" w:rsidP="003B6EB5">
      <w:pPr>
        <w:numPr>
          <w:ilvl w:val="0"/>
          <w:numId w:val="129"/>
        </w:numPr>
        <w:contextualSpacing/>
        <w:rPr>
          <w:rFonts w:eastAsiaTheme="minorHAnsi" w:cstheme="minorBidi"/>
          <w:szCs w:val="22"/>
          <w:lang w:val="sr-Latn-RS"/>
        </w:rPr>
      </w:pPr>
      <w:r w:rsidRPr="006B2A3F">
        <w:rPr>
          <w:rFonts w:eastAsiaTheme="minorHAnsi" w:cstheme="minorBidi"/>
          <w:szCs w:val="22"/>
          <w:lang w:val="sr-Latn-RS"/>
        </w:rPr>
        <w:t xml:space="preserve">Праћење и прикупљање информација о ученицима код којих се појави потреба за неким од облика пружања додатне подршке; </w:t>
      </w:r>
    </w:p>
    <w:p w:rsidR="00C27CAD" w:rsidRPr="006B2A3F" w:rsidRDefault="00F84EE2" w:rsidP="003B6EB5">
      <w:pPr>
        <w:numPr>
          <w:ilvl w:val="0"/>
          <w:numId w:val="129"/>
        </w:numPr>
        <w:contextualSpacing/>
        <w:rPr>
          <w:rFonts w:eastAsiaTheme="minorHAnsi" w:cstheme="minorBidi"/>
          <w:szCs w:val="22"/>
          <w:lang w:val="sr-Latn-RS"/>
        </w:rPr>
      </w:pPr>
      <w:r w:rsidRPr="006B2A3F">
        <w:rPr>
          <w:rFonts w:eastAsiaTheme="minorHAnsi" w:cstheme="minorBidi"/>
          <w:szCs w:val="22"/>
          <w:lang w:val="sr-Latn-RS"/>
        </w:rPr>
        <w:t>Координација и праћење рада тима за пружање додатне подршке ученицима</w:t>
      </w:r>
      <w:r w:rsidRPr="006B2A3F">
        <w:rPr>
          <w:rFonts w:eastAsiaTheme="minorHAnsi" w:cstheme="minorBidi"/>
          <w:szCs w:val="22"/>
        </w:rPr>
        <w:t>;</w:t>
      </w:r>
      <w:r w:rsidRPr="006B2A3F">
        <w:rPr>
          <w:rFonts w:eastAsiaTheme="minorHAnsi" w:cstheme="minorBidi"/>
          <w:szCs w:val="22"/>
          <w:lang w:val="sr-Latn-RS"/>
        </w:rPr>
        <w:t xml:space="preserve"> </w:t>
      </w:r>
    </w:p>
    <w:p w:rsidR="00C27CAD" w:rsidRPr="006B2A3F" w:rsidRDefault="00F84EE2" w:rsidP="003B6EB5">
      <w:pPr>
        <w:numPr>
          <w:ilvl w:val="0"/>
          <w:numId w:val="129"/>
        </w:numPr>
        <w:contextualSpacing/>
        <w:rPr>
          <w:rFonts w:eastAsiaTheme="minorHAnsi" w:cstheme="minorBidi"/>
          <w:szCs w:val="22"/>
          <w:lang w:val="sr-Latn-RS"/>
        </w:rPr>
      </w:pPr>
      <w:r w:rsidRPr="006B2A3F">
        <w:rPr>
          <w:rFonts w:eastAsiaTheme="minorHAnsi" w:cstheme="minorBidi"/>
          <w:szCs w:val="22"/>
          <w:lang w:val="sr-Latn-RS"/>
        </w:rPr>
        <w:t xml:space="preserve">Подизање осетљивости наставника, стручних сарадника и запослених за препознавање и прилагођавање рада у случајевима који потпадају под стандарде инклузивног образовања; </w:t>
      </w:r>
    </w:p>
    <w:p w:rsidR="00C27CAD" w:rsidRPr="006B2A3F" w:rsidRDefault="00F84EE2" w:rsidP="003B6EB5">
      <w:pPr>
        <w:numPr>
          <w:ilvl w:val="0"/>
          <w:numId w:val="129"/>
        </w:numPr>
        <w:contextualSpacing/>
        <w:rPr>
          <w:rFonts w:eastAsiaTheme="minorHAnsi" w:cstheme="minorBidi"/>
          <w:szCs w:val="22"/>
          <w:lang w:val="sr-Latn-RS"/>
        </w:rPr>
      </w:pPr>
      <w:r w:rsidRPr="006B2A3F">
        <w:rPr>
          <w:rFonts w:eastAsiaTheme="minorHAnsi" w:cstheme="minorBidi"/>
          <w:szCs w:val="22"/>
          <w:lang w:val="sr-Latn-RS"/>
        </w:rPr>
        <w:t xml:space="preserve">Сарадња са свим актерима који се баве инклузивним образовањем у локалној заједници и шире; </w:t>
      </w:r>
    </w:p>
    <w:p w:rsidR="00C27CAD" w:rsidRPr="006B2A3F" w:rsidRDefault="00F84EE2" w:rsidP="003B6EB5">
      <w:pPr>
        <w:numPr>
          <w:ilvl w:val="0"/>
          <w:numId w:val="129"/>
        </w:numPr>
        <w:contextualSpacing/>
        <w:rPr>
          <w:rFonts w:eastAsiaTheme="minorHAnsi" w:cstheme="minorBidi"/>
          <w:szCs w:val="22"/>
        </w:rPr>
      </w:pPr>
      <w:r w:rsidRPr="006B2A3F">
        <w:rPr>
          <w:rFonts w:eastAsiaTheme="minorHAnsi" w:cstheme="minorBidi"/>
          <w:szCs w:val="22"/>
          <w:lang w:val="sr-Latn-RS"/>
        </w:rPr>
        <w:t>Укључивање школе у пројекте који су посвећени подизању квалитета инклузивног образовања</w:t>
      </w:r>
      <w:r w:rsidRPr="006B2A3F">
        <w:rPr>
          <w:rFonts w:eastAsiaTheme="minorHAnsi" w:cstheme="minorBidi"/>
          <w:szCs w:val="22"/>
        </w:rPr>
        <w:t>.</w:t>
      </w:r>
    </w:p>
    <w:p w:rsidR="00C27CAD" w:rsidRPr="006B2A3F" w:rsidRDefault="00C27CAD">
      <w:pPr>
        <w:rPr>
          <w:rFonts w:eastAsiaTheme="minorHAnsi" w:cstheme="minorBidi"/>
          <w:szCs w:val="22"/>
        </w:rPr>
      </w:pPr>
    </w:p>
    <w:p w:rsidR="00C27CAD" w:rsidRPr="006B2A3F" w:rsidRDefault="00C27CAD">
      <w:pPr>
        <w:rPr>
          <w:rFonts w:eastAsiaTheme="minorHAnsi" w:cstheme="minorBidi"/>
          <w:szCs w:val="22"/>
        </w:rPr>
      </w:pPr>
    </w:p>
    <w:p w:rsidR="00E65517" w:rsidRPr="006B2A3F" w:rsidRDefault="00E65517">
      <w:pPr>
        <w:rPr>
          <w:rFonts w:eastAsiaTheme="minorHAnsi" w:cstheme="minorBidi"/>
          <w:szCs w:val="22"/>
        </w:rPr>
      </w:pPr>
    </w:p>
    <w:p w:rsidR="00E65517" w:rsidRPr="006B2A3F" w:rsidRDefault="00E65517">
      <w:pPr>
        <w:rPr>
          <w:rFonts w:eastAsiaTheme="minorHAnsi" w:cstheme="minorBidi"/>
          <w:szCs w:val="22"/>
        </w:rPr>
      </w:pPr>
    </w:p>
    <w:p w:rsidR="00E65517" w:rsidRPr="006B2A3F" w:rsidRDefault="00E65517">
      <w:pPr>
        <w:rPr>
          <w:rFonts w:eastAsiaTheme="minorHAnsi" w:cstheme="minorBidi"/>
          <w:szCs w:val="22"/>
        </w:rPr>
      </w:pPr>
    </w:p>
    <w:p w:rsidR="00C27CAD" w:rsidRPr="006B2A3F" w:rsidRDefault="00C27CAD">
      <w:pPr>
        <w:rPr>
          <w:rFonts w:eastAsiaTheme="minorHAnsi" w:cstheme="minorBidi"/>
          <w:szCs w:val="22"/>
        </w:rPr>
      </w:pPr>
    </w:p>
    <w:p w:rsidR="00C27CAD" w:rsidRPr="006B2A3F" w:rsidRDefault="00F84EE2">
      <w:pPr>
        <w:rPr>
          <w:rFonts w:eastAsiaTheme="minorHAnsi" w:cstheme="minorBidi"/>
          <w:szCs w:val="22"/>
        </w:rPr>
      </w:pPr>
      <w:r w:rsidRPr="006B2A3F">
        <w:rPr>
          <w:rFonts w:eastAsiaTheme="minorHAnsi" w:cstheme="minorBidi"/>
          <w:szCs w:val="22"/>
        </w:rPr>
        <w:lastRenderedPageBreak/>
        <w:t>Н</w:t>
      </w:r>
      <w:r w:rsidR="002C3D1B" w:rsidRPr="006B2A3F">
        <w:rPr>
          <w:rFonts w:eastAsiaTheme="minorHAnsi" w:cstheme="minorBidi"/>
          <w:szCs w:val="22"/>
        </w:rPr>
        <w:t>а првом састанку у школској 2022/23</w:t>
      </w:r>
      <w:r w:rsidRPr="006B2A3F">
        <w:rPr>
          <w:rFonts w:eastAsiaTheme="minorHAnsi" w:cstheme="minorBidi"/>
          <w:szCs w:val="22"/>
        </w:rPr>
        <w:t>. години Тим за ИО донео је годишњи план рада</w:t>
      </w:r>
    </w:p>
    <w:tbl>
      <w:tblPr>
        <w:tblStyle w:val="TableGrid18"/>
        <w:tblW w:w="0" w:type="auto"/>
        <w:tblCellMar>
          <w:left w:w="29" w:type="dxa"/>
          <w:right w:w="29" w:type="dxa"/>
        </w:tblCellMar>
        <w:tblLook w:val="04A0" w:firstRow="1" w:lastRow="0" w:firstColumn="1" w:lastColumn="0" w:noHBand="0" w:noVBand="1"/>
      </w:tblPr>
      <w:tblGrid>
        <w:gridCol w:w="2688"/>
        <w:gridCol w:w="1834"/>
        <w:gridCol w:w="2068"/>
        <w:gridCol w:w="2552"/>
      </w:tblGrid>
      <w:tr w:rsidR="006B2A3F" w:rsidRPr="006B2A3F">
        <w:tc>
          <w:tcPr>
            <w:tcW w:w="0" w:type="auto"/>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sz w:val="20"/>
                <w:szCs w:val="20"/>
                <w:lang w:val="sr-Latn-RS"/>
              </w:rPr>
            </w:pPr>
            <w:r w:rsidRPr="006B2A3F">
              <w:rPr>
                <w:rFonts w:ascii="Times New Roman" w:hAnsi="Times New Roman" w:cs="Times New Roman"/>
                <w:sz w:val="20"/>
                <w:szCs w:val="20"/>
                <w:lang w:val="sr-Latn-RS"/>
              </w:rPr>
              <w:t>АКТИВНОСТ</w:t>
            </w:r>
          </w:p>
        </w:tc>
        <w:tc>
          <w:tcPr>
            <w:tcW w:w="0" w:type="auto"/>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sz w:val="20"/>
                <w:szCs w:val="20"/>
                <w:lang w:val="sr-Latn-RS"/>
              </w:rPr>
            </w:pPr>
            <w:r w:rsidRPr="006B2A3F">
              <w:rPr>
                <w:rFonts w:ascii="Times New Roman" w:hAnsi="Times New Roman" w:cs="Times New Roman"/>
                <w:sz w:val="20"/>
                <w:szCs w:val="20"/>
                <w:lang w:val="sr-Latn-RS"/>
              </w:rPr>
              <w:t>ВРЕМЕ</w:t>
            </w:r>
          </w:p>
          <w:p w:rsidR="00C27CAD" w:rsidRPr="006B2A3F" w:rsidRDefault="00F84EE2">
            <w:pPr>
              <w:spacing w:after="0" w:line="240" w:lineRule="auto"/>
              <w:jc w:val="center"/>
              <w:rPr>
                <w:rFonts w:ascii="Times New Roman" w:hAnsi="Times New Roman" w:cs="Times New Roman"/>
                <w:sz w:val="20"/>
                <w:szCs w:val="20"/>
                <w:lang w:val="sr-Latn-RS"/>
              </w:rPr>
            </w:pPr>
            <w:r w:rsidRPr="006B2A3F">
              <w:rPr>
                <w:rFonts w:ascii="Times New Roman" w:hAnsi="Times New Roman" w:cs="Times New Roman"/>
                <w:sz w:val="20"/>
                <w:szCs w:val="20"/>
                <w:lang w:val="sr-Latn-RS"/>
              </w:rPr>
              <w:t>РЕАЛИЗАЦИЈЕ</w:t>
            </w:r>
          </w:p>
        </w:tc>
        <w:tc>
          <w:tcPr>
            <w:tcW w:w="0" w:type="auto"/>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sz w:val="20"/>
                <w:szCs w:val="20"/>
                <w:lang w:val="sr-Latn-RS"/>
              </w:rPr>
            </w:pPr>
            <w:r w:rsidRPr="006B2A3F">
              <w:rPr>
                <w:rFonts w:ascii="Times New Roman" w:hAnsi="Times New Roman" w:cs="Times New Roman"/>
                <w:sz w:val="20"/>
                <w:szCs w:val="20"/>
                <w:lang w:val="sr-Latn-RS"/>
              </w:rPr>
              <w:t>НОСИОЦИ И САРАДНИЦИ</w:t>
            </w:r>
          </w:p>
        </w:tc>
        <w:tc>
          <w:tcPr>
            <w:tcW w:w="0" w:type="auto"/>
            <w:shd w:val="clear" w:color="auto" w:fill="76923C" w:themeFill="accent3" w:themeFillShade="BF"/>
            <w:vAlign w:val="center"/>
          </w:tcPr>
          <w:p w:rsidR="00C27CAD" w:rsidRPr="006B2A3F" w:rsidRDefault="00F84EE2">
            <w:pPr>
              <w:spacing w:after="0" w:line="240" w:lineRule="auto"/>
              <w:jc w:val="center"/>
              <w:rPr>
                <w:rFonts w:ascii="Times New Roman" w:hAnsi="Times New Roman" w:cs="Times New Roman"/>
                <w:sz w:val="20"/>
                <w:szCs w:val="20"/>
                <w:lang w:val="sr-Latn-RS"/>
              </w:rPr>
            </w:pPr>
            <w:r w:rsidRPr="006B2A3F">
              <w:rPr>
                <w:rFonts w:ascii="Times New Roman" w:hAnsi="Times New Roman" w:cs="Times New Roman"/>
                <w:sz w:val="20"/>
                <w:szCs w:val="20"/>
                <w:lang w:val="sr-Latn-RS"/>
              </w:rPr>
              <w:t>НАЧИН ПРАЋЕЊА</w:t>
            </w:r>
          </w:p>
        </w:tc>
      </w:tr>
      <w:tr w:rsidR="006B2A3F" w:rsidRPr="006B2A3F">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Формирање Тима и подела задужења</w:t>
            </w:r>
          </w:p>
        </w:tc>
        <w:tc>
          <w:tcPr>
            <w:tcW w:w="0" w:type="auto"/>
          </w:tcPr>
          <w:p w:rsidR="00C27CAD" w:rsidRPr="006B2A3F" w:rsidRDefault="002C3D1B">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септембар 202</w:t>
            </w:r>
            <w:r w:rsidRPr="006B2A3F">
              <w:rPr>
                <w:rFonts w:ascii="Times New Roman" w:hAnsi="Times New Roman" w:cs="Times New Roman"/>
                <w:sz w:val="20"/>
                <w:szCs w:val="20"/>
              </w:rPr>
              <w:t>2</w:t>
            </w:r>
            <w:r w:rsidR="00F84EE2" w:rsidRPr="006B2A3F">
              <w:rPr>
                <w:rFonts w:ascii="Times New Roman" w:hAnsi="Times New Roman" w:cs="Times New Roman"/>
                <w:sz w:val="20"/>
                <w:szCs w:val="20"/>
                <w:lang w:val="sr-Latn-RS"/>
              </w:rPr>
              <w:t>.</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НВ, Тим</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записник са седнице НВ, записник са састанка Тима</w:t>
            </w:r>
          </w:p>
        </w:tc>
      </w:tr>
      <w:tr w:rsidR="006B2A3F" w:rsidRPr="006B2A3F">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 xml:space="preserve">Прикупљање података од одељењских старешина о ученицима код којих постоји потреба за додатну подршку у образовању </w:t>
            </w:r>
          </w:p>
        </w:tc>
        <w:tc>
          <w:tcPr>
            <w:tcW w:w="0" w:type="auto"/>
          </w:tcPr>
          <w:p w:rsidR="00C27CAD" w:rsidRPr="006B2A3F" w:rsidRDefault="002C3D1B">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септембар 202</w:t>
            </w:r>
            <w:r w:rsidRPr="006B2A3F">
              <w:rPr>
                <w:rFonts w:ascii="Times New Roman" w:hAnsi="Times New Roman" w:cs="Times New Roman"/>
                <w:sz w:val="20"/>
                <w:szCs w:val="20"/>
              </w:rPr>
              <w:t>2</w:t>
            </w:r>
            <w:r w:rsidR="00F84EE2" w:rsidRPr="006B2A3F">
              <w:rPr>
                <w:rFonts w:ascii="Times New Roman" w:hAnsi="Times New Roman" w:cs="Times New Roman"/>
                <w:sz w:val="20"/>
                <w:szCs w:val="20"/>
                <w:lang w:val="sr-Latn-RS"/>
              </w:rPr>
              <w:t xml:space="preserve">. </w:t>
            </w:r>
          </w:p>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током шк. године</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Тим, одељењске старешине, руководиоци стручних већа</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писана образложења наставника, записници са састанака Тима</w:t>
            </w:r>
          </w:p>
        </w:tc>
      </w:tr>
      <w:tr w:rsidR="006B2A3F" w:rsidRPr="006B2A3F">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Покретање предлога за утврђивање права на ИОП и предлагање чланова тима за додатну подршку</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септембар</w:t>
            </w:r>
            <w:r w:rsidR="002C3D1B" w:rsidRPr="006B2A3F">
              <w:rPr>
                <w:rFonts w:ascii="Times New Roman" w:hAnsi="Times New Roman" w:cs="Times New Roman"/>
                <w:sz w:val="20"/>
                <w:szCs w:val="20"/>
                <w:lang w:val="sr-Latn-RS"/>
              </w:rPr>
              <w:t xml:space="preserve"> 202</w:t>
            </w:r>
            <w:r w:rsidR="002C3D1B" w:rsidRPr="006B2A3F">
              <w:rPr>
                <w:rFonts w:ascii="Times New Roman" w:hAnsi="Times New Roman" w:cs="Times New Roman"/>
                <w:sz w:val="20"/>
                <w:szCs w:val="20"/>
              </w:rPr>
              <w:t>2</w:t>
            </w:r>
            <w:r w:rsidRPr="006B2A3F">
              <w:rPr>
                <w:rFonts w:ascii="Times New Roman" w:hAnsi="Times New Roman" w:cs="Times New Roman"/>
                <w:sz w:val="20"/>
                <w:szCs w:val="20"/>
                <w:lang w:val="sr-Latn-RS"/>
              </w:rPr>
              <w:t xml:space="preserve">. </w:t>
            </w:r>
          </w:p>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током шк. године</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 xml:space="preserve">Тим, директор </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прописана документација</w:t>
            </w:r>
          </w:p>
        </w:tc>
      </w:tr>
      <w:tr w:rsidR="006B2A3F" w:rsidRPr="006B2A3F">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Подршка тиму за додатну подршку у изради педагошког профила ученика и ИОП-а</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током шк. године</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Тим, тим за додатну подршку, педагог, психолог</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дневници рада, педагошки профили ученика</w:t>
            </w:r>
          </w:p>
        </w:tc>
      </w:tr>
      <w:tr w:rsidR="006B2A3F" w:rsidRPr="006B2A3F">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Давање сагласности педагошком колегијуму за усвајање ИОП-а и наставак рада са ученицима по ИОП-у</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током шк. године</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Тим, ПК</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писана сагласност и мишљење тима, записници са састанка Тима, записници са састанака ПК</w:t>
            </w:r>
          </w:p>
        </w:tc>
      </w:tr>
      <w:tr w:rsidR="006B2A3F" w:rsidRPr="006B2A3F">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Праћење и евалуација рада са ученицима који су обухваћени инклузивним образовањем</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тромесечно, на полугодишту и крају шк. године</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Тим за ИО и тимови за додатну подршку, Тим за самовредновање</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записници са састанака Тима, извештај о самовредновању</w:t>
            </w:r>
          </w:p>
        </w:tc>
      </w:tr>
      <w:tr w:rsidR="006B2A3F" w:rsidRPr="006B2A3F">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Интерна едукација за заинтересоване наставнике на тему израде педагошког профила и ИОП-а</w:t>
            </w:r>
          </w:p>
        </w:tc>
        <w:tc>
          <w:tcPr>
            <w:tcW w:w="0" w:type="auto"/>
          </w:tcPr>
          <w:p w:rsidR="00C27CAD" w:rsidRPr="006B2A3F" w:rsidRDefault="002C3D1B">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септембар-октобар 202</w:t>
            </w:r>
            <w:r w:rsidRPr="006B2A3F">
              <w:rPr>
                <w:rFonts w:ascii="Times New Roman" w:hAnsi="Times New Roman" w:cs="Times New Roman"/>
                <w:sz w:val="20"/>
                <w:szCs w:val="20"/>
              </w:rPr>
              <w:t>2</w:t>
            </w:r>
            <w:r w:rsidR="00F84EE2" w:rsidRPr="006B2A3F">
              <w:rPr>
                <w:rFonts w:ascii="Times New Roman" w:hAnsi="Times New Roman" w:cs="Times New Roman"/>
                <w:sz w:val="20"/>
                <w:szCs w:val="20"/>
                <w:lang w:val="sr-Latn-RS"/>
              </w:rPr>
              <w:t>.</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Тим за ИО, психолог, педагог</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извештај о реализованој едукацији, записник са састанка тима, фотографије, сајт школе, радни материјал</w:t>
            </w:r>
          </w:p>
        </w:tc>
      </w:tr>
      <w:tr w:rsidR="006B2A3F" w:rsidRPr="006B2A3F">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Усвајање извештаја о раду Тима</w:t>
            </w:r>
          </w:p>
        </w:tc>
        <w:tc>
          <w:tcPr>
            <w:tcW w:w="0" w:type="auto"/>
          </w:tcPr>
          <w:p w:rsidR="00C27CAD" w:rsidRPr="006B2A3F" w:rsidRDefault="002C3D1B">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август 202</w:t>
            </w:r>
            <w:r w:rsidRPr="006B2A3F">
              <w:rPr>
                <w:rFonts w:ascii="Times New Roman" w:hAnsi="Times New Roman" w:cs="Times New Roman"/>
                <w:sz w:val="20"/>
                <w:szCs w:val="20"/>
              </w:rPr>
              <w:t>3</w:t>
            </w:r>
            <w:r w:rsidR="00F84EE2" w:rsidRPr="006B2A3F">
              <w:rPr>
                <w:rFonts w:ascii="Times New Roman" w:hAnsi="Times New Roman" w:cs="Times New Roman"/>
                <w:sz w:val="20"/>
                <w:szCs w:val="20"/>
                <w:lang w:val="sr-Latn-RS"/>
              </w:rPr>
              <w:t>.</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Тим за ИО</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Извештај о раду</w:t>
            </w:r>
          </w:p>
        </w:tc>
      </w:tr>
      <w:tr w:rsidR="006B2A3F" w:rsidRPr="006B2A3F">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Израда плана рада за наредну школску годину</w:t>
            </w:r>
          </w:p>
        </w:tc>
        <w:tc>
          <w:tcPr>
            <w:tcW w:w="0" w:type="auto"/>
          </w:tcPr>
          <w:p w:rsidR="00C27CAD" w:rsidRPr="006B2A3F" w:rsidRDefault="002C3D1B">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август 202</w:t>
            </w:r>
            <w:r w:rsidRPr="006B2A3F">
              <w:rPr>
                <w:rFonts w:ascii="Times New Roman" w:hAnsi="Times New Roman" w:cs="Times New Roman"/>
                <w:sz w:val="20"/>
                <w:szCs w:val="20"/>
              </w:rPr>
              <w:t>3</w:t>
            </w:r>
            <w:r w:rsidR="00F84EE2" w:rsidRPr="006B2A3F">
              <w:rPr>
                <w:rFonts w:ascii="Times New Roman" w:hAnsi="Times New Roman" w:cs="Times New Roman"/>
                <w:sz w:val="20"/>
                <w:szCs w:val="20"/>
                <w:lang w:val="sr-Latn-RS"/>
              </w:rPr>
              <w:t>.</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Тим за ИО</w:t>
            </w:r>
          </w:p>
        </w:tc>
        <w:tc>
          <w:tcPr>
            <w:tcW w:w="0" w:type="auto"/>
          </w:tcPr>
          <w:p w:rsidR="00C27CAD" w:rsidRPr="006B2A3F" w:rsidRDefault="00F84EE2">
            <w:pPr>
              <w:spacing w:after="0" w:line="240" w:lineRule="auto"/>
              <w:jc w:val="left"/>
              <w:rPr>
                <w:rFonts w:ascii="Times New Roman" w:hAnsi="Times New Roman" w:cs="Times New Roman"/>
                <w:sz w:val="20"/>
                <w:szCs w:val="20"/>
                <w:lang w:val="sr-Latn-RS"/>
              </w:rPr>
            </w:pPr>
            <w:r w:rsidRPr="006B2A3F">
              <w:rPr>
                <w:rFonts w:ascii="Times New Roman" w:hAnsi="Times New Roman" w:cs="Times New Roman"/>
                <w:sz w:val="20"/>
                <w:szCs w:val="20"/>
                <w:lang w:val="sr-Latn-RS"/>
              </w:rPr>
              <w:t>План рада</w:t>
            </w:r>
          </w:p>
        </w:tc>
      </w:tr>
    </w:tbl>
    <w:p w:rsidR="00C27CAD" w:rsidRPr="006B2A3F" w:rsidRDefault="00C27CAD">
      <w:pPr>
        <w:spacing w:after="0"/>
        <w:jc w:val="right"/>
        <w:rPr>
          <w:rFonts w:eastAsiaTheme="minorHAnsi"/>
          <w:szCs w:val="22"/>
        </w:rPr>
      </w:pPr>
    </w:p>
    <w:p w:rsidR="00C27CAD" w:rsidRPr="006B2A3F" w:rsidRDefault="00F84EE2">
      <w:pPr>
        <w:spacing w:after="0"/>
        <w:jc w:val="right"/>
        <w:rPr>
          <w:rFonts w:eastAsiaTheme="minorHAnsi"/>
          <w:szCs w:val="22"/>
        </w:rPr>
      </w:pPr>
      <w:r w:rsidRPr="006B2A3F">
        <w:rPr>
          <w:rFonts w:eastAsiaTheme="minorHAnsi"/>
          <w:szCs w:val="22"/>
        </w:rPr>
        <w:t>За Тим за ИО:</w:t>
      </w:r>
    </w:p>
    <w:p w:rsidR="00C27CAD" w:rsidRPr="006B2A3F" w:rsidRDefault="00F84EE2">
      <w:pPr>
        <w:spacing w:after="0"/>
        <w:jc w:val="right"/>
        <w:rPr>
          <w:rFonts w:eastAsiaTheme="minorHAnsi"/>
          <w:szCs w:val="22"/>
        </w:rPr>
      </w:pPr>
      <w:r w:rsidRPr="006B2A3F">
        <w:rPr>
          <w:rFonts w:eastAsiaTheme="minorHAnsi"/>
          <w:szCs w:val="22"/>
        </w:rPr>
        <w:t>стручни сарадник психолог</w:t>
      </w:r>
    </w:p>
    <w:p w:rsidR="00C27CAD" w:rsidRPr="006B2A3F" w:rsidRDefault="00F84EE2">
      <w:pPr>
        <w:spacing w:after="0"/>
        <w:jc w:val="right"/>
        <w:rPr>
          <w:rFonts w:eastAsiaTheme="minorHAnsi"/>
          <w:szCs w:val="22"/>
        </w:rPr>
      </w:pPr>
      <w:r w:rsidRPr="006B2A3F">
        <w:rPr>
          <w:rFonts w:eastAsiaTheme="minorHAnsi"/>
          <w:szCs w:val="22"/>
        </w:rPr>
        <w:t>/Бранка Пуцаревић/</w:t>
      </w:r>
    </w:p>
    <w:p w:rsidR="00C27CAD" w:rsidRPr="006B2A3F" w:rsidRDefault="00C27CAD">
      <w:pPr>
        <w:rPr>
          <w:rFonts w:eastAsiaTheme="minorHAnsi"/>
          <w:szCs w:val="22"/>
          <w:lang w:val="sr-Latn-RS"/>
        </w:rPr>
      </w:pPr>
    </w:p>
    <w:p w:rsidR="00C27CAD" w:rsidRPr="006B2A3F" w:rsidRDefault="00C27CAD">
      <w:pPr>
        <w:sectPr w:rsidR="00C27CAD" w:rsidRPr="006B2A3F">
          <w:headerReference w:type="default" r:id="rId12"/>
          <w:footerReference w:type="default" r:id="rId13"/>
          <w:pgSz w:w="11906" w:h="16838"/>
          <w:pgMar w:top="1411" w:right="1411" w:bottom="1411" w:left="1411" w:header="706" w:footer="706" w:gutter="0"/>
          <w:pgNumType w:start="1"/>
          <w:cols w:space="720" w:equalWidth="0">
            <w:col w:w="9360"/>
          </w:cols>
        </w:sectPr>
      </w:pPr>
    </w:p>
    <w:p w:rsidR="00C27CAD" w:rsidRPr="006B2A3F" w:rsidRDefault="00F84EE2" w:rsidP="003B6EB5">
      <w:pPr>
        <w:pStyle w:val="Heading3"/>
        <w:numPr>
          <w:ilvl w:val="1"/>
          <w:numId w:val="47"/>
        </w:numPr>
        <w:rPr>
          <w:rFonts w:eastAsia="Times New Roman" w:cs="Times New Roman"/>
        </w:rPr>
      </w:pPr>
      <w:bookmarkStart w:id="175" w:name="_Toc50653698"/>
      <w:bookmarkStart w:id="176" w:name="_Toc114671519"/>
      <w:r w:rsidRPr="006B2A3F">
        <w:rPr>
          <w:rFonts w:eastAsia="Times New Roman" w:cs="Times New Roman"/>
        </w:rPr>
        <w:lastRenderedPageBreak/>
        <w:t>ПЛАН РАДА ТИМА ЗА САМОВРЕДНОВАЊЕ</w:t>
      </w:r>
      <w:bookmarkEnd w:id="175"/>
      <w:bookmarkEnd w:id="176"/>
    </w:p>
    <w:p w:rsidR="00C27CAD" w:rsidRPr="006B2A3F" w:rsidRDefault="00C27CAD">
      <w:pPr>
        <w:rPr>
          <w:lang w:eastAsia="sr-Latn-RS"/>
        </w:rPr>
      </w:pPr>
    </w:p>
    <w:p w:rsidR="00C27CAD" w:rsidRPr="006B2A3F" w:rsidRDefault="002C3D1B">
      <w:pPr>
        <w:ind w:firstLine="360"/>
        <w:rPr>
          <w:lang w:eastAsia="sr-Latn-RS"/>
        </w:rPr>
      </w:pPr>
      <w:r w:rsidRPr="006B2A3F">
        <w:rPr>
          <w:lang w:eastAsia="sr-Latn-RS"/>
        </w:rPr>
        <w:t>У школској 2022/23</w:t>
      </w:r>
      <w:r w:rsidR="00F84EE2" w:rsidRPr="006B2A3F">
        <w:rPr>
          <w:lang w:eastAsia="sr-Latn-RS"/>
        </w:rPr>
        <w:t>. години решењем директора установе школски тим за самовредновање радиће у саставу:</w:t>
      </w:r>
    </w:p>
    <w:tbl>
      <w:tblPr>
        <w:tblW w:w="41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3099"/>
      </w:tblGrid>
      <w:tr w:rsidR="0081582D" w:rsidRPr="006B2A3F" w:rsidTr="00A51B08">
        <w:tc>
          <w:tcPr>
            <w:tcW w:w="2995" w:type="pct"/>
            <w:shd w:val="clear" w:color="auto" w:fill="76923C"/>
          </w:tcPr>
          <w:p w:rsidR="0081582D" w:rsidRPr="006B2A3F" w:rsidRDefault="0081582D" w:rsidP="0081582D">
            <w:pPr>
              <w:spacing w:after="0" w:line="240" w:lineRule="auto"/>
              <w:jc w:val="center"/>
              <w:rPr>
                <w:rFonts w:eastAsia="Calibri"/>
                <w:b/>
                <w:sz w:val="20"/>
                <w:szCs w:val="20"/>
              </w:rPr>
            </w:pPr>
            <w:r w:rsidRPr="006B2A3F">
              <w:rPr>
                <w:rFonts w:eastAsia="Calibri"/>
                <w:b/>
                <w:sz w:val="20"/>
                <w:szCs w:val="20"/>
              </w:rPr>
              <w:t>СТАЛНИ ЧЛАНОВИ</w:t>
            </w:r>
          </w:p>
        </w:tc>
        <w:tc>
          <w:tcPr>
            <w:tcW w:w="2005" w:type="pct"/>
            <w:shd w:val="clear" w:color="auto" w:fill="76923C"/>
          </w:tcPr>
          <w:p w:rsidR="0081582D" w:rsidRPr="006B2A3F" w:rsidRDefault="0081582D" w:rsidP="0081582D">
            <w:pPr>
              <w:spacing w:after="0" w:line="240" w:lineRule="auto"/>
              <w:jc w:val="center"/>
              <w:rPr>
                <w:rFonts w:eastAsia="Calibri"/>
                <w:b/>
                <w:sz w:val="20"/>
                <w:szCs w:val="20"/>
              </w:rPr>
            </w:pPr>
            <w:r w:rsidRPr="006B2A3F">
              <w:rPr>
                <w:rFonts w:eastAsia="Calibri"/>
                <w:b/>
                <w:sz w:val="20"/>
                <w:szCs w:val="20"/>
              </w:rPr>
              <w:t>ЗАДУЖЕЊЕ</w:t>
            </w:r>
          </w:p>
        </w:tc>
      </w:tr>
      <w:tr w:rsidR="0081582D" w:rsidRPr="006B2A3F" w:rsidTr="00A51B08">
        <w:trPr>
          <w:trHeight w:val="460"/>
        </w:trPr>
        <w:tc>
          <w:tcPr>
            <w:tcW w:w="2995" w:type="pct"/>
            <w:shd w:val="clear" w:color="auto" w:fill="auto"/>
            <w:vAlign w:val="center"/>
          </w:tcPr>
          <w:p w:rsidR="0081582D" w:rsidRPr="006B2A3F" w:rsidRDefault="00A51B08" w:rsidP="0081582D">
            <w:pPr>
              <w:spacing w:after="0" w:line="240" w:lineRule="auto"/>
              <w:jc w:val="left"/>
              <w:rPr>
                <w:rFonts w:eastAsia="Calibri"/>
                <w:sz w:val="20"/>
                <w:szCs w:val="20"/>
              </w:rPr>
            </w:pPr>
            <w:r w:rsidRPr="006B2A3F">
              <w:rPr>
                <w:rFonts w:eastAsia="Calibri"/>
                <w:sz w:val="20"/>
                <w:szCs w:val="20"/>
              </w:rPr>
              <w:t>Ана Алексић Шајрер</w:t>
            </w:r>
          </w:p>
        </w:tc>
        <w:tc>
          <w:tcPr>
            <w:tcW w:w="2005" w:type="pct"/>
            <w:shd w:val="clear" w:color="auto" w:fill="auto"/>
            <w:vAlign w:val="center"/>
          </w:tcPr>
          <w:p w:rsidR="0081582D" w:rsidRPr="006B2A3F" w:rsidRDefault="0081582D" w:rsidP="00A51B08">
            <w:pPr>
              <w:spacing w:after="0" w:line="240" w:lineRule="auto"/>
              <w:jc w:val="left"/>
              <w:rPr>
                <w:rFonts w:eastAsia="Calibri"/>
                <w:sz w:val="20"/>
                <w:szCs w:val="20"/>
              </w:rPr>
            </w:pPr>
            <w:r w:rsidRPr="006B2A3F">
              <w:rPr>
                <w:rFonts w:eastAsia="Calibri"/>
                <w:sz w:val="20"/>
                <w:szCs w:val="20"/>
              </w:rPr>
              <w:t xml:space="preserve">координатор, </w:t>
            </w:r>
            <w:r w:rsidR="00A51B08" w:rsidRPr="006B2A3F">
              <w:rPr>
                <w:rFonts w:eastAsia="Calibri"/>
                <w:sz w:val="20"/>
                <w:szCs w:val="20"/>
              </w:rPr>
              <w:t>наставник соло певања</w:t>
            </w:r>
          </w:p>
        </w:tc>
      </w:tr>
      <w:tr w:rsidR="0081582D" w:rsidRPr="006B2A3F" w:rsidTr="00A51B08">
        <w:trPr>
          <w:trHeight w:val="460"/>
        </w:trPr>
        <w:tc>
          <w:tcPr>
            <w:tcW w:w="2995" w:type="pct"/>
            <w:shd w:val="clear" w:color="auto" w:fill="auto"/>
            <w:vAlign w:val="center"/>
          </w:tcPr>
          <w:p w:rsidR="0081582D" w:rsidRPr="006B2A3F" w:rsidRDefault="009638C1" w:rsidP="0081582D">
            <w:pPr>
              <w:spacing w:after="0" w:line="240" w:lineRule="auto"/>
              <w:jc w:val="left"/>
              <w:rPr>
                <w:rFonts w:eastAsia="Calibri"/>
                <w:sz w:val="20"/>
                <w:szCs w:val="20"/>
              </w:rPr>
            </w:pPr>
            <w:r w:rsidRPr="006B2A3F">
              <w:rPr>
                <w:rFonts w:eastAsia="Calibri"/>
                <w:sz w:val="20"/>
                <w:szCs w:val="20"/>
              </w:rPr>
              <w:t>Јелена Грбић</w:t>
            </w:r>
          </w:p>
        </w:tc>
        <w:tc>
          <w:tcPr>
            <w:tcW w:w="2005" w:type="pct"/>
            <w:shd w:val="clear" w:color="auto" w:fill="auto"/>
            <w:vAlign w:val="center"/>
          </w:tcPr>
          <w:p w:rsidR="0081582D" w:rsidRPr="006B2A3F" w:rsidRDefault="0081582D" w:rsidP="009638C1">
            <w:pPr>
              <w:spacing w:after="0" w:line="240" w:lineRule="auto"/>
              <w:jc w:val="left"/>
              <w:rPr>
                <w:rFonts w:eastAsia="Calibri"/>
                <w:sz w:val="20"/>
                <w:szCs w:val="20"/>
              </w:rPr>
            </w:pPr>
            <w:r w:rsidRPr="006B2A3F">
              <w:rPr>
                <w:rFonts w:eastAsia="Calibri"/>
                <w:sz w:val="20"/>
                <w:szCs w:val="20"/>
              </w:rPr>
              <w:t xml:space="preserve">члан,  </w:t>
            </w:r>
            <w:r w:rsidR="009638C1" w:rsidRPr="006B2A3F">
              <w:rPr>
                <w:rFonts w:eastAsia="Calibri"/>
                <w:sz w:val="20"/>
                <w:szCs w:val="20"/>
              </w:rPr>
              <w:t>директор школе</w:t>
            </w:r>
          </w:p>
        </w:tc>
      </w:tr>
      <w:tr w:rsidR="0081582D" w:rsidRPr="006B2A3F" w:rsidTr="00A51B08">
        <w:trPr>
          <w:trHeight w:val="460"/>
        </w:trPr>
        <w:tc>
          <w:tcPr>
            <w:tcW w:w="2995" w:type="pct"/>
            <w:shd w:val="clear" w:color="auto" w:fill="auto"/>
            <w:vAlign w:val="center"/>
          </w:tcPr>
          <w:p w:rsidR="0081582D" w:rsidRPr="006B2A3F" w:rsidRDefault="009638C1" w:rsidP="0081582D">
            <w:pPr>
              <w:spacing w:after="0" w:line="240" w:lineRule="auto"/>
              <w:jc w:val="left"/>
              <w:rPr>
                <w:rFonts w:eastAsia="Calibri"/>
                <w:sz w:val="20"/>
                <w:szCs w:val="20"/>
              </w:rPr>
            </w:pPr>
            <w:r w:rsidRPr="006B2A3F">
              <w:rPr>
                <w:rFonts w:eastAsia="Calibri"/>
                <w:sz w:val="20"/>
                <w:szCs w:val="20"/>
              </w:rPr>
              <w:t>Борис Марковић</w:t>
            </w:r>
          </w:p>
        </w:tc>
        <w:tc>
          <w:tcPr>
            <w:tcW w:w="2005" w:type="pct"/>
            <w:shd w:val="clear" w:color="auto" w:fill="auto"/>
            <w:vAlign w:val="center"/>
          </w:tcPr>
          <w:p w:rsidR="0081582D" w:rsidRPr="006B2A3F" w:rsidRDefault="009638C1" w:rsidP="0081582D">
            <w:pPr>
              <w:spacing w:after="0" w:line="240" w:lineRule="auto"/>
              <w:jc w:val="left"/>
              <w:rPr>
                <w:rFonts w:eastAsia="Calibri"/>
                <w:sz w:val="20"/>
                <w:szCs w:val="20"/>
              </w:rPr>
            </w:pPr>
            <w:r w:rsidRPr="006B2A3F">
              <w:rPr>
                <w:rFonts w:eastAsia="Calibri"/>
                <w:sz w:val="20"/>
                <w:szCs w:val="20"/>
              </w:rPr>
              <w:t>Члан, помоћник директора</w:t>
            </w:r>
          </w:p>
        </w:tc>
      </w:tr>
      <w:tr w:rsidR="0081582D" w:rsidRPr="006B2A3F" w:rsidTr="00A51B08">
        <w:trPr>
          <w:trHeight w:val="460"/>
        </w:trPr>
        <w:tc>
          <w:tcPr>
            <w:tcW w:w="2995" w:type="pct"/>
            <w:shd w:val="clear" w:color="auto" w:fill="auto"/>
            <w:vAlign w:val="center"/>
          </w:tcPr>
          <w:p w:rsidR="0081582D" w:rsidRPr="006B2A3F" w:rsidRDefault="009638C1" w:rsidP="0081582D">
            <w:pPr>
              <w:contextualSpacing/>
              <w:jc w:val="left"/>
              <w:rPr>
                <w:sz w:val="20"/>
                <w:szCs w:val="20"/>
              </w:rPr>
            </w:pPr>
            <w:r w:rsidRPr="006B2A3F">
              <w:rPr>
                <w:sz w:val="20"/>
                <w:szCs w:val="20"/>
              </w:rPr>
              <w:t>Марија Савић</w:t>
            </w:r>
          </w:p>
        </w:tc>
        <w:tc>
          <w:tcPr>
            <w:tcW w:w="2005" w:type="pct"/>
            <w:shd w:val="clear" w:color="auto" w:fill="auto"/>
            <w:vAlign w:val="center"/>
          </w:tcPr>
          <w:p w:rsidR="0081582D" w:rsidRPr="006B2A3F" w:rsidRDefault="0081582D" w:rsidP="009638C1">
            <w:pPr>
              <w:spacing w:after="0" w:line="240" w:lineRule="auto"/>
              <w:jc w:val="left"/>
              <w:rPr>
                <w:rFonts w:eastAsia="Calibri"/>
                <w:sz w:val="20"/>
                <w:szCs w:val="20"/>
              </w:rPr>
            </w:pPr>
            <w:r w:rsidRPr="006B2A3F">
              <w:rPr>
                <w:sz w:val="20"/>
                <w:szCs w:val="20"/>
                <w:lang w:eastAsia="sr-Latn-RS"/>
              </w:rPr>
              <w:t xml:space="preserve">члан, </w:t>
            </w:r>
            <w:r w:rsidR="009638C1" w:rsidRPr="006B2A3F">
              <w:rPr>
                <w:sz w:val="20"/>
                <w:szCs w:val="20"/>
                <w:lang w:eastAsia="sr-Latn-RS"/>
              </w:rPr>
              <w:t>психолог</w:t>
            </w:r>
          </w:p>
        </w:tc>
      </w:tr>
      <w:tr w:rsidR="0081582D" w:rsidRPr="006B2A3F" w:rsidTr="00A51B08">
        <w:trPr>
          <w:trHeight w:val="460"/>
        </w:trPr>
        <w:tc>
          <w:tcPr>
            <w:tcW w:w="2995" w:type="pct"/>
            <w:shd w:val="clear" w:color="auto" w:fill="auto"/>
            <w:vAlign w:val="center"/>
          </w:tcPr>
          <w:p w:rsidR="0081582D" w:rsidRPr="006B2A3F" w:rsidRDefault="009638C1" w:rsidP="0081582D">
            <w:pPr>
              <w:contextualSpacing/>
              <w:jc w:val="left"/>
              <w:rPr>
                <w:sz w:val="20"/>
                <w:szCs w:val="20"/>
              </w:rPr>
            </w:pPr>
            <w:r w:rsidRPr="006B2A3F">
              <w:rPr>
                <w:sz w:val="20"/>
                <w:szCs w:val="20"/>
              </w:rPr>
              <w:t>Славица Стојанов</w:t>
            </w:r>
          </w:p>
        </w:tc>
        <w:tc>
          <w:tcPr>
            <w:tcW w:w="2005" w:type="pct"/>
            <w:shd w:val="clear" w:color="auto" w:fill="auto"/>
            <w:vAlign w:val="center"/>
          </w:tcPr>
          <w:p w:rsidR="0081582D" w:rsidRPr="006B2A3F" w:rsidRDefault="0081582D" w:rsidP="009638C1">
            <w:pPr>
              <w:spacing w:after="0" w:line="240" w:lineRule="auto"/>
              <w:jc w:val="left"/>
              <w:rPr>
                <w:sz w:val="20"/>
                <w:szCs w:val="20"/>
                <w:lang w:eastAsia="sr-Latn-RS"/>
              </w:rPr>
            </w:pPr>
            <w:r w:rsidRPr="006B2A3F">
              <w:rPr>
                <w:sz w:val="20"/>
                <w:szCs w:val="20"/>
                <w:lang w:eastAsia="sr-Latn-RS"/>
              </w:rPr>
              <w:t xml:space="preserve">члан, </w:t>
            </w:r>
            <w:r w:rsidR="009638C1" w:rsidRPr="006B2A3F">
              <w:rPr>
                <w:sz w:val="20"/>
                <w:szCs w:val="20"/>
                <w:lang w:eastAsia="sr-Latn-RS"/>
              </w:rPr>
              <w:t>педагог</w:t>
            </w:r>
          </w:p>
        </w:tc>
      </w:tr>
      <w:tr w:rsidR="0081582D" w:rsidRPr="006B2A3F" w:rsidTr="00A51B08">
        <w:trPr>
          <w:trHeight w:val="460"/>
        </w:trPr>
        <w:tc>
          <w:tcPr>
            <w:tcW w:w="2995" w:type="pct"/>
            <w:shd w:val="clear" w:color="auto" w:fill="auto"/>
            <w:vAlign w:val="center"/>
          </w:tcPr>
          <w:p w:rsidR="0081582D" w:rsidRPr="006B2A3F" w:rsidRDefault="009638C1" w:rsidP="0081582D">
            <w:pPr>
              <w:contextualSpacing/>
              <w:jc w:val="left"/>
              <w:rPr>
                <w:sz w:val="20"/>
                <w:szCs w:val="20"/>
              </w:rPr>
            </w:pPr>
            <w:r w:rsidRPr="006B2A3F">
              <w:rPr>
                <w:sz w:val="20"/>
                <w:szCs w:val="20"/>
              </w:rPr>
              <w:t>Марко Мојин</w:t>
            </w:r>
          </w:p>
        </w:tc>
        <w:tc>
          <w:tcPr>
            <w:tcW w:w="2005" w:type="pct"/>
            <w:shd w:val="clear" w:color="auto" w:fill="auto"/>
            <w:vAlign w:val="center"/>
          </w:tcPr>
          <w:p w:rsidR="0081582D" w:rsidRPr="006B2A3F" w:rsidRDefault="0081582D" w:rsidP="009638C1">
            <w:pPr>
              <w:spacing w:after="0" w:line="240" w:lineRule="auto"/>
              <w:jc w:val="left"/>
              <w:rPr>
                <w:sz w:val="20"/>
                <w:szCs w:val="20"/>
                <w:lang w:eastAsia="sr-Latn-RS"/>
              </w:rPr>
            </w:pPr>
            <w:r w:rsidRPr="006B2A3F">
              <w:rPr>
                <w:sz w:val="20"/>
                <w:szCs w:val="20"/>
                <w:lang w:eastAsia="sr-Latn-RS"/>
              </w:rPr>
              <w:t>члан, наставник</w:t>
            </w:r>
            <w:r w:rsidR="009638C1" w:rsidRPr="006B2A3F">
              <w:rPr>
                <w:sz w:val="20"/>
                <w:szCs w:val="20"/>
                <w:lang w:eastAsia="sr-Latn-RS"/>
              </w:rPr>
              <w:t xml:space="preserve"> клавира</w:t>
            </w:r>
          </w:p>
        </w:tc>
      </w:tr>
      <w:tr w:rsidR="0081582D" w:rsidRPr="006B2A3F" w:rsidTr="00A51B08">
        <w:trPr>
          <w:trHeight w:val="460"/>
        </w:trPr>
        <w:tc>
          <w:tcPr>
            <w:tcW w:w="2995" w:type="pct"/>
            <w:shd w:val="clear" w:color="auto" w:fill="auto"/>
            <w:vAlign w:val="center"/>
          </w:tcPr>
          <w:p w:rsidR="0081582D" w:rsidRPr="006B2A3F" w:rsidRDefault="009638C1" w:rsidP="0081582D">
            <w:pPr>
              <w:contextualSpacing/>
              <w:jc w:val="left"/>
              <w:rPr>
                <w:sz w:val="20"/>
                <w:szCs w:val="20"/>
              </w:rPr>
            </w:pPr>
            <w:r w:rsidRPr="006B2A3F">
              <w:rPr>
                <w:sz w:val="20"/>
                <w:szCs w:val="20"/>
              </w:rPr>
              <w:t>Вељко Торбица</w:t>
            </w:r>
          </w:p>
        </w:tc>
        <w:tc>
          <w:tcPr>
            <w:tcW w:w="2005" w:type="pct"/>
            <w:shd w:val="clear" w:color="auto" w:fill="auto"/>
            <w:vAlign w:val="center"/>
          </w:tcPr>
          <w:p w:rsidR="0081582D" w:rsidRPr="006B2A3F" w:rsidRDefault="0081582D" w:rsidP="009638C1">
            <w:pPr>
              <w:spacing w:after="0" w:line="240" w:lineRule="auto"/>
              <w:jc w:val="left"/>
              <w:rPr>
                <w:rFonts w:eastAsia="Calibri"/>
                <w:sz w:val="20"/>
                <w:szCs w:val="20"/>
              </w:rPr>
            </w:pPr>
            <w:r w:rsidRPr="006B2A3F">
              <w:rPr>
                <w:sz w:val="20"/>
                <w:szCs w:val="20"/>
                <w:lang w:eastAsia="sr-Latn-RS"/>
              </w:rPr>
              <w:t xml:space="preserve">члан, наставник </w:t>
            </w:r>
            <w:r w:rsidR="009638C1" w:rsidRPr="006B2A3F">
              <w:rPr>
                <w:sz w:val="20"/>
                <w:szCs w:val="20"/>
                <w:lang w:eastAsia="sr-Latn-RS"/>
              </w:rPr>
              <w:t>гитаре</w:t>
            </w:r>
          </w:p>
        </w:tc>
      </w:tr>
      <w:tr w:rsidR="0081582D" w:rsidRPr="006B2A3F" w:rsidTr="00A51B08">
        <w:trPr>
          <w:trHeight w:val="460"/>
        </w:trPr>
        <w:tc>
          <w:tcPr>
            <w:tcW w:w="2995" w:type="pct"/>
            <w:shd w:val="clear" w:color="auto" w:fill="auto"/>
            <w:vAlign w:val="center"/>
          </w:tcPr>
          <w:p w:rsidR="0081582D" w:rsidRPr="006B2A3F" w:rsidRDefault="009638C1" w:rsidP="0081582D">
            <w:pPr>
              <w:contextualSpacing/>
              <w:jc w:val="left"/>
              <w:rPr>
                <w:sz w:val="20"/>
                <w:szCs w:val="20"/>
              </w:rPr>
            </w:pPr>
            <w:r w:rsidRPr="006B2A3F">
              <w:rPr>
                <w:sz w:val="20"/>
                <w:szCs w:val="20"/>
              </w:rPr>
              <w:t>Нерина Ћилерџић</w:t>
            </w:r>
          </w:p>
        </w:tc>
        <w:tc>
          <w:tcPr>
            <w:tcW w:w="2005" w:type="pct"/>
            <w:shd w:val="clear" w:color="auto" w:fill="auto"/>
            <w:vAlign w:val="center"/>
          </w:tcPr>
          <w:p w:rsidR="0081582D" w:rsidRPr="006B2A3F" w:rsidRDefault="0081582D" w:rsidP="009638C1">
            <w:pPr>
              <w:spacing w:after="0" w:line="240" w:lineRule="auto"/>
              <w:jc w:val="left"/>
              <w:rPr>
                <w:rFonts w:eastAsia="Calibri"/>
                <w:sz w:val="20"/>
                <w:szCs w:val="20"/>
              </w:rPr>
            </w:pPr>
            <w:r w:rsidRPr="006B2A3F">
              <w:rPr>
                <w:sz w:val="20"/>
                <w:szCs w:val="20"/>
                <w:lang w:eastAsia="sr-Latn-RS"/>
              </w:rPr>
              <w:t xml:space="preserve">члан, наставник </w:t>
            </w:r>
            <w:r w:rsidR="009638C1" w:rsidRPr="006B2A3F">
              <w:rPr>
                <w:sz w:val="20"/>
                <w:szCs w:val="20"/>
                <w:lang w:eastAsia="sr-Latn-RS"/>
              </w:rPr>
              <w:t>виолине</w:t>
            </w:r>
          </w:p>
        </w:tc>
      </w:tr>
      <w:tr w:rsidR="0081582D" w:rsidRPr="006B2A3F" w:rsidTr="00A51B08">
        <w:trPr>
          <w:trHeight w:val="460"/>
        </w:trPr>
        <w:tc>
          <w:tcPr>
            <w:tcW w:w="2995" w:type="pct"/>
            <w:shd w:val="clear" w:color="auto" w:fill="auto"/>
            <w:vAlign w:val="center"/>
          </w:tcPr>
          <w:p w:rsidR="0081582D" w:rsidRPr="006B2A3F" w:rsidRDefault="009638C1" w:rsidP="0081582D">
            <w:pPr>
              <w:spacing w:after="0" w:line="240" w:lineRule="auto"/>
              <w:jc w:val="left"/>
              <w:rPr>
                <w:rFonts w:eastAsia="Calibri"/>
                <w:sz w:val="20"/>
                <w:szCs w:val="20"/>
              </w:rPr>
            </w:pPr>
            <w:r w:rsidRPr="006B2A3F">
              <w:rPr>
                <w:rFonts w:eastAsia="Calibri"/>
                <w:sz w:val="20"/>
                <w:szCs w:val="20"/>
              </w:rPr>
              <w:t>Стана Бабић</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81582D" w:rsidRPr="006B2A3F" w:rsidTr="00A51B08">
        <w:trPr>
          <w:trHeight w:val="460"/>
        </w:trPr>
        <w:tc>
          <w:tcPr>
            <w:tcW w:w="2995" w:type="pct"/>
            <w:shd w:val="clear" w:color="auto" w:fill="auto"/>
            <w:vAlign w:val="center"/>
          </w:tcPr>
          <w:p w:rsidR="0081582D" w:rsidRPr="006B2A3F" w:rsidRDefault="009638C1" w:rsidP="0081582D">
            <w:pPr>
              <w:spacing w:after="0" w:line="240" w:lineRule="auto"/>
              <w:jc w:val="left"/>
              <w:rPr>
                <w:rFonts w:eastAsia="Calibri"/>
                <w:sz w:val="20"/>
                <w:szCs w:val="20"/>
              </w:rPr>
            </w:pPr>
            <w:r w:rsidRPr="006B2A3F">
              <w:rPr>
                <w:rFonts w:eastAsia="Calibri"/>
                <w:sz w:val="20"/>
                <w:szCs w:val="20"/>
              </w:rPr>
              <w:t>Алис Данијел</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 xml:space="preserve">члан, </w:t>
            </w:r>
            <w:r w:rsidRPr="006B2A3F">
              <w:rPr>
                <w:rFonts w:eastAsia="Calibri"/>
                <w:sz w:val="20"/>
                <w:szCs w:val="20"/>
                <w:lang w:val="sr-Latn-RS"/>
              </w:rPr>
              <w:t>представник ученичког парламента</w:t>
            </w:r>
          </w:p>
        </w:tc>
      </w:tr>
      <w:tr w:rsidR="0081582D" w:rsidRPr="006B2A3F" w:rsidTr="00A51B08">
        <w:trPr>
          <w:trHeight w:val="460"/>
        </w:trPr>
        <w:tc>
          <w:tcPr>
            <w:tcW w:w="299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005"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7F50A6" w:rsidRPr="006B2A3F" w:rsidRDefault="007F50A6">
      <w:pPr>
        <w:ind w:left="360" w:firstLine="348"/>
        <w:rPr>
          <w:lang w:val="en-US" w:eastAsia="sr-Latn-RS"/>
        </w:rPr>
      </w:pPr>
    </w:p>
    <w:p w:rsidR="00C27CAD" w:rsidRPr="006B2A3F" w:rsidRDefault="00F84EE2">
      <w:pPr>
        <w:ind w:left="360" w:firstLine="348"/>
        <w:rPr>
          <w:lang w:eastAsia="sr-Latn-RS"/>
        </w:rPr>
      </w:pPr>
      <w:r w:rsidRPr="006B2A3F">
        <w:rPr>
          <w:lang w:eastAsia="sr-Latn-RS"/>
        </w:rPr>
        <w:t>На основу процене стања у установи, резултата спољашњег вредновања и плана унапређења рада школе, а у складу са Правилником о стандардима квалитета рада установе („Службени гласник РС – Просветни гласник“, број 14/2018) тим за самовредновање усагласио се да предме</w:t>
      </w:r>
      <w:r w:rsidR="002C3D1B" w:rsidRPr="006B2A3F">
        <w:rPr>
          <w:lang w:eastAsia="sr-Latn-RS"/>
        </w:rPr>
        <w:t>т самовредновања у школској 2022/23</w:t>
      </w:r>
      <w:r w:rsidRPr="006B2A3F">
        <w:rPr>
          <w:lang w:eastAsia="sr-Latn-RS"/>
        </w:rPr>
        <w:t>. години буду области квалитета:</w:t>
      </w:r>
    </w:p>
    <w:p w:rsidR="00C27CAD" w:rsidRPr="006B2A3F" w:rsidRDefault="00F84EE2" w:rsidP="003B6EB5">
      <w:pPr>
        <w:numPr>
          <w:ilvl w:val="0"/>
          <w:numId w:val="130"/>
        </w:numPr>
        <w:spacing w:after="0"/>
        <w:jc w:val="left"/>
        <w:rPr>
          <w:lang w:eastAsia="sr-Latn-RS"/>
        </w:rPr>
      </w:pPr>
      <w:r w:rsidRPr="006B2A3F">
        <w:rPr>
          <w:lang w:eastAsia="sr-Latn-RS"/>
        </w:rPr>
        <w:t>ОБЛАСТ КВАЛИТЕТА 2: НАСТАВА И УЧЕЊЕ</w:t>
      </w:r>
    </w:p>
    <w:p w:rsidR="00C27CAD" w:rsidRPr="006B2A3F" w:rsidRDefault="00F84EE2" w:rsidP="003B6EB5">
      <w:pPr>
        <w:numPr>
          <w:ilvl w:val="0"/>
          <w:numId w:val="130"/>
        </w:numPr>
        <w:jc w:val="left"/>
        <w:rPr>
          <w:lang w:eastAsia="sr-Latn-RS"/>
        </w:rPr>
      </w:pPr>
      <w:r w:rsidRPr="006B2A3F">
        <w:rPr>
          <w:lang w:eastAsia="sr-Latn-RS"/>
        </w:rPr>
        <w:t xml:space="preserve">ОБЛАСТ КВАЛИТЕТА </w:t>
      </w:r>
      <w:r w:rsidRPr="006B2A3F">
        <w:rPr>
          <w:lang w:val="sr-Latn-RS" w:eastAsia="sr-Latn-RS"/>
        </w:rPr>
        <w:t>5</w:t>
      </w:r>
      <w:r w:rsidRPr="006B2A3F">
        <w:rPr>
          <w:lang w:eastAsia="sr-Latn-RS"/>
        </w:rPr>
        <w:t>: ЕТОС</w:t>
      </w:r>
    </w:p>
    <w:p w:rsidR="002C3D1B" w:rsidRPr="006B2A3F" w:rsidRDefault="002C3D1B" w:rsidP="003B6EB5">
      <w:pPr>
        <w:numPr>
          <w:ilvl w:val="0"/>
          <w:numId w:val="130"/>
        </w:numPr>
        <w:jc w:val="left"/>
        <w:rPr>
          <w:lang w:eastAsia="sr-Latn-RS"/>
        </w:rPr>
      </w:pPr>
      <w:r w:rsidRPr="006B2A3F">
        <w:rPr>
          <w:lang w:eastAsia="sr-Latn-RS"/>
        </w:rPr>
        <w:t>ОБЛАСТ КВАЛИТЕТА 6: ОРГАНИЗАЦИЈА РАДА ШКОЛЕ, РУКОВОЂЕЊЕ И УПРАВЉАЊЕ ЉУДСКИМ И МАТЕРИЈАЛНИМ РЕСУРСИМА</w:t>
      </w:r>
    </w:p>
    <w:p w:rsidR="00C27CAD" w:rsidRPr="006B2A3F" w:rsidRDefault="00F84EE2">
      <w:pPr>
        <w:ind w:left="708"/>
        <w:rPr>
          <w:lang w:eastAsia="sr-Latn-RS"/>
        </w:rPr>
      </w:pPr>
      <w:r w:rsidRPr="006B2A3F">
        <w:rPr>
          <w:lang w:eastAsia="sr-Latn-RS"/>
        </w:rPr>
        <w:t>Процес самовредновања наведених области квалитета реализоваће се према акционом плану:</w:t>
      </w:r>
    </w:p>
    <w:p w:rsidR="00C27CAD" w:rsidRPr="006B2A3F" w:rsidRDefault="00C27CAD">
      <w:pPr>
        <w:ind w:left="360" w:firstLine="348"/>
        <w:rPr>
          <w:lang w:eastAsia="sr-Latn-RS"/>
        </w:rPr>
      </w:pPr>
    </w:p>
    <w:p w:rsidR="00C27CAD" w:rsidRPr="006B2A3F" w:rsidRDefault="00C27CAD">
      <w:pPr>
        <w:ind w:left="360" w:firstLine="348"/>
        <w:rPr>
          <w:lang w:eastAsia="sr-Latn-RS"/>
        </w:rPr>
      </w:pPr>
    </w:p>
    <w:p w:rsidR="00C27CAD" w:rsidRPr="006B2A3F" w:rsidRDefault="00C27CAD">
      <w:pPr>
        <w:ind w:left="360" w:firstLine="348"/>
        <w:rPr>
          <w:lang w:eastAsia="sr-Latn-RS"/>
        </w:rPr>
      </w:pPr>
    </w:p>
    <w:p w:rsidR="00C27CAD" w:rsidRPr="006B2A3F" w:rsidRDefault="00C27CAD">
      <w:pPr>
        <w:ind w:left="360" w:firstLine="348"/>
        <w:rPr>
          <w:lang w:eastAsia="sr-Latn-RS"/>
        </w:rPr>
      </w:pPr>
    </w:p>
    <w:p w:rsidR="00C27CAD" w:rsidRPr="006B2A3F" w:rsidRDefault="00C27CAD">
      <w:pPr>
        <w:rPr>
          <w:lang w:eastAsia="sr-Latn-RS"/>
        </w:rPr>
      </w:pPr>
    </w:p>
    <w:p w:rsidR="00C27CAD" w:rsidRPr="006B2A3F" w:rsidRDefault="00C27CAD">
      <w:pPr>
        <w:rPr>
          <w:lang w:eastAsia="sr-Latn-RS"/>
        </w:rPr>
      </w:pPr>
    </w:p>
    <w:tbl>
      <w:tblPr>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2278"/>
        <w:gridCol w:w="1842"/>
        <w:gridCol w:w="1560"/>
        <w:gridCol w:w="1134"/>
        <w:gridCol w:w="993"/>
        <w:gridCol w:w="2149"/>
      </w:tblGrid>
      <w:tr w:rsidR="006B2A3F" w:rsidRPr="006B2A3F" w:rsidTr="00E65517">
        <w:tc>
          <w:tcPr>
            <w:tcW w:w="2802" w:type="dxa"/>
            <w:gridSpan w:val="2"/>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ПРЕДМЕТ САМОВРЕДНОВАЊА</w:t>
            </w:r>
          </w:p>
        </w:tc>
        <w:tc>
          <w:tcPr>
            <w:tcW w:w="1842"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АКТИВНОСТ</w:t>
            </w:r>
          </w:p>
        </w:tc>
        <w:tc>
          <w:tcPr>
            <w:tcW w:w="1560"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ИНСТРУМЕНТИ</w:t>
            </w:r>
          </w:p>
          <w:p w:rsidR="00C27CAD" w:rsidRPr="006B2A3F" w:rsidRDefault="00F84EE2">
            <w:pPr>
              <w:spacing w:after="0" w:line="240" w:lineRule="auto"/>
              <w:jc w:val="center"/>
              <w:rPr>
                <w:b/>
                <w:sz w:val="20"/>
                <w:szCs w:val="20"/>
                <w:lang w:eastAsia="sr-Latn-RS"/>
              </w:rPr>
            </w:pPr>
            <w:r w:rsidRPr="006B2A3F">
              <w:rPr>
                <w:b/>
                <w:sz w:val="20"/>
                <w:szCs w:val="20"/>
                <w:lang w:eastAsia="sr-Latn-RS"/>
              </w:rPr>
              <w:t>ТЕХНИКЕ</w:t>
            </w:r>
          </w:p>
        </w:tc>
        <w:tc>
          <w:tcPr>
            <w:tcW w:w="1134"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 xml:space="preserve">ВРЕМЕНСКА </w:t>
            </w:r>
          </w:p>
          <w:p w:rsidR="00C27CAD" w:rsidRPr="006B2A3F" w:rsidRDefault="00F84EE2">
            <w:pPr>
              <w:spacing w:after="0" w:line="240" w:lineRule="auto"/>
              <w:jc w:val="center"/>
              <w:rPr>
                <w:b/>
                <w:sz w:val="20"/>
                <w:szCs w:val="20"/>
                <w:lang w:eastAsia="sr-Latn-RS"/>
              </w:rPr>
            </w:pPr>
            <w:r w:rsidRPr="006B2A3F">
              <w:rPr>
                <w:b/>
                <w:sz w:val="20"/>
                <w:szCs w:val="20"/>
                <w:lang w:eastAsia="sr-Latn-RS"/>
              </w:rPr>
              <w:t>ДИНАМИКА</w:t>
            </w:r>
          </w:p>
        </w:tc>
        <w:tc>
          <w:tcPr>
            <w:tcW w:w="993"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НОСИОЦИ</w:t>
            </w:r>
          </w:p>
          <w:p w:rsidR="00C27CAD" w:rsidRPr="006B2A3F" w:rsidRDefault="00F84EE2">
            <w:pPr>
              <w:spacing w:after="0" w:line="240" w:lineRule="auto"/>
              <w:jc w:val="center"/>
              <w:rPr>
                <w:b/>
                <w:sz w:val="20"/>
                <w:szCs w:val="20"/>
                <w:lang w:eastAsia="sr-Latn-RS"/>
              </w:rPr>
            </w:pPr>
            <w:r w:rsidRPr="006B2A3F">
              <w:rPr>
                <w:b/>
                <w:sz w:val="20"/>
                <w:szCs w:val="20"/>
                <w:lang w:eastAsia="sr-Latn-RS"/>
              </w:rPr>
              <w:t>САРАДНИЦИ</w:t>
            </w:r>
          </w:p>
        </w:tc>
        <w:tc>
          <w:tcPr>
            <w:tcW w:w="2149"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ИСХОД</w:t>
            </w:r>
          </w:p>
        </w:tc>
      </w:tr>
      <w:tr w:rsidR="006B2A3F" w:rsidRPr="006B2A3F" w:rsidTr="00E65517">
        <w:tc>
          <w:tcPr>
            <w:tcW w:w="524" w:type="dxa"/>
            <w:vMerge w:val="restart"/>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ОБЛАСТ КВАЛИТЕТА 2:</w:t>
            </w:r>
          </w:p>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НАСТАВА И УЧЕЊЕ</w:t>
            </w:r>
          </w:p>
        </w:tc>
        <w:tc>
          <w:tcPr>
            <w:tcW w:w="2278" w:type="dxa"/>
          </w:tcPr>
          <w:p w:rsidR="00C27CAD" w:rsidRPr="006B2A3F" w:rsidRDefault="00A53168">
            <w:pPr>
              <w:spacing w:after="0"/>
              <w:ind w:left="360"/>
              <w:jc w:val="left"/>
              <w:rPr>
                <w:sz w:val="20"/>
                <w:szCs w:val="20"/>
                <w:lang w:eastAsia="sr-Latn-RS"/>
              </w:rPr>
            </w:pPr>
            <w:r w:rsidRPr="006B2A3F">
              <w:rPr>
                <w:sz w:val="20"/>
                <w:szCs w:val="20"/>
                <w:lang w:eastAsia="sr-Latn-RS"/>
              </w:rPr>
              <w:t>2.3.Ученици стичу знања,усвајају вредности, развијају вештине и компетенције на часу</w:t>
            </w:r>
          </w:p>
          <w:p w:rsidR="00A53168" w:rsidRPr="006B2A3F" w:rsidRDefault="00A53168">
            <w:pPr>
              <w:spacing w:after="0"/>
              <w:ind w:left="360"/>
              <w:jc w:val="left"/>
              <w:rPr>
                <w:sz w:val="20"/>
                <w:szCs w:val="20"/>
                <w:lang w:eastAsia="sr-Latn-RS"/>
              </w:rPr>
            </w:pPr>
            <w:r w:rsidRPr="006B2A3F">
              <w:rPr>
                <w:sz w:val="20"/>
                <w:szCs w:val="20"/>
                <w:lang w:eastAsia="sr-Latn-RS"/>
              </w:rPr>
              <w:t>2.3.1.Активности/радови ученика показују да су разумели предмет учења на часу, умеју да примене научено и образложе како су дошли до решења</w:t>
            </w:r>
          </w:p>
          <w:p w:rsidR="00A53168" w:rsidRPr="006B2A3F" w:rsidRDefault="00A53168">
            <w:pPr>
              <w:spacing w:after="0"/>
              <w:ind w:left="360"/>
              <w:jc w:val="left"/>
              <w:rPr>
                <w:sz w:val="20"/>
                <w:szCs w:val="20"/>
                <w:lang w:eastAsia="sr-Latn-RS"/>
              </w:rPr>
            </w:pPr>
            <w:r w:rsidRPr="006B2A3F">
              <w:rPr>
                <w:sz w:val="20"/>
                <w:szCs w:val="20"/>
                <w:lang w:eastAsia="sr-Latn-RS"/>
              </w:rPr>
              <w:t>2.3.2.Ученик повезује предмет учења са претходно наученим у различитим областима, проф.праксом и свакодневним животом</w:t>
            </w:r>
          </w:p>
          <w:p w:rsidR="00A53168" w:rsidRPr="006B2A3F" w:rsidRDefault="00A53168">
            <w:pPr>
              <w:spacing w:after="0"/>
              <w:ind w:left="360"/>
              <w:jc w:val="left"/>
              <w:rPr>
                <w:sz w:val="20"/>
                <w:szCs w:val="20"/>
                <w:lang w:eastAsia="sr-Latn-RS"/>
              </w:rPr>
            </w:pPr>
            <w:r w:rsidRPr="006B2A3F">
              <w:rPr>
                <w:sz w:val="20"/>
                <w:szCs w:val="20"/>
                <w:lang w:eastAsia="sr-Latn-RS"/>
              </w:rPr>
              <w:t>2.3.4.Ученик излаже своје идеје и износи оригинална и креативна решења</w:t>
            </w:r>
          </w:p>
          <w:p w:rsidR="00C27CAD" w:rsidRPr="006B2A3F" w:rsidRDefault="00C27CAD">
            <w:pPr>
              <w:ind w:left="360"/>
              <w:jc w:val="left"/>
              <w:rPr>
                <w:sz w:val="20"/>
                <w:szCs w:val="20"/>
                <w:lang w:eastAsia="sr-Latn-RS"/>
              </w:rPr>
            </w:pPr>
          </w:p>
        </w:tc>
        <w:tc>
          <w:tcPr>
            <w:tcW w:w="1842" w:type="dxa"/>
            <w:vMerge w:val="restart"/>
          </w:tcPr>
          <w:p w:rsidR="00C27CAD" w:rsidRPr="006B2A3F" w:rsidRDefault="00F84EE2">
            <w:pPr>
              <w:spacing w:after="0" w:line="240" w:lineRule="auto"/>
              <w:jc w:val="left"/>
              <w:rPr>
                <w:sz w:val="20"/>
                <w:szCs w:val="20"/>
                <w:lang w:eastAsia="sr-Latn-RS"/>
              </w:rPr>
            </w:pPr>
            <w:r w:rsidRPr="006B2A3F">
              <w:rPr>
                <w:sz w:val="20"/>
                <w:szCs w:val="20"/>
                <w:lang w:eastAsia="sr-Latn-RS"/>
              </w:rPr>
              <w:t>Остваривање инструктивног увида и надзора у образовно-васпитни рад;</w:t>
            </w:r>
          </w:p>
          <w:p w:rsidR="00727ED2" w:rsidRPr="006B2A3F" w:rsidRDefault="00727ED2">
            <w:pPr>
              <w:spacing w:after="0" w:line="240" w:lineRule="auto"/>
              <w:jc w:val="left"/>
              <w:rPr>
                <w:sz w:val="20"/>
                <w:szCs w:val="20"/>
                <w:lang w:eastAsia="sr-Latn-RS"/>
              </w:rPr>
            </w:pPr>
            <w:r w:rsidRPr="006B2A3F">
              <w:rPr>
                <w:sz w:val="20"/>
                <w:szCs w:val="20"/>
                <w:lang w:eastAsia="sr-Latn-RS"/>
              </w:rPr>
              <w:t>Праћење процеса стицања знања на часу, разумевања и повезивања градива; праћење процеса вредновања-формативног и сумативног оцењивања</w:t>
            </w:r>
          </w:p>
          <w:p w:rsidR="00727ED2" w:rsidRPr="006B2A3F" w:rsidRDefault="00727ED2">
            <w:pPr>
              <w:spacing w:after="0" w:line="240" w:lineRule="auto"/>
              <w:jc w:val="left"/>
              <w:rPr>
                <w:sz w:val="20"/>
                <w:szCs w:val="20"/>
                <w:lang w:eastAsia="sr-Latn-RS"/>
              </w:rPr>
            </w:pPr>
            <w:r w:rsidRPr="006B2A3F">
              <w:rPr>
                <w:sz w:val="20"/>
                <w:szCs w:val="20"/>
                <w:lang w:eastAsia="sr-Latn-RS"/>
              </w:rPr>
              <w:t>Евалуација посећених часова , посебно вредновање изабраних стандарда и показатеља</w:t>
            </w:r>
          </w:p>
          <w:p w:rsidR="00C27CAD" w:rsidRPr="006B2A3F" w:rsidRDefault="00F84EE2">
            <w:pPr>
              <w:spacing w:after="0" w:line="240" w:lineRule="auto"/>
              <w:jc w:val="left"/>
              <w:rPr>
                <w:sz w:val="20"/>
                <w:szCs w:val="20"/>
                <w:lang w:eastAsia="sr-Latn-RS"/>
              </w:rPr>
            </w:pPr>
            <w:r w:rsidRPr="006B2A3F">
              <w:rPr>
                <w:sz w:val="20"/>
                <w:szCs w:val="20"/>
                <w:lang w:eastAsia="sr-Latn-RS"/>
              </w:rPr>
              <w:t>Анкетно истраживање на тему квалитета наставе и учења на узорку ученика и родитеља ОМШ и СМШ</w:t>
            </w:r>
          </w:p>
        </w:tc>
        <w:tc>
          <w:tcPr>
            <w:tcW w:w="1560" w:type="dxa"/>
            <w:vMerge w:val="restart"/>
          </w:tcPr>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План посета часовима;</w:t>
            </w:r>
          </w:p>
          <w:p w:rsidR="00C27CAD" w:rsidRPr="006B2A3F" w:rsidRDefault="00F84EE2">
            <w:pPr>
              <w:spacing w:after="0" w:line="240" w:lineRule="auto"/>
              <w:jc w:val="left"/>
              <w:rPr>
                <w:sz w:val="20"/>
                <w:szCs w:val="20"/>
                <w:lang w:eastAsia="sr-Latn-RS"/>
              </w:rPr>
            </w:pPr>
            <w:r w:rsidRPr="006B2A3F">
              <w:rPr>
                <w:sz w:val="20"/>
                <w:szCs w:val="20"/>
                <w:lang w:eastAsia="sr-Latn-RS"/>
              </w:rPr>
              <w:t>Чек листе за праћење образовно-васпитног рада;</w:t>
            </w:r>
          </w:p>
          <w:p w:rsidR="00C27CAD" w:rsidRPr="006B2A3F" w:rsidRDefault="00F84EE2">
            <w:pPr>
              <w:spacing w:after="0" w:line="240" w:lineRule="auto"/>
              <w:jc w:val="left"/>
              <w:rPr>
                <w:sz w:val="20"/>
                <w:szCs w:val="20"/>
                <w:lang w:eastAsia="sr-Latn-RS"/>
              </w:rPr>
            </w:pPr>
            <w:r w:rsidRPr="006B2A3F">
              <w:rPr>
                <w:sz w:val="20"/>
                <w:szCs w:val="20"/>
                <w:lang w:eastAsia="sr-Latn-RS"/>
              </w:rPr>
              <w:t>Анкете за ученике и родитеље;</w:t>
            </w:r>
          </w:p>
          <w:p w:rsidR="00C27CAD" w:rsidRPr="006B2A3F" w:rsidRDefault="00F84EE2">
            <w:pPr>
              <w:spacing w:after="0" w:line="240" w:lineRule="auto"/>
              <w:jc w:val="left"/>
              <w:rPr>
                <w:sz w:val="20"/>
                <w:szCs w:val="20"/>
                <w:lang w:eastAsia="sr-Latn-RS"/>
              </w:rPr>
            </w:pPr>
            <w:r w:rsidRPr="006B2A3F">
              <w:rPr>
                <w:sz w:val="20"/>
                <w:szCs w:val="20"/>
                <w:lang w:eastAsia="sr-Latn-RS"/>
              </w:rPr>
              <w:t>Анализа резултата анкетног истраживања</w:t>
            </w:r>
          </w:p>
        </w:tc>
        <w:tc>
          <w:tcPr>
            <w:tcW w:w="1134" w:type="dxa"/>
            <w:vMerge w:val="restart"/>
          </w:tcPr>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C27CAD" w:rsidRPr="006B2A3F" w:rsidRDefault="002C3D1B">
            <w:pPr>
              <w:spacing w:after="0" w:line="240" w:lineRule="auto"/>
              <w:jc w:val="left"/>
              <w:rPr>
                <w:sz w:val="20"/>
                <w:szCs w:val="20"/>
                <w:lang w:eastAsia="sr-Latn-RS"/>
              </w:rPr>
            </w:pPr>
            <w:r w:rsidRPr="006B2A3F">
              <w:rPr>
                <w:sz w:val="20"/>
                <w:szCs w:val="20"/>
                <w:lang w:eastAsia="sr-Latn-RS"/>
              </w:rPr>
              <w:t>У току шк. 2022/2023</w:t>
            </w:r>
            <w:r w:rsidR="00F84EE2" w:rsidRPr="006B2A3F">
              <w:rPr>
                <w:sz w:val="20"/>
                <w:szCs w:val="20"/>
                <w:lang w:eastAsia="sr-Latn-RS"/>
              </w:rPr>
              <w:t>. године</w:t>
            </w:r>
          </w:p>
        </w:tc>
        <w:tc>
          <w:tcPr>
            <w:tcW w:w="993" w:type="dxa"/>
            <w:vMerge w:val="restart"/>
          </w:tcPr>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727ED2" w:rsidRPr="006B2A3F" w:rsidRDefault="00727ED2">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Тим за самовредновање;</w:t>
            </w:r>
          </w:p>
          <w:p w:rsidR="00C27CAD" w:rsidRPr="006B2A3F" w:rsidRDefault="00F84EE2">
            <w:pPr>
              <w:spacing w:after="0" w:line="240" w:lineRule="auto"/>
              <w:jc w:val="left"/>
              <w:rPr>
                <w:sz w:val="20"/>
                <w:szCs w:val="20"/>
                <w:lang w:eastAsia="sr-Latn-RS"/>
              </w:rPr>
            </w:pPr>
            <w:r w:rsidRPr="006B2A3F">
              <w:rPr>
                <w:sz w:val="20"/>
                <w:szCs w:val="20"/>
                <w:lang w:eastAsia="sr-Latn-RS"/>
              </w:rPr>
              <w:t>Педагошко-психолошка служба школе;</w:t>
            </w:r>
          </w:p>
          <w:p w:rsidR="00C27CAD" w:rsidRPr="006B2A3F" w:rsidRDefault="00F84EE2">
            <w:pPr>
              <w:spacing w:after="0" w:line="240" w:lineRule="auto"/>
              <w:jc w:val="left"/>
              <w:rPr>
                <w:sz w:val="20"/>
                <w:szCs w:val="20"/>
                <w:lang w:eastAsia="sr-Latn-RS"/>
              </w:rPr>
            </w:pPr>
            <w:r w:rsidRPr="006B2A3F">
              <w:rPr>
                <w:sz w:val="20"/>
                <w:szCs w:val="20"/>
                <w:lang w:eastAsia="sr-Latn-RS"/>
              </w:rPr>
              <w:t>Директор;</w:t>
            </w:r>
          </w:p>
          <w:p w:rsidR="00C27CAD" w:rsidRPr="006B2A3F" w:rsidRDefault="00F84EE2">
            <w:pPr>
              <w:spacing w:after="0" w:line="240" w:lineRule="auto"/>
              <w:jc w:val="left"/>
              <w:rPr>
                <w:sz w:val="20"/>
                <w:szCs w:val="20"/>
                <w:lang w:eastAsia="sr-Latn-RS"/>
              </w:rPr>
            </w:pPr>
            <w:r w:rsidRPr="006B2A3F">
              <w:rPr>
                <w:sz w:val="20"/>
                <w:szCs w:val="20"/>
                <w:lang w:eastAsia="sr-Latn-RS"/>
              </w:rPr>
              <w:t>Помоћнице директора</w:t>
            </w:r>
          </w:p>
        </w:tc>
        <w:tc>
          <w:tcPr>
            <w:tcW w:w="2149" w:type="dxa"/>
            <w:vMerge w:val="restart"/>
          </w:tcPr>
          <w:p w:rsidR="00C27CAD" w:rsidRPr="006B2A3F" w:rsidRDefault="00F84EE2">
            <w:pPr>
              <w:spacing w:after="0" w:line="240" w:lineRule="auto"/>
              <w:jc w:val="left"/>
              <w:rPr>
                <w:sz w:val="20"/>
                <w:szCs w:val="20"/>
                <w:lang w:eastAsia="sr-Latn-RS"/>
              </w:rPr>
            </w:pPr>
            <w:r w:rsidRPr="006B2A3F">
              <w:rPr>
                <w:sz w:val="20"/>
                <w:szCs w:val="20"/>
                <w:lang w:eastAsia="sr-Latn-RS"/>
              </w:rPr>
              <w:t xml:space="preserve"> На основу вредновања области квалитета предложити мере за унапређење</w:t>
            </w:r>
          </w:p>
        </w:tc>
      </w:tr>
      <w:tr w:rsidR="006B2A3F" w:rsidRPr="006B2A3F" w:rsidTr="00E65517">
        <w:tc>
          <w:tcPr>
            <w:tcW w:w="524" w:type="dxa"/>
            <w:vMerge/>
            <w:vAlign w:val="center"/>
          </w:tcPr>
          <w:p w:rsidR="00C27CAD" w:rsidRPr="006B2A3F" w:rsidRDefault="00C27CAD">
            <w:pPr>
              <w:widowControl w:val="0"/>
              <w:spacing w:after="0"/>
              <w:jc w:val="left"/>
              <w:rPr>
                <w:sz w:val="20"/>
                <w:szCs w:val="20"/>
                <w:lang w:eastAsia="sr-Latn-RS"/>
              </w:rPr>
            </w:pPr>
          </w:p>
        </w:tc>
        <w:tc>
          <w:tcPr>
            <w:tcW w:w="2278" w:type="dxa"/>
          </w:tcPr>
          <w:p w:rsidR="00C27CAD" w:rsidRPr="006B2A3F" w:rsidRDefault="00A53168" w:rsidP="00A53168">
            <w:pPr>
              <w:spacing w:after="0"/>
              <w:ind w:left="360"/>
              <w:jc w:val="left"/>
              <w:rPr>
                <w:sz w:val="20"/>
                <w:szCs w:val="20"/>
                <w:lang w:eastAsia="sr-Latn-RS"/>
              </w:rPr>
            </w:pPr>
            <w:r w:rsidRPr="006B2A3F">
              <w:rPr>
                <w:sz w:val="20"/>
                <w:szCs w:val="20"/>
                <w:lang w:eastAsia="sr-Latn-RS"/>
              </w:rPr>
              <w:t>2.4.Поступци вредновања су у функцији даљег учења</w:t>
            </w:r>
          </w:p>
        </w:tc>
        <w:tc>
          <w:tcPr>
            <w:tcW w:w="1842" w:type="dxa"/>
            <w:vMerge/>
          </w:tcPr>
          <w:p w:rsidR="00C27CAD" w:rsidRPr="006B2A3F" w:rsidRDefault="00C27CAD">
            <w:pPr>
              <w:widowControl w:val="0"/>
              <w:spacing w:after="0"/>
              <w:jc w:val="left"/>
              <w:rPr>
                <w:sz w:val="20"/>
                <w:szCs w:val="20"/>
                <w:lang w:eastAsia="sr-Latn-RS"/>
              </w:rPr>
            </w:pPr>
          </w:p>
        </w:tc>
        <w:tc>
          <w:tcPr>
            <w:tcW w:w="1560" w:type="dxa"/>
            <w:vMerge/>
          </w:tcPr>
          <w:p w:rsidR="00C27CAD" w:rsidRPr="006B2A3F" w:rsidRDefault="00C27CAD">
            <w:pPr>
              <w:widowControl w:val="0"/>
              <w:spacing w:after="0"/>
              <w:jc w:val="left"/>
              <w:rPr>
                <w:sz w:val="20"/>
                <w:szCs w:val="20"/>
                <w:lang w:eastAsia="sr-Latn-RS"/>
              </w:rPr>
            </w:pPr>
          </w:p>
        </w:tc>
        <w:tc>
          <w:tcPr>
            <w:tcW w:w="1134" w:type="dxa"/>
            <w:vMerge/>
          </w:tcPr>
          <w:p w:rsidR="00C27CAD" w:rsidRPr="006B2A3F" w:rsidRDefault="00C27CAD">
            <w:pPr>
              <w:widowControl w:val="0"/>
              <w:spacing w:after="0"/>
              <w:jc w:val="left"/>
              <w:rPr>
                <w:sz w:val="20"/>
                <w:szCs w:val="20"/>
                <w:lang w:eastAsia="sr-Latn-RS"/>
              </w:rPr>
            </w:pPr>
          </w:p>
        </w:tc>
        <w:tc>
          <w:tcPr>
            <w:tcW w:w="993" w:type="dxa"/>
            <w:vMerge/>
          </w:tcPr>
          <w:p w:rsidR="00C27CAD" w:rsidRPr="006B2A3F" w:rsidRDefault="00C27CAD">
            <w:pPr>
              <w:widowControl w:val="0"/>
              <w:spacing w:after="0"/>
              <w:jc w:val="left"/>
              <w:rPr>
                <w:sz w:val="20"/>
                <w:szCs w:val="20"/>
                <w:lang w:eastAsia="sr-Latn-RS"/>
              </w:rPr>
            </w:pPr>
          </w:p>
        </w:tc>
        <w:tc>
          <w:tcPr>
            <w:tcW w:w="2149" w:type="dxa"/>
            <w:vMerge/>
          </w:tcPr>
          <w:p w:rsidR="00C27CAD" w:rsidRPr="006B2A3F" w:rsidRDefault="00C27CAD">
            <w:pPr>
              <w:widowControl w:val="0"/>
              <w:spacing w:after="0"/>
              <w:jc w:val="left"/>
              <w:rPr>
                <w:sz w:val="20"/>
                <w:szCs w:val="20"/>
                <w:lang w:eastAsia="sr-Latn-RS"/>
              </w:rPr>
            </w:pPr>
          </w:p>
        </w:tc>
      </w:tr>
      <w:tr w:rsidR="006B2A3F" w:rsidRPr="006B2A3F" w:rsidTr="00E65517">
        <w:tc>
          <w:tcPr>
            <w:tcW w:w="524" w:type="dxa"/>
            <w:vMerge/>
            <w:vAlign w:val="center"/>
          </w:tcPr>
          <w:p w:rsidR="00C27CAD" w:rsidRPr="006B2A3F" w:rsidRDefault="00C27CAD">
            <w:pPr>
              <w:widowControl w:val="0"/>
              <w:spacing w:after="0"/>
              <w:jc w:val="left"/>
              <w:rPr>
                <w:sz w:val="20"/>
                <w:szCs w:val="20"/>
                <w:lang w:eastAsia="sr-Latn-RS"/>
              </w:rPr>
            </w:pPr>
          </w:p>
        </w:tc>
        <w:tc>
          <w:tcPr>
            <w:tcW w:w="2278" w:type="dxa"/>
          </w:tcPr>
          <w:p w:rsidR="00C27CAD" w:rsidRPr="006B2A3F" w:rsidRDefault="00727ED2">
            <w:pPr>
              <w:spacing w:after="0"/>
              <w:ind w:left="360"/>
              <w:jc w:val="left"/>
              <w:rPr>
                <w:sz w:val="20"/>
                <w:szCs w:val="20"/>
                <w:lang w:eastAsia="sr-Latn-RS"/>
              </w:rPr>
            </w:pPr>
            <w:r w:rsidRPr="006B2A3F">
              <w:rPr>
                <w:sz w:val="20"/>
                <w:szCs w:val="20"/>
                <w:lang w:eastAsia="sr-Latn-RS"/>
              </w:rPr>
              <w:t>2.4.1.Наставник формативно и сумативно оцењује у складу са прописима</w:t>
            </w:r>
          </w:p>
          <w:p w:rsidR="00C27CAD" w:rsidRPr="006B2A3F" w:rsidRDefault="00C27CAD">
            <w:pPr>
              <w:ind w:left="360"/>
              <w:jc w:val="left"/>
              <w:rPr>
                <w:sz w:val="20"/>
                <w:szCs w:val="20"/>
                <w:lang w:eastAsia="sr-Latn-RS"/>
              </w:rPr>
            </w:pPr>
          </w:p>
        </w:tc>
        <w:tc>
          <w:tcPr>
            <w:tcW w:w="1842" w:type="dxa"/>
            <w:vMerge/>
          </w:tcPr>
          <w:p w:rsidR="00C27CAD" w:rsidRPr="006B2A3F" w:rsidRDefault="00C27CAD">
            <w:pPr>
              <w:widowControl w:val="0"/>
              <w:spacing w:after="0"/>
              <w:jc w:val="left"/>
              <w:rPr>
                <w:sz w:val="20"/>
                <w:szCs w:val="20"/>
                <w:lang w:eastAsia="sr-Latn-RS"/>
              </w:rPr>
            </w:pPr>
          </w:p>
        </w:tc>
        <w:tc>
          <w:tcPr>
            <w:tcW w:w="1560" w:type="dxa"/>
            <w:vMerge/>
          </w:tcPr>
          <w:p w:rsidR="00C27CAD" w:rsidRPr="006B2A3F" w:rsidRDefault="00C27CAD">
            <w:pPr>
              <w:widowControl w:val="0"/>
              <w:spacing w:after="0"/>
              <w:jc w:val="left"/>
              <w:rPr>
                <w:sz w:val="20"/>
                <w:szCs w:val="20"/>
                <w:lang w:eastAsia="sr-Latn-RS"/>
              </w:rPr>
            </w:pPr>
          </w:p>
        </w:tc>
        <w:tc>
          <w:tcPr>
            <w:tcW w:w="1134" w:type="dxa"/>
            <w:vMerge/>
          </w:tcPr>
          <w:p w:rsidR="00C27CAD" w:rsidRPr="006B2A3F" w:rsidRDefault="00C27CAD">
            <w:pPr>
              <w:widowControl w:val="0"/>
              <w:spacing w:after="0"/>
              <w:jc w:val="left"/>
              <w:rPr>
                <w:sz w:val="20"/>
                <w:szCs w:val="20"/>
                <w:lang w:eastAsia="sr-Latn-RS"/>
              </w:rPr>
            </w:pPr>
          </w:p>
        </w:tc>
        <w:tc>
          <w:tcPr>
            <w:tcW w:w="993" w:type="dxa"/>
            <w:vMerge/>
          </w:tcPr>
          <w:p w:rsidR="00C27CAD" w:rsidRPr="006B2A3F" w:rsidRDefault="00C27CAD">
            <w:pPr>
              <w:widowControl w:val="0"/>
              <w:spacing w:after="0"/>
              <w:jc w:val="left"/>
              <w:rPr>
                <w:sz w:val="20"/>
                <w:szCs w:val="20"/>
                <w:lang w:eastAsia="sr-Latn-RS"/>
              </w:rPr>
            </w:pPr>
          </w:p>
        </w:tc>
        <w:tc>
          <w:tcPr>
            <w:tcW w:w="2149" w:type="dxa"/>
            <w:vMerge/>
          </w:tcPr>
          <w:p w:rsidR="00C27CAD" w:rsidRPr="006B2A3F" w:rsidRDefault="00C27CAD">
            <w:pPr>
              <w:widowControl w:val="0"/>
              <w:spacing w:after="0"/>
              <w:jc w:val="left"/>
              <w:rPr>
                <w:sz w:val="20"/>
                <w:szCs w:val="20"/>
                <w:lang w:eastAsia="sr-Latn-RS"/>
              </w:rPr>
            </w:pPr>
          </w:p>
        </w:tc>
      </w:tr>
      <w:tr w:rsidR="006B2A3F" w:rsidRPr="006B2A3F" w:rsidTr="00E65517">
        <w:tc>
          <w:tcPr>
            <w:tcW w:w="524" w:type="dxa"/>
            <w:vMerge/>
            <w:vAlign w:val="center"/>
          </w:tcPr>
          <w:p w:rsidR="00C27CAD" w:rsidRPr="006B2A3F" w:rsidRDefault="00C27CAD">
            <w:pPr>
              <w:widowControl w:val="0"/>
              <w:spacing w:after="0"/>
              <w:jc w:val="left"/>
              <w:rPr>
                <w:sz w:val="20"/>
                <w:szCs w:val="20"/>
                <w:lang w:eastAsia="sr-Latn-RS"/>
              </w:rPr>
            </w:pPr>
          </w:p>
        </w:tc>
        <w:tc>
          <w:tcPr>
            <w:tcW w:w="2278" w:type="dxa"/>
          </w:tcPr>
          <w:p w:rsidR="00C27CAD" w:rsidRPr="006B2A3F" w:rsidRDefault="00F84EE2" w:rsidP="00A53168">
            <w:pPr>
              <w:spacing w:after="0" w:line="240" w:lineRule="auto"/>
              <w:jc w:val="left"/>
              <w:rPr>
                <w:sz w:val="20"/>
                <w:szCs w:val="20"/>
                <w:lang w:eastAsia="sr-Latn-RS"/>
              </w:rPr>
            </w:pPr>
            <w:r w:rsidRPr="006B2A3F">
              <w:rPr>
                <w:sz w:val="20"/>
                <w:szCs w:val="20"/>
                <w:lang w:eastAsia="sr-Latn-RS"/>
              </w:rPr>
              <w:t>.</w:t>
            </w:r>
          </w:p>
          <w:p w:rsidR="00C27CAD" w:rsidRPr="006B2A3F" w:rsidRDefault="00727ED2">
            <w:pPr>
              <w:spacing w:after="0"/>
              <w:ind w:left="360"/>
              <w:jc w:val="left"/>
              <w:rPr>
                <w:sz w:val="20"/>
                <w:szCs w:val="20"/>
                <w:lang w:eastAsia="sr-Latn-RS"/>
              </w:rPr>
            </w:pPr>
            <w:r w:rsidRPr="006B2A3F">
              <w:rPr>
                <w:sz w:val="20"/>
                <w:szCs w:val="20"/>
                <w:lang w:eastAsia="sr-Latn-RS"/>
              </w:rPr>
              <w:t xml:space="preserve">2.4.2.Ученику су јасни критеријуми </w:t>
            </w:r>
            <w:r w:rsidRPr="006B2A3F">
              <w:rPr>
                <w:sz w:val="20"/>
                <w:szCs w:val="20"/>
                <w:lang w:eastAsia="sr-Latn-RS"/>
              </w:rPr>
              <w:lastRenderedPageBreak/>
              <w:t>вредновања</w:t>
            </w:r>
          </w:p>
          <w:p w:rsidR="00C27CAD" w:rsidRPr="006B2A3F" w:rsidRDefault="00C27CAD">
            <w:pPr>
              <w:ind w:left="360"/>
              <w:jc w:val="left"/>
              <w:rPr>
                <w:sz w:val="20"/>
                <w:szCs w:val="20"/>
                <w:lang w:eastAsia="sr-Latn-RS"/>
              </w:rPr>
            </w:pPr>
          </w:p>
        </w:tc>
        <w:tc>
          <w:tcPr>
            <w:tcW w:w="1842" w:type="dxa"/>
            <w:vMerge/>
          </w:tcPr>
          <w:p w:rsidR="00C27CAD" w:rsidRPr="006B2A3F" w:rsidRDefault="00C27CAD">
            <w:pPr>
              <w:widowControl w:val="0"/>
              <w:spacing w:after="0"/>
              <w:jc w:val="left"/>
              <w:rPr>
                <w:sz w:val="20"/>
                <w:szCs w:val="20"/>
                <w:lang w:eastAsia="sr-Latn-RS"/>
              </w:rPr>
            </w:pPr>
          </w:p>
        </w:tc>
        <w:tc>
          <w:tcPr>
            <w:tcW w:w="1560" w:type="dxa"/>
            <w:vMerge/>
          </w:tcPr>
          <w:p w:rsidR="00C27CAD" w:rsidRPr="006B2A3F" w:rsidRDefault="00C27CAD">
            <w:pPr>
              <w:widowControl w:val="0"/>
              <w:spacing w:after="0"/>
              <w:jc w:val="left"/>
              <w:rPr>
                <w:sz w:val="20"/>
                <w:szCs w:val="20"/>
                <w:lang w:eastAsia="sr-Latn-RS"/>
              </w:rPr>
            </w:pPr>
          </w:p>
        </w:tc>
        <w:tc>
          <w:tcPr>
            <w:tcW w:w="1134" w:type="dxa"/>
            <w:vMerge/>
          </w:tcPr>
          <w:p w:rsidR="00C27CAD" w:rsidRPr="006B2A3F" w:rsidRDefault="00C27CAD">
            <w:pPr>
              <w:widowControl w:val="0"/>
              <w:spacing w:after="0"/>
              <w:jc w:val="left"/>
              <w:rPr>
                <w:sz w:val="20"/>
                <w:szCs w:val="20"/>
                <w:lang w:eastAsia="sr-Latn-RS"/>
              </w:rPr>
            </w:pPr>
          </w:p>
        </w:tc>
        <w:tc>
          <w:tcPr>
            <w:tcW w:w="993" w:type="dxa"/>
            <w:vMerge/>
          </w:tcPr>
          <w:p w:rsidR="00C27CAD" w:rsidRPr="006B2A3F" w:rsidRDefault="00C27CAD">
            <w:pPr>
              <w:widowControl w:val="0"/>
              <w:spacing w:after="0"/>
              <w:jc w:val="left"/>
              <w:rPr>
                <w:sz w:val="20"/>
                <w:szCs w:val="20"/>
                <w:lang w:eastAsia="sr-Latn-RS"/>
              </w:rPr>
            </w:pPr>
          </w:p>
        </w:tc>
        <w:tc>
          <w:tcPr>
            <w:tcW w:w="2149" w:type="dxa"/>
            <w:vMerge/>
          </w:tcPr>
          <w:p w:rsidR="00C27CAD" w:rsidRPr="006B2A3F" w:rsidRDefault="00C27CAD">
            <w:pPr>
              <w:widowControl w:val="0"/>
              <w:spacing w:after="0"/>
              <w:jc w:val="left"/>
              <w:rPr>
                <w:sz w:val="20"/>
                <w:szCs w:val="20"/>
                <w:lang w:eastAsia="sr-Latn-RS"/>
              </w:rPr>
            </w:pPr>
          </w:p>
        </w:tc>
      </w:tr>
      <w:tr w:rsidR="006B2A3F" w:rsidRPr="006B2A3F" w:rsidTr="00E65517">
        <w:tc>
          <w:tcPr>
            <w:tcW w:w="524" w:type="dxa"/>
            <w:vMerge/>
            <w:vAlign w:val="center"/>
          </w:tcPr>
          <w:p w:rsidR="00C27CAD" w:rsidRPr="006B2A3F" w:rsidRDefault="00C27CAD">
            <w:pPr>
              <w:widowControl w:val="0"/>
              <w:spacing w:after="0"/>
              <w:jc w:val="left"/>
              <w:rPr>
                <w:sz w:val="20"/>
                <w:szCs w:val="20"/>
                <w:lang w:eastAsia="sr-Latn-RS"/>
              </w:rPr>
            </w:pPr>
          </w:p>
        </w:tc>
        <w:tc>
          <w:tcPr>
            <w:tcW w:w="2278" w:type="dxa"/>
          </w:tcPr>
          <w:p w:rsidR="00C27CAD" w:rsidRPr="006B2A3F" w:rsidRDefault="00C27CAD">
            <w:pPr>
              <w:spacing w:after="0"/>
              <w:ind w:left="360"/>
              <w:jc w:val="left"/>
              <w:rPr>
                <w:sz w:val="20"/>
                <w:szCs w:val="20"/>
                <w:lang w:eastAsia="sr-Latn-RS"/>
              </w:rPr>
            </w:pPr>
          </w:p>
          <w:p w:rsidR="00C27CAD" w:rsidRPr="006B2A3F" w:rsidRDefault="00727ED2">
            <w:pPr>
              <w:ind w:left="360"/>
              <w:jc w:val="left"/>
              <w:rPr>
                <w:sz w:val="20"/>
                <w:szCs w:val="20"/>
                <w:lang w:eastAsia="sr-Latn-RS"/>
              </w:rPr>
            </w:pPr>
            <w:r w:rsidRPr="006B2A3F">
              <w:rPr>
                <w:sz w:val="20"/>
                <w:szCs w:val="20"/>
                <w:lang w:eastAsia="sr-Latn-RS"/>
              </w:rPr>
              <w:t>2.4.3.Наставник даје потпуну и разумљиву повратну информацију о њиховом раду, укључујући и јасне поруке о наредним корацима</w:t>
            </w:r>
          </w:p>
        </w:tc>
        <w:tc>
          <w:tcPr>
            <w:tcW w:w="1842" w:type="dxa"/>
            <w:vMerge/>
          </w:tcPr>
          <w:p w:rsidR="00C27CAD" w:rsidRPr="006B2A3F" w:rsidRDefault="00C27CAD">
            <w:pPr>
              <w:widowControl w:val="0"/>
              <w:spacing w:after="0"/>
              <w:jc w:val="left"/>
              <w:rPr>
                <w:sz w:val="20"/>
                <w:szCs w:val="20"/>
                <w:lang w:eastAsia="sr-Latn-RS"/>
              </w:rPr>
            </w:pPr>
          </w:p>
        </w:tc>
        <w:tc>
          <w:tcPr>
            <w:tcW w:w="1560" w:type="dxa"/>
            <w:vMerge/>
          </w:tcPr>
          <w:p w:rsidR="00C27CAD" w:rsidRPr="006B2A3F" w:rsidRDefault="00C27CAD">
            <w:pPr>
              <w:widowControl w:val="0"/>
              <w:spacing w:after="0"/>
              <w:jc w:val="left"/>
              <w:rPr>
                <w:sz w:val="20"/>
                <w:szCs w:val="20"/>
                <w:lang w:eastAsia="sr-Latn-RS"/>
              </w:rPr>
            </w:pPr>
          </w:p>
        </w:tc>
        <w:tc>
          <w:tcPr>
            <w:tcW w:w="1134" w:type="dxa"/>
            <w:vMerge/>
          </w:tcPr>
          <w:p w:rsidR="00C27CAD" w:rsidRPr="006B2A3F" w:rsidRDefault="00C27CAD">
            <w:pPr>
              <w:widowControl w:val="0"/>
              <w:spacing w:after="0"/>
              <w:jc w:val="left"/>
              <w:rPr>
                <w:sz w:val="20"/>
                <w:szCs w:val="20"/>
                <w:lang w:eastAsia="sr-Latn-RS"/>
              </w:rPr>
            </w:pPr>
          </w:p>
        </w:tc>
        <w:tc>
          <w:tcPr>
            <w:tcW w:w="993" w:type="dxa"/>
            <w:vMerge/>
          </w:tcPr>
          <w:p w:rsidR="00C27CAD" w:rsidRPr="006B2A3F" w:rsidRDefault="00C27CAD">
            <w:pPr>
              <w:widowControl w:val="0"/>
              <w:spacing w:after="0"/>
              <w:jc w:val="left"/>
              <w:rPr>
                <w:sz w:val="20"/>
                <w:szCs w:val="20"/>
                <w:lang w:eastAsia="sr-Latn-RS"/>
              </w:rPr>
            </w:pPr>
          </w:p>
        </w:tc>
        <w:tc>
          <w:tcPr>
            <w:tcW w:w="2149" w:type="dxa"/>
            <w:vMerge/>
          </w:tcPr>
          <w:p w:rsidR="00C27CAD" w:rsidRPr="006B2A3F" w:rsidRDefault="00C27CAD">
            <w:pPr>
              <w:widowControl w:val="0"/>
              <w:spacing w:after="0"/>
              <w:jc w:val="left"/>
              <w:rPr>
                <w:sz w:val="20"/>
                <w:szCs w:val="20"/>
                <w:lang w:eastAsia="sr-Latn-RS"/>
              </w:rPr>
            </w:pPr>
          </w:p>
        </w:tc>
      </w:tr>
    </w:tbl>
    <w:p w:rsidR="00C27CAD" w:rsidRPr="006B2A3F" w:rsidRDefault="00C27CAD">
      <w:pPr>
        <w:spacing w:after="0"/>
        <w:jc w:val="right"/>
        <w:rPr>
          <w:lang w:eastAsia="sr-Latn-RS"/>
        </w:rPr>
      </w:pPr>
    </w:p>
    <w:p w:rsidR="00C27CAD" w:rsidRPr="006B2A3F" w:rsidRDefault="00C27CAD">
      <w:pPr>
        <w:spacing w:after="0"/>
        <w:jc w:val="right"/>
        <w:rPr>
          <w:lang w:eastAsia="sr-Latn-RS"/>
        </w:rPr>
      </w:pPr>
    </w:p>
    <w:p w:rsidR="00C27CAD" w:rsidRPr="006B2A3F" w:rsidRDefault="00C27CAD">
      <w:pPr>
        <w:spacing w:after="0"/>
        <w:jc w:val="right"/>
        <w:rPr>
          <w:lang w:eastAsia="sr-Latn-RS"/>
        </w:rPr>
      </w:pPr>
    </w:p>
    <w:p w:rsidR="00C27CAD" w:rsidRPr="006B2A3F" w:rsidRDefault="00C27CAD">
      <w:pPr>
        <w:spacing w:after="0"/>
        <w:jc w:val="right"/>
        <w:rPr>
          <w:lang w:eastAsia="sr-Latn-RS"/>
        </w:rPr>
      </w:pPr>
    </w:p>
    <w:p w:rsidR="00C27CAD" w:rsidRPr="006B2A3F" w:rsidRDefault="00C27CAD">
      <w:pPr>
        <w:spacing w:after="0"/>
        <w:jc w:val="right"/>
        <w:rPr>
          <w:lang w:eastAsia="sr-Latn-RS"/>
        </w:rPr>
      </w:pPr>
    </w:p>
    <w:p w:rsidR="00C27CAD" w:rsidRPr="006B2A3F" w:rsidRDefault="00C27CAD">
      <w:pPr>
        <w:spacing w:after="0"/>
        <w:jc w:val="right"/>
        <w:rPr>
          <w:lang w:eastAsia="sr-Latn-RS"/>
        </w:rPr>
      </w:pPr>
    </w:p>
    <w:p w:rsidR="00C27CAD" w:rsidRPr="006B2A3F" w:rsidRDefault="00F84EE2">
      <w:pPr>
        <w:tabs>
          <w:tab w:val="left" w:pos="765"/>
        </w:tabs>
        <w:spacing w:after="0"/>
        <w:rPr>
          <w:lang w:eastAsia="sr-Latn-RS"/>
        </w:rPr>
      </w:pPr>
      <w:r w:rsidRPr="006B2A3F">
        <w:rPr>
          <w:lang w:eastAsia="sr-Latn-RS"/>
        </w:rPr>
        <w:tab/>
      </w:r>
    </w:p>
    <w:tbl>
      <w:tblPr>
        <w:tblW w:w="10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23"/>
        <w:gridCol w:w="2127"/>
        <w:gridCol w:w="1559"/>
        <w:gridCol w:w="1417"/>
        <w:gridCol w:w="1554"/>
        <w:gridCol w:w="1689"/>
      </w:tblGrid>
      <w:tr w:rsidR="006B2A3F" w:rsidRPr="006B2A3F" w:rsidTr="00E65517">
        <w:trPr>
          <w:trHeight w:val="514"/>
        </w:trPr>
        <w:tc>
          <w:tcPr>
            <w:tcW w:w="2240" w:type="dxa"/>
            <w:gridSpan w:val="2"/>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ПРЕДМЕТ САМОВРЕДНОВАЊА</w:t>
            </w:r>
          </w:p>
        </w:tc>
        <w:tc>
          <w:tcPr>
            <w:tcW w:w="2127"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АКТИВНОСТ</w:t>
            </w:r>
          </w:p>
        </w:tc>
        <w:tc>
          <w:tcPr>
            <w:tcW w:w="1559"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ИНСТРУМЕНТИ</w:t>
            </w:r>
          </w:p>
          <w:p w:rsidR="00C27CAD" w:rsidRPr="006B2A3F" w:rsidRDefault="00F84EE2">
            <w:pPr>
              <w:spacing w:after="0" w:line="240" w:lineRule="auto"/>
              <w:jc w:val="center"/>
              <w:rPr>
                <w:b/>
                <w:sz w:val="20"/>
                <w:szCs w:val="20"/>
                <w:lang w:eastAsia="sr-Latn-RS"/>
              </w:rPr>
            </w:pPr>
            <w:r w:rsidRPr="006B2A3F">
              <w:rPr>
                <w:b/>
                <w:sz w:val="20"/>
                <w:szCs w:val="20"/>
                <w:lang w:eastAsia="sr-Latn-RS"/>
              </w:rPr>
              <w:t>ТЕХНИКЕ</w:t>
            </w:r>
          </w:p>
        </w:tc>
        <w:tc>
          <w:tcPr>
            <w:tcW w:w="1417"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 xml:space="preserve">ВРЕМЕНСКА </w:t>
            </w:r>
          </w:p>
          <w:p w:rsidR="00C27CAD" w:rsidRPr="006B2A3F" w:rsidRDefault="00F84EE2">
            <w:pPr>
              <w:spacing w:after="0" w:line="240" w:lineRule="auto"/>
              <w:jc w:val="center"/>
              <w:rPr>
                <w:b/>
                <w:sz w:val="20"/>
                <w:szCs w:val="20"/>
                <w:lang w:eastAsia="sr-Latn-RS"/>
              </w:rPr>
            </w:pPr>
            <w:r w:rsidRPr="006B2A3F">
              <w:rPr>
                <w:b/>
                <w:sz w:val="20"/>
                <w:szCs w:val="20"/>
                <w:lang w:eastAsia="sr-Latn-RS"/>
              </w:rPr>
              <w:t>ДИНАМИКА</w:t>
            </w:r>
          </w:p>
        </w:tc>
        <w:tc>
          <w:tcPr>
            <w:tcW w:w="1554"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НОСИОЦИ</w:t>
            </w:r>
          </w:p>
          <w:p w:rsidR="00C27CAD" w:rsidRPr="006B2A3F" w:rsidRDefault="00F84EE2">
            <w:pPr>
              <w:spacing w:after="0" w:line="240" w:lineRule="auto"/>
              <w:jc w:val="center"/>
              <w:rPr>
                <w:b/>
                <w:sz w:val="20"/>
                <w:szCs w:val="20"/>
                <w:lang w:eastAsia="sr-Latn-RS"/>
              </w:rPr>
            </w:pPr>
            <w:r w:rsidRPr="006B2A3F">
              <w:rPr>
                <w:b/>
                <w:sz w:val="20"/>
                <w:szCs w:val="20"/>
                <w:lang w:eastAsia="sr-Latn-RS"/>
              </w:rPr>
              <w:t>САРАДНИЦИ</w:t>
            </w:r>
          </w:p>
        </w:tc>
        <w:tc>
          <w:tcPr>
            <w:tcW w:w="1689" w:type="dxa"/>
            <w:shd w:val="clear" w:color="auto" w:fill="76923C"/>
            <w:vAlign w:val="center"/>
          </w:tcPr>
          <w:p w:rsidR="00C27CAD" w:rsidRPr="006B2A3F" w:rsidRDefault="00F84EE2">
            <w:pPr>
              <w:spacing w:after="0" w:line="240" w:lineRule="auto"/>
              <w:jc w:val="center"/>
              <w:rPr>
                <w:b/>
                <w:sz w:val="20"/>
                <w:szCs w:val="20"/>
                <w:lang w:eastAsia="sr-Latn-RS"/>
              </w:rPr>
            </w:pPr>
            <w:r w:rsidRPr="006B2A3F">
              <w:rPr>
                <w:b/>
                <w:sz w:val="20"/>
                <w:szCs w:val="20"/>
                <w:lang w:eastAsia="sr-Latn-RS"/>
              </w:rPr>
              <w:t>ИСХОД</w:t>
            </w:r>
          </w:p>
        </w:tc>
      </w:tr>
      <w:tr w:rsidR="006B2A3F" w:rsidRPr="006B2A3F" w:rsidTr="00E65517">
        <w:trPr>
          <w:trHeight w:val="1134"/>
        </w:trPr>
        <w:tc>
          <w:tcPr>
            <w:tcW w:w="817" w:type="dxa"/>
            <w:vMerge w:val="restart"/>
            <w:vAlign w:val="center"/>
          </w:tcPr>
          <w:p w:rsidR="00C27CAD" w:rsidRPr="006B2A3F" w:rsidRDefault="00F84EE2">
            <w:pPr>
              <w:spacing w:after="0" w:line="240" w:lineRule="auto"/>
              <w:ind w:left="113" w:right="113"/>
              <w:jc w:val="center"/>
              <w:rPr>
                <w:sz w:val="20"/>
                <w:szCs w:val="20"/>
                <w:lang w:eastAsia="sr-Latn-RS"/>
              </w:rPr>
            </w:pPr>
            <w:r w:rsidRPr="006B2A3F">
              <w:rPr>
                <w:sz w:val="20"/>
                <w:szCs w:val="20"/>
                <w:lang w:eastAsia="sr-Latn-RS"/>
              </w:rPr>
              <w:t>ОБЛАСТ КВАЛИТЕТА 5:</w:t>
            </w:r>
          </w:p>
          <w:p w:rsidR="00C27CAD" w:rsidRPr="006B2A3F" w:rsidRDefault="00F84EE2">
            <w:pPr>
              <w:ind w:left="473" w:right="113"/>
              <w:rPr>
                <w:sz w:val="20"/>
                <w:szCs w:val="20"/>
                <w:lang w:eastAsia="sr-Latn-RS"/>
              </w:rPr>
            </w:pPr>
            <w:r w:rsidRPr="006B2A3F">
              <w:rPr>
                <w:sz w:val="20"/>
                <w:szCs w:val="20"/>
                <w:lang w:eastAsia="sr-Latn-RS"/>
              </w:rPr>
              <w:t>ЕТОС</w:t>
            </w:r>
          </w:p>
        </w:tc>
        <w:tc>
          <w:tcPr>
            <w:tcW w:w="1423" w:type="dxa"/>
          </w:tcPr>
          <w:p w:rsidR="00C27CAD" w:rsidRPr="006B2A3F" w:rsidRDefault="00F84EE2">
            <w:pPr>
              <w:spacing w:after="0" w:line="240" w:lineRule="auto"/>
              <w:jc w:val="left"/>
              <w:rPr>
                <w:sz w:val="20"/>
                <w:szCs w:val="20"/>
                <w:lang w:eastAsia="sr-Latn-RS"/>
              </w:rPr>
            </w:pPr>
            <w:r w:rsidRPr="006B2A3F">
              <w:rPr>
                <w:sz w:val="20"/>
                <w:szCs w:val="20"/>
                <w:lang w:eastAsia="sr-Latn-RS"/>
              </w:rPr>
              <w:t>5.1 У школи је развијена сарадња на свим нивоима</w:t>
            </w:r>
          </w:p>
        </w:tc>
        <w:tc>
          <w:tcPr>
            <w:tcW w:w="2127" w:type="dxa"/>
            <w:vMerge w:val="restart"/>
          </w:tcPr>
          <w:p w:rsidR="00C27CAD" w:rsidRPr="006B2A3F" w:rsidRDefault="00F84EE2">
            <w:pPr>
              <w:spacing w:after="0" w:line="240" w:lineRule="auto"/>
              <w:jc w:val="left"/>
              <w:rPr>
                <w:sz w:val="20"/>
                <w:szCs w:val="20"/>
                <w:lang w:eastAsia="sr-Latn-RS"/>
              </w:rPr>
            </w:pPr>
            <w:r w:rsidRPr="006B2A3F">
              <w:rPr>
                <w:sz w:val="20"/>
                <w:szCs w:val="20"/>
                <w:lang w:eastAsia="sr-Latn-RS"/>
              </w:rPr>
              <w:t>Боља сарадња између тимова</w:t>
            </w:r>
          </w:p>
          <w:p w:rsidR="00C27CAD" w:rsidRPr="006B2A3F" w:rsidRDefault="00F84EE2">
            <w:pPr>
              <w:spacing w:after="0" w:line="240" w:lineRule="auto"/>
              <w:jc w:val="left"/>
              <w:rPr>
                <w:sz w:val="20"/>
                <w:szCs w:val="20"/>
                <w:lang w:eastAsia="sr-Latn-RS"/>
              </w:rPr>
            </w:pPr>
            <w:r w:rsidRPr="006B2A3F">
              <w:rPr>
                <w:sz w:val="20"/>
                <w:szCs w:val="20"/>
                <w:lang w:eastAsia="sr-Latn-RS"/>
              </w:rPr>
              <w:t>Праћење примене савремених трендова у образовању</w:t>
            </w:r>
          </w:p>
          <w:p w:rsidR="00C27CAD" w:rsidRPr="006B2A3F" w:rsidRDefault="00F84EE2">
            <w:pPr>
              <w:spacing w:after="0" w:line="240" w:lineRule="auto"/>
              <w:jc w:val="left"/>
              <w:rPr>
                <w:sz w:val="20"/>
                <w:szCs w:val="20"/>
                <w:lang w:eastAsia="sr-Latn-RS"/>
              </w:rPr>
            </w:pPr>
            <w:r w:rsidRPr="006B2A3F">
              <w:rPr>
                <w:sz w:val="20"/>
                <w:szCs w:val="20"/>
                <w:lang w:eastAsia="sr-Latn-RS"/>
              </w:rPr>
              <w:t>ИТ Технологија у настави, израда сајта и блога нашег ученичког парламента</w:t>
            </w:r>
          </w:p>
          <w:p w:rsidR="00C27CAD" w:rsidRPr="006B2A3F" w:rsidRDefault="00F84EE2">
            <w:pPr>
              <w:spacing w:after="0" w:line="240" w:lineRule="auto"/>
              <w:jc w:val="left"/>
              <w:rPr>
                <w:sz w:val="20"/>
                <w:szCs w:val="20"/>
                <w:lang w:eastAsia="sr-Latn-RS"/>
              </w:rPr>
            </w:pPr>
            <w:r w:rsidRPr="006B2A3F">
              <w:rPr>
                <w:sz w:val="20"/>
                <w:szCs w:val="20"/>
                <w:lang w:eastAsia="sr-Latn-RS"/>
              </w:rPr>
              <w:t>Јавни наступи ученика на улицама и трговима</w:t>
            </w:r>
          </w:p>
          <w:p w:rsidR="00C27CAD" w:rsidRPr="006B2A3F" w:rsidRDefault="00F84EE2">
            <w:pPr>
              <w:spacing w:after="0" w:line="240" w:lineRule="auto"/>
              <w:jc w:val="left"/>
              <w:rPr>
                <w:sz w:val="20"/>
                <w:szCs w:val="20"/>
                <w:lang w:eastAsia="sr-Latn-RS"/>
              </w:rPr>
            </w:pPr>
            <w:r w:rsidRPr="006B2A3F">
              <w:rPr>
                <w:sz w:val="20"/>
                <w:szCs w:val="20"/>
                <w:lang w:eastAsia="sr-Latn-RS"/>
              </w:rPr>
              <w:t>Манифестације: Дани Европе – Београд, Фестивал уличних свирача – Нови Сад итд...</w:t>
            </w:r>
          </w:p>
          <w:p w:rsidR="00C27CAD" w:rsidRPr="006B2A3F" w:rsidRDefault="00F84EE2">
            <w:pPr>
              <w:spacing w:after="0" w:line="240" w:lineRule="auto"/>
              <w:jc w:val="left"/>
              <w:rPr>
                <w:sz w:val="20"/>
                <w:szCs w:val="20"/>
                <w:lang w:eastAsia="sr-Latn-RS"/>
              </w:rPr>
            </w:pPr>
            <w:r w:rsidRPr="006B2A3F">
              <w:rPr>
                <w:sz w:val="20"/>
                <w:szCs w:val="20"/>
                <w:lang w:eastAsia="sr-Latn-RS"/>
              </w:rPr>
              <w:t>Заједнички концерти ученика и наставника</w:t>
            </w:r>
          </w:p>
          <w:p w:rsidR="00C27CAD" w:rsidRPr="006B2A3F" w:rsidRDefault="00F84EE2">
            <w:pPr>
              <w:spacing w:after="0" w:line="240" w:lineRule="auto"/>
              <w:jc w:val="left"/>
              <w:rPr>
                <w:sz w:val="20"/>
                <w:szCs w:val="20"/>
                <w:lang w:eastAsia="sr-Latn-RS"/>
              </w:rPr>
            </w:pPr>
            <w:r w:rsidRPr="006B2A3F">
              <w:rPr>
                <w:sz w:val="20"/>
                <w:szCs w:val="20"/>
                <w:lang w:eastAsia="sr-Latn-RS"/>
              </w:rPr>
              <w:t>Новогодишњи наступи</w:t>
            </w:r>
          </w:p>
          <w:p w:rsidR="00C27CAD" w:rsidRPr="006B2A3F" w:rsidRDefault="00F84EE2">
            <w:pPr>
              <w:spacing w:after="0" w:line="240" w:lineRule="auto"/>
              <w:jc w:val="left"/>
              <w:rPr>
                <w:sz w:val="20"/>
                <w:szCs w:val="20"/>
                <w:lang w:eastAsia="sr-Latn-RS"/>
              </w:rPr>
            </w:pPr>
            <w:r w:rsidRPr="006B2A3F">
              <w:rPr>
                <w:sz w:val="20"/>
                <w:szCs w:val="20"/>
                <w:lang w:eastAsia="sr-Latn-RS"/>
              </w:rPr>
              <w:t>Јачање сарадње са локалном заједницом путем наступа ученика, концерата школе, развијање партнерства измешу школе и локалних институција и предузећа.</w:t>
            </w:r>
          </w:p>
          <w:p w:rsidR="00C27CAD" w:rsidRPr="006B2A3F" w:rsidRDefault="00F84EE2">
            <w:pPr>
              <w:spacing w:after="0" w:line="240" w:lineRule="auto"/>
              <w:jc w:val="left"/>
              <w:rPr>
                <w:sz w:val="20"/>
                <w:szCs w:val="20"/>
                <w:lang w:eastAsia="sr-Latn-RS"/>
              </w:rPr>
            </w:pPr>
            <w:r w:rsidRPr="006B2A3F">
              <w:rPr>
                <w:sz w:val="20"/>
                <w:szCs w:val="20"/>
                <w:lang w:eastAsia="sr-Latn-RS"/>
              </w:rPr>
              <w:lastRenderedPageBreak/>
              <w:t>Позивање представника локалне заједнице на концерте школе, јубилеје.....</w:t>
            </w:r>
          </w:p>
          <w:p w:rsidR="00C27CAD" w:rsidRPr="006B2A3F" w:rsidRDefault="00F84EE2">
            <w:pPr>
              <w:spacing w:after="0" w:line="240" w:lineRule="auto"/>
              <w:jc w:val="left"/>
              <w:rPr>
                <w:sz w:val="20"/>
                <w:szCs w:val="20"/>
                <w:lang w:eastAsia="sr-Latn-RS"/>
              </w:rPr>
            </w:pPr>
            <w:r w:rsidRPr="006B2A3F">
              <w:rPr>
                <w:sz w:val="20"/>
                <w:szCs w:val="20"/>
                <w:lang w:eastAsia="sr-Latn-RS"/>
              </w:rPr>
              <w:t>Сарадња са другим школама на локалном, националном и међународном нивоу.</w:t>
            </w:r>
          </w:p>
          <w:p w:rsidR="00C27CAD" w:rsidRPr="006B2A3F" w:rsidRDefault="00F84EE2">
            <w:pPr>
              <w:spacing w:after="0" w:line="240" w:lineRule="auto"/>
              <w:jc w:val="left"/>
              <w:rPr>
                <w:sz w:val="20"/>
                <w:szCs w:val="20"/>
                <w:lang w:eastAsia="sr-Latn-RS"/>
              </w:rPr>
            </w:pPr>
            <w:r w:rsidRPr="006B2A3F">
              <w:rPr>
                <w:sz w:val="20"/>
                <w:szCs w:val="20"/>
                <w:lang w:eastAsia="sr-Latn-RS"/>
              </w:rPr>
              <w:t>Размена ученика</w:t>
            </w:r>
          </w:p>
        </w:tc>
        <w:tc>
          <w:tcPr>
            <w:tcW w:w="1559" w:type="dxa"/>
            <w:vMerge w:val="restart"/>
          </w:tcPr>
          <w:p w:rsidR="00C27CAD" w:rsidRPr="006B2A3F" w:rsidRDefault="00F84EE2">
            <w:pPr>
              <w:spacing w:after="0" w:line="240" w:lineRule="auto"/>
              <w:jc w:val="left"/>
              <w:rPr>
                <w:sz w:val="20"/>
                <w:szCs w:val="20"/>
                <w:lang w:eastAsia="sr-Latn-RS"/>
              </w:rPr>
            </w:pPr>
            <w:r w:rsidRPr="006B2A3F">
              <w:rPr>
                <w:sz w:val="20"/>
                <w:szCs w:val="20"/>
                <w:lang w:eastAsia="sr-Latn-RS"/>
              </w:rPr>
              <w:lastRenderedPageBreak/>
              <w:t xml:space="preserve">Упитници за родитење и наставнике </w:t>
            </w: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Праћење и вредновање</w:t>
            </w: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Извештај о реализацији 5.5</w:t>
            </w:r>
          </w:p>
        </w:tc>
        <w:tc>
          <w:tcPr>
            <w:tcW w:w="1417" w:type="dxa"/>
            <w:vMerge w:val="restart"/>
          </w:tcPr>
          <w:p w:rsidR="00C27CAD" w:rsidRPr="006B2A3F" w:rsidRDefault="00F84EE2">
            <w:pPr>
              <w:spacing w:after="0" w:line="240" w:lineRule="auto"/>
              <w:jc w:val="left"/>
              <w:rPr>
                <w:sz w:val="20"/>
                <w:szCs w:val="20"/>
                <w:lang w:eastAsia="sr-Latn-RS"/>
              </w:rPr>
            </w:pPr>
            <w:r w:rsidRPr="006B2A3F">
              <w:rPr>
                <w:sz w:val="20"/>
                <w:szCs w:val="20"/>
                <w:lang w:eastAsia="sr-Latn-RS"/>
              </w:rPr>
              <w:t>друго полугодиште шк. 2021/2022. године</w:t>
            </w:r>
          </w:p>
          <w:p w:rsidR="00C27CAD" w:rsidRPr="006B2A3F" w:rsidRDefault="00C27CAD">
            <w:pPr>
              <w:spacing w:after="0" w:line="240" w:lineRule="auto"/>
              <w:rPr>
                <w:sz w:val="20"/>
                <w:szCs w:val="20"/>
                <w:lang w:eastAsia="sr-Latn-RS"/>
              </w:rPr>
            </w:pPr>
          </w:p>
        </w:tc>
        <w:tc>
          <w:tcPr>
            <w:tcW w:w="1554" w:type="dxa"/>
            <w:vMerge w:val="restart"/>
          </w:tcPr>
          <w:p w:rsidR="00C27CAD" w:rsidRPr="006B2A3F" w:rsidRDefault="00F84EE2">
            <w:pPr>
              <w:spacing w:after="0" w:line="240" w:lineRule="auto"/>
              <w:jc w:val="left"/>
              <w:rPr>
                <w:sz w:val="20"/>
                <w:szCs w:val="20"/>
                <w:lang w:eastAsia="sr-Latn-RS"/>
              </w:rPr>
            </w:pPr>
            <w:r w:rsidRPr="006B2A3F">
              <w:rPr>
                <w:sz w:val="20"/>
                <w:szCs w:val="20"/>
                <w:lang w:eastAsia="sr-Latn-RS"/>
              </w:rPr>
              <w:t>Директор, помоћници директора, руководиоци стручних већа и тимова, ПП служба</w:t>
            </w: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Координатор рада Ученичког парламента, ученици</w:t>
            </w: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Директор, Савет родитења, наставници, ученици</w:t>
            </w: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C27CAD">
            <w:pPr>
              <w:spacing w:after="0" w:line="240" w:lineRule="auto"/>
              <w:jc w:val="left"/>
              <w:rPr>
                <w:sz w:val="20"/>
                <w:szCs w:val="20"/>
                <w:lang w:eastAsia="sr-Latn-RS"/>
              </w:rPr>
            </w:pPr>
          </w:p>
          <w:p w:rsidR="00C27CAD" w:rsidRPr="006B2A3F" w:rsidRDefault="00F84EE2">
            <w:pPr>
              <w:spacing w:after="0" w:line="240" w:lineRule="auto"/>
              <w:jc w:val="left"/>
              <w:rPr>
                <w:sz w:val="20"/>
                <w:szCs w:val="20"/>
                <w:lang w:eastAsia="sr-Latn-RS"/>
              </w:rPr>
            </w:pPr>
            <w:r w:rsidRPr="006B2A3F">
              <w:rPr>
                <w:sz w:val="20"/>
                <w:szCs w:val="20"/>
                <w:lang w:eastAsia="sr-Latn-RS"/>
              </w:rPr>
              <w:t>Тим и ПП служба</w:t>
            </w:r>
          </w:p>
          <w:p w:rsidR="00C27CAD" w:rsidRPr="006B2A3F" w:rsidRDefault="00F84EE2">
            <w:pPr>
              <w:spacing w:after="0" w:line="240" w:lineRule="auto"/>
              <w:jc w:val="left"/>
              <w:rPr>
                <w:sz w:val="20"/>
                <w:szCs w:val="20"/>
                <w:lang w:eastAsia="sr-Latn-RS"/>
              </w:rPr>
            </w:pPr>
            <w:r w:rsidRPr="006B2A3F">
              <w:rPr>
                <w:sz w:val="20"/>
                <w:szCs w:val="20"/>
                <w:lang w:eastAsia="sr-Latn-RS"/>
              </w:rPr>
              <w:t xml:space="preserve">Директор школе, представници локалне заједнице заинтересовани </w:t>
            </w:r>
            <w:r w:rsidRPr="006B2A3F">
              <w:rPr>
                <w:sz w:val="20"/>
                <w:szCs w:val="20"/>
                <w:lang w:eastAsia="sr-Latn-RS"/>
              </w:rPr>
              <w:lastRenderedPageBreak/>
              <w:t>за рад школе</w:t>
            </w:r>
          </w:p>
        </w:tc>
        <w:tc>
          <w:tcPr>
            <w:tcW w:w="1689" w:type="dxa"/>
            <w:vMerge w:val="restart"/>
          </w:tcPr>
          <w:p w:rsidR="00C27CAD" w:rsidRPr="006B2A3F" w:rsidRDefault="00F84EE2">
            <w:pPr>
              <w:spacing w:after="0" w:line="240" w:lineRule="auto"/>
              <w:jc w:val="left"/>
              <w:rPr>
                <w:sz w:val="20"/>
                <w:szCs w:val="20"/>
                <w:lang w:eastAsia="sr-Latn-RS"/>
              </w:rPr>
            </w:pPr>
            <w:r w:rsidRPr="006B2A3F">
              <w:rPr>
                <w:sz w:val="20"/>
                <w:szCs w:val="20"/>
                <w:lang w:eastAsia="sr-Latn-RS"/>
              </w:rPr>
              <w:lastRenderedPageBreak/>
              <w:t>На основу вредновања стандарда предложити мере за унапређење</w:t>
            </w:r>
          </w:p>
          <w:p w:rsidR="00C27CAD" w:rsidRPr="006B2A3F" w:rsidRDefault="00C27CAD">
            <w:pPr>
              <w:spacing w:after="0" w:line="240" w:lineRule="auto"/>
              <w:jc w:val="left"/>
              <w:rPr>
                <w:sz w:val="20"/>
                <w:szCs w:val="20"/>
                <w:lang w:eastAsia="sr-Latn-RS"/>
              </w:rPr>
            </w:pPr>
          </w:p>
        </w:tc>
      </w:tr>
      <w:tr w:rsidR="006B2A3F" w:rsidRPr="006B2A3F" w:rsidTr="00E65517">
        <w:trPr>
          <w:trHeight w:val="1134"/>
        </w:trPr>
        <w:tc>
          <w:tcPr>
            <w:tcW w:w="817" w:type="dxa"/>
            <w:vMerge/>
            <w:vAlign w:val="center"/>
          </w:tcPr>
          <w:p w:rsidR="00C27CAD" w:rsidRPr="006B2A3F" w:rsidRDefault="00C27CAD">
            <w:pPr>
              <w:widowControl w:val="0"/>
              <w:spacing w:after="0"/>
              <w:jc w:val="left"/>
              <w:rPr>
                <w:sz w:val="20"/>
                <w:szCs w:val="20"/>
                <w:lang w:eastAsia="sr-Latn-RS"/>
              </w:rPr>
            </w:pPr>
          </w:p>
        </w:tc>
        <w:tc>
          <w:tcPr>
            <w:tcW w:w="1423" w:type="dxa"/>
          </w:tcPr>
          <w:p w:rsidR="00C27CAD" w:rsidRPr="006B2A3F" w:rsidRDefault="00F84EE2">
            <w:pPr>
              <w:spacing w:after="0" w:line="240" w:lineRule="auto"/>
              <w:jc w:val="left"/>
              <w:rPr>
                <w:sz w:val="20"/>
                <w:szCs w:val="20"/>
                <w:lang w:eastAsia="sr-Latn-RS"/>
              </w:rPr>
            </w:pPr>
            <w:r w:rsidRPr="006B2A3F">
              <w:rPr>
                <w:sz w:val="20"/>
                <w:szCs w:val="20"/>
                <w:lang w:eastAsia="sr-Latn-RS"/>
              </w:rPr>
              <w:t>5.2 У школи је организована сарадња руководећих, стручних и саветодавних тела</w:t>
            </w:r>
          </w:p>
        </w:tc>
        <w:tc>
          <w:tcPr>
            <w:tcW w:w="2127" w:type="dxa"/>
            <w:vMerge/>
          </w:tcPr>
          <w:p w:rsidR="00C27CAD" w:rsidRPr="006B2A3F" w:rsidRDefault="00C27CAD">
            <w:pPr>
              <w:spacing w:after="0" w:line="240" w:lineRule="auto"/>
              <w:jc w:val="left"/>
              <w:rPr>
                <w:sz w:val="20"/>
                <w:szCs w:val="20"/>
                <w:lang w:eastAsia="sr-Latn-RS"/>
              </w:rPr>
            </w:pPr>
          </w:p>
        </w:tc>
        <w:tc>
          <w:tcPr>
            <w:tcW w:w="1559" w:type="dxa"/>
            <w:vMerge/>
          </w:tcPr>
          <w:p w:rsidR="00C27CAD" w:rsidRPr="006B2A3F" w:rsidRDefault="00C27CAD">
            <w:pPr>
              <w:widowControl w:val="0"/>
              <w:spacing w:after="0"/>
              <w:jc w:val="left"/>
              <w:rPr>
                <w:sz w:val="20"/>
                <w:szCs w:val="20"/>
                <w:lang w:eastAsia="sr-Latn-RS"/>
              </w:rPr>
            </w:pPr>
          </w:p>
        </w:tc>
        <w:tc>
          <w:tcPr>
            <w:tcW w:w="1417" w:type="dxa"/>
            <w:vMerge/>
          </w:tcPr>
          <w:p w:rsidR="00C27CAD" w:rsidRPr="006B2A3F" w:rsidRDefault="00C27CAD">
            <w:pPr>
              <w:widowControl w:val="0"/>
              <w:spacing w:after="0"/>
              <w:jc w:val="left"/>
              <w:rPr>
                <w:sz w:val="20"/>
                <w:szCs w:val="20"/>
                <w:lang w:eastAsia="sr-Latn-RS"/>
              </w:rPr>
            </w:pPr>
          </w:p>
        </w:tc>
        <w:tc>
          <w:tcPr>
            <w:tcW w:w="1554" w:type="dxa"/>
            <w:vMerge/>
          </w:tcPr>
          <w:p w:rsidR="00C27CAD" w:rsidRPr="006B2A3F" w:rsidRDefault="00C27CAD">
            <w:pPr>
              <w:widowControl w:val="0"/>
              <w:spacing w:after="0"/>
              <w:jc w:val="left"/>
              <w:rPr>
                <w:sz w:val="20"/>
                <w:szCs w:val="20"/>
                <w:lang w:eastAsia="sr-Latn-RS"/>
              </w:rPr>
            </w:pPr>
          </w:p>
        </w:tc>
        <w:tc>
          <w:tcPr>
            <w:tcW w:w="1689" w:type="dxa"/>
            <w:vMerge/>
          </w:tcPr>
          <w:p w:rsidR="00C27CAD" w:rsidRPr="006B2A3F" w:rsidRDefault="00C27CAD">
            <w:pPr>
              <w:widowControl w:val="0"/>
              <w:spacing w:after="0"/>
              <w:jc w:val="left"/>
              <w:rPr>
                <w:sz w:val="20"/>
                <w:szCs w:val="20"/>
                <w:lang w:eastAsia="sr-Latn-RS"/>
              </w:rPr>
            </w:pPr>
          </w:p>
        </w:tc>
      </w:tr>
      <w:tr w:rsidR="006B2A3F" w:rsidRPr="006B2A3F" w:rsidTr="00E65517">
        <w:trPr>
          <w:trHeight w:val="1134"/>
        </w:trPr>
        <w:tc>
          <w:tcPr>
            <w:tcW w:w="817" w:type="dxa"/>
            <w:vMerge/>
            <w:vAlign w:val="center"/>
          </w:tcPr>
          <w:p w:rsidR="00C27CAD" w:rsidRPr="006B2A3F" w:rsidRDefault="00C27CAD">
            <w:pPr>
              <w:widowControl w:val="0"/>
              <w:spacing w:after="0"/>
              <w:jc w:val="left"/>
              <w:rPr>
                <w:sz w:val="20"/>
                <w:szCs w:val="20"/>
                <w:lang w:eastAsia="sr-Latn-RS"/>
              </w:rPr>
            </w:pPr>
          </w:p>
        </w:tc>
        <w:tc>
          <w:tcPr>
            <w:tcW w:w="1423" w:type="dxa"/>
          </w:tcPr>
          <w:p w:rsidR="00C27CAD" w:rsidRPr="006B2A3F" w:rsidRDefault="00F84EE2">
            <w:pPr>
              <w:spacing w:after="0" w:line="240" w:lineRule="auto"/>
              <w:jc w:val="left"/>
              <w:rPr>
                <w:sz w:val="20"/>
                <w:szCs w:val="20"/>
                <w:lang w:eastAsia="sr-Latn-RS"/>
              </w:rPr>
            </w:pPr>
            <w:r w:rsidRPr="006B2A3F">
              <w:rPr>
                <w:sz w:val="20"/>
                <w:szCs w:val="20"/>
                <w:lang w:eastAsia="sr-Latn-RS"/>
              </w:rPr>
              <w:t>5.3 Ученички парламент у школи добија подршку за свој рад</w:t>
            </w:r>
          </w:p>
        </w:tc>
        <w:tc>
          <w:tcPr>
            <w:tcW w:w="2127" w:type="dxa"/>
            <w:vMerge/>
          </w:tcPr>
          <w:p w:rsidR="00C27CAD" w:rsidRPr="006B2A3F" w:rsidRDefault="00C27CAD">
            <w:pPr>
              <w:spacing w:after="0" w:line="240" w:lineRule="auto"/>
              <w:jc w:val="left"/>
              <w:rPr>
                <w:sz w:val="20"/>
                <w:szCs w:val="20"/>
                <w:lang w:eastAsia="sr-Latn-RS"/>
              </w:rPr>
            </w:pPr>
          </w:p>
        </w:tc>
        <w:tc>
          <w:tcPr>
            <w:tcW w:w="1559" w:type="dxa"/>
            <w:vMerge/>
          </w:tcPr>
          <w:p w:rsidR="00C27CAD" w:rsidRPr="006B2A3F" w:rsidRDefault="00C27CAD">
            <w:pPr>
              <w:widowControl w:val="0"/>
              <w:spacing w:after="0"/>
              <w:jc w:val="left"/>
              <w:rPr>
                <w:sz w:val="20"/>
                <w:szCs w:val="20"/>
                <w:lang w:eastAsia="sr-Latn-RS"/>
              </w:rPr>
            </w:pPr>
          </w:p>
        </w:tc>
        <w:tc>
          <w:tcPr>
            <w:tcW w:w="1417" w:type="dxa"/>
            <w:vMerge/>
          </w:tcPr>
          <w:p w:rsidR="00C27CAD" w:rsidRPr="006B2A3F" w:rsidRDefault="00C27CAD">
            <w:pPr>
              <w:widowControl w:val="0"/>
              <w:spacing w:after="0"/>
              <w:jc w:val="left"/>
              <w:rPr>
                <w:sz w:val="20"/>
                <w:szCs w:val="20"/>
                <w:lang w:eastAsia="sr-Latn-RS"/>
              </w:rPr>
            </w:pPr>
          </w:p>
        </w:tc>
        <w:tc>
          <w:tcPr>
            <w:tcW w:w="1554" w:type="dxa"/>
            <w:vMerge/>
          </w:tcPr>
          <w:p w:rsidR="00C27CAD" w:rsidRPr="006B2A3F" w:rsidRDefault="00C27CAD">
            <w:pPr>
              <w:widowControl w:val="0"/>
              <w:spacing w:after="0"/>
              <w:jc w:val="left"/>
              <w:rPr>
                <w:sz w:val="20"/>
                <w:szCs w:val="20"/>
                <w:lang w:eastAsia="sr-Latn-RS"/>
              </w:rPr>
            </w:pPr>
          </w:p>
        </w:tc>
        <w:tc>
          <w:tcPr>
            <w:tcW w:w="1689" w:type="dxa"/>
            <w:vMerge/>
          </w:tcPr>
          <w:p w:rsidR="00C27CAD" w:rsidRPr="006B2A3F" w:rsidRDefault="00C27CAD">
            <w:pPr>
              <w:widowControl w:val="0"/>
              <w:spacing w:after="0"/>
              <w:jc w:val="left"/>
              <w:rPr>
                <w:sz w:val="20"/>
                <w:szCs w:val="20"/>
                <w:lang w:eastAsia="sr-Latn-RS"/>
              </w:rPr>
            </w:pPr>
          </w:p>
        </w:tc>
      </w:tr>
      <w:tr w:rsidR="006B2A3F" w:rsidRPr="006B2A3F" w:rsidTr="00E65517">
        <w:trPr>
          <w:trHeight w:val="1134"/>
        </w:trPr>
        <w:tc>
          <w:tcPr>
            <w:tcW w:w="817" w:type="dxa"/>
            <w:vAlign w:val="center"/>
          </w:tcPr>
          <w:p w:rsidR="00C27CAD" w:rsidRPr="006B2A3F" w:rsidRDefault="00C27CAD">
            <w:pPr>
              <w:widowControl w:val="0"/>
              <w:spacing w:after="0"/>
              <w:jc w:val="left"/>
              <w:rPr>
                <w:sz w:val="20"/>
                <w:szCs w:val="20"/>
                <w:lang w:eastAsia="sr-Latn-RS"/>
              </w:rPr>
            </w:pPr>
          </w:p>
        </w:tc>
        <w:tc>
          <w:tcPr>
            <w:tcW w:w="1423" w:type="dxa"/>
          </w:tcPr>
          <w:p w:rsidR="00C27CAD" w:rsidRPr="006B2A3F" w:rsidRDefault="00F84EE2">
            <w:pPr>
              <w:spacing w:after="0" w:line="240" w:lineRule="auto"/>
              <w:jc w:val="left"/>
              <w:rPr>
                <w:sz w:val="20"/>
                <w:szCs w:val="20"/>
                <w:lang w:eastAsia="sr-Latn-RS"/>
              </w:rPr>
            </w:pPr>
            <w:r w:rsidRPr="006B2A3F">
              <w:rPr>
                <w:sz w:val="20"/>
                <w:szCs w:val="20"/>
                <w:lang w:eastAsia="sr-Latn-RS"/>
              </w:rPr>
              <w:t>5.4 Наставно особље благовремено разматра и прихвата иницијативе ученика</w:t>
            </w:r>
          </w:p>
        </w:tc>
        <w:tc>
          <w:tcPr>
            <w:tcW w:w="2127" w:type="dxa"/>
            <w:vMerge/>
          </w:tcPr>
          <w:p w:rsidR="00C27CAD" w:rsidRPr="006B2A3F" w:rsidRDefault="00C27CAD">
            <w:pPr>
              <w:spacing w:after="0" w:line="240" w:lineRule="auto"/>
              <w:jc w:val="left"/>
              <w:rPr>
                <w:sz w:val="20"/>
                <w:szCs w:val="20"/>
                <w:lang w:eastAsia="sr-Latn-RS"/>
              </w:rPr>
            </w:pPr>
          </w:p>
        </w:tc>
        <w:tc>
          <w:tcPr>
            <w:tcW w:w="1559" w:type="dxa"/>
            <w:vMerge/>
          </w:tcPr>
          <w:p w:rsidR="00C27CAD" w:rsidRPr="006B2A3F" w:rsidRDefault="00C27CAD">
            <w:pPr>
              <w:widowControl w:val="0"/>
              <w:spacing w:after="0"/>
              <w:jc w:val="left"/>
              <w:rPr>
                <w:sz w:val="20"/>
                <w:szCs w:val="20"/>
                <w:lang w:eastAsia="sr-Latn-RS"/>
              </w:rPr>
            </w:pPr>
          </w:p>
        </w:tc>
        <w:tc>
          <w:tcPr>
            <w:tcW w:w="1417" w:type="dxa"/>
            <w:vMerge/>
          </w:tcPr>
          <w:p w:rsidR="00C27CAD" w:rsidRPr="006B2A3F" w:rsidRDefault="00C27CAD">
            <w:pPr>
              <w:widowControl w:val="0"/>
              <w:spacing w:after="0"/>
              <w:jc w:val="left"/>
              <w:rPr>
                <w:sz w:val="20"/>
                <w:szCs w:val="20"/>
                <w:lang w:eastAsia="sr-Latn-RS"/>
              </w:rPr>
            </w:pPr>
          </w:p>
        </w:tc>
        <w:tc>
          <w:tcPr>
            <w:tcW w:w="1554" w:type="dxa"/>
            <w:vMerge/>
          </w:tcPr>
          <w:p w:rsidR="00C27CAD" w:rsidRPr="006B2A3F" w:rsidRDefault="00C27CAD">
            <w:pPr>
              <w:widowControl w:val="0"/>
              <w:spacing w:after="0"/>
              <w:jc w:val="left"/>
              <w:rPr>
                <w:sz w:val="20"/>
                <w:szCs w:val="20"/>
                <w:lang w:eastAsia="sr-Latn-RS"/>
              </w:rPr>
            </w:pPr>
          </w:p>
        </w:tc>
        <w:tc>
          <w:tcPr>
            <w:tcW w:w="1689" w:type="dxa"/>
            <w:vMerge/>
          </w:tcPr>
          <w:p w:rsidR="00C27CAD" w:rsidRPr="006B2A3F" w:rsidRDefault="00C27CAD">
            <w:pPr>
              <w:widowControl w:val="0"/>
              <w:spacing w:after="0"/>
              <w:jc w:val="left"/>
              <w:rPr>
                <w:sz w:val="20"/>
                <w:szCs w:val="20"/>
                <w:lang w:eastAsia="sr-Latn-RS"/>
              </w:rPr>
            </w:pPr>
          </w:p>
        </w:tc>
      </w:tr>
      <w:tr w:rsidR="006B2A3F" w:rsidRPr="006B2A3F" w:rsidTr="00E65517">
        <w:trPr>
          <w:trHeight w:val="1134"/>
        </w:trPr>
        <w:tc>
          <w:tcPr>
            <w:tcW w:w="817" w:type="dxa"/>
            <w:vAlign w:val="center"/>
          </w:tcPr>
          <w:p w:rsidR="00C27CAD" w:rsidRPr="006B2A3F" w:rsidRDefault="00C27CAD">
            <w:pPr>
              <w:widowControl w:val="0"/>
              <w:spacing w:after="0"/>
              <w:jc w:val="left"/>
              <w:rPr>
                <w:sz w:val="20"/>
                <w:szCs w:val="20"/>
                <w:lang w:eastAsia="sr-Latn-RS"/>
              </w:rPr>
            </w:pPr>
          </w:p>
        </w:tc>
        <w:tc>
          <w:tcPr>
            <w:tcW w:w="1423" w:type="dxa"/>
          </w:tcPr>
          <w:p w:rsidR="00C27CAD" w:rsidRPr="006B2A3F" w:rsidRDefault="00F84EE2">
            <w:pPr>
              <w:spacing w:after="0" w:line="240" w:lineRule="auto"/>
              <w:jc w:val="left"/>
              <w:rPr>
                <w:sz w:val="20"/>
                <w:szCs w:val="20"/>
                <w:lang w:eastAsia="sr-Latn-RS"/>
              </w:rPr>
            </w:pPr>
            <w:r w:rsidRPr="006B2A3F">
              <w:rPr>
                <w:sz w:val="20"/>
                <w:szCs w:val="20"/>
                <w:lang w:eastAsia="sr-Latn-RS"/>
              </w:rPr>
              <w:t xml:space="preserve">5.5 Школа развија и негује различите облике активног </w:t>
            </w:r>
            <w:r w:rsidRPr="006B2A3F">
              <w:rPr>
                <w:sz w:val="20"/>
                <w:szCs w:val="20"/>
                <w:lang w:eastAsia="sr-Latn-RS"/>
              </w:rPr>
              <w:lastRenderedPageBreak/>
              <w:t>учешћа родитеља у животу школе</w:t>
            </w:r>
          </w:p>
        </w:tc>
        <w:tc>
          <w:tcPr>
            <w:tcW w:w="2127" w:type="dxa"/>
            <w:vMerge/>
          </w:tcPr>
          <w:p w:rsidR="00C27CAD" w:rsidRPr="006B2A3F" w:rsidRDefault="00C27CAD">
            <w:pPr>
              <w:spacing w:after="0" w:line="240" w:lineRule="auto"/>
              <w:jc w:val="left"/>
              <w:rPr>
                <w:sz w:val="20"/>
                <w:szCs w:val="20"/>
                <w:lang w:eastAsia="sr-Latn-RS"/>
              </w:rPr>
            </w:pPr>
          </w:p>
        </w:tc>
        <w:tc>
          <w:tcPr>
            <w:tcW w:w="1559" w:type="dxa"/>
            <w:vMerge/>
          </w:tcPr>
          <w:p w:rsidR="00C27CAD" w:rsidRPr="006B2A3F" w:rsidRDefault="00C27CAD">
            <w:pPr>
              <w:widowControl w:val="0"/>
              <w:spacing w:after="0"/>
              <w:jc w:val="left"/>
              <w:rPr>
                <w:sz w:val="20"/>
                <w:szCs w:val="20"/>
                <w:lang w:eastAsia="sr-Latn-RS"/>
              </w:rPr>
            </w:pPr>
          </w:p>
        </w:tc>
        <w:tc>
          <w:tcPr>
            <w:tcW w:w="1417" w:type="dxa"/>
            <w:vMerge/>
          </w:tcPr>
          <w:p w:rsidR="00C27CAD" w:rsidRPr="006B2A3F" w:rsidRDefault="00C27CAD">
            <w:pPr>
              <w:widowControl w:val="0"/>
              <w:spacing w:after="0"/>
              <w:jc w:val="left"/>
              <w:rPr>
                <w:sz w:val="20"/>
                <w:szCs w:val="20"/>
                <w:lang w:eastAsia="sr-Latn-RS"/>
              </w:rPr>
            </w:pPr>
          </w:p>
        </w:tc>
        <w:tc>
          <w:tcPr>
            <w:tcW w:w="1554" w:type="dxa"/>
            <w:vMerge/>
          </w:tcPr>
          <w:p w:rsidR="00C27CAD" w:rsidRPr="006B2A3F" w:rsidRDefault="00C27CAD">
            <w:pPr>
              <w:widowControl w:val="0"/>
              <w:spacing w:after="0"/>
              <w:jc w:val="left"/>
              <w:rPr>
                <w:sz w:val="20"/>
                <w:szCs w:val="20"/>
                <w:lang w:eastAsia="sr-Latn-RS"/>
              </w:rPr>
            </w:pPr>
          </w:p>
        </w:tc>
        <w:tc>
          <w:tcPr>
            <w:tcW w:w="1689" w:type="dxa"/>
            <w:vMerge/>
          </w:tcPr>
          <w:p w:rsidR="00C27CAD" w:rsidRPr="006B2A3F" w:rsidRDefault="00C27CAD">
            <w:pPr>
              <w:widowControl w:val="0"/>
              <w:spacing w:after="0"/>
              <w:jc w:val="left"/>
              <w:rPr>
                <w:sz w:val="20"/>
                <w:szCs w:val="20"/>
                <w:lang w:eastAsia="sr-Latn-RS"/>
              </w:rPr>
            </w:pPr>
          </w:p>
        </w:tc>
      </w:tr>
      <w:tr w:rsidR="006B2A3F" w:rsidRPr="006B2A3F" w:rsidTr="00E65517">
        <w:trPr>
          <w:trHeight w:val="1134"/>
        </w:trPr>
        <w:tc>
          <w:tcPr>
            <w:tcW w:w="817" w:type="dxa"/>
            <w:vAlign w:val="center"/>
          </w:tcPr>
          <w:p w:rsidR="00C27CAD" w:rsidRPr="006B2A3F" w:rsidRDefault="00C27CAD">
            <w:pPr>
              <w:widowControl w:val="0"/>
              <w:spacing w:after="0"/>
              <w:jc w:val="left"/>
              <w:rPr>
                <w:sz w:val="20"/>
                <w:szCs w:val="20"/>
                <w:lang w:eastAsia="sr-Latn-RS"/>
              </w:rPr>
            </w:pPr>
          </w:p>
        </w:tc>
        <w:tc>
          <w:tcPr>
            <w:tcW w:w="1423" w:type="dxa"/>
          </w:tcPr>
          <w:p w:rsidR="00C27CAD" w:rsidRPr="006B2A3F" w:rsidRDefault="00F84EE2">
            <w:pPr>
              <w:spacing w:after="0" w:line="240" w:lineRule="auto"/>
              <w:jc w:val="left"/>
              <w:rPr>
                <w:sz w:val="20"/>
                <w:szCs w:val="20"/>
                <w:lang w:eastAsia="sr-Latn-RS"/>
              </w:rPr>
            </w:pPr>
            <w:r w:rsidRPr="006B2A3F">
              <w:rPr>
                <w:sz w:val="20"/>
                <w:szCs w:val="20"/>
                <w:lang w:eastAsia="sr-Latn-RS"/>
              </w:rPr>
              <w:t>5.6 Ученици и наставници организују заједничке активности, чији је цињ јачање осећаја припадности школи</w:t>
            </w:r>
          </w:p>
        </w:tc>
        <w:tc>
          <w:tcPr>
            <w:tcW w:w="2127" w:type="dxa"/>
            <w:vMerge/>
          </w:tcPr>
          <w:p w:rsidR="00C27CAD" w:rsidRPr="006B2A3F" w:rsidRDefault="00C27CAD">
            <w:pPr>
              <w:spacing w:after="0" w:line="240" w:lineRule="auto"/>
              <w:jc w:val="left"/>
              <w:rPr>
                <w:sz w:val="20"/>
                <w:szCs w:val="20"/>
                <w:lang w:eastAsia="sr-Latn-RS"/>
              </w:rPr>
            </w:pPr>
          </w:p>
        </w:tc>
        <w:tc>
          <w:tcPr>
            <w:tcW w:w="1559" w:type="dxa"/>
            <w:vMerge/>
          </w:tcPr>
          <w:p w:rsidR="00C27CAD" w:rsidRPr="006B2A3F" w:rsidRDefault="00C27CAD">
            <w:pPr>
              <w:widowControl w:val="0"/>
              <w:spacing w:after="0"/>
              <w:jc w:val="left"/>
              <w:rPr>
                <w:sz w:val="20"/>
                <w:szCs w:val="20"/>
                <w:lang w:eastAsia="sr-Latn-RS"/>
              </w:rPr>
            </w:pPr>
          </w:p>
        </w:tc>
        <w:tc>
          <w:tcPr>
            <w:tcW w:w="1417" w:type="dxa"/>
            <w:vMerge/>
          </w:tcPr>
          <w:p w:rsidR="00C27CAD" w:rsidRPr="006B2A3F" w:rsidRDefault="00C27CAD">
            <w:pPr>
              <w:widowControl w:val="0"/>
              <w:spacing w:after="0"/>
              <w:jc w:val="left"/>
              <w:rPr>
                <w:sz w:val="20"/>
                <w:szCs w:val="20"/>
                <w:lang w:eastAsia="sr-Latn-RS"/>
              </w:rPr>
            </w:pPr>
          </w:p>
        </w:tc>
        <w:tc>
          <w:tcPr>
            <w:tcW w:w="1554" w:type="dxa"/>
            <w:vMerge/>
          </w:tcPr>
          <w:p w:rsidR="00C27CAD" w:rsidRPr="006B2A3F" w:rsidRDefault="00C27CAD">
            <w:pPr>
              <w:widowControl w:val="0"/>
              <w:spacing w:after="0"/>
              <w:jc w:val="left"/>
              <w:rPr>
                <w:sz w:val="20"/>
                <w:szCs w:val="20"/>
                <w:lang w:eastAsia="sr-Latn-RS"/>
              </w:rPr>
            </w:pPr>
          </w:p>
        </w:tc>
        <w:tc>
          <w:tcPr>
            <w:tcW w:w="1689" w:type="dxa"/>
            <w:vMerge/>
          </w:tcPr>
          <w:p w:rsidR="00C27CAD" w:rsidRPr="006B2A3F" w:rsidRDefault="00C27CAD">
            <w:pPr>
              <w:widowControl w:val="0"/>
              <w:spacing w:after="0"/>
              <w:jc w:val="left"/>
              <w:rPr>
                <w:sz w:val="20"/>
                <w:szCs w:val="20"/>
                <w:lang w:eastAsia="sr-Latn-RS"/>
              </w:rPr>
            </w:pPr>
          </w:p>
        </w:tc>
      </w:tr>
      <w:tr w:rsidR="006B2A3F" w:rsidRPr="006B2A3F" w:rsidTr="00E65517">
        <w:trPr>
          <w:trHeight w:val="1134"/>
        </w:trPr>
        <w:tc>
          <w:tcPr>
            <w:tcW w:w="817" w:type="dxa"/>
            <w:vAlign w:val="center"/>
          </w:tcPr>
          <w:p w:rsidR="00C27CAD" w:rsidRPr="006B2A3F" w:rsidRDefault="00C27CAD">
            <w:pPr>
              <w:widowControl w:val="0"/>
              <w:spacing w:after="0"/>
              <w:jc w:val="left"/>
              <w:rPr>
                <w:sz w:val="20"/>
                <w:szCs w:val="20"/>
                <w:lang w:eastAsia="sr-Latn-RS"/>
              </w:rPr>
            </w:pPr>
          </w:p>
        </w:tc>
        <w:tc>
          <w:tcPr>
            <w:tcW w:w="1423" w:type="dxa"/>
          </w:tcPr>
          <w:p w:rsidR="00C27CAD" w:rsidRPr="006B2A3F" w:rsidRDefault="00F84EE2">
            <w:pPr>
              <w:spacing w:after="0" w:line="240" w:lineRule="auto"/>
              <w:jc w:val="left"/>
              <w:rPr>
                <w:sz w:val="20"/>
                <w:szCs w:val="20"/>
                <w:lang w:eastAsia="sr-Latn-RS"/>
              </w:rPr>
            </w:pPr>
            <w:r w:rsidRPr="006B2A3F">
              <w:rPr>
                <w:sz w:val="20"/>
                <w:szCs w:val="20"/>
                <w:lang w:eastAsia="sr-Latn-RS"/>
              </w:rPr>
              <w:t>5.7 Школа сарађује са ши</w:t>
            </w:r>
            <w:r w:rsidRPr="006B2A3F">
              <w:rPr>
                <w:sz w:val="20"/>
                <w:szCs w:val="20"/>
                <w:lang w:eastAsia="sr-Latn-RS"/>
              </w:rPr>
              <w:lastRenderedPageBreak/>
              <w:t>ром заједницом</w:t>
            </w:r>
          </w:p>
          <w:p w:rsidR="00C27CAD" w:rsidRPr="006B2A3F" w:rsidRDefault="00C27CAD">
            <w:pPr>
              <w:spacing w:after="0" w:line="240" w:lineRule="auto"/>
              <w:jc w:val="left"/>
              <w:rPr>
                <w:sz w:val="20"/>
                <w:szCs w:val="20"/>
                <w:lang w:eastAsia="sr-Latn-RS"/>
              </w:rPr>
            </w:pPr>
          </w:p>
        </w:tc>
        <w:tc>
          <w:tcPr>
            <w:tcW w:w="2127" w:type="dxa"/>
            <w:vMerge/>
          </w:tcPr>
          <w:p w:rsidR="00C27CAD" w:rsidRPr="006B2A3F" w:rsidRDefault="00C27CAD">
            <w:pPr>
              <w:spacing w:after="0" w:line="240" w:lineRule="auto"/>
              <w:jc w:val="left"/>
              <w:rPr>
                <w:sz w:val="20"/>
                <w:szCs w:val="20"/>
                <w:lang w:eastAsia="sr-Latn-RS"/>
              </w:rPr>
            </w:pPr>
          </w:p>
        </w:tc>
        <w:tc>
          <w:tcPr>
            <w:tcW w:w="1559" w:type="dxa"/>
            <w:vMerge/>
          </w:tcPr>
          <w:p w:rsidR="00C27CAD" w:rsidRPr="006B2A3F" w:rsidRDefault="00C27CAD">
            <w:pPr>
              <w:widowControl w:val="0"/>
              <w:spacing w:after="0"/>
              <w:jc w:val="left"/>
              <w:rPr>
                <w:sz w:val="20"/>
                <w:szCs w:val="20"/>
                <w:lang w:eastAsia="sr-Latn-RS"/>
              </w:rPr>
            </w:pPr>
          </w:p>
        </w:tc>
        <w:tc>
          <w:tcPr>
            <w:tcW w:w="1417" w:type="dxa"/>
            <w:vMerge/>
          </w:tcPr>
          <w:p w:rsidR="00C27CAD" w:rsidRPr="006B2A3F" w:rsidRDefault="00C27CAD">
            <w:pPr>
              <w:widowControl w:val="0"/>
              <w:spacing w:after="0"/>
              <w:jc w:val="left"/>
              <w:rPr>
                <w:sz w:val="20"/>
                <w:szCs w:val="20"/>
                <w:lang w:eastAsia="sr-Latn-RS"/>
              </w:rPr>
            </w:pPr>
          </w:p>
        </w:tc>
        <w:tc>
          <w:tcPr>
            <w:tcW w:w="1554" w:type="dxa"/>
            <w:vMerge/>
          </w:tcPr>
          <w:p w:rsidR="00C27CAD" w:rsidRPr="006B2A3F" w:rsidRDefault="00C27CAD">
            <w:pPr>
              <w:widowControl w:val="0"/>
              <w:spacing w:after="0"/>
              <w:jc w:val="left"/>
              <w:rPr>
                <w:sz w:val="20"/>
                <w:szCs w:val="20"/>
                <w:lang w:eastAsia="sr-Latn-RS"/>
              </w:rPr>
            </w:pPr>
          </w:p>
        </w:tc>
        <w:tc>
          <w:tcPr>
            <w:tcW w:w="1689" w:type="dxa"/>
            <w:vMerge/>
          </w:tcPr>
          <w:p w:rsidR="00C27CAD" w:rsidRPr="006B2A3F" w:rsidRDefault="00C27CAD">
            <w:pPr>
              <w:widowControl w:val="0"/>
              <w:spacing w:after="0"/>
              <w:jc w:val="left"/>
              <w:rPr>
                <w:sz w:val="20"/>
                <w:szCs w:val="20"/>
                <w:lang w:eastAsia="sr-Latn-RS"/>
              </w:rPr>
            </w:pPr>
          </w:p>
        </w:tc>
      </w:tr>
      <w:tr w:rsidR="006B2A3F" w:rsidRPr="006B2A3F" w:rsidTr="00E65517">
        <w:trPr>
          <w:trHeight w:val="1134"/>
        </w:trPr>
        <w:tc>
          <w:tcPr>
            <w:tcW w:w="817" w:type="dxa"/>
            <w:vAlign w:val="center"/>
          </w:tcPr>
          <w:p w:rsidR="00C27CAD" w:rsidRPr="006B2A3F" w:rsidRDefault="00C27CAD">
            <w:pPr>
              <w:widowControl w:val="0"/>
              <w:spacing w:after="0"/>
              <w:jc w:val="left"/>
              <w:rPr>
                <w:sz w:val="20"/>
                <w:szCs w:val="20"/>
                <w:lang w:eastAsia="sr-Latn-RS"/>
              </w:rPr>
            </w:pPr>
          </w:p>
        </w:tc>
        <w:tc>
          <w:tcPr>
            <w:tcW w:w="1423" w:type="dxa"/>
          </w:tcPr>
          <w:p w:rsidR="00C27CAD" w:rsidRPr="006B2A3F" w:rsidRDefault="00F84EE2">
            <w:pPr>
              <w:spacing w:after="0" w:line="240" w:lineRule="auto"/>
              <w:jc w:val="left"/>
              <w:rPr>
                <w:sz w:val="20"/>
                <w:szCs w:val="20"/>
                <w:lang w:eastAsia="sr-Latn-RS"/>
              </w:rPr>
            </w:pPr>
            <w:r w:rsidRPr="006B2A3F">
              <w:rPr>
                <w:sz w:val="20"/>
                <w:szCs w:val="20"/>
                <w:lang w:eastAsia="sr-Latn-RS"/>
              </w:rPr>
              <w:t>5.8 У школи функционише систем редовног информисања родитења о активностима школе</w:t>
            </w:r>
          </w:p>
        </w:tc>
        <w:tc>
          <w:tcPr>
            <w:tcW w:w="2127" w:type="dxa"/>
            <w:vMerge/>
          </w:tcPr>
          <w:p w:rsidR="00C27CAD" w:rsidRPr="006B2A3F" w:rsidRDefault="00C27CAD">
            <w:pPr>
              <w:spacing w:after="0" w:line="240" w:lineRule="auto"/>
              <w:jc w:val="left"/>
              <w:rPr>
                <w:sz w:val="20"/>
                <w:szCs w:val="20"/>
                <w:lang w:eastAsia="sr-Latn-RS"/>
              </w:rPr>
            </w:pPr>
          </w:p>
        </w:tc>
        <w:tc>
          <w:tcPr>
            <w:tcW w:w="1559" w:type="dxa"/>
            <w:vMerge/>
          </w:tcPr>
          <w:p w:rsidR="00C27CAD" w:rsidRPr="006B2A3F" w:rsidRDefault="00C27CAD">
            <w:pPr>
              <w:widowControl w:val="0"/>
              <w:spacing w:after="0"/>
              <w:jc w:val="left"/>
              <w:rPr>
                <w:sz w:val="20"/>
                <w:szCs w:val="20"/>
                <w:lang w:eastAsia="sr-Latn-RS"/>
              </w:rPr>
            </w:pPr>
          </w:p>
        </w:tc>
        <w:tc>
          <w:tcPr>
            <w:tcW w:w="1417" w:type="dxa"/>
            <w:vMerge/>
          </w:tcPr>
          <w:p w:rsidR="00C27CAD" w:rsidRPr="006B2A3F" w:rsidRDefault="00C27CAD">
            <w:pPr>
              <w:widowControl w:val="0"/>
              <w:spacing w:after="0"/>
              <w:jc w:val="left"/>
              <w:rPr>
                <w:sz w:val="20"/>
                <w:szCs w:val="20"/>
                <w:lang w:eastAsia="sr-Latn-RS"/>
              </w:rPr>
            </w:pPr>
          </w:p>
        </w:tc>
        <w:tc>
          <w:tcPr>
            <w:tcW w:w="1554" w:type="dxa"/>
            <w:vMerge/>
          </w:tcPr>
          <w:p w:rsidR="00C27CAD" w:rsidRPr="006B2A3F" w:rsidRDefault="00C27CAD">
            <w:pPr>
              <w:widowControl w:val="0"/>
              <w:spacing w:after="0"/>
              <w:jc w:val="left"/>
              <w:rPr>
                <w:sz w:val="20"/>
                <w:szCs w:val="20"/>
                <w:lang w:eastAsia="sr-Latn-RS"/>
              </w:rPr>
            </w:pPr>
          </w:p>
        </w:tc>
        <w:tc>
          <w:tcPr>
            <w:tcW w:w="1689" w:type="dxa"/>
            <w:vMerge/>
          </w:tcPr>
          <w:p w:rsidR="00C27CAD" w:rsidRPr="006B2A3F" w:rsidRDefault="00C27CAD">
            <w:pPr>
              <w:widowControl w:val="0"/>
              <w:spacing w:after="0"/>
              <w:jc w:val="left"/>
              <w:rPr>
                <w:sz w:val="20"/>
                <w:szCs w:val="20"/>
                <w:lang w:eastAsia="sr-Latn-RS"/>
              </w:rPr>
            </w:pPr>
          </w:p>
        </w:tc>
      </w:tr>
    </w:tbl>
    <w:p w:rsidR="00C27CAD" w:rsidRPr="006B2A3F" w:rsidRDefault="00C27CAD">
      <w:pPr>
        <w:tabs>
          <w:tab w:val="left" w:pos="765"/>
        </w:tabs>
        <w:spacing w:after="0"/>
        <w:rPr>
          <w:lang w:eastAsia="sr-Latn-RS"/>
        </w:rPr>
      </w:pPr>
    </w:p>
    <w:p w:rsidR="00C27CAD" w:rsidRPr="006B2A3F" w:rsidRDefault="00F84EE2">
      <w:pPr>
        <w:spacing w:after="0"/>
        <w:jc w:val="right"/>
        <w:rPr>
          <w:lang w:eastAsia="sr-Latn-RS"/>
        </w:rPr>
      </w:pPr>
      <w:r w:rsidRPr="006B2A3F">
        <w:rPr>
          <w:lang w:eastAsia="sr-Latn-RS"/>
        </w:rPr>
        <w:t>За тим за смовредновање:</w:t>
      </w:r>
    </w:p>
    <w:p w:rsidR="002C3D1B" w:rsidRPr="006B2A3F" w:rsidRDefault="002C3D1B">
      <w:pPr>
        <w:spacing w:after="0"/>
        <w:jc w:val="right"/>
        <w:rPr>
          <w:lang w:eastAsia="sr-Latn-RS"/>
        </w:rPr>
      </w:pPr>
      <w:r w:rsidRPr="006B2A3F">
        <w:rPr>
          <w:lang w:eastAsia="sr-Latn-RS"/>
        </w:rPr>
        <w:t>Ана Алексић Шајрер</w:t>
      </w:r>
    </w:p>
    <w:p w:rsidR="00C27CAD" w:rsidRPr="006B2A3F" w:rsidRDefault="00F84EE2" w:rsidP="007F3464">
      <w:pPr>
        <w:spacing w:after="0"/>
        <w:jc w:val="right"/>
        <w:rPr>
          <w:lang w:eastAsia="sr-Latn-RS"/>
        </w:rPr>
      </w:pPr>
      <w:r w:rsidRPr="006B2A3F">
        <w:rPr>
          <w:lang w:eastAsia="sr-Latn-RS"/>
        </w:rPr>
        <w:t>/координатор тима/</w:t>
      </w:r>
    </w:p>
    <w:p w:rsidR="00C27CAD" w:rsidRPr="006B2A3F" w:rsidRDefault="00C27CAD"/>
    <w:p w:rsidR="00C27CAD" w:rsidRPr="006B2A3F" w:rsidRDefault="00F84EE2" w:rsidP="003B6EB5">
      <w:pPr>
        <w:pStyle w:val="Heading3"/>
        <w:numPr>
          <w:ilvl w:val="1"/>
          <w:numId w:val="47"/>
        </w:numPr>
        <w:rPr>
          <w:rFonts w:eastAsia="Times New Roman" w:cs="Times New Roman"/>
        </w:rPr>
      </w:pPr>
      <w:bookmarkStart w:id="177" w:name="_Toc50653699"/>
      <w:bookmarkStart w:id="178" w:name="_Toc114671520"/>
      <w:r w:rsidRPr="006B2A3F">
        <w:rPr>
          <w:rFonts w:eastAsia="Times New Roman" w:cs="Times New Roman"/>
        </w:rPr>
        <w:t>ПЛАН РАДА ТИМА ЗА ОБЕЗБЕЂИВАЊЕ КВАЛИТЕТА И РАЗВОЈ УСТАНОВЕ</w:t>
      </w:r>
      <w:bookmarkEnd w:id="177"/>
      <w:bookmarkEnd w:id="178"/>
    </w:p>
    <w:p w:rsidR="00C27CAD" w:rsidRPr="006B2A3F" w:rsidRDefault="00C27CAD"/>
    <w:p w:rsidR="00C27CAD" w:rsidRPr="006B2A3F" w:rsidRDefault="002C3D1B">
      <w:pPr>
        <w:spacing w:after="160" w:line="259" w:lineRule="auto"/>
        <w:ind w:firstLine="360"/>
        <w:rPr>
          <w:lang w:val="en-US"/>
        </w:rPr>
      </w:pPr>
      <w:r w:rsidRPr="006B2A3F">
        <w:t>У школској 2022/2023</w:t>
      </w:r>
      <w:r w:rsidR="00F84EE2" w:rsidRPr="006B2A3F">
        <w:t>. години тим за обезбеђивање квалитета и развој установе МШ „Јосиф Маринковић“ Зрењанин радиће у следећем саставу:</w:t>
      </w:r>
    </w:p>
    <w:tbl>
      <w:tblPr>
        <w:tblW w:w="43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3519"/>
      </w:tblGrid>
      <w:tr w:rsidR="0081582D" w:rsidRPr="006B2A3F" w:rsidTr="007F3464">
        <w:tc>
          <w:tcPr>
            <w:tcW w:w="2806" w:type="pct"/>
            <w:shd w:val="clear" w:color="auto" w:fill="76923C"/>
          </w:tcPr>
          <w:p w:rsidR="0081582D" w:rsidRPr="006B2A3F" w:rsidRDefault="0081582D" w:rsidP="0081582D">
            <w:pPr>
              <w:spacing w:after="0" w:line="240" w:lineRule="auto"/>
              <w:jc w:val="center"/>
              <w:rPr>
                <w:rFonts w:eastAsia="Calibri"/>
                <w:b/>
                <w:sz w:val="20"/>
                <w:szCs w:val="20"/>
              </w:rPr>
            </w:pPr>
            <w:r w:rsidRPr="006B2A3F">
              <w:rPr>
                <w:rFonts w:eastAsia="Calibri"/>
                <w:b/>
                <w:sz w:val="20"/>
                <w:szCs w:val="20"/>
              </w:rPr>
              <w:t>ЧЛАН</w:t>
            </w:r>
          </w:p>
        </w:tc>
        <w:tc>
          <w:tcPr>
            <w:tcW w:w="2194" w:type="pct"/>
            <w:shd w:val="clear" w:color="auto" w:fill="76923C"/>
          </w:tcPr>
          <w:p w:rsidR="0081582D" w:rsidRPr="006B2A3F" w:rsidRDefault="0081582D" w:rsidP="0081582D">
            <w:pPr>
              <w:spacing w:after="0" w:line="240" w:lineRule="auto"/>
              <w:jc w:val="center"/>
              <w:rPr>
                <w:rFonts w:eastAsia="Calibri"/>
                <w:b/>
                <w:sz w:val="20"/>
                <w:szCs w:val="20"/>
              </w:rPr>
            </w:pPr>
            <w:r w:rsidRPr="006B2A3F">
              <w:rPr>
                <w:rFonts w:eastAsia="Calibri"/>
                <w:b/>
                <w:sz w:val="20"/>
                <w:szCs w:val="20"/>
              </w:rPr>
              <w:t>ЗАДУЖЕЊЕ</w:t>
            </w:r>
          </w:p>
        </w:tc>
      </w:tr>
      <w:tr w:rsidR="0081582D" w:rsidRPr="006B2A3F" w:rsidTr="007F3464">
        <w:tc>
          <w:tcPr>
            <w:tcW w:w="2806" w:type="pct"/>
            <w:shd w:val="clear" w:color="auto" w:fill="76923C"/>
          </w:tcPr>
          <w:p w:rsidR="0081582D" w:rsidRPr="006B2A3F" w:rsidRDefault="0081582D" w:rsidP="0081582D">
            <w:pPr>
              <w:spacing w:after="0" w:line="240" w:lineRule="auto"/>
              <w:jc w:val="center"/>
              <w:rPr>
                <w:rFonts w:eastAsia="Calibri"/>
                <w:b/>
                <w:sz w:val="20"/>
                <w:szCs w:val="20"/>
              </w:rPr>
            </w:pPr>
            <w:r w:rsidRPr="006B2A3F">
              <w:rPr>
                <w:rFonts w:eastAsia="Calibri"/>
                <w:b/>
                <w:sz w:val="20"/>
                <w:szCs w:val="20"/>
              </w:rPr>
              <w:t>Немања Павловић</w:t>
            </w:r>
          </w:p>
        </w:tc>
        <w:tc>
          <w:tcPr>
            <w:tcW w:w="2194" w:type="pct"/>
            <w:shd w:val="clear" w:color="auto" w:fill="76923C"/>
          </w:tcPr>
          <w:p w:rsidR="0081582D" w:rsidRPr="006B2A3F" w:rsidRDefault="0081582D" w:rsidP="0081582D">
            <w:pPr>
              <w:spacing w:after="0" w:line="240" w:lineRule="auto"/>
              <w:jc w:val="center"/>
              <w:rPr>
                <w:rFonts w:eastAsia="Calibri"/>
                <w:b/>
                <w:sz w:val="20"/>
                <w:szCs w:val="20"/>
              </w:rPr>
            </w:pPr>
            <w:r w:rsidRPr="006B2A3F">
              <w:rPr>
                <w:rFonts w:eastAsia="Calibri"/>
                <w:b/>
                <w:sz w:val="20"/>
                <w:szCs w:val="20"/>
              </w:rPr>
              <w:t>координатор</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Немања Павловић</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координатор,  наставник клавира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Јелена Грбић</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 xml:space="preserve"> члан, директор школе</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Марија Савић</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стручни сарадник-психолог</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Мелита Мироновић</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клавира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Јелена Вулетић</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клавира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Бојана Маћешић</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клавира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Јелена Лазић</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клавира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lastRenderedPageBreak/>
              <w:t>Дијана Бугарски Мишкељин</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клавира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Ксенија Марјански</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Оливера Јанков</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наставник клавира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Далиборка Чањи</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Владан Кулиновић</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lang w:val="sr-Latn-RS"/>
              </w:rPr>
            </w:pPr>
            <w:r w:rsidRPr="006B2A3F">
              <w:rPr>
                <w:rFonts w:eastAsia="Calibri"/>
                <w:sz w:val="20"/>
                <w:szCs w:val="20"/>
                <w:lang w:val="sr-Latn-RS"/>
              </w:rPr>
              <w:t>члан, представник ученичког парламента</w:t>
            </w:r>
          </w:p>
        </w:tc>
      </w:tr>
      <w:tr w:rsidR="0081582D" w:rsidRPr="006B2A3F" w:rsidTr="007F3464">
        <w:trPr>
          <w:trHeight w:val="460"/>
        </w:trPr>
        <w:tc>
          <w:tcPr>
            <w:tcW w:w="2806"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194" w:type="pct"/>
            <w:shd w:val="clear" w:color="auto" w:fill="auto"/>
            <w:vAlign w:val="center"/>
          </w:tcPr>
          <w:p w:rsidR="0081582D" w:rsidRPr="006B2A3F" w:rsidRDefault="0081582D" w:rsidP="0081582D">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27CAD" w:rsidRPr="006B2A3F" w:rsidRDefault="00C27CAD">
      <w:pPr>
        <w:spacing w:after="0" w:line="259" w:lineRule="auto"/>
        <w:ind w:left="720"/>
        <w:jc w:val="left"/>
      </w:pPr>
    </w:p>
    <w:p w:rsidR="00C27CAD" w:rsidRPr="006B2A3F" w:rsidRDefault="00F84EE2">
      <w:pPr>
        <w:spacing w:after="160" w:line="259" w:lineRule="auto"/>
        <w:ind w:firstLine="360"/>
      </w:pPr>
      <w:r w:rsidRPr="006B2A3F">
        <w:t>Задаци тима за обезбеђивање квалитета и развој установе су да:</w:t>
      </w:r>
    </w:p>
    <w:p w:rsidR="00C27CAD" w:rsidRPr="006B2A3F" w:rsidRDefault="00F84EE2" w:rsidP="003B6EB5">
      <w:pPr>
        <w:numPr>
          <w:ilvl w:val="0"/>
          <w:numId w:val="131"/>
        </w:numPr>
        <w:spacing w:after="0" w:line="259" w:lineRule="auto"/>
        <w:jc w:val="left"/>
      </w:pPr>
      <w:r w:rsidRPr="006B2A3F">
        <w:t>се стара о обезбеђивању и унапређивању квалитета образовно-васпитног рада установе;</w:t>
      </w:r>
    </w:p>
    <w:p w:rsidR="00C27CAD" w:rsidRPr="006B2A3F" w:rsidRDefault="00F84EE2" w:rsidP="003B6EB5">
      <w:pPr>
        <w:numPr>
          <w:ilvl w:val="0"/>
          <w:numId w:val="131"/>
        </w:numPr>
        <w:spacing w:after="0" w:line="259" w:lineRule="auto"/>
        <w:jc w:val="left"/>
      </w:pPr>
      <w:r w:rsidRPr="006B2A3F">
        <w:t>прати остваривање школског програма;</w:t>
      </w:r>
    </w:p>
    <w:p w:rsidR="00C27CAD" w:rsidRPr="006B2A3F" w:rsidRDefault="00F84EE2" w:rsidP="003B6EB5">
      <w:pPr>
        <w:numPr>
          <w:ilvl w:val="0"/>
          <w:numId w:val="131"/>
        </w:numPr>
        <w:spacing w:after="0" w:line="259" w:lineRule="auto"/>
        <w:jc w:val="left"/>
      </w:pPr>
      <w:r w:rsidRPr="006B2A3F">
        <w:t>се стара о остваривању циљева и стандарда постигнућа;</w:t>
      </w:r>
    </w:p>
    <w:p w:rsidR="00C27CAD" w:rsidRPr="006B2A3F" w:rsidRDefault="00F84EE2" w:rsidP="003B6EB5">
      <w:pPr>
        <w:numPr>
          <w:ilvl w:val="0"/>
          <w:numId w:val="131"/>
        </w:numPr>
        <w:spacing w:after="0" w:line="259" w:lineRule="auto"/>
        <w:jc w:val="left"/>
      </w:pPr>
      <w:r w:rsidRPr="006B2A3F">
        <w:t>се стара о развоју компетенција;</w:t>
      </w:r>
    </w:p>
    <w:p w:rsidR="00C27CAD" w:rsidRPr="006B2A3F" w:rsidRDefault="00F84EE2" w:rsidP="003B6EB5">
      <w:pPr>
        <w:numPr>
          <w:ilvl w:val="0"/>
          <w:numId w:val="131"/>
        </w:numPr>
        <w:spacing w:after="0" w:line="259" w:lineRule="auto"/>
        <w:jc w:val="left"/>
      </w:pPr>
      <w:r w:rsidRPr="006B2A3F">
        <w:t>вреднује резултате рада наставника и стручних сарадника;</w:t>
      </w:r>
    </w:p>
    <w:p w:rsidR="00C27CAD" w:rsidRPr="006B2A3F" w:rsidRDefault="00F84EE2" w:rsidP="003B6EB5">
      <w:pPr>
        <w:numPr>
          <w:ilvl w:val="0"/>
          <w:numId w:val="131"/>
        </w:numPr>
        <w:spacing w:after="0" w:line="259" w:lineRule="auto"/>
        <w:jc w:val="left"/>
      </w:pPr>
      <w:r w:rsidRPr="006B2A3F">
        <w:t xml:space="preserve">прати и утврђује резултате рада ученика. </w:t>
      </w:r>
    </w:p>
    <w:p w:rsidR="00C27CAD" w:rsidRPr="006B2A3F" w:rsidRDefault="00C27CAD">
      <w:pPr>
        <w:spacing w:after="0" w:line="259" w:lineRule="auto"/>
        <w:ind w:left="720"/>
        <w:jc w:val="left"/>
      </w:pPr>
    </w:p>
    <w:p w:rsidR="00C27CAD" w:rsidRPr="006B2A3F" w:rsidRDefault="002548C9">
      <w:pPr>
        <w:spacing w:after="160" w:line="259" w:lineRule="auto"/>
        <w:ind w:left="360"/>
        <w:jc w:val="left"/>
      </w:pPr>
      <w:r w:rsidRPr="006B2A3F">
        <w:t>Ове задатке у школској 2022/2023</w:t>
      </w:r>
      <w:r w:rsidR="00F84EE2" w:rsidRPr="006B2A3F">
        <w:t>. години тим ће остваривати кроз следеће активности:</w:t>
      </w:r>
    </w:p>
    <w:tbl>
      <w:tblPr>
        <w:tblStyle w:val="Style12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4"/>
        <w:gridCol w:w="2280"/>
        <w:gridCol w:w="1369"/>
        <w:gridCol w:w="1960"/>
        <w:gridCol w:w="1857"/>
      </w:tblGrid>
      <w:tr w:rsidR="00C27CAD" w:rsidRPr="006B2A3F">
        <w:tc>
          <w:tcPr>
            <w:tcW w:w="916"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ОБЛАСТ РАДА</w:t>
            </w:r>
          </w:p>
        </w:tc>
        <w:tc>
          <w:tcPr>
            <w:tcW w:w="1247"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749"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ВРЕМЕНСКА ДИНАМИКА</w:t>
            </w:r>
          </w:p>
        </w:tc>
        <w:tc>
          <w:tcPr>
            <w:tcW w:w="1072"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 И САРАДНИЦИ</w:t>
            </w:r>
          </w:p>
        </w:tc>
        <w:tc>
          <w:tcPr>
            <w:tcW w:w="1016"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ИСХОД</w:t>
            </w:r>
          </w:p>
        </w:tc>
      </w:tr>
      <w:tr w:rsidR="00C27CAD" w:rsidRPr="006B2A3F">
        <w:tc>
          <w:tcPr>
            <w:tcW w:w="916" w:type="pct"/>
            <w:vMerge w:val="restart"/>
            <w:vAlign w:val="center"/>
          </w:tcPr>
          <w:p w:rsidR="00C27CAD" w:rsidRPr="006B2A3F" w:rsidRDefault="00F84EE2">
            <w:pPr>
              <w:spacing w:after="0" w:line="240" w:lineRule="auto"/>
              <w:ind w:left="113" w:right="113"/>
              <w:jc w:val="center"/>
              <w:rPr>
                <w:color w:val="auto"/>
                <w:sz w:val="20"/>
                <w:szCs w:val="20"/>
              </w:rPr>
            </w:pPr>
            <w:r w:rsidRPr="006B2A3F">
              <w:rPr>
                <w:color w:val="auto"/>
                <w:sz w:val="20"/>
                <w:szCs w:val="20"/>
              </w:rPr>
              <w:t>ПРАЋЕЊЕ И УТВРЂИВАЊЕ РЕЗУЛТАТА РАДА  УЧЕНИКА</w:t>
            </w:r>
          </w:p>
        </w:tc>
        <w:tc>
          <w:tcPr>
            <w:tcW w:w="1247" w:type="pct"/>
          </w:tcPr>
          <w:p w:rsidR="00C27CAD" w:rsidRPr="006B2A3F" w:rsidRDefault="00F84EE2">
            <w:pPr>
              <w:spacing w:after="0" w:line="240" w:lineRule="auto"/>
              <w:jc w:val="left"/>
              <w:rPr>
                <w:color w:val="auto"/>
                <w:sz w:val="20"/>
                <w:szCs w:val="20"/>
              </w:rPr>
            </w:pPr>
            <w:r w:rsidRPr="006B2A3F">
              <w:rPr>
                <w:color w:val="auto"/>
                <w:sz w:val="20"/>
                <w:szCs w:val="20"/>
              </w:rPr>
              <w:t>Континуирано праћење успеха ученика ОМШ и СМШ.</w:t>
            </w:r>
          </w:p>
        </w:tc>
        <w:tc>
          <w:tcPr>
            <w:tcW w:w="749" w:type="pct"/>
          </w:tcPr>
          <w:p w:rsidR="00C27CAD" w:rsidRPr="006B2A3F" w:rsidRDefault="00F84EE2">
            <w:pPr>
              <w:spacing w:after="0" w:line="240" w:lineRule="auto"/>
              <w:jc w:val="left"/>
              <w:rPr>
                <w:color w:val="auto"/>
                <w:sz w:val="20"/>
                <w:szCs w:val="20"/>
              </w:rPr>
            </w:pPr>
            <w:r w:rsidRPr="006B2A3F">
              <w:rPr>
                <w:color w:val="auto"/>
                <w:sz w:val="20"/>
                <w:szCs w:val="20"/>
              </w:rPr>
              <w:t xml:space="preserve">На </w:t>
            </w:r>
            <w:r w:rsidR="002548C9" w:rsidRPr="006B2A3F">
              <w:rPr>
                <w:color w:val="auto"/>
                <w:sz w:val="20"/>
                <w:szCs w:val="20"/>
              </w:rPr>
              <w:t>крају сваког квартала у шк. 2022/2023</w:t>
            </w:r>
            <w:r w:rsidRPr="006B2A3F">
              <w:rPr>
                <w:color w:val="auto"/>
                <w:sz w:val="20"/>
                <w:szCs w:val="20"/>
              </w:rPr>
              <w:t>. години</w:t>
            </w:r>
          </w:p>
        </w:tc>
        <w:tc>
          <w:tcPr>
            <w:tcW w:w="1072" w:type="pct"/>
          </w:tcPr>
          <w:p w:rsidR="00C27CAD" w:rsidRPr="006B2A3F" w:rsidRDefault="00F84EE2">
            <w:pPr>
              <w:spacing w:after="0" w:line="240" w:lineRule="auto"/>
              <w:jc w:val="left"/>
              <w:rPr>
                <w:color w:val="auto"/>
                <w:sz w:val="20"/>
                <w:szCs w:val="20"/>
              </w:rPr>
            </w:pPr>
            <w:r w:rsidRPr="006B2A3F">
              <w:rPr>
                <w:color w:val="auto"/>
                <w:sz w:val="20"/>
                <w:szCs w:val="20"/>
              </w:rPr>
              <w:t>Стручни сарадници:</w:t>
            </w:r>
          </w:p>
          <w:p w:rsidR="00C27CAD" w:rsidRPr="006B2A3F" w:rsidRDefault="00F84EE2">
            <w:pPr>
              <w:spacing w:after="0" w:line="240" w:lineRule="auto"/>
              <w:jc w:val="left"/>
              <w:rPr>
                <w:color w:val="auto"/>
                <w:sz w:val="20"/>
                <w:szCs w:val="20"/>
              </w:rPr>
            </w:pPr>
            <w:r w:rsidRPr="006B2A3F">
              <w:rPr>
                <w:color w:val="auto"/>
                <w:sz w:val="20"/>
                <w:szCs w:val="20"/>
              </w:rPr>
              <w:t>Марија Савић - психолог,</w:t>
            </w:r>
          </w:p>
          <w:p w:rsidR="00C27CAD" w:rsidRPr="006B2A3F" w:rsidRDefault="00F84EE2">
            <w:pPr>
              <w:spacing w:after="0" w:line="240" w:lineRule="auto"/>
              <w:jc w:val="left"/>
              <w:rPr>
                <w:color w:val="auto"/>
                <w:sz w:val="20"/>
                <w:szCs w:val="20"/>
              </w:rPr>
            </w:pPr>
            <w:r w:rsidRPr="006B2A3F">
              <w:rPr>
                <w:color w:val="auto"/>
                <w:sz w:val="20"/>
                <w:szCs w:val="20"/>
              </w:rPr>
              <w:t>Бранка Пуцаревић - психолог,</w:t>
            </w:r>
          </w:p>
          <w:p w:rsidR="00C27CAD" w:rsidRPr="006B2A3F" w:rsidRDefault="00F84EE2">
            <w:pPr>
              <w:spacing w:after="0" w:line="240" w:lineRule="auto"/>
              <w:jc w:val="left"/>
              <w:rPr>
                <w:color w:val="auto"/>
                <w:sz w:val="20"/>
                <w:szCs w:val="20"/>
              </w:rPr>
            </w:pPr>
            <w:r w:rsidRPr="006B2A3F">
              <w:rPr>
                <w:color w:val="auto"/>
                <w:sz w:val="20"/>
                <w:szCs w:val="20"/>
              </w:rPr>
              <w:t>Славица Стојанов – педагог.</w:t>
            </w:r>
          </w:p>
        </w:tc>
        <w:tc>
          <w:tcPr>
            <w:tcW w:w="1016" w:type="pct"/>
          </w:tcPr>
          <w:p w:rsidR="00C27CAD" w:rsidRPr="006B2A3F" w:rsidRDefault="00F84EE2">
            <w:pPr>
              <w:spacing w:after="0" w:line="240" w:lineRule="auto"/>
              <w:jc w:val="left"/>
              <w:rPr>
                <w:color w:val="auto"/>
                <w:sz w:val="20"/>
                <w:szCs w:val="20"/>
              </w:rPr>
            </w:pPr>
            <w:r w:rsidRPr="006B2A3F">
              <w:rPr>
                <w:color w:val="auto"/>
                <w:sz w:val="20"/>
                <w:szCs w:val="20"/>
              </w:rPr>
              <w:t xml:space="preserve">Сачињени и поднети извештаји о успеху ученика на крају сваког квартала. Извештај поднет и тиму за квалитет. </w:t>
            </w:r>
          </w:p>
        </w:tc>
      </w:tr>
      <w:tr w:rsidR="00C27CAD" w:rsidRPr="006B2A3F">
        <w:tc>
          <w:tcPr>
            <w:tcW w:w="916" w:type="pct"/>
            <w:vMerge/>
            <w:vAlign w:val="center"/>
          </w:tcPr>
          <w:p w:rsidR="00C27CAD" w:rsidRPr="006B2A3F" w:rsidRDefault="00C27CAD">
            <w:pPr>
              <w:widowControl w:val="0"/>
              <w:spacing w:after="0"/>
              <w:jc w:val="left"/>
              <w:rPr>
                <w:color w:val="auto"/>
                <w:sz w:val="20"/>
                <w:szCs w:val="20"/>
              </w:rPr>
            </w:pPr>
          </w:p>
        </w:tc>
        <w:tc>
          <w:tcPr>
            <w:tcW w:w="1247" w:type="pct"/>
          </w:tcPr>
          <w:p w:rsidR="00C27CAD" w:rsidRPr="006B2A3F" w:rsidRDefault="00F84EE2">
            <w:pPr>
              <w:spacing w:after="0" w:line="240" w:lineRule="auto"/>
              <w:jc w:val="left"/>
              <w:rPr>
                <w:color w:val="auto"/>
                <w:sz w:val="20"/>
                <w:szCs w:val="20"/>
              </w:rPr>
            </w:pPr>
            <w:r w:rsidRPr="006B2A3F">
              <w:rPr>
                <w:color w:val="auto"/>
                <w:sz w:val="20"/>
                <w:szCs w:val="20"/>
              </w:rPr>
              <w:t>Анализа успеха ученика на крају школске године.</w:t>
            </w:r>
          </w:p>
        </w:tc>
        <w:tc>
          <w:tcPr>
            <w:tcW w:w="749" w:type="pct"/>
          </w:tcPr>
          <w:p w:rsidR="00C27CAD" w:rsidRPr="006B2A3F" w:rsidRDefault="00F84EE2">
            <w:pPr>
              <w:spacing w:after="0" w:line="240" w:lineRule="auto"/>
              <w:jc w:val="left"/>
              <w:rPr>
                <w:color w:val="auto"/>
                <w:sz w:val="20"/>
                <w:szCs w:val="20"/>
              </w:rPr>
            </w:pPr>
            <w:r w:rsidRPr="006B2A3F">
              <w:rPr>
                <w:color w:val="auto"/>
                <w:sz w:val="20"/>
                <w:szCs w:val="20"/>
              </w:rPr>
              <w:t>Август 202</w:t>
            </w:r>
            <w:r w:rsidR="002548C9" w:rsidRPr="006B2A3F">
              <w:rPr>
                <w:color w:val="auto"/>
                <w:sz w:val="20"/>
                <w:szCs w:val="20"/>
              </w:rPr>
              <w:t>3</w:t>
            </w:r>
            <w:r w:rsidRPr="006B2A3F">
              <w:rPr>
                <w:color w:val="auto"/>
                <w:sz w:val="20"/>
                <w:szCs w:val="20"/>
              </w:rPr>
              <w:t>. године</w:t>
            </w:r>
          </w:p>
        </w:tc>
        <w:tc>
          <w:tcPr>
            <w:tcW w:w="1072" w:type="pct"/>
          </w:tcPr>
          <w:p w:rsidR="00C27CAD" w:rsidRPr="006B2A3F" w:rsidRDefault="00F84EE2">
            <w:pPr>
              <w:spacing w:after="0" w:line="240" w:lineRule="auto"/>
              <w:jc w:val="left"/>
              <w:rPr>
                <w:color w:val="auto"/>
                <w:sz w:val="20"/>
                <w:szCs w:val="20"/>
              </w:rPr>
            </w:pPr>
            <w:r w:rsidRPr="006B2A3F">
              <w:rPr>
                <w:color w:val="auto"/>
                <w:sz w:val="20"/>
                <w:szCs w:val="20"/>
              </w:rPr>
              <w:t>Стручни сарадници:</w:t>
            </w:r>
          </w:p>
          <w:p w:rsidR="00C27CAD" w:rsidRPr="006B2A3F" w:rsidRDefault="00F84EE2">
            <w:pPr>
              <w:spacing w:after="0" w:line="240" w:lineRule="auto"/>
              <w:jc w:val="left"/>
              <w:rPr>
                <w:color w:val="auto"/>
                <w:sz w:val="20"/>
                <w:szCs w:val="20"/>
              </w:rPr>
            </w:pPr>
            <w:r w:rsidRPr="006B2A3F">
              <w:rPr>
                <w:color w:val="auto"/>
                <w:sz w:val="20"/>
                <w:szCs w:val="20"/>
              </w:rPr>
              <w:t>Марија Савић - психолог,</w:t>
            </w:r>
          </w:p>
          <w:p w:rsidR="00C27CAD" w:rsidRPr="006B2A3F" w:rsidRDefault="00F84EE2">
            <w:pPr>
              <w:spacing w:after="0" w:line="240" w:lineRule="auto"/>
              <w:jc w:val="left"/>
              <w:rPr>
                <w:color w:val="auto"/>
                <w:sz w:val="20"/>
                <w:szCs w:val="20"/>
              </w:rPr>
            </w:pPr>
            <w:r w:rsidRPr="006B2A3F">
              <w:rPr>
                <w:color w:val="auto"/>
                <w:sz w:val="20"/>
                <w:szCs w:val="20"/>
              </w:rPr>
              <w:t>Бранка Пуцаревић - психолог,</w:t>
            </w:r>
          </w:p>
          <w:p w:rsidR="00C27CAD" w:rsidRPr="006B2A3F" w:rsidRDefault="00F84EE2">
            <w:pPr>
              <w:spacing w:after="0" w:line="240" w:lineRule="auto"/>
              <w:jc w:val="left"/>
              <w:rPr>
                <w:color w:val="auto"/>
                <w:sz w:val="20"/>
                <w:szCs w:val="20"/>
              </w:rPr>
            </w:pPr>
            <w:r w:rsidRPr="006B2A3F">
              <w:rPr>
                <w:color w:val="auto"/>
                <w:sz w:val="20"/>
                <w:szCs w:val="20"/>
              </w:rPr>
              <w:t>Славица Стојанов – педагог.</w:t>
            </w:r>
          </w:p>
        </w:tc>
        <w:tc>
          <w:tcPr>
            <w:tcW w:w="1016" w:type="pct"/>
          </w:tcPr>
          <w:p w:rsidR="00C27CAD" w:rsidRPr="006B2A3F" w:rsidRDefault="00F84EE2">
            <w:pPr>
              <w:spacing w:after="0" w:line="240" w:lineRule="auto"/>
              <w:jc w:val="left"/>
              <w:rPr>
                <w:color w:val="auto"/>
                <w:sz w:val="20"/>
                <w:szCs w:val="20"/>
              </w:rPr>
            </w:pPr>
            <w:r w:rsidRPr="006B2A3F">
              <w:rPr>
                <w:color w:val="auto"/>
                <w:sz w:val="20"/>
                <w:szCs w:val="20"/>
              </w:rPr>
              <w:t>Сачињена анализа и поднет извештај о успеху ученика на крају школске године. Извештај поднет и тиму за квалитет.</w:t>
            </w:r>
          </w:p>
        </w:tc>
      </w:tr>
      <w:tr w:rsidR="00C27CAD" w:rsidRPr="006B2A3F">
        <w:tc>
          <w:tcPr>
            <w:tcW w:w="916" w:type="pct"/>
            <w:vMerge/>
            <w:vAlign w:val="center"/>
          </w:tcPr>
          <w:p w:rsidR="00C27CAD" w:rsidRPr="006B2A3F" w:rsidRDefault="00C27CAD">
            <w:pPr>
              <w:widowControl w:val="0"/>
              <w:spacing w:after="0"/>
              <w:jc w:val="left"/>
              <w:rPr>
                <w:color w:val="auto"/>
                <w:sz w:val="20"/>
                <w:szCs w:val="20"/>
              </w:rPr>
            </w:pPr>
          </w:p>
        </w:tc>
        <w:tc>
          <w:tcPr>
            <w:tcW w:w="1247" w:type="pct"/>
          </w:tcPr>
          <w:p w:rsidR="00C27CAD" w:rsidRPr="006B2A3F" w:rsidRDefault="00F84EE2">
            <w:pPr>
              <w:spacing w:after="0" w:line="240" w:lineRule="auto"/>
              <w:jc w:val="left"/>
              <w:rPr>
                <w:color w:val="auto"/>
                <w:sz w:val="20"/>
                <w:szCs w:val="20"/>
              </w:rPr>
            </w:pPr>
            <w:r w:rsidRPr="006B2A3F">
              <w:rPr>
                <w:color w:val="auto"/>
                <w:sz w:val="20"/>
                <w:szCs w:val="20"/>
              </w:rPr>
              <w:t xml:space="preserve">Анализа успеха ученика завршних разреда СМШ на матурским испитима и успеха ученика завршних разреда ОМШ на годишњим испитима. </w:t>
            </w:r>
          </w:p>
        </w:tc>
        <w:tc>
          <w:tcPr>
            <w:tcW w:w="749" w:type="pct"/>
          </w:tcPr>
          <w:p w:rsidR="00C27CAD" w:rsidRPr="006B2A3F" w:rsidRDefault="002548C9">
            <w:pPr>
              <w:spacing w:after="0" w:line="240" w:lineRule="auto"/>
              <w:jc w:val="left"/>
              <w:rPr>
                <w:color w:val="auto"/>
                <w:sz w:val="20"/>
                <w:szCs w:val="20"/>
              </w:rPr>
            </w:pPr>
            <w:r w:rsidRPr="006B2A3F">
              <w:rPr>
                <w:color w:val="auto"/>
                <w:sz w:val="20"/>
                <w:szCs w:val="20"/>
              </w:rPr>
              <w:t>Август 2023</w:t>
            </w:r>
            <w:r w:rsidR="00F84EE2" w:rsidRPr="006B2A3F">
              <w:rPr>
                <w:color w:val="auto"/>
                <w:sz w:val="20"/>
                <w:szCs w:val="20"/>
              </w:rPr>
              <w:t>. године</w:t>
            </w:r>
          </w:p>
        </w:tc>
        <w:tc>
          <w:tcPr>
            <w:tcW w:w="1072" w:type="pct"/>
          </w:tcPr>
          <w:p w:rsidR="00C27CAD" w:rsidRPr="006B2A3F" w:rsidRDefault="00F84EE2">
            <w:pPr>
              <w:spacing w:after="0" w:line="240" w:lineRule="auto"/>
              <w:jc w:val="left"/>
              <w:rPr>
                <w:color w:val="auto"/>
                <w:sz w:val="20"/>
                <w:szCs w:val="20"/>
              </w:rPr>
            </w:pPr>
            <w:r w:rsidRPr="006B2A3F">
              <w:rPr>
                <w:color w:val="auto"/>
                <w:sz w:val="20"/>
                <w:szCs w:val="20"/>
              </w:rPr>
              <w:t>Стручни сарадници:</w:t>
            </w:r>
          </w:p>
          <w:p w:rsidR="00C27CAD" w:rsidRPr="006B2A3F" w:rsidRDefault="00F84EE2">
            <w:pPr>
              <w:spacing w:after="0" w:line="240" w:lineRule="auto"/>
              <w:jc w:val="left"/>
              <w:rPr>
                <w:color w:val="auto"/>
                <w:sz w:val="20"/>
                <w:szCs w:val="20"/>
              </w:rPr>
            </w:pPr>
            <w:r w:rsidRPr="006B2A3F">
              <w:rPr>
                <w:color w:val="auto"/>
                <w:sz w:val="20"/>
                <w:szCs w:val="20"/>
              </w:rPr>
              <w:t>Марија Савић - психолог,</w:t>
            </w:r>
          </w:p>
          <w:p w:rsidR="00C27CAD" w:rsidRPr="006B2A3F" w:rsidRDefault="00F84EE2">
            <w:pPr>
              <w:spacing w:after="0" w:line="240" w:lineRule="auto"/>
              <w:jc w:val="left"/>
              <w:rPr>
                <w:color w:val="auto"/>
                <w:sz w:val="20"/>
                <w:szCs w:val="20"/>
              </w:rPr>
            </w:pPr>
            <w:r w:rsidRPr="006B2A3F">
              <w:rPr>
                <w:color w:val="auto"/>
                <w:sz w:val="20"/>
                <w:szCs w:val="20"/>
              </w:rPr>
              <w:t>Бранка Пуцаревић - психолог,</w:t>
            </w:r>
          </w:p>
          <w:p w:rsidR="00C27CAD" w:rsidRPr="006B2A3F" w:rsidRDefault="00F84EE2">
            <w:pPr>
              <w:spacing w:after="0" w:line="240" w:lineRule="auto"/>
              <w:jc w:val="left"/>
              <w:rPr>
                <w:color w:val="auto"/>
                <w:sz w:val="20"/>
                <w:szCs w:val="20"/>
              </w:rPr>
            </w:pPr>
            <w:r w:rsidRPr="006B2A3F">
              <w:rPr>
                <w:color w:val="auto"/>
                <w:sz w:val="20"/>
                <w:szCs w:val="20"/>
              </w:rPr>
              <w:t>Славица Стојанов – педагог.</w:t>
            </w:r>
          </w:p>
        </w:tc>
        <w:tc>
          <w:tcPr>
            <w:tcW w:w="1016" w:type="pct"/>
          </w:tcPr>
          <w:p w:rsidR="00C27CAD" w:rsidRPr="006B2A3F" w:rsidRDefault="00F84EE2">
            <w:pPr>
              <w:spacing w:after="0" w:line="240" w:lineRule="auto"/>
              <w:jc w:val="left"/>
              <w:rPr>
                <w:color w:val="auto"/>
                <w:sz w:val="20"/>
                <w:szCs w:val="20"/>
              </w:rPr>
            </w:pPr>
            <w:r w:rsidRPr="006B2A3F">
              <w:rPr>
                <w:color w:val="auto"/>
                <w:sz w:val="20"/>
                <w:szCs w:val="20"/>
              </w:rPr>
              <w:t>Сачињена анализа и поднет извештај о успеху ученика на матурским и годишњим испитима. Извештај поднет и тиму за квалитет.</w:t>
            </w:r>
          </w:p>
        </w:tc>
      </w:tr>
      <w:tr w:rsidR="00C27CAD" w:rsidRPr="006B2A3F">
        <w:tc>
          <w:tcPr>
            <w:tcW w:w="916" w:type="pct"/>
            <w:vMerge/>
            <w:vAlign w:val="center"/>
          </w:tcPr>
          <w:p w:rsidR="00C27CAD" w:rsidRPr="006B2A3F" w:rsidRDefault="00C27CAD">
            <w:pPr>
              <w:widowControl w:val="0"/>
              <w:spacing w:after="0"/>
              <w:jc w:val="left"/>
              <w:rPr>
                <w:color w:val="auto"/>
                <w:sz w:val="20"/>
                <w:szCs w:val="20"/>
              </w:rPr>
            </w:pPr>
          </w:p>
        </w:tc>
        <w:tc>
          <w:tcPr>
            <w:tcW w:w="1247" w:type="pct"/>
          </w:tcPr>
          <w:p w:rsidR="00C27CAD" w:rsidRPr="006B2A3F" w:rsidRDefault="00F84EE2">
            <w:pPr>
              <w:spacing w:after="0" w:line="240" w:lineRule="auto"/>
              <w:jc w:val="left"/>
              <w:rPr>
                <w:color w:val="auto"/>
                <w:sz w:val="20"/>
                <w:szCs w:val="20"/>
              </w:rPr>
            </w:pPr>
            <w:r w:rsidRPr="006B2A3F">
              <w:rPr>
                <w:color w:val="auto"/>
                <w:sz w:val="20"/>
                <w:szCs w:val="20"/>
              </w:rPr>
              <w:t>Праћење и анализа резултата рада са ученицима који раде по индивидуалном образовном плану.</w:t>
            </w:r>
          </w:p>
        </w:tc>
        <w:tc>
          <w:tcPr>
            <w:tcW w:w="749" w:type="pct"/>
          </w:tcPr>
          <w:p w:rsidR="00C27CAD" w:rsidRPr="006B2A3F" w:rsidRDefault="00F84EE2">
            <w:pPr>
              <w:spacing w:after="0" w:line="240" w:lineRule="auto"/>
              <w:jc w:val="left"/>
              <w:rPr>
                <w:color w:val="auto"/>
                <w:sz w:val="20"/>
                <w:szCs w:val="20"/>
              </w:rPr>
            </w:pPr>
            <w:r w:rsidRPr="006B2A3F">
              <w:rPr>
                <w:color w:val="auto"/>
                <w:sz w:val="20"/>
                <w:szCs w:val="20"/>
              </w:rPr>
              <w:t>На крају I полугодишта и на крају II полугодишта</w:t>
            </w:r>
          </w:p>
        </w:tc>
        <w:tc>
          <w:tcPr>
            <w:tcW w:w="1072" w:type="pct"/>
          </w:tcPr>
          <w:p w:rsidR="00C27CAD" w:rsidRPr="006B2A3F" w:rsidRDefault="00F84EE2">
            <w:pPr>
              <w:spacing w:after="0" w:line="240" w:lineRule="auto"/>
              <w:jc w:val="left"/>
              <w:rPr>
                <w:color w:val="auto"/>
                <w:sz w:val="20"/>
                <w:szCs w:val="20"/>
              </w:rPr>
            </w:pPr>
            <w:r w:rsidRPr="006B2A3F">
              <w:rPr>
                <w:color w:val="auto"/>
                <w:sz w:val="20"/>
                <w:szCs w:val="20"/>
              </w:rPr>
              <w:t>Тим за ИО, тимови за додатну подршку ученицима и стручни сарадници</w:t>
            </w:r>
          </w:p>
        </w:tc>
        <w:tc>
          <w:tcPr>
            <w:tcW w:w="1016" w:type="pct"/>
          </w:tcPr>
          <w:p w:rsidR="00C27CAD" w:rsidRPr="006B2A3F" w:rsidRDefault="00F84EE2">
            <w:pPr>
              <w:spacing w:after="0" w:line="240" w:lineRule="auto"/>
              <w:jc w:val="left"/>
              <w:rPr>
                <w:color w:val="auto"/>
                <w:sz w:val="20"/>
                <w:szCs w:val="20"/>
              </w:rPr>
            </w:pPr>
            <w:r w:rsidRPr="006B2A3F">
              <w:rPr>
                <w:color w:val="auto"/>
                <w:sz w:val="20"/>
                <w:szCs w:val="20"/>
              </w:rPr>
              <w:t xml:space="preserve">Комплетирана ИОП документација и извршена анализа реализације циљева и исхода образовно-васпитног рада са ученицима који раде </w:t>
            </w:r>
            <w:r w:rsidRPr="006B2A3F">
              <w:rPr>
                <w:color w:val="auto"/>
                <w:sz w:val="20"/>
                <w:szCs w:val="20"/>
              </w:rPr>
              <w:lastRenderedPageBreak/>
              <w:t>по ИОП-у. Извештај поднет и тиму за квалитет.</w:t>
            </w:r>
          </w:p>
        </w:tc>
      </w:tr>
      <w:tr w:rsidR="00C27CAD" w:rsidRPr="006B2A3F">
        <w:tc>
          <w:tcPr>
            <w:tcW w:w="916" w:type="pct"/>
            <w:vMerge/>
            <w:vAlign w:val="center"/>
          </w:tcPr>
          <w:p w:rsidR="00C27CAD" w:rsidRPr="006B2A3F" w:rsidRDefault="00C27CAD">
            <w:pPr>
              <w:widowControl w:val="0"/>
              <w:spacing w:after="0"/>
              <w:jc w:val="left"/>
              <w:rPr>
                <w:color w:val="auto"/>
                <w:sz w:val="20"/>
                <w:szCs w:val="20"/>
              </w:rPr>
            </w:pPr>
          </w:p>
        </w:tc>
        <w:tc>
          <w:tcPr>
            <w:tcW w:w="1247" w:type="pct"/>
          </w:tcPr>
          <w:p w:rsidR="00C27CAD" w:rsidRPr="006B2A3F" w:rsidRDefault="00F84EE2">
            <w:pPr>
              <w:spacing w:after="0" w:line="240" w:lineRule="auto"/>
              <w:jc w:val="left"/>
              <w:rPr>
                <w:color w:val="auto"/>
                <w:sz w:val="20"/>
                <w:szCs w:val="20"/>
              </w:rPr>
            </w:pPr>
            <w:r w:rsidRPr="006B2A3F">
              <w:rPr>
                <w:color w:val="auto"/>
                <w:sz w:val="20"/>
                <w:szCs w:val="20"/>
              </w:rPr>
              <w:t>Континуирано вођење евиденције и анализа успеха у</w:t>
            </w:r>
            <w:r w:rsidR="0052212F" w:rsidRPr="006B2A3F">
              <w:rPr>
                <w:color w:val="auto"/>
                <w:sz w:val="20"/>
                <w:szCs w:val="20"/>
              </w:rPr>
              <w:t>ченика на такмичењима у шк. 2022/2023</w:t>
            </w:r>
            <w:r w:rsidRPr="006B2A3F">
              <w:rPr>
                <w:color w:val="auto"/>
                <w:sz w:val="20"/>
                <w:szCs w:val="20"/>
              </w:rPr>
              <w:t>. години</w:t>
            </w:r>
          </w:p>
        </w:tc>
        <w:tc>
          <w:tcPr>
            <w:tcW w:w="749" w:type="pct"/>
          </w:tcPr>
          <w:p w:rsidR="00C27CAD" w:rsidRPr="006B2A3F" w:rsidRDefault="002548C9">
            <w:pPr>
              <w:spacing w:after="0" w:line="240" w:lineRule="auto"/>
              <w:jc w:val="left"/>
              <w:rPr>
                <w:color w:val="auto"/>
                <w:sz w:val="20"/>
                <w:szCs w:val="20"/>
              </w:rPr>
            </w:pPr>
            <w:r w:rsidRPr="006B2A3F">
              <w:rPr>
                <w:color w:val="auto"/>
                <w:sz w:val="20"/>
                <w:szCs w:val="20"/>
              </w:rPr>
              <w:t>Август 2023</w:t>
            </w:r>
            <w:r w:rsidR="00F84EE2" w:rsidRPr="006B2A3F">
              <w:rPr>
                <w:color w:val="auto"/>
                <w:sz w:val="20"/>
                <w:szCs w:val="20"/>
              </w:rPr>
              <w:t>. године</w:t>
            </w:r>
          </w:p>
        </w:tc>
        <w:tc>
          <w:tcPr>
            <w:tcW w:w="1072" w:type="pct"/>
          </w:tcPr>
          <w:p w:rsidR="00C27CAD" w:rsidRPr="006B2A3F" w:rsidRDefault="00C36F41">
            <w:pPr>
              <w:spacing w:after="0" w:line="240" w:lineRule="auto"/>
              <w:jc w:val="left"/>
              <w:rPr>
                <w:color w:val="auto"/>
                <w:sz w:val="20"/>
                <w:szCs w:val="20"/>
              </w:rPr>
            </w:pPr>
            <w:r w:rsidRPr="006B2A3F">
              <w:rPr>
                <w:color w:val="auto"/>
                <w:sz w:val="20"/>
                <w:szCs w:val="20"/>
              </w:rPr>
              <w:t>чланови</w:t>
            </w:r>
            <w:r w:rsidR="00F84EE2" w:rsidRPr="006B2A3F">
              <w:rPr>
                <w:color w:val="auto"/>
                <w:sz w:val="20"/>
                <w:szCs w:val="20"/>
              </w:rPr>
              <w:t xml:space="preserve"> тима за самовредновање</w:t>
            </w:r>
          </w:p>
        </w:tc>
        <w:tc>
          <w:tcPr>
            <w:tcW w:w="1016" w:type="pct"/>
          </w:tcPr>
          <w:p w:rsidR="00C27CAD" w:rsidRPr="006B2A3F" w:rsidRDefault="00F84EE2">
            <w:pPr>
              <w:spacing w:after="0" w:line="240" w:lineRule="auto"/>
              <w:jc w:val="left"/>
              <w:rPr>
                <w:color w:val="auto"/>
                <w:sz w:val="20"/>
                <w:szCs w:val="20"/>
              </w:rPr>
            </w:pPr>
            <w:r w:rsidRPr="006B2A3F">
              <w:rPr>
                <w:color w:val="auto"/>
                <w:sz w:val="20"/>
                <w:szCs w:val="20"/>
              </w:rPr>
              <w:t>Сачињен извештај о успесима у</w:t>
            </w:r>
            <w:r w:rsidR="00C36F41" w:rsidRPr="006B2A3F">
              <w:rPr>
                <w:color w:val="auto"/>
                <w:sz w:val="20"/>
                <w:szCs w:val="20"/>
              </w:rPr>
              <w:t>ченика на такмичењима у шк. 2022/2023</w:t>
            </w:r>
            <w:r w:rsidRPr="006B2A3F">
              <w:rPr>
                <w:color w:val="auto"/>
                <w:sz w:val="20"/>
                <w:szCs w:val="20"/>
              </w:rPr>
              <w:t>. години. Извештај поднет и тиму за квалитет.</w:t>
            </w:r>
          </w:p>
        </w:tc>
      </w:tr>
      <w:tr w:rsidR="00C27CAD" w:rsidRPr="006B2A3F">
        <w:tc>
          <w:tcPr>
            <w:tcW w:w="916" w:type="pct"/>
            <w:vMerge/>
            <w:vAlign w:val="center"/>
          </w:tcPr>
          <w:p w:rsidR="00C27CAD" w:rsidRPr="006B2A3F" w:rsidRDefault="00C27CAD">
            <w:pPr>
              <w:widowControl w:val="0"/>
              <w:spacing w:after="0"/>
              <w:jc w:val="left"/>
              <w:rPr>
                <w:color w:val="auto"/>
                <w:sz w:val="20"/>
                <w:szCs w:val="20"/>
              </w:rPr>
            </w:pPr>
          </w:p>
        </w:tc>
        <w:tc>
          <w:tcPr>
            <w:tcW w:w="1247" w:type="pct"/>
          </w:tcPr>
          <w:p w:rsidR="00C27CAD" w:rsidRPr="006B2A3F" w:rsidRDefault="00F84EE2">
            <w:pPr>
              <w:spacing w:after="0" w:line="240" w:lineRule="auto"/>
              <w:jc w:val="left"/>
              <w:rPr>
                <w:color w:val="auto"/>
                <w:sz w:val="20"/>
                <w:szCs w:val="20"/>
              </w:rPr>
            </w:pPr>
            <w:r w:rsidRPr="006B2A3F">
              <w:rPr>
                <w:color w:val="auto"/>
                <w:sz w:val="20"/>
                <w:szCs w:val="20"/>
              </w:rPr>
              <w:t xml:space="preserve">Праћење </w:t>
            </w:r>
            <w:r w:rsidR="0052212F" w:rsidRPr="006B2A3F">
              <w:rPr>
                <w:color w:val="auto"/>
                <w:sz w:val="20"/>
                <w:szCs w:val="20"/>
              </w:rPr>
              <w:t>уписа матураната генерације 2019-2023</w:t>
            </w:r>
            <w:r w:rsidRPr="006B2A3F">
              <w:rPr>
                <w:color w:val="auto"/>
                <w:sz w:val="20"/>
                <w:szCs w:val="20"/>
              </w:rPr>
              <w:t>.  на факултете.</w:t>
            </w:r>
          </w:p>
        </w:tc>
        <w:tc>
          <w:tcPr>
            <w:tcW w:w="749" w:type="pct"/>
          </w:tcPr>
          <w:p w:rsidR="00C27CAD" w:rsidRPr="006B2A3F" w:rsidRDefault="002548C9">
            <w:pPr>
              <w:spacing w:after="0" w:line="240" w:lineRule="auto"/>
              <w:jc w:val="left"/>
              <w:rPr>
                <w:color w:val="auto"/>
                <w:sz w:val="20"/>
                <w:szCs w:val="20"/>
              </w:rPr>
            </w:pPr>
            <w:r w:rsidRPr="006B2A3F">
              <w:rPr>
                <w:color w:val="auto"/>
                <w:sz w:val="20"/>
                <w:szCs w:val="20"/>
              </w:rPr>
              <w:t>Август 2023</w:t>
            </w:r>
            <w:r w:rsidR="00F84EE2" w:rsidRPr="006B2A3F">
              <w:rPr>
                <w:color w:val="auto"/>
                <w:sz w:val="20"/>
                <w:szCs w:val="20"/>
              </w:rPr>
              <w:t>. године</w:t>
            </w:r>
          </w:p>
        </w:tc>
        <w:tc>
          <w:tcPr>
            <w:tcW w:w="1072" w:type="pct"/>
          </w:tcPr>
          <w:p w:rsidR="00C27CAD" w:rsidRPr="006B2A3F" w:rsidRDefault="00F84EE2">
            <w:pPr>
              <w:spacing w:after="0" w:line="240" w:lineRule="auto"/>
              <w:jc w:val="left"/>
              <w:rPr>
                <w:color w:val="auto"/>
                <w:sz w:val="20"/>
                <w:szCs w:val="20"/>
              </w:rPr>
            </w:pPr>
            <w:r w:rsidRPr="006B2A3F">
              <w:rPr>
                <w:color w:val="auto"/>
                <w:sz w:val="20"/>
                <w:szCs w:val="20"/>
              </w:rPr>
              <w:t>о.с.</w:t>
            </w:r>
            <w:r w:rsidR="00C36F41" w:rsidRPr="006B2A3F">
              <w:rPr>
                <w:color w:val="auto"/>
                <w:sz w:val="20"/>
                <w:szCs w:val="20"/>
              </w:rPr>
              <w:t xml:space="preserve"> 4. смш</w:t>
            </w:r>
          </w:p>
        </w:tc>
        <w:tc>
          <w:tcPr>
            <w:tcW w:w="1016" w:type="pct"/>
          </w:tcPr>
          <w:p w:rsidR="00C27CAD" w:rsidRPr="006B2A3F" w:rsidRDefault="00F84EE2">
            <w:pPr>
              <w:spacing w:after="0" w:line="240" w:lineRule="auto"/>
              <w:jc w:val="left"/>
              <w:rPr>
                <w:color w:val="auto"/>
                <w:sz w:val="20"/>
                <w:szCs w:val="20"/>
              </w:rPr>
            </w:pPr>
            <w:r w:rsidRPr="006B2A3F">
              <w:rPr>
                <w:color w:val="auto"/>
                <w:sz w:val="20"/>
                <w:szCs w:val="20"/>
              </w:rPr>
              <w:t xml:space="preserve">Сачињен извештај и анализа </w:t>
            </w:r>
            <w:r w:rsidR="00C36F41" w:rsidRPr="006B2A3F">
              <w:rPr>
                <w:color w:val="auto"/>
                <w:sz w:val="20"/>
                <w:szCs w:val="20"/>
              </w:rPr>
              <w:t>уписа матураната генерације 2019-2023</w:t>
            </w:r>
            <w:r w:rsidRPr="006B2A3F">
              <w:rPr>
                <w:color w:val="auto"/>
                <w:sz w:val="20"/>
                <w:szCs w:val="20"/>
              </w:rPr>
              <w:t>. на факултете. Извештај поднет и тиму за квалитет.</w:t>
            </w:r>
          </w:p>
        </w:tc>
      </w:tr>
      <w:tr w:rsidR="00C27CAD" w:rsidRPr="006B2A3F">
        <w:tc>
          <w:tcPr>
            <w:tcW w:w="916" w:type="pct"/>
            <w:vMerge/>
            <w:vAlign w:val="center"/>
          </w:tcPr>
          <w:p w:rsidR="00C27CAD" w:rsidRPr="006B2A3F" w:rsidRDefault="00C27CAD">
            <w:pPr>
              <w:widowControl w:val="0"/>
              <w:spacing w:after="0"/>
              <w:jc w:val="left"/>
              <w:rPr>
                <w:color w:val="auto"/>
                <w:sz w:val="20"/>
                <w:szCs w:val="20"/>
              </w:rPr>
            </w:pPr>
          </w:p>
        </w:tc>
        <w:tc>
          <w:tcPr>
            <w:tcW w:w="1247" w:type="pct"/>
          </w:tcPr>
          <w:p w:rsidR="00C27CAD" w:rsidRPr="006B2A3F" w:rsidRDefault="00F84EE2">
            <w:pPr>
              <w:spacing w:after="0" w:line="240" w:lineRule="auto"/>
              <w:jc w:val="left"/>
              <w:rPr>
                <w:color w:val="auto"/>
                <w:sz w:val="20"/>
                <w:szCs w:val="20"/>
              </w:rPr>
            </w:pPr>
            <w:r w:rsidRPr="006B2A3F">
              <w:rPr>
                <w:color w:val="auto"/>
                <w:sz w:val="20"/>
                <w:szCs w:val="20"/>
              </w:rPr>
              <w:t>Укупна анализа резултата рада ученика и препоруке за унапређење рада.</w:t>
            </w:r>
          </w:p>
        </w:tc>
        <w:tc>
          <w:tcPr>
            <w:tcW w:w="749" w:type="pct"/>
          </w:tcPr>
          <w:p w:rsidR="00C27CAD" w:rsidRPr="006B2A3F" w:rsidRDefault="002548C9">
            <w:pPr>
              <w:spacing w:after="0" w:line="240" w:lineRule="auto"/>
              <w:jc w:val="left"/>
              <w:rPr>
                <w:color w:val="auto"/>
                <w:sz w:val="20"/>
                <w:szCs w:val="20"/>
              </w:rPr>
            </w:pPr>
            <w:r w:rsidRPr="006B2A3F">
              <w:rPr>
                <w:color w:val="auto"/>
                <w:sz w:val="20"/>
                <w:szCs w:val="20"/>
              </w:rPr>
              <w:t>Септембар 2023</w:t>
            </w:r>
            <w:r w:rsidR="00F84EE2" w:rsidRPr="006B2A3F">
              <w:rPr>
                <w:color w:val="auto"/>
                <w:sz w:val="20"/>
                <w:szCs w:val="20"/>
              </w:rPr>
              <w:t>. године</w:t>
            </w:r>
          </w:p>
        </w:tc>
        <w:tc>
          <w:tcPr>
            <w:tcW w:w="1072" w:type="pct"/>
          </w:tcPr>
          <w:p w:rsidR="00C27CAD" w:rsidRPr="006B2A3F" w:rsidRDefault="00F84EE2">
            <w:pPr>
              <w:spacing w:after="0" w:line="240" w:lineRule="auto"/>
              <w:jc w:val="left"/>
              <w:rPr>
                <w:color w:val="auto"/>
                <w:sz w:val="20"/>
                <w:szCs w:val="20"/>
              </w:rPr>
            </w:pPr>
            <w:r w:rsidRPr="006B2A3F">
              <w:rPr>
                <w:color w:val="auto"/>
                <w:sz w:val="20"/>
                <w:szCs w:val="20"/>
              </w:rPr>
              <w:t>Тим за квалитет</w:t>
            </w:r>
          </w:p>
        </w:tc>
        <w:tc>
          <w:tcPr>
            <w:tcW w:w="1016" w:type="pct"/>
          </w:tcPr>
          <w:p w:rsidR="00C27CAD" w:rsidRPr="006B2A3F" w:rsidRDefault="00F84EE2">
            <w:pPr>
              <w:spacing w:after="0" w:line="240" w:lineRule="auto"/>
              <w:jc w:val="left"/>
              <w:rPr>
                <w:color w:val="auto"/>
                <w:sz w:val="20"/>
                <w:szCs w:val="20"/>
              </w:rPr>
            </w:pPr>
            <w:r w:rsidRPr="006B2A3F">
              <w:rPr>
                <w:color w:val="auto"/>
                <w:sz w:val="20"/>
                <w:szCs w:val="20"/>
              </w:rPr>
              <w:t xml:space="preserve">Извештај тима за квалитет о резултатима рада ученика и препоруке за унапређење рада ученика. </w:t>
            </w:r>
          </w:p>
        </w:tc>
      </w:tr>
    </w:tbl>
    <w:p w:rsidR="00C27CAD" w:rsidRPr="006B2A3F" w:rsidRDefault="00C27CAD"/>
    <w:tbl>
      <w:tblPr>
        <w:tblStyle w:val="Style1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2257"/>
        <w:gridCol w:w="1471"/>
        <w:gridCol w:w="1647"/>
        <w:gridCol w:w="1803"/>
      </w:tblGrid>
      <w:tr w:rsidR="00C27CAD" w:rsidRPr="006B2A3F">
        <w:tc>
          <w:tcPr>
            <w:tcW w:w="569"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ОБЛАСТ РАДА</w:t>
            </w:r>
          </w:p>
        </w:tc>
        <w:tc>
          <w:tcPr>
            <w:tcW w:w="1361"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876"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ВРЕМЕНСКА ДИНАМИКА</w:t>
            </w:r>
          </w:p>
        </w:tc>
        <w:tc>
          <w:tcPr>
            <w:tcW w:w="1082"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 И САРАДНИЦИ</w:t>
            </w:r>
          </w:p>
        </w:tc>
        <w:tc>
          <w:tcPr>
            <w:tcW w:w="1112"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ИСХОД</w:t>
            </w:r>
          </w:p>
        </w:tc>
      </w:tr>
      <w:tr w:rsidR="00C27CAD" w:rsidRPr="006B2A3F">
        <w:tc>
          <w:tcPr>
            <w:tcW w:w="569" w:type="pct"/>
            <w:vMerge w:val="restart"/>
            <w:shd w:val="clear" w:color="auto" w:fill="FFFFFF"/>
            <w:vAlign w:val="center"/>
          </w:tcPr>
          <w:p w:rsidR="00C27CAD" w:rsidRPr="006B2A3F" w:rsidRDefault="00F84EE2">
            <w:pPr>
              <w:spacing w:after="0" w:line="240" w:lineRule="auto"/>
              <w:ind w:left="113" w:right="113"/>
              <w:jc w:val="center"/>
              <w:rPr>
                <w:b/>
                <w:color w:val="auto"/>
                <w:sz w:val="20"/>
                <w:szCs w:val="20"/>
              </w:rPr>
            </w:pPr>
            <w:r w:rsidRPr="006B2A3F">
              <w:rPr>
                <w:color w:val="auto"/>
                <w:sz w:val="20"/>
                <w:szCs w:val="20"/>
              </w:rPr>
              <w:t xml:space="preserve">ОБЕЗБЕЂИВАЊЕ И УНАПРЕЂИВАЊЕ КВАЛИТЕТА ОБРАЗОВНО-ВАСПИТНОГ РАДА </w:t>
            </w:r>
          </w:p>
        </w:tc>
        <w:tc>
          <w:tcPr>
            <w:tcW w:w="1361" w:type="pct"/>
            <w:shd w:val="clear" w:color="auto" w:fill="FFFFFF"/>
          </w:tcPr>
          <w:p w:rsidR="00C27CAD" w:rsidRPr="006B2A3F" w:rsidRDefault="00F84EE2">
            <w:pPr>
              <w:spacing w:after="0" w:line="240" w:lineRule="auto"/>
              <w:jc w:val="left"/>
              <w:rPr>
                <w:color w:val="auto"/>
                <w:sz w:val="20"/>
                <w:szCs w:val="20"/>
              </w:rPr>
            </w:pPr>
            <w:r w:rsidRPr="006B2A3F">
              <w:rPr>
                <w:color w:val="auto"/>
                <w:sz w:val="20"/>
                <w:szCs w:val="20"/>
              </w:rPr>
              <w:t>Избор метода и техника самовредновања, сачињавање инструмената за потребе самовредновања</w:t>
            </w:r>
          </w:p>
        </w:tc>
        <w:tc>
          <w:tcPr>
            <w:tcW w:w="876" w:type="pct"/>
            <w:shd w:val="clear" w:color="auto" w:fill="FFFFFF"/>
          </w:tcPr>
          <w:p w:rsidR="00C27CAD" w:rsidRPr="006B2A3F" w:rsidRDefault="002548C9">
            <w:pPr>
              <w:spacing w:after="0" w:line="240" w:lineRule="auto"/>
              <w:jc w:val="left"/>
              <w:rPr>
                <w:color w:val="auto"/>
                <w:sz w:val="20"/>
                <w:szCs w:val="20"/>
              </w:rPr>
            </w:pPr>
            <w:r w:rsidRPr="006B2A3F">
              <w:rPr>
                <w:color w:val="auto"/>
                <w:sz w:val="20"/>
                <w:szCs w:val="20"/>
              </w:rPr>
              <w:t>Август 2022</w:t>
            </w:r>
            <w:r w:rsidR="00F84EE2" w:rsidRPr="006B2A3F">
              <w:rPr>
                <w:color w:val="auto"/>
                <w:sz w:val="20"/>
                <w:szCs w:val="20"/>
              </w:rPr>
              <w:t>.</w:t>
            </w:r>
          </w:p>
        </w:tc>
        <w:tc>
          <w:tcPr>
            <w:tcW w:w="1082" w:type="pct"/>
            <w:shd w:val="clear" w:color="auto" w:fill="FFFFFF"/>
          </w:tcPr>
          <w:p w:rsidR="00C27CAD" w:rsidRPr="006B2A3F" w:rsidRDefault="00F84EE2">
            <w:pPr>
              <w:spacing w:after="0" w:line="240" w:lineRule="auto"/>
              <w:jc w:val="left"/>
              <w:rPr>
                <w:color w:val="auto"/>
                <w:sz w:val="20"/>
                <w:szCs w:val="20"/>
              </w:rPr>
            </w:pPr>
            <w:r w:rsidRPr="006B2A3F">
              <w:rPr>
                <w:color w:val="auto"/>
                <w:sz w:val="20"/>
                <w:szCs w:val="20"/>
              </w:rPr>
              <w:t>Тим за квалитет;</w:t>
            </w:r>
          </w:p>
          <w:p w:rsidR="00C27CAD" w:rsidRPr="006B2A3F" w:rsidRDefault="00F84EE2">
            <w:pPr>
              <w:spacing w:after="0" w:line="240" w:lineRule="auto"/>
              <w:jc w:val="left"/>
              <w:rPr>
                <w:color w:val="auto"/>
                <w:sz w:val="20"/>
                <w:szCs w:val="20"/>
              </w:rPr>
            </w:pPr>
            <w:r w:rsidRPr="006B2A3F">
              <w:rPr>
                <w:color w:val="auto"/>
                <w:sz w:val="20"/>
                <w:szCs w:val="20"/>
              </w:rPr>
              <w:t>Тим за самовредновање;</w:t>
            </w:r>
          </w:p>
          <w:p w:rsidR="00C27CAD" w:rsidRPr="006B2A3F" w:rsidRDefault="00C36F41">
            <w:pPr>
              <w:spacing w:after="0" w:line="240" w:lineRule="auto"/>
              <w:jc w:val="left"/>
              <w:rPr>
                <w:color w:val="auto"/>
                <w:sz w:val="20"/>
                <w:szCs w:val="20"/>
              </w:rPr>
            </w:pPr>
            <w:r w:rsidRPr="006B2A3F">
              <w:rPr>
                <w:color w:val="auto"/>
                <w:sz w:val="20"/>
                <w:szCs w:val="20"/>
              </w:rPr>
              <w:t>Марија Савић</w:t>
            </w:r>
            <w:r w:rsidR="00F84EE2" w:rsidRPr="006B2A3F">
              <w:rPr>
                <w:color w:val="auto"/>
                <w:sz w:val="20"/>
                <w:szCs w:val="20"/>
              </w:rPr>
              <w:t>стручни сарадник психолог;</w:t>
            </w:r>
          </w:p>
          <w:p w:rsidR="00C27CAD" w:rsidRPr="006B2A3F" w:rsidRDefault="00F84EE2">
            <w:pPr>
              <w:spacing w:after="0" w:line="240" w:lineRule="auto"/>
              <w:jc w:val="left"/>
              <w:rPr>
                <w:color w:val="auto"/>
                <w:sz w:val="20"/>
                <w:szCs w:val="20"/>
              </w:rPr>
            </w:pPr>
            <w:r w:rsidRPr="006B2A3F">
              <w:rPr>
                <w:color w:val="auto"/>
                <w:sz w:val="20"/>
                <w:szCs w:val="20"/>
              </w:rPr>
              <w:t>Бранка Пуцаревић, стручни сарадник;</w:t>
            </w:r>
          </w:p>
          <w:p w:rsidR="00C27CAD" w:rsidRPr="006B2A3F" w:rsidRDefault="00F84EE2">
            <w:pPr>
              <w:spacing w:after="0" w:line="240" w:lineRule="auto"/>
              <w:jc w:val="left"/>
              <w:rPr>
                <w:color w:val="auto"/>
                <w:sz w:val="20"/>
                <w:szCs w:val="20"/>
              </w:rPr>
            </w:pPr>
            <w:r w:rsidRPr="006B2A3F">
              <w:rPr>
                <w:color w:val="auto"/>
                <w:sz w:val="20"/>
                <w:szCs w:val="20"/>
              </w:rPr>
              <w:t>Славица Стојанов, стручни сарадник</w:t>
            </w:r>
          </w:p>
        </w:tc>
        <w:tc>
          <w:tcPr>
            <w:tcW w:w="1112" w:type="pct"/>
            <w:shd w:val="clear" w:color="auto" w:fill="FFFFFF"/>
          </w:tcPr>
          <w:p w:rsidR="00C27CAD" w:rsidRPr="006B2A3F" w:rsidRDefault="00F84EE2">
            <w:pPr>
              <w:spacing w:after="0" w:line="240" w:lineRule="auto"/>
              <w:jc w:val="left"/>
              <w:rPr>
                <w:color w:val="auto"/>
                <w:sz w:val="20"/>
                <w:szCs w:val="20"/>
              </w:rPr>
            </w:pPr>
            <w:r w:rsidRPr="006B2A3F">
              <w:rPr>
                <w:color w:val="auto"/>
                <w:sz w:val="20"/>
                <w:szCs w:val="20"/>
              </w:rPr>
              <w:t>Одабрани методи и технике самовредновања и по потреби сачињени инструменти за потребе самовредновања.</w:t>
            </w:r>
          </w:p>
        </w:tc>
      </w:tr>
      <w:tr w:rsidR="00C27CAD" w:rsidRPr="006B2A3F">
        <w:tc>
          <w:tcPr>
            <w:tcW w:w="569" w:type="pct"/>
            <w:vMerge/>
            <w:shd w:val="clear" w:color="auto" w:fill="FFFFFF"/>
            <w:vAlign w:val="center"/>
          </w:tcPr>
          <w:p w:rsidR="00C27CAD" w:rsidRPr="006B2A3F" w:rsidRDefault="00C27CAD">
            <w:pPr>
              <w:widowControl w:val="0"/>
              <w:spacing w:after="0"/>
              <w:jc w:val="left"/>
              <w:rPr>
                <w:color w:val="auto"/>
                <w:sz w:val="20"/>
                <w:szCs w:val="20"/>
              </w:rPr>
            </w:pPr>
          </w:p>
        </w:tc>
        <w:tc>
          <w:tcPr>
            <w:tcW w:w="1361" w:type="pct"/>
          </w:tcPr>
          <w:p w:rsidR="00C27CAD" w:rsidRPr="006B2A3F" w:rsidRDefault="00F84EE2">
            <w:pPr>
              <w:spacing w:after="0" w:line="240" w:lineRule="auto"/>
              <w:jc w:val="left"/>
              <w:rPr>
                <w:color w:val="auto"/>
                <w:sz w:val="20"/>
                <w:szCs w:val="20"/>
              </w:rPr>
            </w:pPr>
            <w:r w:rsidRPr="006B2A3F">
              <w:rPr>
                <w:color w:val="auto"/>
                <w:sz w:val="20"/>
                <w:szCs w:val="20"/>
              </w:rPr>
              <w:t>Самовредновање – Област квалитета 4: Подршка ученицима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876" w:type="pct"/>
          </w:tcPr>
          <w:p w:rsidR="00C27CAD" w:rsidRPr="006B2A3F" w:rsidRDefault="00F84EE2">
            <w:pPr>
              <w:spacing w:after="0" w:line="240" w:lineRule="auto"/>
              <w:jc w:val="left"/>
              <w:rPr>
                <w:color w:val="auto"/>
                <w:sz w:val="20"/>
                <w:szCs w:val="20"/>
              </w:rPr>
            </w:pPr>
            <w:r w:rsidRPr="006B2A3F">
              <w:rPr>
                <w:color w:val="auto"/>
                <w:sz w:val="20"/>
                <w:szCs w:val="20"/>
              </w:rPr>
              <w:t>Према акционом плану тима за самовредновање</w:t>
            </w:r>
          </w:p>
        </w:tc>
        <w:tc>
          <w:tcPr>
            <w:tcW w:w="1082" w:type="pct"/>
          </w:tcPr>
          <w:p w:rsidR="00C27CAD" w:rsidRPr="006B2A3F" w:rsidRDefault="00F84EE2">
            <w:pPr>
              <w:spacing w:after="0" w:line="240" w:lineRule="auto"/>
              <w:jc w:val="left"/>
              <w:rPr>
                <w:color w:val="auto"/>
                <w:sz w:val="20"/>
                <w:szCs w:val="20"/>
              </w:rPr>
            </w:pPr>
            <w:r w:rsidRPr="006B2A3F">
              <w:rPr>
                <w:color w:val="auto"/>
                <w:sz w:val="20"/>
                <w:szCs w:val="20"/>
              </w:rPr>
              <w:t>Тим за самовредновање</w:t>
            </w:r>
          </w:p>
          <w:p w:rsidR="00C27CAD" w:rsidRPr="006B2A3F" w:rsidRDefault="00C27CAD">
            <w:pPr>
              <w:spacing w:after="0" w:line="240" w:lineRule="auto"/>
              <w:jc w:val="left"/>
              <w:rPr>
                <w:color w:val="auto"/>
                <w:sz w:val="20"/>
                <w:szCs w:val="20"/>
              </w:rPr>
            </w:pPr>
          </w:p>
        </w:tc>
        <w:tc>
          <w:tcPr>
            <w:tcW w:w="1112" w:type="pct"/>
          </w:tcPr>
          <w:p w:rsidR="00C27CAD" w:rsidRPr="006B2A3F" w:rsidRDefault="00F84EE2">
            <w:pPr>
              <w:spacing w:after="0" w:line="240" w:lineRule="auto"/>
              <w:jc w:val="left"/>
              <w:rPr>
                <w:color w:val="auto"/>
                <w:sz w:val="20"/>
                <w:szCs w:val="20"/>
              </w:rPr>
            </w:pPr>
            <w:r w:rsidRPr="006B2A3F">
              <w:rPr>
                <w:color w:val="auto"/>
                <w:sz w:val="20"/>
                <w:szCs w:val="20"/>
              </w:rPr>
              <w:t>Сачињен извештај о самовредновању за област квалитета 4. Извештај поднет тиму за квалитет.</w:t>
            </w:r>
          </w:p>
        </w:tc>
      </w:tr>
      <w:tr w:rsidR="00C27CAD" w:rsidRPr="006B2A3F">
        <w:tc>
          <w:tcPr>
            <w:tcW w:w="569" w:type="pct"/>
            <w:vMerge/>
            <w:shd w:val="clear" w:color="auto" w:fill="FFFFFF"/>
            <w:vAlign w:val="center"/>
          </w:tcPr>
          <w:p w:rsidR="00C27CAD" w:rsidRPr="006B2A3F" w:rsidRDefault="00C27CAD">
            <w:pPr>
              <w:widowControl w:val="0"/>
              <w:spacing w:after="0"/>
              <w:jc w:val="left"/>
              <w:rPr>
                <w:color w:val="auto"/>
                <w:sz w:val="20"/>
                <w:szCs w:val="20"/>
              </w:rPr>
            </w:pPr>
          </w:p>
        </w:tc>
        <w:tc>
          <w:tcPr>
            <w:tcW w:w="1361" w:type="pct"/>
          </w:tcPr>
          <w:p w:rsidR="00C27CAD" w:rsidRPr="006B2A3F" w:rsidRDefault="00F84EE2">
            <w:pPr>
              <w:spacing w:after="0" w:line="240" w:lineRule="auto"/>
              <w:jc w:val="left"/>
              <w:rPr>
                <w:color w:val="auto"/>
                <w:sz w:val="20"/>
                <w:szCs w:val="20"/>
              </w:rPr>
            </w:pPr>
            <w:r w:rsidRPr="006B2A3F">
              <w:rPr>
                <w:color w:val="auto"/>
                <w:sz w:val="20"/>
                <w:szCs w:val="20"/>
              </w:rPr>
              <w:t>Самовредновање – Област квалитета 2: Настава и учење</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876" w:type="pct"/>
          </w:tcPr>
          <w:p w:rsidR="00C27CAD" w:rsidRPr="006B2A3F" w:rsidRDefault="00F84EE2">
            <w:pPr>
              <w:spacing w:after="0" w:line="240" w:lineRule="auto"/>
              <w:jc w:val="left"/>
              <w:rPr>
                <w:color w:val="auto"/>
                <w:sz w:val="20"/>
                <w:szCs w:val="20"/>
              </w:rPr>
            </w:pPr>
            <w:r w:rsidRPr="006B2A3F">
              <w:rPr>
                <w:color w:val="auto"/>
                <w:sz w:val="20"/>
                <w:szCs w:val="20"/>
              </w:rPr>
              <w:t>Према акционом плану тима за самовредновање</w:t>
            </w:r>
          </w:p>
        </w:tc>
        <w:tc>
          <w:tcPr>
            <w:tcW w:w="1082" w:type="pct"/>
          </w:tcPr>
          <w:p w:rsidR="00C27CAD" w:rsidRPr="006B2A3F" w:rsidRDefault="00F84EE2">
            <w:pPr>
              <w:spacing w:after="0" w:line="240" w:lineRule="auto"/>
              <w:jc w:val="left"/>
              <w:rPr>
                <w:color w:val="auto"/>
                <w:sz w:val="20"/>
                <w:szCs w:val="20"/>
              </w:rPr>
            </w:pPr>
            <w:r w:rsidRPr="006B2A3F">
              <w:rPr>
                <w:color w:val="auto"/>
                <w:sz w:val="20"/>
                <w:szCs w:val="20"/>
              </w:rPr>
              <w:t>Тим за самовредновање</w:t>
            </w:r>
          </w:p>
          <w:p w:rsidR="00C27CAD" w:rsidRPr="006B2A3F" w:rsidRDefault="00C27CAD">
            <w:pPr>
              <w:spacing w:after="0" w:line="240" w:lineRule="auto"/>
              <w:jc w:val="left"/>
              <w:rPr>
                <w:color w:val="auto"/>
                <w:sz w:val="20"/>
                <w:szCs w:val="20"/>
              </w:rPr>
            </w:pPr>
          </w:p>
        </w:tc>
        <w:tc>
          <w:tcPr>
            <w:tcW w:w="1112" w:type="pct"/>
          </w:tcPr>
          <w:p w:rsidR="00C27CAD" w:rsidRPr="006B2A3F" w:rsidRDefault="00F84EE2">
            <w:pPr>
              <w:spacing w:after="0" w:line="240" w:lineRule="auto"/>
              <w:jc w:val="left"/>
              <w:rPr>
                <w:color w:val="auto"/>
                <w:sz w:val="20"/>
                <w:szCs w:val="20"/>
              </w:rPr>
            </w:pPr>
            <w:r w:rsidRPr="006B2A3F">
              <w:rPr>
                <w:color w:val="auto"/>
                <w:sz w:val="20"/>
                <w:szCs w:val="20"/>
              </w:rPr>
              <w:t>Сачињен извештај о самовредновању за област квалитета 2. Извештај поднет тиму за квалитет.</w:t>
            </w:r>
          </w:p>
        </w:tc>
      </w:tr>
      <w:tr w:rsidR="00C27CAD" w:rsidRPr="006B2A3F">
        <w:tc>
          <w:tcPr>
            <w:tcW w:w="569" w:type="pct"/>
            <w:vMerge/>
            <w:shd w:val="clear" w:color="auto" w:fill="FFFFFF"/>
            <w:vAlign w:val="center"/>
          </w:tcPr>
          <w:p w:rsidR="00C27CAD" w:rsidRPr="006B2A3F" w:rsidRDefault="00C27CAD">
            <w:pPr>
              <w:widowControl w:val="0"/>
              <w:spacing w:after="0"/>
              <w:jc w:val="left"/>
              <w:rPr>
                <w:color w:val="auto"/>
                <w:sz w:val="20"/>
                <w:szCs w:val="20"/>
              </w:rPr>
            </w:pPr>
          </w:p>
        </w:tc>
        <w:tc>
          <w:tcPr>
            <w:tcW w:w="1361" w:type="pct"/>
          </w:tcPr>
          <w:p w:rsidR="00C27CAD" w:rsidRPr="006B2A3F" w:rsidRDefault="00F84EE2">
            <w:pPr>
              <w:spacing w:after="0" w:line="240" w:lineRule="auto"/>
              <w:jc w:val="left"/>
              <w:rPr>
                <w:color w:val="auto"/>
                <w:sz w:val="20"/>
                <w:szCs w:val="20"/>
              </w:rPr>
            </w:pPr>
            <w:r w:rsidRPr="006B2A3F">
              <w:rPr>
                <w:color w:val="auto"/>
                <w:sz w:val="20"/>
                <w:szCs w:val="20"/>
              </w:rPr>
              <w:t>Праћење реализације активности из Развојног плана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876" w:type="pct"/>
          </w:tcPr>
          <w:p w:rsidR="00C27CAD" w:rsidRPr="006B2A3F" w:rsidRDefault="00F84EE2">
            <w:pPr>
              <w:spacing w:after="0" w:line="240" w:lineRule="auto"/>
              <w:jc w:val="left"/>
              <w:rPr>
                <w:color w:val="auto"/>
                <w:sz w:val="20"/>
                <w:szCs w:val="20"/>
              </w:rPr>
            </w:pPr>
            <w:r w:rsidRPr="006B2A3F">
              <w:rPr>
                <w:color w:val="auto"/>
                <w:sz w:val="20"/>
                <w:szCs w:val="20"/>
              </w:rPr>
              <w:t>на крају првог и на крају другог полугодишта</w:t>
            </w:r>
          </w:p>
        </w:tc>
        <w:tc>
          <w:tcPr>
            <w:tcW w:w="1082" w:type="pct"/>
          </w:tcPr>
          <w:p w:rsidR="00C27CAD" w:rsidRPr="006B2A3F" w:rsidRDefault="00F84EE2">
            <w:pPr>
              <w:spacing w:after="0" w:line="240" w:lineRule="auto"/>
              <w:jc w:val="left"/>
              <w:rPr>
                <w:color w:val="auto"/>
                <w:sz w:val="20"/>
                <w:szCs w:val="20"/>
              </w:rPr>
            </w:pPr>
            <w:r w:rsidRPr="006B2A3F">
              <w:rPr>
                <w:color w:val="auto"/>
                <w:sz w:val="20"/>
                <w:szCs w:val="20"/>
              </w:rPr>
              <w:t>Стручни актив за развојно планирање;</w:t>
            </w:r>
          </w:p>
          <w:p w:rsidR="00C27CAD" w:rsidRPr="006B2A3F" w:rsidRDefault="00C27CAD">
            <w:pPr>
              <w:spacing w:after="0" w:line="240" w:lineRule="auto"/>
              <w:jc w:val="left"/>
              <w:rPr>
                <w:color w:val="auto"/>
                <w:sz w:val="20"/>
                <w:szCs w:val="20"/>
              </w:rPr>
            </w:pPr>
          </w:p>
          <w:p w:rsidR="00C27CAD" w:rsidRPr="006B2A3F" w:rsidRDefault="00F84EE2">
            <w:pPr>
              <w:spacing w:after="0" w:line="240" w:lineRule="auto"/>
              <w:jc w:val="left"/>
              <w:rPr>
                <w:color w:val="auto"/>
                <w:sz w:val="20"/>
                <w:szCs w:val="20"/>
              </w:rPr>
            </w:pPr>
            <w:r w:rsidRPr="006B2A3F">
              <w:rPr>
                <w:color w:val="auto"/>
                <w:sz w:val="20"/>
                <w:szCs w:val="20"/>
              </w:rPr>
              <w:t>Тим за квалитет</w:t>
            </w:r>
          </w:p>
        </w:tc>
        <w:tc>
          <w:tcPr>
            <w:tcW w:w="1112" w:type="pct"/>
          </w:tcPr>
          <w:p w:rsidR="00C27CAD" w:rsidRPr="006B2A3F" w:rsidRDefault="00F84EE2">
            <w:pPr>
              <w:spacing w:after="0" w:line="240" w:lineRule="auto"/>
              <w:jc w:val="left"/>
              <w:rPr>
                <w:color w:val="auto"/>
                <w:sz w:val="20"/>
                <w:szCs w:val="20"/>
              </w:rPr>
            </w:pPr>
            <w:r w:rsidRPr="006B2A3F">
              <w:rPr>
                <w:color w:val="auto"/>
                <w:sz w:val="20"/>
                <w:szCs w:val="20"/>
              </w:rPr>
              <w:t>Сачињен извештај о остваривању развојног плана. Извештај поднет тиму за квалитет.</w:t>
            </w:r>
          </w:p>
        </w:tc>
      </w:tr>
      <w:tr w:rsidR="00C27CAD" w:rsidRPr="006B2A3F">
        <w:tc>
          <w:tcPr>
            <w:tcW w:w="569" w:type="pct"/>
            <w:vMerge/>
            <w:shd w:val="clear" w:color="auto" w:fill="FFFFFF"/>
            <w:vAlign w:val="center"/>
          </w:tcPr>
          <w:p w:rsidR="00C27CAD" w:rsidRPr="006B2A3F" w:rsidRDefault="00C27CAD">
            <w:pPr>
              <w:widowControl w:val="0"/>
              <w:spacing w:after="0"/>
              <w:jc w:val="left"/>
              <w:rPr>
                <w:color w:val="auto"/>
                <w:sz w:val="20"/>
                <w:szCs w:val="20"/>
              </w:rPr>
            </w:pPr>
          </w:p>
        </w:tc>
        <w:tc>
          <w:tcPr>
            <w:tcW w:w="1361" w:type="pct"/>
          </w:tcPr>
          <w:p w:rsidR="00C27CAD" w:rsidRPr="006B2A3F" w:rsidRDefault="00F84EE2">
            <w:pPr>
              <w:spacing w:after="0" w:line="240" w:lineRule="auto"/>
              <w:jc w:val="left"/>
              <w:rPr>
                <w:color w:val="auto"/>
                <w:sz w:val="20"/>
                <w:szCs w:val="20"/>
              </w:rPr>
            </w:pPr>
            <w:r w:rsidRPr="006B2A3F">
              <w:rPr>
                <w:color w:val="auto"/>
                <w:sz w:val="20"/>
                <w:szCs w:val="20"/>
              </w:rPr>
              <w:t xml:space="preserve">Укупна анализа резултата самовредновања и давање препоруке за области самовредновања за наредну школску годину у складу са </w:t>
            </w:r>
            <w:r w:rsidRPr="006B2A3F">
              <w:rPr>
                <w:color w:val="auto"/>
                <w:sz w:val="20"/>
                <w:szCs w:val="20"/>
              </w:rPr>
              <w:lastRenderedPageBreak/>
              <w:t>развојним планом установе.</w:t>
            </w:r>
          </w:p>
        </w:tc>
        <w:tc>
          <w:tcPr>
            <w:tcW w:w="876" w:type="pct"/>
          </w:tcPr>
          <w:p w:rsidR="00C27CAD" w:rsidRPr="006B2A3F" w:rsidRDefault="002548C9">
            <w:pPr>
              <w:spacing w:after="0" w:line="240" w:lineRule="auto"/>
              <w:jc w:val="left"/>
              <w:rPr>
                <w:color w:val="auto"/>
                <w:sz w:val="20"/>
                <w:szCs w:val="20"/>
              </w:rPr>
            </w:pPr>
            <w:r w:rsidRPr="006B2A3F">
              <w:rPr>
                <w:color w:val="auto"/>
                <w:sz w:val="20"/>
                <w:szCs w:val="20"/>
              </w:rPr>
              <w:lastRenderedPageBreak/>
              <w:t>Август 2023</w:t>
            </w:r>
            <w:r w:rsidR="00F84EE2" w:rsidRPr="006B2A3F">
              <w:rPr>
                <w:color w:val="auto"/>
                <w:sz w:val="20"/>
                <w:szCs w:val="20"/>
              </w:rPr>
              <w:t>.</w:t>
            </w:r>
          </w:p>
        </w:tc>
        <w:tc>
          <w:tcPr>
            <w:tcW w:w="1082" w:type="pct"/>
          </w:tcPr>
          <w:p w:rsidR="00C27CAD" w:rsidRPr="006B2A3F" w:rsidRDefault="00F84EE2">
            <w:pPr>
              <w:spacing w:after="0" w:line="240" w:lineRule="auto"/>
              <w:jc w:val="left"/>
              <w:rPr>
                <w:color w:val="auto"/>
                <w:sz w:val="20"/>
                <w:szCs w:val="20"/>
              </w:rPr>
            </w:pPr>
            <w:r w:rsidRPr="006B2A3F">
              <w:rPr>
                <w:color w:val="auto"/>
                <w:sz w:val="20"/>
                <w:szCs w:val="20"/>
              </w:rPr>
              <w:t>Тим за квалитет</w:t>
            </w:r>
          </w:p>
        </w:tc>
        <w:tc>
          <w:tcPr>
            <w:tcW w:w="1112" w:type="pct"/>
          </w:tcPr>
          <w:p w:rsidR="00C27CAD" w:rsidRPr="006B2A3F" w:rsidRDefault="00F84EE2">
            <w:pPr>
              <w:spacing w:after="0" w:line="240" w:lineRule="auto"/>
              <w:jc w:val="left"/>
              <w:rPr>
                <w:color w:val="auto"/>
                <w:sz w:val="20"/>
                <w:szCs w:val="20"/>
              </w:rPr>
            </w:pPr>
            <w:r w:rsidRPr="006B2A3F">
              <w:rPr>
                <w:color w:val="auto"/>
                <w:sz w:val="20"/>
                <w:szCs w:val="20"/>
              </w:rPr>
              <w:t>Усвојене препоруке за одабир области самовредновања за наредну школску годину.</w:t>
            </w:r>
          </w:p>
        </w:tc>
      </w:tr>
    </w:tbl>
    <w:p w:rsidR="00C27CAD" w:rsidRPr="006B2A3F" w:rsidRDefault="00C27CAD"/>
    <w:tbl>
      <w:tblPr>
        <w:tblStyle w:val="Style12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2217"/>
        <w:gridCol w:w="1400"/>
        <w:gridCol w:w="1806"/>
        <w:gridCol w:w="1795"/>
      </w:tblGrid>
      <w:tr w:rsidR="00C27CAD" w:rsidRPr="006B2A3F">
        <w:tc>
          <w:tcPr>
            <w:tcW w:w="1051"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ОБЛАСТ РАДА</w:t>
            </w:r>
          </w:p>
        </w:tc>
        <w:tc>
          <w:tcPr>
            <w:tcW w:w="1213"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766"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ВРЕМЕНСКА ДИНАМИКА</w:t>
            </w:r>
          </w:p>
        </w:tc>
        <w:tc>
          <w:tcPr>
            <w:tcW w:w="988"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 И САРАДНИЦИ</w:t>
            </w:r>
          </w:p>
        </w:tc>
        <w:tc>
          <w:tcPr>
            <w:tcW w:w="982"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ИСХОД</w:t>
            </w:r>
          </w:p>
        </w:tc>
      </w:tr>
      <w:tr w:rsidR="00C27CAD" w:rsidRPr="006B2A3F">
        <w:tc>
          <w:tcPr>
            <w:tcW w:w="1051" w:type="pct"/>
            <w:vMerge w:val="restart"/>
            <w:vAlign w:val="center"/>
          </w:tcPr>
          <w:p w:rsidR="00C27CAD" w:rsidRPr="006B2A3F" w:rsidRDefault="00F84EE2">
            <w:pPr>
              <w:spacing w:after="0" w:line="240" w:lineRule="auto"/>
              <w:ind w:left="113" w:right="113"/>
              <w:jc w:val="center"/>
              <w:rPr>
                <w:color w:val="auto"/>
                <w:sz w:val="20"/>
                <w:szCs w:val="20"/>
              </w:rPr>
            </w:pPr>
            <w:r w:rsidRPr="006B2A3F">
              <w:rPr>
                <w:color w:val="auto"/>
                <w:sz w:val="20"/>
                <w:szCs w:val="20"/>
              </w:rPr>
              <w:t>ПРАЋЕЊЕ РАЗВОЈА КОМПЕТЕНЦИЈА НАСТАВНИКА И ВРЕДНОВАЊЕ КВАЛИТЕТА РАДА НАСТАВНИКА</w:t>
            </w:r>
          </w:p>
        </w:tc>
        <w:tc>
          <w:tcPr>
            <w:tcW w:w="1213" w:type="pct"/>
          </w:tcPr>
          <w:p w:rsidR="00C27CAD" w:rsidRPr="006B2A3F" w:rsidRDefault="00F84EE2">
            <w:pPr>
              <w:spacing w:after="0" w:line="240" w:lineRule="auto"/>
              <w:jc w:val="left"/>
              <w:rPr>
                <w:color w:val="auto"/>
                <w:sz w:val="20"/>
                <w:szCs w:val="20"/>
              </w:rPr>
            </w:pPr>
            <w:r w:rsidRPr="006B2A3F">
              <w:rPr>
                <w:color w:val="auto"/>
                <w:sz w:val="20"/>
                <w:szCs w:val="20"/>
              </w:rPr>
              <w:t>Ажурирање базе података о стручном усавршавању наставника и стручних сараника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766" w:type="pct"/>
          </w:tcPr>
          <w:p w:rsidR="00C27CAD" w:rsidRPr="006B2A3F" w:rsidRDefault="00F84EE2">
            <w:pPr>
              <w:spacing w:after="0" w:line="240" w:lineRule="auto"/>
              <w:jc w:val="left"/>
              <w:rPr>
                <w:color w:val="auto"/>
                <w:sz w:val="20"/>
                <w:szCs w:val="20"/>
              </w:rPr>
            </w:pPr>
            <w:r w:rsidRPr="006B2A3F">
              <w:rPr>
                <w:color w:val="auto"/>
                <w:sz w:val="20"/>
                <w:szCs w:val="20"/>
              </w:rPr>
              <w:t>Према акционом плану тима за професионални развој.</w:t>
            </w:r>
          </w:p>
        </w:tc>
        <w:tc>
          <w:tcPr>
            <w:tcW w:w="988" w:type="pct"/>
          </w:tcPr>
          <w:p w:rsidR="00C27CAD" w:rsidRPr="006B2A3F" w:rsidRDefault="00F84EE2">
            <w:pPr>
              <w:spacing w:after="0" w:line="240" w:lineRule="auto"/>
              <w:jc w:val="left"/>
              <w:rPr>
                <w:color w:val="auto"/>
                <w:sz w:val="20"/>
                <w:szCs w:val="20"/>
              </w:rPr>
            </w:pPr>
            <w:r w:rsidRPr="006B2A3F">
              <w:rPr>
                <w:color w:val="auto"/>
                <w:sz w:val="20"/>
                <w:szCs w:val="20"/>
              </w:rPr>
              <w:t>Борис Марковић, руководилац тима за професионални развој,</w:t>
            </w:r>
          </w:p>
          <w:p w:rsidR="00C27CAD" w:rsidRPr="006B2A3F" w:rsidRDefault="00F84EE2">
            <w:pPr>
              <w:spacing w:after="0" w:line="240" w:lineRule="auto"/>
              <w:jc w:val="left"/>
              <w:rPr>
                <w:color w:val="auto"/>
                <w:sz w:val="20"/>
                <w:szCs w:val="20"/>
              </w:rPr>
            </w:pPr>
            <w:r w:rsidRPr="006B2A3F">
              <w:rPr>
                <w:color w:val="auto"/>
                <w:sz w:val="20"/>
                <w:szCs w:val="20"/>
              </w:rPr>
              <w:t>Бранка Пуцаревић, стручни сарадник,</w:t>
            </w:r>
          </w:p>
          <w:p w:rsidR="00C27CAD" w:rsidRPr="006B2A3F" w:rsidRDefault="00F84EE2">
            <w:pPr>
              <w:spacing w:after="0" w:line="240" w:lineRule="auto"/>
              <w:jc w:val="left"/>
              <w:rPr>
                <w:color w:val="auto"/>
                <w:sz w:val="20"/>
                <w:szCs w:val="20"/>
              </w:rPr>
            </w:pPr>
            <w:r w:rsidRPr="006B2A3F">
              <w:rPr>
                <w:color w:val="auto"/>
                <w:sz w:val="20"/>
                <w:szCs w:val="20"/>
              </w:rPr>
              <w:t>Славица Стојанов, стручни сарадник;</w:t>
            </w:r>
          </w:p>
          <w:p w:rsidR="00C27CAD" w:rsidRPr="006B2A3F" w:rsidRDefault="00F84EE2">
            <w:pPr>
              <w:spacing w:after="0" w:line="240" w:lineRule="auto"/>
              <w:jc w:val="left"/>
              <w:rPr>
                <w:color w:val="auto"/>
                <w:sz w:val="20"/>
                <w:szCs w:val="20"/>
              </w:rPr>
            </w:pPr>
            <w:r w:rsidRPr="006B2A3F">
              <w:rPr>
                <w:color w:val="auto"/>
                <w:sz w:val="20"/>
                <w:szCs w:val="20"/>
              </w:rPr>
              <w:t>Марија Савић, стручни сарадник</w:t>
            </w:r>
          </w:p>
        </w:tc>
        <w:tc>
          <w:tcPr>
            <w:tcW w:w="982" w:type="pct"/>
          </w:tcPr>
          <w:p w:rsidR="00C27CAD" w:rsidRPr="006B2A3F" w:rsidRDefault="00F84EE2">
            <w:pPr>
              <w:spacing w:after="0" w:line="240" w:lineRule="auto"/>
              <w:jc w:val="left"/>
              <w:rPr>
                <w:color w:val="auto"/>
                <w:sz w:val="20"/>
                <w:szCs w:val="20"/>
              </w:rPr>
            </w:pPr>
            <w:r w:rsidRPr="006B2A3F">
              <w:rPr>
                <w:color w:val="auto"/>
                <w:sz w:val="20"/>
                <w:szCs w:val="20"/>
              </w:rPr>
              <w:t>Ажурирана база података о стручном усавршавању наставника и стручних сарадника.</w:t>
            </w:r>
          </w:p>
        </w:tc>
      </w:tr>
      <w:tr w:rsidR="00C27CAD" w:rsidRPr="006B2A3F">
        <w:tc>
          <w:tcPr>
            <w:tcW w:w="1051" w:type="pct"/>
            <w:vMerge/>
            <w:vAlign w:val="center"/>
          </w:tcPr>
          <w:p w:rsidR="00C27CAD" w:rsidRPr="006B2A3F" w:rsidRDefault="00C27CAD">
            <w:pPr>
              <w:widowControl w:val="0"/>
              <w:spacing w:after="0"/>
              <w:jc w:val="left"/>
              <w:rPr>
                <w:color w:val="auto"/>
                <w:sz w:val="20"/>
                <w:szCs w:val="20"/>
              </w:rPr>
            </w:pPr>
          </w:p>
        </w:tc>
        <w:tc>
          <w:tcPr>
            <w:tcW w:w="1213" w:type="pct"/>
          </w:tcPr>
          <w:p w:rsidR="00C27CAD" w:rsidRPr="006B2A3F" w:rsidRDefault="00F84EE2">
            <w:pPr>
              <w:spacing w:after="0" w:line="240" w:lineRule="auto"/>
              <w:jc w:val="left"/>
              <w:rPr>
                <w:color w:val="auto"/>
                <w:sz w:val="20"/>
                <w:szCs w:val="20"/>
              </w:rPr>
            </w:pPr>
            <w:r w:rsidRPr="006B2A3F">
              <w:rPr>
                <w:color w:val="auto"/>
                <w:sz w:val="20"/>
                <w:szCs w:val="20"/>
              </w:rPr>
              <w:t>Упознавање наставника са садржајем Правилника о сталном стручном усавршавању и напредовању у звања наставника, васпитача и стручних сарадника („Службени гласник РС“ бр. 81/17.)</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766" w:type="pct"/>
          </w:tcPr>
          <w:p w:rsidR="00C27CAD" w:rsidRPr="006B2A3F" w:rsidRDefault="00F84EE2">
            <w:pPr>
              <w:spacing w:after="0" w:line="240" w:lineRule="auto"/>
              <w:jc w:val="left"/>
              <w:rPr>
                <w:color w:val="auto"/>
                <w:sz w:val="20"/>
                <w:szCs w:val="20"/>
              </w:rPr>
            </w:pPr>
            <w:r w:rsidRPr="006B2A3F">
              <w:rPr>
                <w:color w:val="auto"/>
                <w:sz w:val="20"/>
                <w:szCs w:val="20"/>
              </w:rPr>
              <w:t>Према акционом плану тима за професионални развој.</w:t>
            </w:r>
          </w:p>
        </w:tc>
        <w:tc>
          <w:tcPr>
            <w:tcW w:w="988" w:type="pct"/>
          </w:tcPr>
          <w:p w:rsidR="00C27CAD" w:rsidRPr="006B2A3F" w:rsidRDefault="00F84EE2">
            <w:pPr>
              <w:spacing w:after="0" w:line="240" w:lineRule="auto"/>
              <w:jc w:val="left"/>
              <w:rPr>
                <w:color w:val="auto"/>
                <w:sz w:val="20"/>
                <w:szCs w:val="20"/>
              </w:rPr>
            </w:pPr>
            <w:r w:rsidRPr="006B2A3F">
              <w:rPr>
                <w:color w:val="auto"/>
                <w:sz w:val="20"/>
                <w:szCs w:val="20"/>
              </w:rPr>
              <w:t>Борис Марковић, руководилац тима за професионални развој,</w:t>
            </w:r>
          </w:p>
          <w:p w:rsidR="00C27CAD" w:rsidRPr="006B2A3F" w:rsidRDefault="00F84EE2">
            <w:pPr>
              <w:spacing w:after="0" w:line="240" w:lineRule="auto"/>
              <w:jc w:val="left"/>
              <w:rPr>
                <w:color w:val="auto"/>
                <w:sz w:val="20"/>
                <w:szCs w:val="20"/>
              </w:rPr>
            </w:pPr>
            <w:r w:rsidRPr="006B2A3F">
              <w:rPr>
                <w:color w:val="auto"/>
                <w:sz w:val="20"/>
                <w:szCs w:val="20"/>
              </w:rPr>
              <w:t>Бранка Пуцаревић, стручни сарадник,</w:t>
            </w:r>
          </w:p>
          <w:p w:rsidR="00C27CAD" w:rsidRPr="006B2A3F" w:rsidRDefault="00F84EE2">
            <w:pPr>
              <w:spacing w:after="0" w:line="240" w:lineRule="auto"/>
              <w:jc w:val="left"/>
              <w:rPr>
                <w:color w:val="auto"/>
                <w:sz w:val="20"/>
                <w:szCs w:val="20"/>
              </w:rPr>
            </w:pPr>
            <w:r w:rsidRPr="006B2A3F">
              <w:rPr>
                <w:color w:val="auto"/>
                <w:sz w:val="20"/>
                <w:szCs w:val="20"/>
              </w:rPr>
              <w:t>Славица Стојанов, стручни сарадник;</w:t>
            </w:r>
          </w:p>
          <w:p w:rsidR="00C27CAD" w:rsidRPr="006B2A3F" w:rsidRDefault="00F84EE2">
            <w:pPr>
              <w:spacing w:after="0" w:line="240" w:lineRule="auto"/>
              <w:jc w:val="left"/>
              <w:rPr>
                <w:color w:val="auto"/>
                <w:sz w:val="20"/>
                <w:szCs w:val="20"/>
              </w:rPr>
            </w:pPr>
            <w:r w:rsidRPr="006B2A3F">
              <w:rPr>
                <w:color w:val="auto"/>
                <w:sz w:val="20"/>
                <w:szCs w:val="20"/>
              </w:rPr>
              <w:t xml:space="preserve">Марија Савић, стручни сарадник </w:t>
            </w:r>
          </w:p>
        </w:tc>
        <w:tc>
          <w:tcPr>
            <w:tcW w:w="982" w:type="pct"/>
          </w:tcPr>
          <w:p w:rsidR="00C27CAD" w:rsidRPr="006B2A3F" w:rsidRDefault="00F84EE2">
            <w:pPr>
              <w:spacing w:after="0" w:line="240" w:lineRule="auto"/>
              <w:jc w:val="left"/>
              <w:rPr>
                <w:color w:val="auto"/>
                <w:sz w:val="20"/>
                <w:szCs w:val="20"/>
              </w:rPr>
            </w:pPr>
            <w:r w:rsidRPr="006B2A3F">
              <w:rPr>
                <w:color w:val="auto"/>
                <w:sz w:val="20"/>
                <w:szCs w:val="20"/>
              </w:rPr>
              <w:t>Наставници упознати за Правилником о сталном стручном усавршавању и напредовању у звања.</w:t>
            </w:r>
          </w:p>
        </w:tc>
      </w:tr>
      <w:tr w:rsidR="00C27CAD" w:rsidRPr="006B2A3F">
        <w:tc>
          <w:tcPr>
            <w:tcW w:w="1051" w:type="pct"/>
            <w:vMerge/>
            <w:vAlign w:val="center"/>
          </w:tcPr>
          <w:p w:rsidR="00C27CAD" w:rsidRPr="006B2A3F" w:rsidRDefault="00C27CAD">
            <w:pPr>
              <w:widowControl w:val="0"/>
              <w:spacing w:after="0"/>
              <w:jc w:val="left"/>
              <w:rPr>
                <w:color w:val="auto"/>
                <w:sz w:val="20"/>
                <w:szCs w:val="20"/>
              </w:rPr>
            </w:pPr>
          </w:p>
        </w:tc>
        <w:tc>
          <w:tcPr>
            <w:tcW w:w="1213" w:type="pct"/>
          </w:tcPr>
          <w:p w:rsidR="00C27CAD" w:rsidRPr="006B2A3F" w:rsidRDefault="00F84EE2">
            <w:pPr>
              <w:spacing w:after="0" w:line="240" w:lineRule="auto"/>
              <w:jc w:val="left"/>
              <w:rPr>
                <w:color w:val="auto"/>
                <w:sz w:val="20"/>
                <w:szCs w:val="20"/>
              </w:rPr>
            </w:pPr>
            <w:r w:rsidRPr="006B2A3F">
              <w:rPr>
                <w:color w:val="auto"/>
                <w:sz w:val="20"/>
                <w:szCs w:val="20"/>
              </w:rPr>
              <w:t>Помоћ наставницима који испуњавају услове за стицање звања у покретању поступка.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766" w:type="pct"/>
          </w:tcPr>
          <w:p w:rsidR="00C27CAD" w:rsidRPr="006B2A3F" w:rsidRDefault="00F84EE2">
            <w:pPr>
              <w:spacing w:after="0" w:line="240" w:lineRule="auto"/>
              <w:jc w:val="left"/>
              <w:rPr>
                <w:color w:val="auto"/>
                <w:sz w:val="20"/>
                <w:szCs w:val="20"/>
              </w:rPr>
            </w:pPr>
            <w:r w:rsidRPr="006B2A3F">
              <w:rPr>
                <w:color w:val="auto"/>
                <w:sz w:val="20"/>
                <w:szCs w:val="20"/>
              </w:rPr>
              <w:t>Према акционом плану тима за професионални развој.</w:t>
            </w:r>
          </w:p>
        </w:tc>
        <w:tc>
          <w:tcPr>
            <w:tcW w:w="988" w:type="pct"/>
          </w:tcPr>
          <w:p w:rsidR="00C27CAD" w:rsidRPr="006B2A3F" w:rsidRDefault="00F84EE2">
            <w:pPr>
              <w:spacing w:after="0" w:line="240" w:lineRule="auto"/>
              <w:jc w:val="left"/>
              <w:rPr>
                <w:color w:val="auto"/>
                <w:sz w:val="20"/>
                <w:szCs w:val="20"/>
              </w:rPr>
            </w:pPr>
            <w:r w:rsidRPr="006B2A3F">
              <w:rPr>
                <w:color w:val="auto"/>
                <w:sz w:val="20"/>
                <w:szCs w:val="20"/>
              </w:rPr>
              <w:t>Борис Марковић, руководилац тима за професионални развој,</w:t>
            </w:r>
          </w:p>
          <w:p w:rsidR="00C27CAD" w:rsidRPr="006B2A3F" w:rsidRDefault="00F84EE2">
            <w:pPr>
              <w:spacing w:after="0" w:line="240" w:lineRule="auto"/>
              <w:jc w:val="left"/>
              <w:rPr>
                <w:color w:val="auto"/>
                <w:sz w:val="20"/>
                <w:szCs w:val="20"/>
              </w:rPr>
            </w:pPr>
            <w:r w:rsidRPr="006B2A3F">
              <w:rPr>
                <w:color w:val="auto"/>
                <w:sz w:val="20"/>
                <w:szCs w:val="20"/>
              </w:rPr>
              <w:t>Бранка Пуцаревић, стручни сарадник,</w:t>
            </w:r>
          </w:p>
          <w:p w:rsidR="00C27CAD" w:rsidRPr="006B2A3F" w:rsidRDefault="00F84EE2">
            <w:pPr>
              <w:spacing w:after="0" w:line="240" w:lineRule="auto"/>
              <w:jc w:val="left"/>
              <w:rPr>
                <w:color w:val="auto"/>
                <w:sz w:val="20"/>
                <w:szCs w:val="20"/>
              </w:rPr>
            </w:pPr>
            <w:r w:rsidRPr="006B2A3F">
              <w:rPr>
                <w:color w:val="auto"/>
                <w:sz w:val="20"/>
                <w:szCs w:val="20"/>
              </w:rPr>
              <w:t>Славица Стојанов, стручни сарадник;</w:t>
            </w:r>
          </w:p>
          <w:p w:rsidR="00C27CAD" w:rsidRPr="006B2A3F" w:rsidRDefault="00F84EE2">
            <w:pPr>
              <w:spacing w:after="0" w:line="240" w:lineRule="auto"/>
              <w:jc w:val="left"/>
              <w:rPr>
                <w:color w:val="auto"/>
                <w:sz w:val="20"/>
                <w:szCs w:val="20"/>
              </w:rPr>
            </w:pPr>
            <w:r w:rsidRPr="006B2A3F">
              <w:rPr>
                <w:color w:val="auto"/>
                <w:sz w:val="20"/>
                <w:szCs w:val="20"/>
              </w:rPr>
              <w:t>Марија Савић, стручни сарадник</w:t>
            </w:r>
          </w:p>
        </w:tc>
        <w:tc>
          <w:tcPr>
            <w:tcW w:w="982" w:type="pct"/>
          </w:tcPr>
          <w:p w:rsidR="00C27CAD" w:rsidRPr="006B2A3F" w:rsidRDefault="00F84EE2">
            <w:pPr>
              <w:spacing w:after="0" w:line="240" w:lineRule="auto"/>
              <w:jc w:val="left"/>
              <w:rPr>
                <w:color w:val="auto"/>
                <w:sz w:val="20"/>
                <w:szCs w:val="20"/>
              </w:rPr>
            </w:pPr>
            <w:r w:rsidRPr="006B2A3F">
              <w:rPr>
                <w:color w:val="auto"/>
                <w:sz w:val="20"/>
                <w:szCs w:val="20"/>
              </w:rPr>
              <w:t>Наставници који испуњавају услов су покренули поступак за стицање звања.</w:t>
            </w:r>
          </w:p>
        </w:tc>
      </w:tr>
      <w:tr w:rsidR="00C27CAD" w:rsidRPr="006B2A3F">
        <w:tc>
          <w:tcPr>
            <w:tcW w:w="1051" w:type="pct"/>
            <w:vMerge/>
            <w:vAlign w:val="center"/>
          </w:tcPr>
          <w:p w:rsidR="00C27CAD" w:rsidRPr="006B2A3F" w:rsidRDefault="00C27CAD">
            <w:pPr>
              <w:widowControl w:val="0"/>
              <w:spacing w:after="0"/>
              <w:jc w:val="left"/>
              <w:rPr>
                <w:color w:val="auto"/>
                <w:sz w:val="20"/>
                <w:szCs w:val="20"/>
              </w:rPr>
            </w:pPr>
          </w:p>
        </w:tc>
        <w:tc>
          <w:tcPr>
            <w:tcW w:w="1213" w:type="pct"/>
          </w:tcPr>
          <w:p w:rsidR="00C27CAD" w:rsidRPr="006B2A3F" w:rsidRDefault="00F84EE2">
            <w:pPr>
              <w:spacing w:after="0" w:line="240" w:lineRule="auto"/>
              <w:jc w:val="left"/>
              <w:rPr>
                <w:color w:val="auto"/>
                <w:sz w:val="20"/>
                <w:szCs w:val="20"/>
              </w:rPr>
            </w:pPr>
            <w:r w:rsidRPr="006B2A3F">
              <w:rPr>
                <w:color w:val="auto"/>
                <w:sz w:val="20"/>
                <w:szCs w:val="20"/>
              </w:rPr>
              <w:t>Давање стручног мишљења у поступцима за стицање звања.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766" w:type="pct"/>
          </w:tcPr>
          <w:p w:rsidR="00C27CAD" w:rsidRPr="006B2A3F" w:rsidRDefault="00F84EE2">
            <w:pPr>
              <w:spacing w:after="0" w:line="240" w:lineRule="auto"/>
              <w:jc w:val="left"/>
              <w:rPr>
                <w:color w:val="auto"/>
                <w:sz w:val="20"/>
                <w:szCs w:val="20"/>
              </w:rPr>
            </w:pPr>
            <w:r w:rsidRPr="006B2A3F">
              <w:rPr>
                <w:color w:val="auto"/>
                <w:sz w:val="20"/>
                <w:szCs w:val="20"/>
              </w:rPr>
              <w:t>У току школске године</w:t>
            </w:r>
          </w:p>
        </w:tc>
        <w:tc>
          <w:tcPr>
            <w:tcW w:w="988" w:type="pct"/>
          </w:tcPr>
          <w:p w:rsidR="00C27CAD" w:rsidRPr="006B2A3F" w:rsidRDefault="00F84EE2">
            <w:pPr>
              <w:spacing w:after="0" w:line="240" w:lineRule="auto"/>
              <w:jc w:val="left"/>
              <w:rPr>
                <w:color w:val="auto"/>
                <w:sz w:val="20"/>
                <w:szCs w:val="20"/>
              </w:rPr>
            </w:pPr>
            <w:r w:rsidRPr="006B2A3F">
              <w:rPr>
                <w:color w:val="auto"/>
                <w:sz w:val="20"/>
                <w:szCs w:val="20"/>
              </w:rPr>
              <w:t>Тим за квалитет</w:t>
            </w:r>
          </w:p>
        </w:tc>
        <w:tc>
          <w:tcPr>
            <w:tcW w:w="982" w:type="pct"/>
          </w:tcPr>
          <w:p w:rsidR="00C27CAD" w:rsidRPr="006B2A3F" w:rsidRDefault="00F84EE2">
            <w:pPr>
              <w:spacing w:after="0" w:line="240" w:lineRule="auto"/>
              <w:jc w:val="left"/>
              <w:rPr>
                <w:color w:val="auto"/>
                <w:sz w:val="20"/>
                <w:szCs w:val="20"/>
              </w:rPr>
            </w:pPr>
            <w:r w:rsidRPr="006B2A3F">
              <w:rPr>
                <w:color w:val="auto"/>
                <w:sz w:val="20"/>
                <w:szCs w:val="20"/>
              </w:rPr>
              <w:t>Написана мишљења у поступцима за стицање звања.</w:t>
            </w:r>
          </w:p>
        </w:tc>
      </w:tr>
      <w:tr w:rsidR="00C27CAD" w:rsidRPr="006B2A3F">
        <w:tc>
          <w:tcPr>
            <w:tcW w:w="1051" w:type="pct"/>
            <w:vMerge/>
            <w:vAlign w:val="center"/>
          </w:tcPr>
          <w:p w:rsidR="00C27CAD" w:rsidRPr="006B2A3F" w:rsidRDefault="00C27CAD">
            <w:pPr>
              <w:widowControl w:val="0"/>
              <w:spacing w:after="0"/>
              <w:jc w:val="left"/>
              <w:rPr>
                <w:color w:val="auto"/>
                <w:sz w:val="20"/>
                <w:szCs w:val="20"/>
              </w:rPr>
            </w:pPr>
          </w:p>
        </w:tc>
        <w:tc>
          <w:tcPr>
            <w:tcW w:w="1213" w:type="pct"/>
          </w:tcPr>
          <w:p w:rsidR="00C27CAD" w:rsidRPr="006B2A3F" w:rsidRDefault="00F84EE2">
            <w:pPr>
              <w:spacing w:after="0" w:line="240" w:lineRule="auto"/>
              <w:jc w:val="left"/>
              <w:rPr>
                <w:color w:val="auto"/>
                <w:sz w:val="20"/>
                <w:szCs w:val="20"/>
              </w:rPr>
            </w:pPr>
            <w:r w:rsidRPr="006B2A3F">
              <w:rPr>
                <w:color w:val="auto"/>
                <w:sz w:val="20"/>
                <w:szCs w:val="20"/>
              </w:rPr>
              <w:t>Праћење стручног усавршавања и развоја компетенција наставника и стручних сарадника.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766" w:type="pct"/>
          </w:tcPr>
          <w:p w:rsidR="00C27CAD" w:rsidRPr="006B2A3F" w:rsidRDefault="00F84EE2">
            <w:pPr>
              <w:spacing w:after="0" w:line="240" w:lineRule="auto"/>
              <w:jc w:val="left"/>
              <w:rPr>
                <w:color w:val="auto"/>
                <w:sz w:val="20"/>
                <w:szCs w:val="20"/>
              </w:rPr>
            </w:pPr>
            <w:r w:rsidRPr="006B2A3F">
              <w:rPr>
                <w:color w:val="auto"/>
                <w:sz w:val="20"/>
                <w:szCs w:val="20"/>
              </w:rPr>
              <w:t>У току школске године</w:t>
            </w:r>
          </w:p>
        </w:tc>
        <w:tc>
          <w:tcPr>
            <w:tcW w:w="988" w:type="pct"/>
          </w:tcPr>
          <w:p w:rsidR="00C27CAD" w:rsidRPr="006B2A3F" w:rsidRDefault="00F84EE2">
            <w:pPr>
              <w:spacing w:after="0" w:line="240" w:lineRule="auto"/>
              <w:jc w:val="left"/>
              <w:rPr>
                <w:color w:val="auto"/>
                <w:sz w:val="20"/>
                <w:szCs w:val="20"/>
              </w:rPr>
            </w:pPr>
            <w:r w:rsidRPr="006B2A3F">
              <w:rPr>
                <w:color w:val="auto"/>
                <w:sz w:val="20"/>
                <w:szCs w:val="20"/>
              </w:rPr>
              <w:t>Тим за квалитет, Педагошки колегијум</w:t>
            </w:r>
          </w:p>
        </w:tc>
        <w:tc>
          <w:tcPr>
            <w:tcW w:w="982" w:type="pct"/>
          </w:tcPr>
          <w:p w:rsidR="00C27CAD" w:rsidRPr="006B2A3F" w:rsidRDefault="00F84EE2">
            <w:pPr>
              <w:spacing w:after="0" w:line="240" w:lineRule="auto"/>
              <w:jc w:val="left"/>
              <w:rPr>
                <w:color w:val="auto"/>
                <w:sz w:val="20"/>
                <w:szCs w:val="20"/>
              </w:rPr>
            </w:pPr>
            <w:r w:rsidRPr="006B2A3F">
              <w:rPr>
                <w:color w:val="auto"/>
                <w:sz w:val="20"/>
                <w:szCs w:val="20"/>
              </w:rPr>
              <w:t>Извештај о стручном усавршавању наставника и стручних сарадника. Извештај разматран на састанку тима за квалитет.</w:t>
            </w:r>
          </w:p>
        </w:tc>
      </w:tr>
      <w:tr w:rsidR="00C27CAD" w:rsidRPr="006B2A3F">
        <w:tc>
          <w:tcPr>
            <w:tcW w:w="1051" w:type="pct"/>
            <w:vMerge/>
            <w:vAlign w:val="center"/>
          </w:tcPr>
          <w:p w:rsidR="00C27CAD" w:rsidRPr="006B2A3F" w:rsidRDefault="00C27CAD">
            <w:pPr>
              <w:widowControl w:val="0"/>
              <w:spacing w:after="0"/>
              <w:jc w:val="left"/>
              <w:rPr>
                <w:color w:val="auto"/>
                <w:sz w:val="20"/>
                <w:szCs w:val="20"/>
              </w:rPr>
            </w:pPr>
          </w:p>
        </w:tc>
        <w:tc>
          <w:tcPr>
            <w:tcW w:w="1213" w:type="pct"/>
          </w:tcPr>
          <w:p w:rsidR="00C27CAD" w:rsidRPr="006B2A3F" w:rsidRDefault="00F84EE2">
            <w:pPr>
              <w:spacing w:after="0" w:line="240" w:lineRule="auto"/>
              <w:jc w:val="left"/>
              <w:rPr>
                <w:color w:val="auto"/>
                <w:sz w:val="20"/>
                <w:szCs w:val="20"/>
              </w:rPr>
            </w:pPr>
            <w:r w:rsidRPr="006B2A3F">
              <w:rPr>
                <w:color w:val="auto"/>
                <w:sz w:val="20"/>
                <w:szCs w:val="20"/>
              </w:rPr>
              <w:t xml:space="preserve">Планирање стручног усавршавања и развоја компетенција за наредну школску годину. </w:t>
            </w:r>
          </w:p>
          <w:p w:rsidR="00C27CAD" w:rsidRPr="006B2A3F" w:rsidRDefault="00C27CAD">
            <w:pPr>
              <w:spacing w:after="0" w:line="240" w:lineRule="auto"/>
              <w:jc w:val="left"/>
              <w:rPr>
                <w:color w:val="auto"/>
                <w:sz w:val="20"/>
                <w:szCs w:val="20"/>
              </w:rPr>
            </w:pPr>
          </w:p>
        </w:tc>
        <w:tc>
          <w:tcPr>
            <w:tcW w:w="766" w:type="pct"/>
          </w:tcPr>
          <w:p w:rsidR="00C27CAD" w:rsidRPr="006B2A3F" w:rsidRDefault="002548C9">
            <w:pPr>
              <w:spacing w:after="0" w:line="240" w:lineRule="auto"/>
              <w:jc w:val="left"/>
              <w:rPr>
                <w:color w:val="auto"/>
                <w:sz w:val="20"/>
                <w:szCs w:val="20"/>
              </w:rPr>
            </w:pPr>
            <w:r w:rsidRPr="006B2A3F">
              <w:rPr>
                <w:color w:val="auto"/>
                <w:sz w:val="20"/>
                <w:szCs w:val="20"/>
              </w:rPr>
              <w:t>Август 2023</w:t>
            </w:r>
            <w:r w:rsidR="00F84EE2" w:rsidRPr="006B2A3F">
              <w:rPr>
                <w:color w:val="auto"/>
                <w:sz w:val="20"/>
                <w:szCs w:val="20"/>
              </w:rPr>
              <w:t>.</w:t>
            </w:r>
          </w:p>
        </w:tc>
        <w:tc>
          <w:tcPr>
            <w:tcW w:w="988" w:type="pct"/>
          </w:tcPr>
          <w:p w:rsidR="00C27CAD" w:rsidRPr="006B2A3F" w:rsidRDefault="00F84EE2">
            <w:pPr>
              <w:spacing w:after="0" w:line="240" w:lineRule="auto"/>
              <w:jc w:val="left"/>
              <w:rPr>
                <w:color w:val="auto"/>
                <w:sz w:val="20"/>
                <w:szCs w:val="20"/>
              </w:rPr>
            </w:pPr>
            <w:r w:rsidRPr="006B2A3F">
              <w:rPr>
                <w:color w:val="auto"/>
                <w:sz w:val="20"/>
                <w:szCs w:val="20"/>
              </w:rPr>
              <w:t>Тим за квалитет</w:t>
            </w:r>
          </w:p>
        </w:tc>
        <w:tc>
          <w:tcPr>
            <w:tcW w:w="982" w:type="pct"/>
          </w:tcPr>
          <w:p w:rsidR="00C27CAD" w:rsidRPr="006B2A3F" w:rsidRDefault="00F84EE2">
            <w:pPr>
              <w:spacing w:after="0" w:line="240" w:lineRule="auto"/>
              <w:jc w:val="left"/>
              <w:rPr>
                <w:color w:val="auto"/>
                <w:sz w:val="20"/>
                <w:szCs w:val="20"/>
              </w:rPr>
            </w:pPr>
            <w:r w:rsidRPr="006B2A3F">
              <w:rPr>
                <w:color w:val="auto"/>
                <w:sz w:val="20"/>
                <w:szCs w:val="20"/>
              </w:rPr>
              <w:t xml:space="preserve">Сачињен план стручног усавршавања за наредну школску годину. </w:t>
            </w:r>
          </w:p>
        </w:tc>
      </w:tr>
    </w:tbl>
    <w:p w:rsidR="00C27CAD" w:rsidRPr="006B2A3F" w:rsidRDefault="00C27CAD"/>
    <w:p w:rsidR="00C27CAD" w:rsidRPr="006B2A3F" w:rsidRDefault="00C27CAD"/>
    <w:p w:rsidR="00C27CAD" w:rsidRPr="006B2A3F" w:rsidRDefault="00C27CAD"/>
    <w:tbl>
      <w:tblPr>
        <w:tblStyle w:val="Style1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2294"/>
        <w:gridCol w:w="1407"/>
        <w:gridCol w:w="1784"/>
        <w:gridCol w:w="1840"/>
      </w:tblGrid>
      <w:tr w:rsidR="00C27CAD" w:rsidRPr="006B2A3F">
        <w:tc>
          <w:tcPr>
            <w:tcW w:w="569"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ОБЛАСТ РАДА</w:t>
            </w:r>
          </w:p>
        </w:tc>
        <w:tc>
          <w:tcPr>
            <w:tcW w:w="1361"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876"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ВРЕМЕНСКА ДИНАМИКА</w:t>
            </w:r>
          </w:p>
        </w:tc>
        <w:tc>
          <w:tcPr>
            <w:tcW w:w="1082"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 И САРАДНИЦИ</w:t>
            </w:r>
          </w:p>
        </w:tc>
        <w:tc>
          <w:tcPr>
            <w:tcW w:w="1112" w:type="pct"/>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ИСХОД</w:t>
            </w:r>
          </w:p>
        </w:tc>
      </w:tr>
      <w:tr w:rsidR="00C27CAD" w:rsidRPr="006B2A3F">
        <w:tc>
          <w:tcPr>
            <w:tcW w:w="569" w:type="pct"/>
            <w:vMerge w:val="restart"/>
            <w:shd w:val="clear" w:color="auto" w:fill="FFFFFF"/>
            <w:vAlign w:val="center"/>
          </w:tcPr>
          <w:p w:rsidR="00C27CAD" w:rsidRPr="006B2A3F" w:rsidRDefault="00F84EE2">
            <w:pPr>
              <w:spacing w:after="0" w:line="240" w:lineRule="auto"/>
              <w:ind w:left="113" w:right="113"/>
              <w:jc w:val="center"/>
              <w:rPr>
                <w:b/>
                <w:color w:val="auto"/>
                <w:sz w:val="20"/>
                <w:szCs w:val="20"/>
              </w:rPr>
            </w:pPr>
            <w:r w:rsidRPr="006B2A3F">
              <w:rPr>
                <w:color w:val="auto"/>
                <w:sz w:val="20"/>
                <w:szCs w:val="20"/>
              </w:rPr>
              <w:t xml:space="preserve">ПРАЋЕЊЕ ОСТВАРИВАЊА ШКОЛСКОГ ПРОГРАМА </w:t>
            </w:r>
          </w:p>
        </w:tc>
        <w:tc>
          <w:tcPr>
            <w:tcW w:w="1361" w:type="pct"/>
            <w:shd w:val="clear" w:color="auto" w:fill="FFFFFF"/>
          </w:tcPr>
          <w:p w:rsidR="00C27CAD" w:rsidRPr="006B2A3F" w:rsidRDefault="00F84EE2">
            <w:pPr>
              <w:spacing w:after="0" w:line="240" w:lineRule="auto"/>
              <w:jc w:val="left"/>
              <w:rPr>
                <w:color w:val="auto"/>
                <w:sz w:val="20"/>
                <w:szCs w:val="20"/>
              </w:rPr>
            </w:pPr>
            <w:r w:rsidRPr="006B2A3F">
              <w:rPr>
                <w:color w:val="auto"/>
                <w:sz w:val="20"/>
                <w:szCs w:val="20"/>
              </w:rPr>
              <w:t>Континуирано праћење рада стручног актива за развој школског програма.</w:t>
            </w:r>
          </w:p>
        </w:tc>
        <w:tc>
          <w:tcPr>
            <w:tcW w:w="876" w:type="pct"/>
            <w:shd w:val="clear" w:color="auto" w:fill="FFFFFF"/>
          </w:tcPr>
          <w:p w:rsidR="00C27CAD" w:rsidRPr="006B2A3F" w:rsidRDefault="00F84EE2">
            <w:pPr>
              <w:spacing w:after="0" w:line="240" w:lineRule="auto"/>
              <w:jc w:val="left"/>
              <w:rPr>
                <w:color w:val="auto"/>
                <w:sz w:val="20"/>
                <w:szCs w:val="20"/>
              </w:rPr>
            </w:pPr>
            <w:r w:rsidRPr="006B2A3F">
              <w:rPr>
                <w:color w:val="auto"/>
                <w:sz w:val="20"/>
                <w:szCs w:val="20"/>
              </w:rPr>
              <w:t xml:space="preserve">На крају сваког полугодишта </w:t>
            </w:r>
          </w:p>
        </w:tc>
        <w:tc>
          <w:tcPr>
            <w:tcW w:w="1082" w:type="pct"/>
            <w:shd w:val="clear" w:color="auto" w:fill="FFFFFF"/>
          </w:tcPr>
          <w:p w:rsidR="00C27CAD" w:rsidRPr="006B2A3F" w:rsidRDefault="00F84EE2">
            <w:pPr>
              <w:spacing w:after="0" w:line="240" w:lineRule="auto"/>
              <w:jc w:val="left"/>
              <w:rPr>
                <w:color w:val="auto"/>
                <w:sz w:val="20"/>
                <w:szCs w:val="20"/>
              </w:rPr>
            </w:pPr>
            <w:r w:rsidRPr="006B2A3F">
              <w:rPr>
                <w:color w:val="auto"/>
                <w:sz w:val="20"/>
                <w:szCs w:val="20"/>
              </w:rPr>
              <w:t>Славица Стојанов, стручни сарадник и руководилац актива за развој школског програма, остали чланови стручног актива за развој школског програма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1112" w:type="pct"/>
            <w:shd w:val="clear" w:color="auto" w:fill="FFFFFF"/>
          </w:tcPr>
          <w:p w:rsidR="00C27CAD" w:rsidRPr="006B2A3F" w:rsidRDefault="00F84EE2">
            <w:pPr>
              <w:spacing w:after="0" w:line="240" w:lineRule="auto"/>
              <w:jc w:val="left"/>
              <w:rPr>
                <w:color w:val="auto"/>
                <w:sz w:val="20"/>
                <w:szCs w:val="20"/>
              </w:rPr>
            </w:pPr>
            <w:r w:rsidRPr="006B2A3F">
              <w:rPr>
                <w:color w:val="auto"/>
                <w:sz w:val="20"/>
                <w:szCs w:val="20"/>
              </w:rPr>
              <w:t>Поднети извештаји о раду стручног актива за развој школског програма.</w:t>
            </w:r>
          </w:p>
        </w:tc>
      </w:tr>
      <w:tr w:rsidR="00C27CAD" w:rsidRPr="006B2A3F">
        <w:tc>
          <w:tcPr>
            <w:tcW w:w="569" w:type="pct"/>
            <w:vMerge/>
            <w:shd w:val="clear" w:color="auto" w:fill="FFFFFF"/>
            <w:vAlign w:val="center"/>
          </w:tcPr>
          <w:p w:rsidR="00C27CAD" w:rsidRPr="006B2A3F" w:rsidRDefault="00C27CAD">
            <w:pPr>
              <w:widowControl w:val="0"/>
              <w:spacing w:after="0"/>
              <w:jc w:val="left"/>
              <w:rPr>
                <w:color w:val="auto"/>
                <w:sz w:val="20"/>
                <w:szCs w:val="20"/>
              </w:rPr>
            </w:pPr>
          </w:p>
        </w:tc>
        <w:tc>
          <w:tcPr>
            <w:tcW w:w="1361" w:type="pct"/>
          </w:tcPr>
          <w:p w:rsidR="00C27CAD" w:rsidRPr="006B2A3F" w:rsidRDefault="00F84EE2">
            <w:pPr>
              <w:spacing w:after="0" w:line="240" w:lineRule="auto"/>
              <w:jc w:val="left"/>
              <w:rPr>
                <w:color w:val="auto"/>
                <w:sz w:val="20"/>
                <w:szCs w:val="20"/>
              </w:rPr>
            </w:pPr>
            <w:r w:rsidRPr="006B2A3F">
              <w:rPr>
                <w:color w:val="auto"/>
                <w:sz w:val="20"/>
                <w:szCs w:val="20"/>
              </w:rPr>
              <w:t xml:space="preserve">Анализа остваривања школског програма и давање смерница за рад у наредној школској години. </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876" w:type="pct"/>
          </w:tcPr>
          <w:p w:rsidR="00C27CAD" w:rsidRPr="006B2A3F" w:rsidRDefault="002548C9">
            <w:pPr>
              <w:spacing w:after="0" w:line="240" w:lineRule="auto"/>
              <w:jc w:val="left"/>
              <w:rPr>
                <w:color w:val="auto"/>
                <w:sz w:val="20"/>
                <w:szCs w:val="20"/>
              </w:rPr>
            </w:pPr>
            <w:r w:rsidRPr="006B2A3F">
              <w:rPr>
                <w:color w:val="auto"/>
                <w:sz w:val="20"/>
                <w:szCs w:val="20"/>
              </w:rPr>
              <w:t>Август 2023</w:t>
            </w:r>
            <w:r w:rsidR="00F84EE2" w:rsidRPr="006B2A3F">
              <w:rPr>
                <w:color w:val="auto"/>
                <w:sz w:val="20"/>
                <w:szCs w:val="20"/>
              </w:rPr>
              <w:t xml:space="preserve"> године.</w:t>
            </w:r>
          </w:p>
        </w:tc>
        <w:tc>
          <w:tcPr>
            <w:tcW w:w="1082" w:type="pct"/>
          </w:tcPr>
          <w:p w:rsidR="00C27CAD" w:rsidRPr="006B2A3F" w:rsidRDefault="00F84EE2">
            <w:pPr>
              <w:spacing w:after="0" w:line="240" w:lineRule="auto"/>
              <w:jc w:val="left"/>
              <w:rPr>
                <w:color w:val="auto"/>
                <w:sz w:val="20"/>
                <w:szCs w:val="20"/>
              </w:rPr>
            </w:pPr>
            <w:r w:rsidRPr="006B2A3F">
              <w:rPr>
                <w:color w:val="auto"/>
                <w:sz w:val="20"/>
                <w:szCs w:val="20"/>
              </w:rPr>
              <w:t>Тим за квалитет</w:t>
            </w:r>
          </w:p>
        </w:tc>
        <w:tc>
          <w:tcPr>
            <w:tcW w:w="1112" w:type="pct"/>
          </w:tcPr>
          <w:p w:rsidR="00C27CAD" w:rsidRPr="006B2A3F" w:rsidRDefault="00F84EE2">
            <w:pPr>
              <w:spacing w:after="0" w:line="240" w:lineRule="auto"/>
              <w:jc w:val="left"/>
              <w:rPr>
                <w:color w:val="auto"/>
                <w:sz w:val="20"/>
                <w:szCs w:val="20"/>
              </w:rPr>
            </w:pPr>
            <w:r w:rsidRPr="006B2A3F">
              <w:rPr>
                <w:color w:val="auto"/>
                <w:sz w:val="20"/>
                <w:szCs w:val="20"/>
              </w:rPr>
              <w:t xml:space="preserve">Сачињена анализа и дате смернице за рад стручном активу за развој школског програма. </w:t>
            </w:r>
          </w:p>
        </w:tc>
      </w:tr>
    </w:tbl>
    <w:p w:rsidR="00C27CAD" w:rsidRPr="006B2A3F" w:rsidRDefault="00C27CAD"/>
    <w:p w:rsidR="00C27CAD" w:rsidRPr="006B2A3F" w:rsidRDefault="00F84EE2">
      <w:pPr>
        <w:spacing w:after="0" w:line="259" w:lineRule="auto"/>
        <w:ind w:left="360"/>
        <w:jc w:val="right"/>
      </w:pPr>
      <w:r w:rsidRPr="006B2A3F">
        <w:t xml:space="preserve">Координатор тима за обезбеђивање </w:t>
      </w:r>
    </w:p>
    <w:p w:rsidR="00C27CAD" w:rsidRPr="006B2A3F" w:rsidRDefault="00F84EE2">
      <w:pPr>
        <w:spacing w:after="0" w:line="259" w:lineRule="auto"/>
        <w:ind w:left="360"/>
        <w:jc w:val="right"/>
      </w:pPr>
      <w:r w:rsidRPr="006B2A3F">
        <w:t>квалитета и развој установе:</w:t>
      </w:r>
    </w:p>
    <w:p w:rsidR="00C27CAD" w:rsidRPr="006B2A3F" w:rsidRDefault="007F3464">
      <w:r w:rsidRPr="006B2A3F">
        <w:t xml:space="preserve">                                                                                                               Немања Павловић</w:t>
      </w:r>
    </w:p>
    <w:p w:rsidR="00C27CAD" w:rsidRPr="006B2A3F" w:rsidRDefault="00C27CAD"/>
    <w:p w:rsidR="00C27CAD" w:rsidRPr="006B2A3F" w:rsidRDefault="00C27CAD">
      <w:pPr>
        <w:pStyle w:val="Heading3"/>
        <w:ind w:left="792" w:hanging="432"/>
        <w:rPr>
          <w:rFonts w:eastAsia="Times New Roman" w:cs="Times New Roman"/>
        </w:rPr>
        <w:sectPr w:rsidR="00C27CAD" w:rsidRPr="006B2A3F">
          <w:pgSz w:w="11906" w:h="16838"/>
          <w:pgMar w:top="1412" w:right="1412" w:bottom="1412" w:left="1412" w:header="709" w:footer="709" w:gutter="0"/>
          <w:cols w:space="720" w:equalWidth="0">
            <w:col w:w="9360"/>
          </w:cols>
        </w:sectPr>
      </w:pPr>
    </w:p>
    <w:p w:rsidR="00C27CAD" w:rsidRPr="006B2A3F" w:rsidRDefault="00F84EE2" w:rsidP="003B6EB5">
      <w:pPr>
        <w:pStyle w:val="Heading3"/>
        <w:numPr>
          <w:ilvl w:val="1"/>
          <w:numId w:val="47"/>
        </w:numPr>
        <w:rPr>
          <w:rFonts w:eastAsia="Times New Roman" w:cs="Times New Roman"/>
        </w:rPr>
      </w:pPr>
      <w:bookmarkStart w:id="179" w:name="_Toc50653700"/>
      <w:bookmarkStart w:id="180" w:name="_Toc114671521"/>
      <w:r w:rsidRPr="006B2A3F">
        <w:rPr>
          <w:rFonts w:eastAsia="Times New Roman" w:cs="Times New Roman"/>
        </w:rPr>
        <w:lastRenderedPageBreak/>
        <w:t xml:space="preserve">ПЛАН РАДА ТИМА ЗА РАЗВОЈ МЕЂУПРЕДМЕТНИХ </w:t>
      </w:r>
      <w:sdt>
        <w:sdtPr>
          <w:tag w:val="goog_rdk_1"/>
          <w:id w:val="-1342245650"/>
        </w:sdtPr>
        <w:sdtContent/>
      </w:sdt>
      <w:r w:rsidRPr="006B2A3F">
        <w:rPr>
          <w:rFonts w:eastAsia="Times New Roman" w:cs="Times New Roman"/>
        </w:rPr>
        <w:t>КОМПЕТЕНЦИЈА И ПРЕДУЗЕТНИШТВА</w:t>
      </w:r>
      <w:bookmarkEnd w:id="179"/>
      <w:bookmarkEnd w:id="180"/>
    </w:p>
    <w:p w:rsidR="00C27CAD" w:rsidRPr="006B2A3F" w:rsidRDefault="00F84EE2">
      <w:pPr>
        <w:spacing w:after="0"/>
      </w:pPr>
      <w:r w:rsidRPr="006B2A3F">
        <w:t xml:space="preserve">Компетенције су комбинација знања, вештина и ставова које су потребне свакој особи за лично испуњење и развој али и за друштвено укључивање и запошљавање те као припрема за живот. </w:t>
      </w:r>
    </w:p>
    <w:p w:rsidR="00C27CAD" w:rsidRPr="006B2A3F" w:rsidRDefault="00C27CAD">
      <w:pPr>
        <w:spacing w:after="0"/>
      </w:pPr>
    </w:p>
    <w:p w:rsidR="00C27CAD" w:rsidRPr="006B2A3F" w:rsidRDefault="00F84EE2">
      <w:pPr>
        <w:spacing w:after="0"/>
      </w:pPr>
      <w:r w:rsidRPr="006B2A3F">
        <w:t xml:space="preserve">Међупредметне компетенције обезбеђују ученицима успешно сналажење у свакодневном животу и раду а развијају се путем садржаја свих наставних предмета ваннастаних и других активности у школи у свим разредима. У избору наставних садржаја којима се развија нека од предметних и међупредметних компетенција важан је одабир наставне методе и облика рада са ученицима. Акценат је на оним облицима рада и методама којима се ученици стављају у позицију да решавају проблеме, истражују, кооперативно уче, критички мисле и имају интеракцију са наставником и другим ученицима. </w:t>
      </w:r>
    </w:p>
    <w:p w:rsidR="00C27CAD" w:rsidRPr="006B2A3F" w:rsidRDefault="00C27CAD">
      <w:pPr>
        <w:spacing w:after="0"/>
        <w:jc w:val="left"/>
      </w:pPr>
    </w:p>
    <w:p w:rsidR="00C27CAD" w:rsidRPr="006B2A3F" w:rsidRDefault="00F84EE2">
      <w:pPr>
        <w:spacing w:after="0"/>
        <w:jc w:val="left"/>
      </w:pPr>
      <w:r w:rsidRPr="006B2A3F">
        <w:t>Међупредметне компетенције су:</w:t>
      </w:r>
    </w:p>
    <w:p w:rsidR="00C27CAD" w:rsidRPr="006B2A3F" w:rsidRDefault="00C27CAD">
      <w:pPr>
        <w:spacing w:after="0"/>
        <w:jc w:val="left"/>
      </w:pPr>
    </w:p>
    <w:p w:rsidR="00C27CAD" w:rsidRPr="006B2A3F" w:rsidRDefault="00F84EE2">
      <w:pPr>
        <w:spacing w:after="0"/>
        <w:jc w:val="left"/>
      </w:pPr>
      <w:r w:rsidRPr="006B2A3F">
        <w:t>1.</w:t>
      </w:r>
      <w:r w:rsidRPr="006B2A3F">
        <w:tab/>
        <w:t>Компетенција за целоживотно учење</w:t>
      </w:r>
    </w:p>
    <w:p w:rsidR="00C27CAD" w:rsidRPr="006B2A3F" w:rsidRDefault="00F84EE2">
      <w:pPr>
        <w:spacing w:after="0"/>
        <w:jc w:val="left"/>
      </w:pPr>
      <w:r w:rsidRPr="006B2A3F">
        <w:t>2.</w:t>
      </w:r>
      <w:r w:rsidRPr="006B2A3F">
        <w:tab/>
        <w:t>Вештина комуникације</w:t>
      </w:r>
    </w:p>
    <w:p w:rsidR="00C27CAD" w:rsidRPr="006B2A3F" w:rsidRDefault="00F84EE2">
      <w:pPr>
        <w:spacing w:after="0"/>
        <w:jc w:val="left"/>
      </w:pPr>
      <w:r w:rsidRPr="006B2A3F">
        <w:t>3.</w:t>
      </w:r>
      <w:r w:rsidRPr="006B2A3F">
        <w:tab/>
        <w:t>Рад са подацима и информацијама</w:t>
      </w:r>
    </w:p>
    <w:p w:rsidR="00C27CAD" w:rsidRPr="006B2A3F" w:rsidRDefault="00F84EE2">
      <w:pPr>
        <w:spacing w:after="0"/>
        <w:jc w:val="left"/>
      </w:pPr>
      <w:r w:rsidRPr="006B2A3F">
        <w:t>4.</w:t>
      </w:r>
      <w:r w:rsidRPr="006B2A3F">
        <w:tab/>
        <w:t>Дигитална компетенција</w:t>
      </w:r>
    </w:p>
    <w:p w:rsidR="00C27CAD" w:rsidRPr="006B2A3F" w:rsidRDefault="00F84EE2">
      <w:pPr>
        <w:spacing w:after="0"/>
        <w:jc w:val="left"/>
      </w:pPr>
      <w:r w:rsidRPr="006B2A3F">
        <w:t>5.</w:t>
      </w:r>
      <w:r w:rsidRPr="006B2A3F">
        <w:tab/>
        <w:t>Решавање проблема</w:t>
      </w:r>
    </w:p>
    <w:p w:rsidR="00C27CAD" w:rsidRPr="006B2A3F" w:rsidRDefault="00F84EE2">
      <w:pPr>
        <w:spacing w:after="0"/>
        <w:jc w:val="left"/>
      </w:pPr>
      <w:r w:rsidRPr="006B2A3F">
        <w:t>6.</w:t>
      </w:r>
      <w:r w:rsidRPr="006B2A3F">
        <w:tab/>
        <w:t>Вештина сарадње</w:t>
      </w:r>
    </w:p>
    <w:p w:rsidR="00C27CAD" w:rsidRPr="006B2A3F" w:rsidRDefault="00F84EE2">
      <w:pPr>
        <w:spacing w:after="0"/>
        <w:jc w:val="left"/>
      </w:pPr>
      <w:r w:rsidRPr="006B2A3F">
        <w:t>7.</w:t>
      </w:r>
      <w:r w:rsidRPr="006B2A3F">
        <w:tab/>
        <w:t>Вештина за живот у демократском друштву</w:t>
      </w:r>
    </w:p>
    <w:p w:rsidR="00C27CAD" w:rsidRPr="006B2A3F" w:rsidRDefault="00F84EE2">
      <w:pPr>
        <w:spacing w:after="0"/>
        <w:jc w:val="left"/>
      </w:pPr>
      <w:r w:rsidRPr="006B2A3F">
        <w:t>8.</w:t>
      </w:r>
      <w:r w:rsidRPr="006B2A3F">
        <w:tab/>
        <w:t>Брига за здравље</w:t>
      </w:r>
    </w:p>
    <w:p w:rsidR="00C27CAD" w:rsidRPr="006B2A3F" w:rsidRDefault="00F84EE2">
      <w:pPr>
        <w:spacing w:after="0"/>
        <w:jc w:val="left"/>
      </w:pPr>
      <w:r w:rsidRPr="006B2A3F">
        <w:t>9.</w:t>
      </w:r>
      <w:r w:rsidRPr="006B2A3F">
        <w:tab/>
        <w:t>Еколошка компетенција</w:t>
      </w:r>
    </w:p>
    <w:p w:rsidR="00C27CAD" w:rsidRPr="006B2A3F" w:rsidRDefault="00F84EE2">
      <w:pPr>
        <w:spacing w:after="0"/>
        <w:jc w:val="left"/>
      </w:pPr>
      <w:r w:rsidRPr="006B2A3F">
        <w:t>10.</w:t>
      </w:r>
      <w:r w:rsidRPr="006B2A3F">
        <w:tab/>
        <w:t>Естетска компетенција</w:t>
      </w:r>
    </w:p>
    <w:p w:rsidR="00C27CAD" w:rsidRPr="006B2A3F" w:rsidRDefault="00F84EE2">
      <w:pPr>
        <w:spacing w:after="0"/>
        <w:jc w:val="left"/>
      </w:pPr>
      <w:r w:rsidRPr="006B2A3F">
        <w:t>11.</w:t>
      </w:r>
      <w:r w:rsidRPr="006B2A3F">
        <w:tab/>
        <w:t>Предузетничка компетенција</w:t>
      </w:r>
    </w:p>
    <w:p w:rsidR="00C27CAD" w:rsidRPr="006B2A3F" w:rsidRDefault="00C27CAD">
      <w:pPr>
        <w:spacing w:after="0"/>
        <w:jc w:val="left"/>
      </w:pPr>
    </w:p>
    <w:p w:rsidR="00C27CAD" w:rsidRPr="006B2A3F" w:rsidRDefault="00F84EE2">
      <w:pPr>
        <w:spacing w:after="0"/>
        <w:jc w:val="left"/>
      </w:pPr>
      <w:r w:rsidRPr="006B2A3F">
        <w:t>Тим за развој међупредметних компетенција именован је на почетку школске године а све у складу са Законом о основама система образовања и васпитања члан 130 (Службени гласник РС бр. 88/17 и 27/18), а његов састав чине:</w:t>
      </w:r>
    </w:p>
    <w:p w:rsidR="00C27CAD" w:rsidRPr="006B2A3F" w:rsidRDefault="00C27CAD">
      <w:pPr>
        <w:spacing w:after="0"/>
        <w:jc w:val="lef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9"/>
        <w:gridCol w:w="4243"/>
      </w:tblGrid>
      <w:tr w:rsidR="0052212F" w:rsidRPr="006B2A3F" w:rsidTr="007F3464">
        <w:tc>
          <w:tcPr>
            <w:tcW w:w="4899" w:type="dxa"/>
            <w:shd w:val="clear" w:color="auto" w:fill="76923C"/>
          </w:tcPr>
          <w:p w:rsidR="0052212F" w:rsidRPr="006B2A3F" w:rsidRDefault="0052212F" w:rsidP="0052212F">
            <w:pPr>
              <w:spacing w:after="0" w:line="240" w:lineRule="auto"/>
              <w:jc w:val="center"/>
              <w:rPr>
                <w:rFonts w:eastAsia="Calibri"/>
                <w:b/>
                <w:sz w:val="20"/>
                <w:szCs w:val="20"/>
              </w:rPr>
            </w:pPr>
            <w:r w:rsidRPr="006B2A3F">
              <w:rPr>
                <w:rFonts w:eastAsia="Calibri"/>
                <w:b/>
                <w:sz w:val="20"/>
                <w:szCs w:val="20"/>
              </w:rPr>
              <w:t>ЧЛАН</w:t>
            </w:r>
          </w:p>
        </w:tc>
        <w:tc>
          <w:tcPr>
            <w:tcW w:w="4243" w:type="dxa"/>
            <w:shd w:val="clear" w:color="auto" w:fill="76923C"/>
          </w:tcPr>
          <w:p w:rsidR="0052212F" w:rsidRPr="006B2A3F" w:rsidRDefault="0052212F" w:rsidP="0052212F">
            <w:pPr>
              <w:spacing w:after="0" w:line="240" w:lineRule="auto"/>
              <w:jc w:val="center"/>
              <w:rPr>
                <w:rFonts w:eastAsia="Calibri"/>
                <w:b/>
                <w:sz w:val="20"/>
                <w:szCs w:val="20"/>
              </w:rPr>
            </w:pPr>
            <w:r w:rsidRPr="006B2A3F">
              <w:rPr>
                <w:rFonts w:eastAsia="Calibri"/>
                <w:b/>
                <w:sz w:val="20"/>
                <w:szCs w:val="20"/>
              </w:rPr>
              <w:t>ЗАДУЖЕЊЕ</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Татјана Иваница</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координатор, наставник  стручно теоријских предмета</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Славица Стојанов</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стручни сарадник-педагог</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Тибор Шивег</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наставник  виолине</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Марјана Матић</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наставник  клавира</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Вера Голоб</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Александра М.Вребалов</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Ксенија Марјански</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lastRenderedPageBreak/>
              <w:t>Вилма Дутина</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наставник  виолине</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Ивана Станков</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lang w:val="sr-Latn-RS"/>
              </w:rPr>
              <w:t xml:space="preserve">члан, </w:t>
            </w:r>
            <w:r w:rsidRPr="006B2A3F">
              <w:rPr>
                <w:rFonts w:eastAsia="Calibri"/>
                <w:sz w:val="20"/>
                <w:szCs w:val="20"/>
              </w:rPr>
              <w:t>наставник италијанског ј.</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Јелена Богарошки</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Ивана Миљуш</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lang w:val="sr-Latn-RS"/>
              </w:rPr>
            </w:pPr>
            <w:r w:rsidRPr="006B2A3F">
              <w:rPr>
                <w:rFonts w:eastAsia="Calibri"/>
                <w:sz w:val="20"/>
                <w:szCs w:val="20"/>
                <w:lang w:val="sr-Latn-RS"/>
              </w:rPr>
              <w:t>члан, представник ученичког парламента</w:t>
            </w:r>
          </w:p>
        </w:tc>
      </w:tr>
      <w:tr w:rsidR="0052212F" w:rsidRPr="006B2A3F" w:rsidTr="007F3464">
        <w:trPr>
          <w:trHeight w:val="460"/>
        </w:trPr>
        <w:tc>
          <w:tcPr>
            <w:tcW w:w="4899"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4243" w:type="dxa"/>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27CAD" w:rsidRPr="006B2A3F" w:rsidRDefault="00C27CAD">
      <w:pPr>
        <w:spacing w:after="0"/>
        <w:jc w:val="left"/>
      </w:pPr>
    </w:p>
    <w:p w:rsidR="00C27CAD" w:rsidRPr="006B2A3F" w:rsidRDefault="00F84EE2">
      <w:pPr>
        <w:spacing w:after="0"/>
        <w:jc w:val="left"/>
      </w:pPr>
      <w:r w:rsidRPr="006B2A3F">
        <w:t> </w:t>
      </w:r>
    </w:p>
    <w:p w:rsidR="00C27CAD" w:rsidRPr="006B2A3F" w:rsidRDefault="00F84EE2">
      <w:pPr>
        <w:spacing w:after="0"/>
        <w:jc w:val="left"/>
      </w:pPr>
      <w:r w:rsidRPr="006B2A3F">
        <w:t>1. ЦЕЛОЖИВОТНО УЧЕЊЕ</w:t>
      </w:r>
    </w:p>
    <w:p w:rsidR="00C27CAD" w:rsidRPr="006B2A3F" w:rsidRDefault="00C27CAD">
      <w:pPr>
        <w:spacing w:after="0"/>
        <w:jc w:val="left"/>
      </w:pPr>
    </w:p>
    <w:p w:rsidR="00C27CAD" w:rsidRPr="006B2A3F" w:rsidRDefault="00F84EE2">
      <w:pPr>
        <w:spacing w:after="0"/>
        <w:jc w:val="left"/>
      </w:pPr>
      <w:r w:rsidRPr="006B2A3F">
        <w:t>Активност:</w:t>
      </w:r>
    </w:p>
    <w:p w:rsidR="00C27CAD" w:rsidRPr="006B2A3F" w:rsidRDefault="00F84EE2">
      <w:pPr>
        <w:spacing w:after="0"/>
        <w:jc w:val="left"/>
      </w:pPr>
      <w:r w:rsidRPr="006B2A3F">
        <w:t xml:space="preserve">- Ученик уочава структуру градива тј. одваја битно од небитног. </w:t>
      </w:r>
    </w:p>
    <w:p w:rsidR="00C27CAD" w:rsidRPr="006B2A3F" w:rsidRDefault="00F84EE2">
      <w:pPr>
        <w:spacing w:after="0"/>
        <w:jc w:val="left"/>
      </w:pPr>
      <w:r w:rsidRPr="006B2A3F">
        <w:t>- Самопроцена</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Наставници свих предмета</w:t>
      </w:r>
    </w:p>
    <w:p w:rsidR="00C27CAD" w:rsidRPr="006B2A3F" w:rsidRDefault="00C27CAD">
      <w:pPr>
        <w:spacing w:after="0"/>
        <w:jc w:val="left"/>
      </w:pPr>
    </w:p>
    <w:p w:rsidR="00C27CAD" w:rsidRPr="006B2A3F" w:rsidRDefault="00F84EE2">
      <w:pPr>
        <w:spacing w:after="0"/>
        <w:jc w:val="left"/>
      </w:pPr>
      <w:r w:rsidRPr="006B2A3F">
        <w:t>Особа задужена за праћење реализације и вредновање процеса и исхода:</w:t>
      </w:r>
    </w:p>
    <w:p w:rsidR="00C27CAD" w:rsidRPr="006B2A3F" w:rsidRDefault="00F84EE2">
      <w:pPr>
        <w:spacing w:after="0"/>
        <w:jc w:val="left"/>
      </w:pPr>
      <w:r w:rsidRPr="006B2A3F">
        <w:t>- Сви чланови, стручни сарадници</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Септембар – јун</w:t>
      </w:r>
    </w:p>
    <w:p w:rsidR="00C27CAD" w:rsidRPr="006B2A3F" w:rsidRDefault="00C27CAD">
      <w:pPr>
        <w:spacing w:after="0"/>
        <w:jc w:val="left"/>
      </w:pPr>
    </w:p>
    <w:p w:rsidR="00C27CAD" w:rsidRPr="006B2A3F" w:rsidRDefault="00F84EE2">
      <w:pPr>
        <w:spacing w:after="0"/>
        <w:jc w:val="left"/>
      </w:pPr>
      <w:r w:rsidRPr="006B2A3F">
        <w:t>2. КОМУНИКАЦИЈА</w:t>
      </w:r>
    </w:p>
    <w:p w:rsidR="00C27CAD" w:rsidRPr="006B2A3F" w:rsidRDefault="00C27CAD">
      <w:pPr>
        <w:spacing w:after="0"/>
        <w:jc w:val="left"/>
      </w:pPr>
    </w:p>
    <w:p w:rsidR="00C27CAD" w:rsidRPr="006B2A3F" w:rsidRDefault="00F84EE2">
      <w:pPr>
        <w:spacing w:after="0"/>
        <w:jc w:val="left"/>
      </w:pPr>
      <w:r w:rsidRPr="006B2A3F">
        <w:t>Активност:</w:t>
      </w:r>
    </w:p>
    <w:p w:rsidR="00C27CAD" w:rsidRPr="006B2A3F" w:rsidRDefault="00F84EE2">
      <w:pPr>
        <w:spacing w:after="0"/>
        <w:jc w:val="left"/>
      </w:pPr>
      <w:r w:rsidRPr="006B2A3F">
        <w:t>- Праћење и вредновање вештине комуникације од стране наставника страних језика.</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xml:space="preserve">- Наставници енглеског и италијанског језика (проф. Наташа Мамузић и проф. </w:t>
      </w:r>
      <w:r w:rsidR="00BA1128" w:rsidRPr="006B2A3F">
        <w:t>Ивана Станков)</w:t>
      </w:r>
    </w:p>
    <w:p w:rsidR="00C27CAD" w:rsidRPr="006B2A3F" w:rsidRDefault="00F84EE2">
      <w:pPr>
        <w:spacing w:after="0"/>
        <w:jc w:val="left"/>
      </w:pPr>
      <w:r w:rsidRPr="006B2A3F">
        <w:t>Особа задужена за праћење реализације и вредновање процеса исхода:</w:t>
      </w:r>
    </w:p>
    <w:p w:rsidR="00C27CAD" w:rsidRPr="006B2A3F" w:rsidRDefault="00F84EE2">
      <w:pPr>
        <w:spacing w:after="0"/>
        <w:jc w:val="left"/>
      </w:pPr>
      <w:r w:rsidRPr="006B2A3F">
        <w:t xml:space="preserve">- проф. </w:t>
      </w:r>
      <w:r w:rsidR="00BA1128" w:rsidRPr="006B2A3F">
        <w:t>Марина Бугар</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Септембар – јун</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t xml:space="preserve">- Ученици познају писмену и усмену комуникацију, користе је правовремено, како у интерперсоналној комуникацији тако и у дигиталној форми, познају форме писаног и усменог језика те савладавају принципе писмености и основе формалне комуникације у </w:t>
      </w:r>
      <w:r w:rsidRPr="006B2A3F">
        <w:lastRenderedPageBreak/>
        <w:t>пословном смислу. Уважавају саговорника, а њихова постигнућа бележе се и у педагошким свескама наставника.</w:t>
      </w:r>
    </w:p>
    <w:p w:rsidR="00C27CAD" w:rsidRPr="006B2A3F" w:rsidRDefault="00C27CAD">
      <w:pPr>
        <w:spacing w:after="0"/>
        <w:jc w:val="left"/>
      </w:pPr>
    </w:p>
    <w:p w:rsidR="00C27CAD" w:rsidRPr="006B2A3F" w:rsidRDefault="00C27CAD">
      <w:pPr>
        <w:spacing w:after="0"/>
        <w:jc w:val="left"/>
      </w:pPr>
    </w:p>
    <w:p w:rsidR="00C27CAD" w:rsidRPr="006B2A3F" w:rsidRDefault="00F84EE2">
      <w:pPr>
        <w:spacing w:after="0"/>
        <w:jc w:val="left"/>
      </w:pPr>
      <w:r w:rsidRPr="006B2A3F">
        <w:t>3. РАД СА ПОДАЦИМА И ИНФОРМАЦИЈАМА</w:t>
      </w:r>
    </w:p>
    <w:p w:rsidR="00C27CAD" w:rsidRPr="006B2A3F" w:rsidRDefault="00C27CAD">
      <w:pPr>
        <w:spacing w:after="0"/>
        <w:jc w:val="left"/>
      </w:pPr>
    </w:p>
    <w:p w:rsidR="00C27CAD" w:rsidRPr="006B2A3F" w:rsidRDefault="00F84EE2">
      <w:pPr>
        <w:spacing w:after="0"/>
        <w:jc w:val="left"/>
      </w:pPr>
      <w:r w:rsidRPr="006B2A3F">
        <w:t>Активности:</w:t>
      </w:r>
    </w:p>
    <w:p w:rsidR="00C27CAD" w:rsidRPr="006B2A3F" w:rsidRDefault="00F84EE2">
      <w:pPr>
        <w:spacing w:after="0"/>
        <w:jc w:val="left"/>
      </w:pPr>
      <w:r w:rsidRPr="006B2A3F">
        <w:t xml:space="preserve">- Праћење коришћења и тумачења табеларних приказа у настави. </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Наставници информатике, математике и српског језика</w:t>
      </w:r>
    </w:p>
    <w:p w:rsidR="00C27CAD" w:rsidRPr="006B2A3F" w:rsidRDefault="00C27CAD">
      <w:pPr>
        <w:spacing w:after="0"/>
        <w:jc w:val="left"/>
      </w:pPr>
    </w:p>
    <w:p w:rsidR="00C27CAD" w:rsidRPr="006B2A3F" w:rsidRDefault="00F84EE2">
      <w:pPr>
        <w:spacing w:after="0"/>
        <w:jc w:val="left"/>
      </w:pPr>
      <w:r w:rsidRPr="006B2A3F">
        <w:t>Особа задужена за праћење реализације и вредновање процеса исхода:</w:t>
      </w:r>
    </w:p>
    <w:p w:rsidR="00C27CAD" w:rsidRPr="006B2A3F" w:rsidRDefault="00F84EE2">
      <w:pPr>
        <w:spacing w:after="0"/>
        <w:jc w:val="left"/>
      </w:pPr>
      <w:r w:rsidRPr="006B2A3F">
        <w:t>- проф. Ђорђе Миладиновић</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Септембар – јун</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t xml:space="preserve">- На праћеним часовима ученици се обучавају коришћењу табела и графикона. </w:t>
      </w:r>
    </w:p>
    <w:p w:rsidR="00C27CAD" w:rsidRPr="006B2A3F" w:rsidRDefault="00C27CAD">
      <w:pPr>
        <w:spacing w:after="0"/>
        <w:jc w:val="left"/>
      </w:pPr>
    </w:p>
    <w:p w:rsidR="00C27CAD" w:rsidRPr="006B2A3F" w:rsidRDefault="00F84EE2">
      <w:pPr>
        <w:spacing w:after="0"/>
        <w:jc w:val="left"/>
      </w:pPr>
      <w:r w:rsidRPr="006B2A3F">
        <w:t>4. ДИГИТАЛНА КОМПЕТЕНЦИЈА</w:t>
      </w:r>
    </w:p>
    <w:p w:rsidR="00C27CAD" w:rsidRPr="006B2A3F" w:rsidRDefault="00C27CAD">
      <w:pPr>
        <w:spacing w:after="0"/>
        <w:jc w:val="left"/>
      </w:pPr>
    </w:p>
    <w:p w:rsidR="00C27CAD" w:rsidRPr="006B2A3F" w:rsidRDefault="00F84EE2">
      <w:pPr>
        <w:spacing w:after="0"/>
        <w:jc w:val="left"/>
      </w:pPr>
      <w:r w:rsidRPr="006B2A3F">
        <w:t>Активности:</w:t>
      </w:r>
    </w:p>
    <w:p w:rsidR="00C27CAD" w:rsidRPr="006B2A3F" w:rsidRDefault="00F84EE2">
      <w:pPr>
        <w:spacing w:after="0"/>
        <w:jc w:val="left"/>
      </w:pPr>
      <w:r w:rsidRPr="006B2A3F">
        <w:t>- Праћење дигиталних компетенција ученика праћењем наставе информатике и студијских предмета у школи, коришћењем Google учионице, Microsoft teams-а, Zoom-а.</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Стручни сарадници.</w:t>
      </w:r>
    </w:p>
    <w:p w:rsidR="00C27CAD" w:rsidRPr="006B2A3F" w:rsidRDefault="00C27CAD">
      <w:pPr>
        <w:spacing w:after="0"/>
        <w:jc w:val="left"/>
      </w:pPr>
    </w:p>
    <w:p w:rsidR="00C27CAD" w:rsidRPr="006B2A3F" w:rsidRDefault="00F84EE2">
      <w:pPr>
        <w:spacing w:after="0"/>
        <w:jc w:val="left"/>
      </w:pPr>
      <w:r w:rsidRPr="006B2A3F">
        <w:t>Особа задужена за праћење реализације и вредновање процеса исхода:</w:t>
      </w:r>
    </w:p>
    <w:p w:rsidR="00C27CAD" w:rsidRPr="006B2A3F" w:rsidRDefault="00F84EE2">
      <w:pPr>
        <w:spacing w:after="0"/>
        <w:jc w:val="left"/>
      </w:pPr>
      <w:r w:rsidRPr="006B2A3F">
        <w:t>- проф. Ђорђе Миладиновић</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Септембар – јун</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t>- Ученици на сигуран начин користе електронске медије.</w:t>
      </w:r>
    </w:p>
    <w:p w:rsidR="00C27CAD" w:rsidRPr="006B2A3F" w:rsidRDefault="00C27CAD">
      <w:pPr>
        <w:spacing w:after="0"/>
        <w:jc w:val="left"/>
      </w:pPr>
    </w:p>
    <w:p w:rsidR="00C27CAD" w:rsidRPr="006B2A3F" w:rsidRDefault="00F84EE2">
      <w:pPr>
        <w:spacing w:after="0"/>
        <w:jc w:val="left"/>
      </w:pPr>
      <w:r w:rsidRPr="006B2A3F">
        <w:t>5. РЕШАВАЊЕ ПРОБЛЕМА</w:t>
      </w:r>
    </w:p>
    <w:p w:rsidR="00C27CAD" w:rsidRPr="006B2A3F" w:rsidRDefault="00C27CAD">
      <w:pPr>
        <w:spacing w:after="0"/>
        <w:jc w:val="left"/>
      </w:pPr>
    </w:p>
    <w:p w:rsidR="00C27CAD" w:rsidRPr="006B2A3F" w:rsidRDefault="00F84EE2">
      <w:pPr>
        <w:spacing w:after="0"/>
        <w:jc w:val="left"/>
      </w:pPr>
      <w:r w:rsidRPr="006B2A3F">
        <w:t>Активност:</w:t>
      </w:r>
    </w:p>
    <w:p w:rsidR="00C27CAD" w:rsidRPr="006B2A3F" w:rsidRDefault="00F84EE2">
      <w:pPr>
        <w:spacing w:after="0"/>
        <w:jc w:val="left"/>
      </w:pPr>
      <w:r w:rsidRPr="006B2A3F">
        <w:t>- Практична настава на часовима филозофије и психологије – решавање конфликта асертивним приступом.</w:t>
      </w:r>
    </w:p>
    <w:p w:rsidR="00C27CAD" w:rsidRPr="006B2A3F" w:rsidRDefault="00C27CAD">
      <w:pPr>
        <w:spacing w:after="0"/>
        <w:jc w:val="left"/>
      </w:pPr>
    </w:p>
    <w:p w:rsidR="00C27CAD" w:rsidRPr="006B2A3F" w:rsidRDefault="00F84EE2">
      <w:pPr>
        <w:spacing w:after="0"/>
        <w:jc w:val="left"/>
      </w:pPr>
      <w:r w:rsidRPr="006B2A3F">
        <w:t>Релизатори:</w:t>
      </w:r>
    </w:p>
    <w:p w:rsidR="00C27CAD" w:rsidRPr="006B2A3F" w:rsidRDefault="00F84EE2">
      <w:pPr>
        <w:spacing w:after="0"/>
        <w:jc w:val="left"/>
      </w:pPr>
      <w:r w:rsidRPr="006B2A3F">
        <w:t>- Наставици филозофије и психологије</w:t>
      </w:r>
    </w:p>
    <w:p w:rsidR="00C27CAD" w:rsidRPr="006B2A3F" w:rsidRDefault="00C27CAD">
      <w:pPr>
        <w:spacing w:after="0"/>
        <w:jc w:val="left"/>
      </w:pPr>
    </w:p>
    <w:p w:rsidR="00C27CAD" w:rsidRPr="006B2A3F" w:rsidRDefault="00F84EE2">
      <w:pPr>
        <w:spacing w:after="0"/>
        <w:jc w:val="left"/>
      </w:pPr>
      <w:r w:rsidRPr="006B2A3F">
        <w:t>Особа задужена за праћење реализације и вредновање процеса исхода:</w:t>
      </w:r>
    </w:p>
    <w:p w:rsidR="00C27CAD" w:rsidRPr="006B2A3F" w:rsidRDefault="00F84EE2">
      <w:pPr>
        <w:spacing w:after="0"/>
        <w:jc w:val="left"/>
      </w:pPr>
      <w:r w:rsidRPr="006B2A3F">
        <w:t>- Стручни сарадници</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Март – април</w:t>
      </w: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t xml:space="preserve">- Ученици су овладали техникама решавања проблемске ситуације, знају да укажу на проблем и приону на његово решавање користећи асертивну комуникацију. </w:t>
      </w:r>
    </w:p>
    <w:p w:rsidR="00C27CAD" w:rsidRPr="006B2A3F" w:rsidRDefault="00C27CAD">
      <w:pPr>
        <w:spacing w:after="0"/>
        <w:jc w:val="left"/>
      </w:pPr>
    </w:p>
    <w:p w:rsidR="00C27CAD" w:rsidRPr="006B2A3F" w:rsidRDefault="00F84EE2">
      <w:pPr>
        <w:spacing w:after="0"/>
        <w:jc w:val="left"/>
      </w:pPr>
      <w:r w:rsidRPr="006B2A3F">
        <w:t>6. САРАДЊА</w:t>
      </w:r>
    </w:p>
    <w:p w:rsidR="00C27CAD" w:rsidRPr="006B2A3F" w:rsidRDefault="00C27CAD">
      <w:pPr>
        <w:spacing w:after="0"/>
        <w:jc w:val="left"/>
      </w:pPr>
    </w:p>
    <w:p w:rsidR="00C27CAD" w:rsidRPr="006B2A3F" w:rsidRDefault="00F84EE2">
      <w:pPr>
        <w:spacing w:after="0"/>
        <w:jc w:val="left"/>
      </w:pPr>
      <w:r w:rsidRPr="006B2A3F">
        <w:t>Активности:</w:t>
      </w:r>
    </w:p>
    <w:p w:rsidR="00C27CAD" w:rsidRPr="006B2A3F" w:rsidRDefault="00F84EE2">
      <w:pPr>
        <w:spacing w:after="0"/>
        <w:jc w:val="left"/>
      </w:pPr>
      <w:r w:rsidRPr="006B2A3F">
        <w:t>- Праћење примене рада у паровима и у групној настави на часовима страног језика.</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Наставници страног језика</w:t>
      </w:r>
    </w:p>
    <w:p w:rsidR="00C27CAD" w:rsidRPr="006B2A3F" w:rsidRDefault="00C27CAD">
      <w:pPr>
        <w:spacing w:after="0"/>
        <w:jc w:val="left"/>
      </w:pPr>
    </w:p>
    <w:p w:rsidR="00C27CAD" w:rsidRPr="006B2A3F" w:rsidRDefault="00F84EE2">
      <w:pPr>
        <w:spacing w:after="0"/>
        <w:jc w:val="left"/>
      </w:pPr>
      <w:r w:rsidRPr="006B2A3F">
        <w:t>Особа задужена за праћење реализације и вредновање процеса исхода:</w:t>
      </w:r>
    </w:p>
    <w:p w:rsidR="00C27CAD" w:rsidRPr="006B2A3F" w:rsidRDefault="00F84EE2">
      <w:pPr>
        <w:spacing w:after="0"/>
        <w:jc w:val="left"/>
      </w:pPr>
      <w:r w:rsidRPr="006B2A3F">
        <w:t>- Стручни сарадници</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Друго полугодиште</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t>- Ученици решавају проблеме у пару или у групи кроз технику role-play.</w:t>
      </w:r>
    </w:p>
    <w:p w:rsidR="00C27CAD" w:rsidRPr="006B2A3F" w:rsidRDefault="00C27CAD">
      <w:pPr>
        <w:spacing w:after="0"/>
        <w:jc w:val="left"/>
      </w:pPr>
    </w:p>
    <w:p w:rsidR="00C27CAD" w:rsidRPr="006B2A3F" w:rsidRDefault="00F84EE2">
      <w:pPr>
        <w:spacing w:after="0"/>
        <w:jc w:val="left"/>
      </w:pPr>
      <w:r w:rsidRPr="006B2A3F">
        <w:t xml:space="preserve">7. ОДГОВОРНО УЧЕШЋЕ У ДЕМОКРАТСКОМ ДРУШТВУ </w:t>
      </w:r>
    </w:p>
    <w:p w:rsidR="00C27CAD" w:rsidRPr="006B2A3F" w:rsidRDefault="00C27CAD">
      <w:pPr>
        <w:spacing w:after="0"/>
        <w:jc w:val="left"/>
      </w:pPr>
    </w:p>
    <w:p w:rsidR="00C27CAD" w:rsidRPr="006B2A3F" w:rsidRDefault="00F84EE2">
      <w:pPr>
        <w:spacing w:after="0"/>
        <w:jc w:val="left"/>
      </w:pPr>
      <w:r w:rsidRPr="006B2A3F">
        <w:t>Активности:</w:t>
      </w:r>
    </w:p>
    <w:p w:rsidR="00C27CAD" w:rsidRPr="006B2A3F" w:rsidRDefault="00F84EE2">
      <w:pPr>
        <w:spacing w:after="0"/>
        <w:jc w:val="left"/>
      </w:pPr>
      <w:r w:rsidRPr="006B2A3F">
        <w:t>- Рад ученичког парламента.</w:t>
      </w:r>
    </w:p>
    <w:p w:rsidR="00C27CAD" w:rsidRPr="006B2A3F" w:rsidRDefault="00F84EE2">
      <w:pPr>
        <w:spacing w:after="0"/>
        <w:jc w:val="left"/>
      </w:pPr>
      <w:r w:rsidRPr="006B2A3F">
        <w:t>- Обрада тема из развоја интеркултуралности и живота у вишенационалној заједници: Пећка патријаршија</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проф. Александра Милосављевић Вребалов</w:t>
      </w:r>
    </w:p>
    <w:p w:rsidR="00C27CAD" w:rsidRPr="006B2A3F" w:rsidRDefault="00F84EE2">
      <w:pPr>
        <w:spacing w:after="0"/>
        <w:jc w:val="left"/>
      </w:pPr>
      <w:r w:rsidRPr="006B2A3F">
        <w:t>- проф. Борислава Вуковић</w:t>
      </w:r>
    </w:p>
    <w:p w:rsidR="00C27CAD" w:rsidRPr="006B2A3F" w:rsidRDefault="00F84EE2">
      <w:pPr>
        <w:spacing w:after="0"/>
        <w:jc w:val="left"/>
      </w:pPr>
      <w:r w:rsidRPr="006B2A3F">
        <w:t xml:space="preserve">- проф. </w:t>
      </w:r>
      <w:r w:rsidR="007F3464" w:rsidRPr="006B2A3F">
        <w:t>Марина Бугар</w:t>
      </w:r>
    </w:p>
    <w:p w:rsidR="00C27CAD" w:rsidRPr="006B2A3F" w:rsidRDefault="00F84EE2">
      <w:pPr>
        <w:spacing w:after="0"/>
        <w:jc w:val="left"/>
      </w:pPr>
      <w:r w:rsidRPr="006B2A3F">
        <w:t>- Наставници верске наставе</w:t>
      </w:r>
    </w:p>
    <w:p w:rsidR="00C27CAD" w:rsidRPr="006B2A3F" w:rsidRDefault="00C27CAD">
      <w:pPr>
        <w:spacing w:after="0"/>
        <w:jc w:val="left"/>
      </w:pPr>
    </w:p>
    <w:p w:rsidR="00C27CAD" w:rsidRPr="006B2A3F" w:rsidRDefault="00F84EE2">
      <w:pPr>
        <w:spacing w:after="0"/>
        <w:jc w:val="left"/>
      </w:pPr>
      <w:r w:rsidRPr="006B2A3F">
        <w:t>Особа задужена за праћење реализације и вредновање процеса исхода:</w:t>
      </w:r>
    </w:p>
    <w:p w:rsidR="00C27CAD" w:rsidRPr="006B2A3F" w:rsidRDefault="00F84EE2">
      <w:pPr>
        <w:spacing w:after="0"/>
        <w:jc w:val="left"/>
      </w:pPr>
      <w:r w:rsidRPr="006B2A3F">
        <w:lastRenderedPageBreak/>
        <w:t>- проф. Гордана Дунаи</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школска година</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t>- Чланови УП активно учествују на побољшању атмосфере и активности у школи.</w:t>
      </w:r>
    </w:p>
    <w:p w:rsidR="00C27CAD" w:rsidRPr="006B2A3F" w:rsidRDefault="00F84EE2">
      <w:pPr>
        <w:spacing w:after="0"/>
        <w:jc w:val="left"/>
      </w:pPr>
      <w:r w:rsidRPr="006B2A3F">
        <w:t xml:space="preserve">- Ученици познају и признају друге културе и традиције и толерантни су у комуникацији са другима. </w:t>
      </w:r>
    </w:p>
    <w:p w:rsidR="00C27CAD" w:rsidRPr="006B2A3F" w:rsidRDefault="00C27CAD">
      <w:pPr>
        <w:spacing w:after="0"/>
        <w:jc w:val="left"/>
      </w:pPr>
    </w:p>
    <w:p w:rsidR="00C27CAD" w:rsidRPr="006B2A3F" w:rsidRDefault="00F84EE2">
      <w:pPr>
        <w:spacing w:after="0"/>
        <w:jc w:val="left"/>
      </w:pPr>
      <w:r w:rsidRPr="006B2A3F">
        <w:t>8. ОДОГОВРНОСТ ПРЕМА ЗДРАВЉУ</w:t>
      </w:r>
    </w:p>
    <w:p w:rsidR="00C27CAD" w:rsidRPr="006B2A3F" w:rsidRDefault="00C27CAD">
      <w:pPr>
        <w:spacing w:after="0"/>
        <w:jc w:val="left"/>
      </w:pPr>
    </w:p>
    <w:p w:rsidR="00C27CAD" w:rsidRPr="006B2A3F" w:rsidRDefault="00F84EE2">
      <w:pPr>
        <w:spacing w:after="0"/>
        <w:jc w:val="left"/>
      </w:pPr>
      <w:r w:rsidRPr="006B2A3F">
        <w:t>Активности:</w:t>
      </w:r>
    </w:p>
    <w:p w:rsidR="00C27CAD" w:rsidRPr="006B2A3F" w:rsidRDefault="00F84EE2">
      <w:pPr>
        <w:spacing w:after="0"/>
        <w:jc w:val="left"/>
      </w:pPr>
      <w:r w:rsidRPr="006B2A3F">
        <w:t>- Реализација тема о здрављу на часовима физичког васпитања.</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проф. Маја Тот</w:t>
      </w:r>
    </w:p>
    <w:p w:rsidR="00C27CAD" w:rsidRPr="006B2A3F" w:rsidRDefault="00F84EE2">
      <w:pPr>
        <w:spacing w:after="0"/>
        <w:jc w:val="left"/>
      </w:pPr>
      <w:r w:rsidRPr="006B2A3F">
        <w:t>- стручни сарадници</w:t>
      </w:r>
    </w:p>
    <w:p w:rsidR="00C27CAD" w:rsidRPr="006B2A3F" w:rsidRDefault="00F84EE2">
      <w:pPr>
        <w:spacing w:after="0"/>
        <w:jc w:val="left"/>
      </w:pPr>
      <w:r w:rsidRPr="006B2A3F">
        <w:t>- Дом здравља</w:t>
      </w:r>
    </w:p>
    <w:p w:rsidR="00C27CAD" w:rsidRPr="006B2A3F" w:rsidRDefault="00C27CAD">
      <w:pPr>
        <w:spacing w:after="0"/>
        <w:jc w:val="left"/>
      </w:pPr>
    </w:p>
    <w:p w:rsidR="00C27CAD" w:rsidRPr="006B2A3F" w:rsidRDefault="00F84EE2">
      <w:pPr>
        <w:spacing w:after="0"/>
        <w:jc w:val="left"/>
      </w:pPr>
      <w:r w:rsidRPr="006B2A3F">
        <w:t>Особа задужена за праћење реализације и вредновање процеса исхода:</w:t>
      </w:r>
    </w:p>
    <w:p w:rsidR="00C27CAD" w:rsidRPr="006B2A3F" w:rsidRDefault="00F84EE2">
      <w:pPr>
        <w:spacing w:after="0"/>
        <w:jc w:val="left"/>
      </w:pPr>
      <w:r w:rsidRPr="006B2A3F">
        <w:t>- стручни сарадници</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школска година</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t xml:space="preserve">- Ученици се понашају одговорно према здрављу, имплементирају у своје понашање бригу о себи и другима.  </w:t>
      </w:r>
    </w:p>
    <w:p w:rsidR="00C27CAD" w:rsidRPr="006B2A3F" w:rsidRDefault="00C27CAD">
      <w:pPr>
        <w:spacing w:after="0"/>
        <w:jc w:val="left"/>
      </w:pPr>
    </w:p>
    <w:p w:rsidR="00C27CAD" w:rsidRPr="006B2A3F" w:rsidRDefault="00F84EE2">
      <w:pPr>
        <w:spacing w:after="0"/>
        <w:jc w:val="left"/>
      </w:pPr>
      <w:r w:rsidRPr="006B2A3F">
        <w:t>9. ОДОГОВРНОСТ ПРЕМА ОКОЛИНИ</w:t>
      </w:r>
    </w:p>
    <w:p w:rsidR="00C27CAD" w:rsidRPr="006B2A3F" w:rsidRDefault="00C27CAD">
      <w:pPr>
        <w:spacing w:after="0"/>
        <w:jc w:val="left"/>
      </w:pPr>
    </w:p>
    <w:p w:rsidR="00C27CAD" w:rsidRPr="006B2A3F" w:rsidRDefault="00F84EE2">
      <w:pPr>
        <w:spacing w:after="0"/>
        <w:jc w:val="left"/>
      </w:pPr>
      <w:r w:rsidRPr="006B2A3F">
        <w:t>Активности:</w:t>
      </w:r>
    </w:p>
    <w:p w:rsidR="00C27CAD" w:rsidRPr="006B2A3F" w:rsidRDefault="00F84EE2">
      <w:pPr>
        <w:spacing w:after="0"/>
        <w:jc w:val="left"/>
      </w:pPr>
      <w:r w:rsidRPr="006B2A3F">
        <w:t>- Спровођење еколошких акција и уређења простора.</w:t>
      </w:r>
    </w:p>
    <w:p w:rsidR="00C27CAD" w:rsidRPr="006B2A3F" w:rsidRDefault="00F84EE2">
      <w:pPr>
        <w:spacing w:after="0"/>
        <w:jc w:val="left"/>
      </w:pPr>
      <w:r w:rsidRPr="006B2A3F">
        <w:t>- Рециклажа.</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Одељенске старешине</w:t>
      </w:r>
    </w:p>
    <w:p w:rsidR="00C27CAD" w:rsidRPr="006B2A3F" w:rsidRDefault="00C27CAD">
      <w:pPr>
        <w:spacing w:after="0"/>
        <w:jc w:val="left"/>
      </w:pPr>
    </w:p>
    <w:p w:rsidR="00C27CAD" w:rsidRPr="006B2A3F" w:rsidRDefault="00F84EE2">
      <w:pPr>
        <w:spacing w:after="0"/>
        <w:jc w:val="left"/>
      </w:pPr>
      <w:r w:rsidRPr="006B2A3F">
        <w:t>Особа задужена за праћење реализације и вредновање процеса исхода:</w:t>
      </w:r>
    </w:p>
    <w:p w:rsidR="00C27CAD" w:rsidRPr="006B2A3F" w:rsidRDefault="00F84EE2">
      <w:pPr>
        <w:spacing w:after="0"/>
        <w:jc w:val="left"/>
      </w:pPr>
      <w:r w:rsidRPr="006B2A3F">
        <w:t xml:space="preserve">- проф. </w:t>
      </w:r>
      <w:r w:rsidR="00BA1128" w:rsidRPr="006B2A3F">
        <w:t>физике Никушор Петров</w:t>
      </w:r>
    </w:p>
    <w:p w:rsidR="00C27CAD" w:rsidRPr="006B2A3F" w:rsidRDefault="00F84EE2">
      <w:pPr>
        <w:spacing w:after="0"/>
        <w:jc w:val="left"/>
      </w:pPr>
      <w:r w:rsidRPr="006B2A3F">
        <w:t>- стручни сарадници</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lastRenderedPageBreak/>
        <w:t>- Ученици су лично, појединачно и у групама, ангажовани на очувању животне средине и заштиту природе.</w:t>
      </w:r>
    </w:p>
    <w:p w:rsidR="00C27CAD" w:rsidRPr="006B2A3F" w:rsidRDefault="00C27CAD">
      <w:pPr>
        <w:spacing w:after="0"/>
        <w:jc w:val="left"/>
      </w:pPr>
    </w:p>
    <w:p w:rsidR="00C27CAD" w:rsidRPr="006B2A3F" w:rsidRDefault="00F84EE2">
      <w:pPr>
        <w:spacing w:after="0"/>
        <w:jc w:val="left"/>
      </w:pPr>
      <w:r w:rsidRPr="006B2A3F">
        <w:t>10. ЕСТЕТСКА КОМПЕТЕНЦИЈА</w:t>
      </w:r>
    </w:p>
    <w:p w:rsidR="00C27CAD" w:rsidRPr="006B2A3F" w:rsidRDefault="00C27CAD">
      <w:pPr>
        <w:spacing w:after="0"/>
        <w:jc w:val="left"/>
      </w:pPr>
    </w:p>
    <w:p w:rsidR="00C27CAD" w:rsidRPr="006B2A3F" w:rsidRDefault="00F84EE2">
      <w:pPr>
        <w:spacing w:after="0"/>
        <w:jc w:val="left"/>
      </w:pPr>
      <w:r w:rsidRPr="006B2A3F">
        <w:t>Активности:</w:t>
      </w:r>
    </w:p>
    <w:p w:rsidR="00C27CAD" w:rsidRPr="006B2A3F" w:rsidRDefault="00F84EE2">
      <w:pPr>
        <w:spacing w:after="0"/>
        <w:jc w:val="left"/>
      </w:pPr>
      <w:r w:rsidRPr="006B2A3F">
        <w:t>- Естетика у уметности и медијима.</w:t>
      </w:r>
    </w:p>
    <w:p w:rsidR="00C27CAD" w:rsidRPr="006B2A3F" w:rsidRDefault="00F84EE2">
      <w:pPr>
        <w:spacing w:after="0"/>
        <w:jc w:val="left"/>
      </w:pPr>
      <w:r w:rsidRPr="006B2A3F">
        <w:t>- Дијалог.</w:t>
      </w:r>
    </w:p>
    <w:p w:rsidR="00C27CAD" w:rsidRPr="006B2A3F" w:rsidRDefault="00F84EE2">
      <w:pPr>
        <w:spacing w:after="0"/>
        <w:jc w:val="left"/>
      </w:pPr>
      <w:r w:rsidRPr="006B2A3F">
        <w:t>-</w:t>
      </w:r>
      <w:r w:rsidR="003B258B" w:rsidRPr="006B2A3F">
        <w:t xml:space="preserve"> Организација прославе Св. Саве</w:t>
      </w:r>
    </w:p>
    <w:p w:rsidR="00C27CAD" w:rsidRPr="006B2A3F" w:rsidRDefault="00F84EE2">
      <w:pPr>
        <w:spacing w:after="0"/>
        <w:jc w:val="left"/>
      </w:pPr>
      <w:r w:rsidRPr="006B2A3F">
        <w:t>- Посета сајму књига.</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xml:space="preserve">- проф. </w:t>
      </w:r>
      <w:r w:rsidR="007F3464" w:rsidRPr="006B2A3F">
        <w:t>Марина Бугар</w:t>
      </w:r>
    </w:p>
    <w:p w:rsidR="00C27CAD" w:rsidRPr="006B2A3F" w:rsidRDefault="00C27CAD">
      <w:pPr>
        <w:spacing w:after="0"/>
        <w:jc w:val="left"/>
      </w:pPr>
    </w:p>
    <w:p w:rsidR="00C27CAD" w:rsidRPr="006B2A3F" w:rsidRDefault="00F84EE2">
      <w:pPr>
        <w:spacing w:after="0"/>
        <w:jc w:val="left"/>
      </w:pPr>
      <w:r w:rsidRPr="006B2A3F">
        <w:t>Особа задужена за праћење реализације и вредновање процеса исхода:</w:t>
      </w:r>
    </w:p>
    <w:p w:rsidR="00C27CAD" w:rsidRPr="006B2A3F" w:rsidRDefault="00F84EE2">
      <w:pPr>
        <w:spacing w:after="0"/>
        <w:jc w:val="left"/>
      </w:pPr>
      <w:r w:rsidRPr="006B2A3F">
        <w:t>- проф. Борис Марковић</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Октобар, јануар, март, април</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t xml:space="preserve">- Ученици имају критички однос према кичу и шунду, предузимају активности у промовисању естетски високо вреднованих облика изражавања. </w:t>
      </w:r>
    </w:p>
    <w:p w:rsidR="00C27CAD" w:rsidRPr="006B2A3F" w:rsidRDefault="00C27CAD">
      <w:pPr>
        <w:spacing w:after="0"/>
        <w:jc w:val="left"/>
      </w:pPr>
    </w:p>
    <w:p w:rsidR="00C27CAD" w:rsidRPr="006B2A3F" w:rsidRDefault="00F84EE2">
      <w:pPr>
        <w:spacing w:after="0"/>
        <w:jc w:val="left"/>
      </w:pPr>
      <w:r w:rsidRPr="006B2A3F">
        <w:t>11. ПРЕДУЗИМЉИВОСТ И ПРЕДУЗЕТНИЧКА КОМПЕТЕНЦИЈА</w:t>
      </w:r>
    </w:p>
    <w:p w:rsidR="00C27CAD" w:rsidRPr="006B2A3F" w:rsidRDefault="00C27CAD">
      <w:pPr>
        <w:spacing w:after="0"/>
        <w:jc w:val="left"/>
      </w:pPr>
    </w:p>
    <w:p w:rsidR="00C27CAD" w:rsidRPr="006B2A3F" w:rsidRDefault="00F84EE2">
      <w:pPr>
        <w:spacing w:after="0"/>
        <w:jc w:val="left"/>
      </w:pPr>
      <w:r w:rsidRPr="006B2A3F">
        <w:t>Активности:</w:t>
      </w:r>
    </w:p>
    <w:p w:rsidR="00C27CAD" w:rsidRPr="006B2A3F" w:rsidRDefault="00F84EE2">
      <w:pPr>
        <w:spacing w:after="0"/>
        <w:jc w:val="left"/>
      </w:pPr>
      <w:r w:rsidRPr="006B2A3F">
        <w:t>- Активно тражење посла и ангажовање преко омладинских задруга.</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Стручни сарадници.</w:t>
      </w:r>
    </w:p>
    <w:p w:rsidR="00C27CAD" w:rsidRPr="006B2A3F" w:rsidRDefault="00C27CAD">
      <w:pPr>
        <w:spacing w:after="0"/>
        <w:jc w:val="left"/>
      </w:pPr>
    </w:p>
    <w:p w:rsidR="00C27CAD" w:rsidRPr="006B2A3F" w:rsidRDefault="00F84EE2">
      <w:pPr>
        <w:spacing w:after="0"/>
        <w:jc w:val="left"/>
      </w:pPr>
      <w:r w:rsidRPr="006B2A3F">
        <w:t xml:space="preserve"> Особа задужена за праћење реализације и вредновање процеса исхода:</w:t>
      </w:r>
    </w:p>
    <w:p w:rsidR="00C27CAD" w:rsidRPr="006B2A3F" w:rsidRDefault="00F84EE2">
      <w:pPr>
        <w:spacing w:after="0"/>
        <w:jc w:val="left"/>
      </w:pPr>
      <w:r w:rsidRPr="006B2A3F">
        <w:t>- Одељенске старешине</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Зимски распуст</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spacing w:after="0"/>
        <w:jc w:val="left"/>
      </w:pPr>
      <w:r w:rsidRPr="006B2A3F">
        <w:t xml:space="preserve">- Ученици се ангажују на проналажењу адекватних облика зараде за омладинску популацију, знају где и како да траже посао, знају да ураде курикулум. </w:t>
      </w:r>
    </w:p>
    <w:p w:rsidR="00C27CAD" w:rsidRPr="006B2A3F" w:rsidRDefault="00C27CAD">
      <w:pPr>
        <w:spacing w:after="0"/>
        <w:jc w:val="left"/>
      </w:pPr>
    </w:p>
    <w:p w:rsidR="00C27CAD" w:rsidRPr="006B2A3F" w:rsidRDefault="00F84EE2">
      <w:pPr>
        <w:spacing w:after="0"/>
        <w:jc w:val="left"/>
      </w:pPr>
      <w:r w:rsidRPr="006B2A3F">
        <w:t>12. ОДГОВОРАН ОДНОС ПРЕМА ЗДРАВЉУ</w:t>
      </w:r>
    </w:p>
    <w:p w:rsidR="00C27CAD" w:rsidRPr="006B2A3F" w:rsidRDefault="00C27CAD">
      <w:pPr>
        <w:spacing w:after="0"/>
        <w:jc w:val="left"/>
      </w:pPr>
    </w:p>
    <w:p w:rsidR="00C27CAD" w:rsidRPr="006B2A3F" w:rsidRDefault="00F84EE2">
      <w:pPr>
        <w:spacing w:after="0"/>
        <w:jc w:val="left"/>
      </w:pPr>
      <w:r w:rsidRPr="006B2A3F">
        <w:lastRenderedPageBreak/>
        <w:t>Активности:</w:t>
      </w:r>
    </w:p>
    <w:p w:rsidR="00C27CAD" w:rsidRPr="006B2A3F" w:rsidRDefault="00F84EE2">
      <w:pPr>
        <w:spacing w:after="0"/>
        <w:jc w:val="left"/>
      </w:pPr>
      <w:r w:rsidRPr="006B2A3F">
        <w:t>- Обука наставника за развој међупредметне компетенције код ученика Одговоран однос према здрављу</w:t>
      </w:r>
    </w:p>
    <w:p w:rsidR="00C27CAD" w:rsidRPr="006B2A3F" w:rsidRDefault="00C27CAD">
      <w:pPr>
        <w:spacing w:after="0"/>
        <w:jc w:val="left"/>
      </w:pPr>
    </w:p>
    <w:p w:rsidR="00C27CAD" w:rsidRPr="006B2A3F" w:rsidRDefault="00F84EE2">
      <w:pPr>
        <w:spacing w:after="0"/>
        <w:jc w:val="left"/>
      </w:pPr>
      <w:r w:rsidRPr="006B2A3F">
        <w:t>Реализатори:</w:t>
      </w:r>
    </w:p>
    <w:p w:rsidR="00C27CAD" w:rsidRPr="006B2A3F" w:rsidRDefault="00F84EE2">
      <w:pPr>
        <w:spacing w:after="0"/>
        <w:jc w:val="left"/>
      </w:pPr>
      <w:r w:rsidRPr="006B2A3F">
        <w:t xml:space="preserve">- </w:t>
      </w:r>
      <w:r w:rsidR="00BA1128" w:rsidRPr="006B2A3F">
        <w:t>наставник физичког и здравственог васп. Маја Тот</w:t>
      </w:r>
    </w:p>
    <w:p w:rsidR="00C27CAD" w:rsidRPr="006B2A3F" w:rsidRDefault="00C27CAD">
      <w:pPr>
        <w:spacing w:after="0"/>
        <w:jc w:val="left"/>
      </w:pPr>
    </w:p>
    <w:p w:rsidR="00C27CAD" w:rsidRPr="006B2A3F" w:rsidRDefault="00F84EE2">
      <w:pPr>
        <w:spacing w:after="0"/>
        <w:jc w:val="left"/>
      </w:pPr>
      <w:r w:rsidRPr="006B2A3F">
        <w:t xml:space="preserve"> Особа задужена за праћење реализације и вредновање процеса исхода:</w:t>
      </w:r>
    </w:p>
    <w:p w:rsidR="00C27CAD" w:rsidRPr="006B2A3F" w:rsidRDefault="00F84EE2">
      <w:pPr>
        <w:spacing w:after="0"/>
        <w:jc w:val="left"/>
      </w:pPr>
      <w:r w:rsidRPr="006B2A3F">
        <w:t>- Стручни сарадници</w:t>
      </w:r>
    </w:p>
    <w:p w:rsidR="00C27CAD" w:rsidRPr="006B2A3F" w:rsidRDefault="00C27CAD">
      <w:pPr>
        <w:spacing w:after="0"/>
        <w:jc w:val="left"/>
      </w:pPr>
    </w:p>
    <w:p w:rsidR="00C27CAD" w:rsidRPr="006B2A3F" w:rsidRDefault="00F84EE2">
      <w:pPr>
        <w:spacing w:after="0"/>
        <w:jc w:val="left"/>
      </w:pPr>
      <w:r w:rsidRPr="006B2A3F">
        <w:t>Временски оквир:</w:t>
      </w:r>
    </w:p>
    <w:p w:rsidR="00C27CAD" w:rsidRPr="006B2A3F" w:rsidRDefault="00F84EE2">
      <w:pPr>
        <w:spacing w:after="0"/>
        <w:jc w:val="left"/>
      </w:pPr>
      <w:r w:rsidRPr="006B2A3F">
        <w:t>- септембар</w:t>
      </w:r>
      <w:r w:rsidR="00BA1128" w:rsidRPr="006B2A3F">
        <w:t xml:space="preserve"> - јун</w:t>
      </w:r>
    </w:p>
    <w:p w:rsidR="00C27CAD" w:rsidRPr="006B2A3F" w:rsidRDefault="00C27CAD">
      <w:pPr>
        <w:spacing w:after="0"/>
        <w:jc w:val="left"/>
      </w:pPr>
    </w:p>
    <w:p w:rsidR="00C27CAD" w:rsidRPr="006B2A3F" w:rsidRDefault="00F84EE2">
      <w:pPr>
        <w:spacing w:after="0"/>
        <w:jc w:val="left"/>
      </w:pPr>
      <w:r w:rsidRPr="006B2A3F">
        <w:t>Очекивани исходи:</w:t>
      </w:r>
    </w:p>
    <w:p w:rsidR="00C27CAD" w:rsidRPr="006B2A3F" w:rsidRDefault="00F84EE2">
      <w:pPr>
        <w:autoSpaceDE w:val="0"/>
        <w:autoSpaceDN w:val="0"/>
        <w:adjustRightInd w:val="0"/>
        <w:spacing w:after="0" w:line="240" w:lineRule="auto"/>
        <w:jc w:val="left"/>
        <w:rPr>
          <w:rFonts w:ascii="Cambria" w:hAnsi="Cambria" w:cs="Cambria"/>
          <w:lang w:val="en-US"/>
        </w:rPr>
      </w:pPr>
      <w:r w:rsidRPr="006B2A3F">
        <w:t>-</w:t>
      </w:r>
      <w:r w:rsidRPr="006B2A3F">
        <w:rPr>
          <w:rFonts w:ascii="Cambria" w:hAnsi="Cambria" w:cs="Cambria"/>
          <w:lang w:val="en-US"/>
        </w:rPr>
        <w:t xml:space="preserve"> Континуирано, током наставне/школске године, унапређивање</w:t>
      </w:r>
    </w:p>
    <w:p w:rsidR="00C27CAD" w:rsidRPr="006B2A3F" w:rsidRDefault="00F84EE2">
      <w:pPr>
        <w:autoSpaceDE w:val="0"/>
        <w:autoSpaceDN w:val="0"/>
        <w:adjustRightInd w:val="0"/>
        <w:spacing w:after="0" w:line="240" w:lineRule="auto"/>
        <w:jc w:val="left"/>
        <w:rPr>
          <w:rFonts w:ascii="Cambria" w:hAnsi="Cambria" w:cs="Cambria"/>
          <w:lang w:val="en-US"/>
        </w:rPr>
      </w:pPr>
      <w:r w:rsidRPr="006B2A3F">
        <w:rPr>
          <w:rFonts w:ascii="Cambria" w:hAnsi="Cambria" w:cs="Cambria"/>
          <w:lang w:val="en-US"/>
        </w:rPr>
        <w:t>компетенција наставника за развијање алата за примену међупредметних</w:t>
      </w:r>
    </w:p>
    <w:p w:rsidR="00C27CAD" w:rsidRPr="006B2A3F" w:rsidRDefault="00F84EE2">
      <w:pPr>
        <w:autoSpaceDE w:val="0"/>
        <w:autoSpaceDN w:val="0"/>
        <w:adjustRightInd w:val="0"/>
        <w:spacing w:after="0" w:line="240" w:lineRule="auto"/>
        <w:jc w:val="left"/>
        <w:rPr>
          <w:rFonts w:ascii="Cambria-Italic" w:hAnsi="Cambria-Italic" w:cs="Cambria-Italic"/>
          <w:i/>
          <w:iCs/>
          <w:lang w:val="en-US"/>
        </w:rPr>
      </w:pPr>
      <w:r w:rsidRPr="006B2A3F">
        <w:rPr>
          <w:rFonts w:ascii="Cambria" w:hAnsi="Cambria" w:cs="Cambria"/>
          <w:lang w:val="en-US"/>
        </w:rPr>
        <w:t xml:space="preserve">компетенција </w:t>
      </w:r>
      <w:r w:rsidRPr="006B2A3F">
        <w:rPr>
          <w:rFonts w:ascii="Cambria-Italic" w:hAnsi="Cambria-Italic" w:cs="Cambria-Italic"/>
          <w:i/>
          <w:iCs/>
          <w:lang w:val="en-US"/>
        </w:rPr>
        <w:t xml:space="preserve">Одговоран однос према здрављу </w:t>
      </w:r>
      <w:r w:rsidRPr="006B2A3F">
        <w:rPr>
          <w:rFonts w:ascii="Cambria" w:hAnsi="Cambria" w:cs="Cambria"/>
          <w:lang w:val="en-US"/>
        </w:rPr>
        <w:t xml:space="preserve">и </w:t>
      </w:r>
      <w:r w:rsidRPr="006B2A3F">
        <w:rPr>
          <w:rFonts w:ascii="Cambria-Italic" w:hAnsi="Cambria-Italic" w:cs="Cambria-Italic"/>
          <w:i/>
          <w:iCs/>
          <w:lang w:val="en-US"/>
        </w:rPr>
        <w:t>Одговорно учешће у демократском</w:t>
      </w:r>
    </w:p>
    <w:p w:rsidR="00C27CAD" w:rsidRPr="006B2A3F" w:rsidRDefault="00F84EE2">
      <w:pPr>
        <w:autoSpaceDE w:val="0"/>
        <w:autoSpaceDN w:val="0"/>
        <w:adjustRightInd w:val="0"/>
        <w:spacing w:after="0" w:line="240" w:lineRule="auto"/>
        <w:jc w:val="left"/>
        <w:rPr>
          <w:rFonts w:ascii="Cambria" w:hAnsi="Cambria" w:cs="Cambria"/>
          <w:lang w:val="en-US"/>
        </w:rPr>
      </w:pPr>
      <w:r w:rsidRPr="006B2A3F">
        <w:rPr>
          <w:rFonts w:ascii="Cambria-Italic" w:hAnsi="Cambria-Italic" w:cs="Cambria-Italic"/>
          <w:i/>
          <w:iCs/>
          <w:lang w:val="en-US"/>
        </w:rPr>
        <w:t>друштву</w:t>
      </w:r>
      <w:r w:rsidRPr="006B2A3F">
        <w:rPr>
          <w:rFonts w:ascii="Cambria" w:hAnsi="Cambria" w:cs="Cambria"/>
          <w:lang w:val="en-US"/>
        </w:rPr>
        <w:t>;</w:t>
      </w:r>
    </w:p>
    <w:p w:rsidR="00C27CAD" w:rsidRPr="006B2A3F" w:rsidRDefault="00F84EE2">
      <w:pPr>
        <w:autoSpaceDE w:val="0"/>
        <w:autoSpaceDN w:val="0"/>
        <w:adjustRightInd w:val="0"/>
        <w:spacing w:after="0" w:line="240" w:lineRule="auto"/>
        <w:jc w:val="left"/>
        <w:rPr>
          <w:rFonts w:ascii="Cambria" w:hAnsi="Cambria" w:cs="Cambria"/>
          <w:lang w:val="en-US"/>
        </w:rPr>
      </w:pPr>
      <w:r w:rsidRPr="006B2A3F">
        <w:rPr>
          <w:rFonts w:ascii="Cambria" w:hAnsi="Cambria" w:cs="Cambria"/>
          <w:lang w:val="en-US"/>
        </w:rPr>
        <w:t>Очекивани резултати:</w:t>
      </w:r>
    </w:p>
    <w:p w:rsidR="00C27CAD" w:rsidRPr="006B2A3F" w:rsidRDefault="00F84EE2">
      <w:pPr>
        <w:autoSpaceDE w:val="0"/>
        <w:autoSpaceDN w:val="0"/>
        <w:adjustRightInd w:val="0"/>
        <w:spacing w:after="0" w:line="240" w:lineRule="auto"/>
        <w:jc w:val="left"/>
        <w:rPr>
          <w:rFonts w:ascii="Cambria" w:hAnsi="Cambria" w:cs="Cambria"/>
          <w:lang w:val="en-US"/>
        </w:rPr>
      </w:pPr>
      <w:r w:rsidRPr="006B2A3F">
        <w:rPr>
          <w:rFonts w:asciiTheme="minorHAnsi" w:hAnsiTheme="minorHAnsi" w:cs="Wingdings-Regular"/>
        </w:rPr>
        <w:t>-</w:t>
      </w:r>
      <w:r w:rsidRPr="006B2A3F">
        <w:rPr>
          <w:rFonts w:ascii="Cambria" w:hAnsi="Cambria" w:cs="Cambria"/>
          <w:lang w:val="en-US"/>
        </w:rPr>
        <w:t>Наставници у школама су унапредили знања и вештине за прилагођавање</w:t>
      </w:r>
    </w:p>
    <w:p w:rsidR="00C27CAD" w:rsidRPr="006B2A3F" w:rsidRDefault="00F84EE2">
      <w:pPr>
        <w:autoSpaceDE w:val="0"/>
        <w:autoSpaceDN w:val="0"/>
        <w:adjustRightInd w:val="0"/>
        <w:spacing w:after="0" w:line="240" w:lineRule="auto"/>
        <w:jc w:val="left"/>
        <w:rPr>
          <w:rFonts w:ascii="Cambria" w:hAnsi="Cambria" w:cs="Cambria"/>
          <w:lang w:val="en-US"/>
        </w:rPr>
      </w:pPr>
      <w:r w:rsidRPr="006B2A3F">
        <w:rPr>
          <w:rFonts w:ascii="Cambria" w:hAnsi="Cambria" w:cs="Cambria"/>
          <w:lang w:val="en-US"/>
        </w:rPr>
        <w:t>садржаја и метода рада са циљем примене међупредметних компетенција</w:t>
      </w:r>
    </w:p>
    <w:p w:rsidR="00C27CAD" w:rsidRPr="006B2A3F" w:rsidRDefault="00F84EE2">
      <w:pPr>
        <w:autoSpaceDE w:val="0"/>
        <w:autoSpaceDN w:val="0"/>
        <w:adjustRightInd w:val="0"/>
        <w:spacing w:after="0" w:line="240" w:lineRule="auto"/>
        <w:jc w:val="left"/>
        <w:rPr>
          <w:rFonts w:ascii="Cambria-Italic" w:hAnsi="Cambria-Italic" w:cs="Cambria-Italic"/>
          <w:i/>
          <w:iCs/>
          <w:lang w:val="en-US"/>
        </w:rPr>
      </w:pPr>
      <w:r w:rsidRPr="006B2A3F">
        <w:rPr>
          <w:rFonts w:ascii="Cambria-Italic" w:hAnsi="Cambria-Italic" w:cs="Cambria-Italic"/>
          <w:i/>
          <w:iCs/>
          <w:lang w:val="en-US"/>
        </w:rPr>
        <w:t xml:space="preserve">Одговоран однос према здрављу </w:t>
      </w:r>
      <w:r w:rsidRPr="006B2A3F">
        <w:rPr>
          <w:rFonts w:ascii="Cambria" w:hAnsi="Cambria" w:cs="Cambria"/>
          <w:lang w:val="en-US"/>
        </w:rPr>
        <w:t xml:space="preserve">и </w:t>
      </w:r>
      <w:r w:rsidRPr="006B2A3F">
        <w:rPr>
          <w:rFonts w:ascii="Cambria-Italic" w:hAnsi="Cambria-Italic" w:cs="Cambria-Italic"/>
          <w:i/>
          <w:iCs/>
          <w:lang w:val="en-US"/>
        </w:rPr>
        <w:t>Одговорно учешће у демократском</w:t>
      </w:r>
    </w:p>
    <w:p w:rsidR="00C27CAD" w:rsidRPr="006B2A3F" w:rsidRDefault="00F84EE2">
      <w:pPr>
        <w:autoSpaceDE w:val="0"/>
        <w:autoSpaceDN w:val="0"/>
        <w:adjustRightInd w:val="0"/>
        <w:spacing w:after="0" w:line="240" w:lineRule="auto"/>
        <w:jc w:val="left"/>
        <w:rPr>
          <w:rFonts w:ascii="Cambria" w:hAnsi="Cambria" w:cs="Cambria"/>
        </w:rPr>
      </w:pPr>
      <w:r w:rsidRPr="006B2A3F">
        <w:rPr>
          <w:rFonts w:ascii="Cambria-Italic" w:hAnsi="Cambria-Italic" w:cs="Cambria-Italic"/>
          <w:i/>
          <w:iCs/>
          <w:lang w:val="en-US"/>
        </w:rPr>
        <w:t xml:space="preserve">друштву </w:t>
      </w:r>
      <w:r w:rsidRPr="006B2A3F">
        <w:rPr>
          <w:rFonts w:ascii="Cambria" w:hAnsi="Cambria" w:cs="Cambria"/>
          <w:lang w:val="en-US"/>
        </w:rPr>
        <w:t>у настави;</w:t>
      </w:r>
    </w:p>
    <w:p w:rsidR="00C27CAD" w:rsidRPr="006B2A3F" w:rsidRDefault="00C27CAD">
      <w:pPr>
        <w:spacing w:after="0"/>
        <w:jc w:val="left"/>
      </w:pPr>
    </w:p>
    <w:p w:rsidR="00C27CAD" w:rsidRPr="006B2A3F" w:rsidRDefault="00C27CAD">
      <w:pPr>
        <w:spacing w:after="0"/>
        <w:jc w:val="right"/>
      </w:pPr>
    </w:p>
    <w:p w:rsidR="00C27CAD" w:rsidRPr="006B2A3F" w:rsidRDefault="00F84EE2">
      <w:pPr>
        <w:spacing w:after="0"/>
        <w:jc w:val="right"/>
      </w:pPr>
      <w:r w:rsidRPr="006B2A3F">
        <w:t>Координатор Тима:</w:t>
      </w:r>
    </w:p>
    <w:p w:rsidR="00C27CAD" w:rsidRPr="006B2A3F" w:rsidRDefault="00F84EE2">
      <w:pPr>
        <w:spacing w:after="0"/>
        <w:jc w:val="right"/>
      </w:pPr>
      <w:r w:rsidRPr="006B2A3F">
        <w:t>/</w:t>
      </w:r>
      <w:r w:rsidRPr="006B2A3F">
        <w:rPr>
          <w:rFonts w:eastAsia="Calibri"/>
          <w:sz w:val="20"/>
          <w:szCs w:val="20"/>
        </w:rPr>
        <w:t xml:space="preserve"> </w:t>
      </w:r>
      <w:r w:rsidR="002548C9" w:rsidRPr="006B2A3F">
        <w:rPr>
          <w:rFonts w:eastAsia="Calibri"/>
          <w:sz w:val="20"/>
          <w:szCs w:val="20"/>
        </w:rPr>
        <w:t>Татјана Иваница/</w:t>
      </w:r>
    </w:p>
    <w:p w:rsidR="00C27CAD" w:rsidRPr="006B2A3F" w:rsidRDefault="00C27CAD"/>
    <w:p w:rsidR="00C27CAD" w:rsidRPr="006B2A3F" w:rsidRDefault="00F84EE2" w:rsidP="003B6EB5">
      <w:pPr>
        <w:pStyle w:val="Heading3"/>
        <w:numPr>
          <w:ilvl w:val="1"/>
          <w:numId w:val="47"/>
        </w:numPr>
        <w:rPr>
          <w:rFonts w:eastAsia="Times New Roman" w:cs="Times New Roman"/>
        </w:rPr>
      </w:pPr>
      <w:bookmarkStart w:id="181" w:name="_Toc50653701"/>
      <w:bookmarkStart w:id="182" w:name="_Toc114671522"/>
      <w:r w:rsidRPr="006B2A3F">
        <w:rPr>
          <w:rFonts w:eastAsia="Times New Roman" w:cs="Times New Roman"/>
        </w:rPr>
        <w:t>ПЛАН РАДА ТИМА ЗА ПРОФЕСИОНАЛНУ ОРИЈЕНТАЦИЈУ И КАРИЈЕРНО ВОЂЕЊЕ И САВЕТОВАЊЕ</w:t>
      </w:r>
      <w:bookmarkEnd w:id="181"/>
      <w:bookmarkEnd w:id="182"/>
    </w:p>
    <w:p w:rsidR="00C27CAD" w:rsidRPr="006B2A3F" w:rsidRDefault="002548C9">
      <w:r w:rsidRPr="006B2A3F">
        <w:t>У школској 2022/2023</w:t>
      </w:r>
      <w:r w:rsidR="00F84EE2" w:rsidRPr="006B2A3F">
        <w:t>. години тим за Професионалну оријентацију и КВиС чиниће:</w:t>
      </w:r>
    </w:p>
    <w:tbl>
      <w:tblPr>
        <w:tblW w:w="41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3519"/>
      </w:tblGrid>
      <w:tr w:rsidR="0052212F" w:rsidRPr="006B2A3F" w:rsidTr="00B078AB">
        <w:tc>
          <w:tcPr>
            <w:tcW w:w="2725" w:type="pct"/>
            <w:shd w:val="clear" w:color="auto" w:fill="76923C"/>
          </w:tcPr>
          <w:p w:rsidR="0052212F" w:rsidRPr="006B2A3F" w:rsidRDefault="0052212F" w:rsidP="0052212F">
            <w:pPr>
              <w:spacing w:after="0" w:line="240" w:lineRule="auto"/>
              <w:jc w:val="center"/>
              <w:rPr>
                <w:rFonts w:eastAsia="Calibri"/>
                <w:b/>
                <w:sz w:val="20"/>
                <w:szCs w:val="20"/>
              </w:rPr>
            </w:pPr>
            <w:r w:rsidRPr="006B2A3F">
              <w:rPr>
                <w:rFonts w:eastAsia="Calibri"/>
                <w:b/>
                <w:sz w:val="20"/>
                <w:szCs w:val="20"/>
              </w:rPr>
              <w:t>ЧЛАН</w:t>
            </w:r>
          </w:p>
        </w:tc>
        <w:tc>
          <w:tcPr>
            <w:tcW w:w="2275" w:type="pct"/>
            <w:shd w:val="clear" w:color="auto" w:fill="76923C"/>
          </w:tcPr>
          <w:p w:rsidR="0052212F" w:rsidRPr="006B2A3F" w:rsidRDefault="0052212F" w:rsidP="0052212F">
            <w:pPr>
              <w:spacing w:after="0" w:line="240" w:lineRule="auto"/>
              <w:jc w:val="center"/>
              <w:rPr>
                <w:rFonts w:eastAsia="Calibri"/>
                <w:b/>
                <w:sz w:val="20"/>
                <w:szCs w:val="20"/>
              </w:rPr>
            </w:pPr>
            <w:r w:rsidRPr="006B2A3F">
              <w:rPr>
                <w:rFonts w:eastAsia="Calibri"/>
                <w:b/>
                <w:sz w:val="20"/>
                <w:szCs w:val="20"/>
              </w:rPr>
              <w:t>ЗАДУЖЕЊЕ</w:t>
            </w:r>
          </w:p>
        </w:tc>
      </w:tr>
      <w:tr w:rsidR="0052212F" w:rsidRPr="006B2A3F" w:rsidTr="00B078AB">
        <w:trPr>
          <w:trHeight w:val="460"/>
        </w:trPr>
        <w:tc>
          <w:tcPr>
            <w:tcW w:w="272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Оливера Будошан</w:t>
            </w:r>
          </w:p>
        </w:tc>
        <w:tc>
          <w:tcPr>
            <w:tcW w:w="227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координатор, стручни сарадник-нототекар</w:t>
            </w:r>
          </w:p>
        </w:tc>
      </w:tr>
      <w:tr w:rsidR="0052212F" w:rsidRPr="006B2A3F" w:rsidTr="00B078AB">
        <w:trPr>
          <w:trHeight w:val="460"/>
        </w:trPr>
        <w:tc>
          <w:tcPr>
            <w:tcW w:w="272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Виолета Танкосић</w:t>
            </w:r>
          </w:p>
        </w:tc>
        <w:tc>
          <w:tcPr>
            <w:tcW w:w="227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52212F" w:rsidRPr="006B2A3F" w:rsidTr="00B078AB">
        <w:trPr>
          <w:trHeight w:val="460"/>
        </w:trPr>
        <w:tc>
          <w:tcPr>
            <w:tcW w:w="272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Славица Стојанов</w:t>
            </w:r>
          </w:p>
        </w:tc>
        <w:tc>
          <w:tcPr>
            <w:tcW w:w="227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стручни сарадник -педагог</w:t>
            </w:r>
          </w:p>
        </w:tc>
      </w:tr>
      <w:tr w:rsidR="0052212F" w:rsidRPr="006B2A3F" w:rsidTr="00B078AB">
        <w:trPr>
          <w:trHeight w:val="460"/>
        </w:trPr>
        <w:tc>
          <w:tcPr>
            <w:tcW w:w="272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Бранка Пуцаревић</w:t>
            </w:r>
          </w:p>
        </w:tc>
        <w:tc>
          <w:tcPr>
            <w:tcW w:w="227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стручни сарадник -психолог</w:t>
            </w:r>
          </w:p>
        </w:tc>
      </w:tr>
      <w:tr w:rsidR="0052212F" w:rsidRPr="006B2A3F" w:rsidTr="00B078AB">
        <w:trPr>
          <w:trHeight w:val="460"/>
        </w:trPr>
        <w:tc>
          <w:tcPr>
            <w:tcW w:w="272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Марија Савић</w:t>
            </w:r>
          </w:p>
        </w:tc>
        <w:tc>
          <w:tcPr>
            <w:tcW w:w="227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стручни сарадник -психолог</w:t>
            </w:r>
          </w:p>
        </w:tc>
      </w:tr>
      <w:tr w:rsidR="0052212F" w:rsidRPr="006B2A3F" w:rsidTr="00B078AB">
        <w:trPr>
          <w:trHeight w:val="460"/>
        </w:trPr>
        <w:tc>
          <w:tcPr>
            <w:tcW w:w="272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Анита Кораћ</w:t>
            </w:r>
          </w:p>
          <w:p w:rsidR="0052212F" w:rsidRPr="006B2A3F" w:rsidRDefault="0052212F" w:rsidP="0052212F">
            <w:pPr>
              <w:spacing w:after="0" w:line="240" w:lineRule="auto"/>
              <w:jc w:val="left"/>
              <w:rPr>
                <w:rFonts w:eastAsia="Calibri"/>
                <w:sz w:val="20"/>
                <w:szCs w:val="20"/>
              </w:rPr>
            </w:pPr>
            <w:r w:rsidRPr="006B2A3F">
              <w:rPr>
                <w:rFonts w:eastAsia="Calibri"/>
                <w:sz w:val="20"/>
                <w:szCs w:val="20"/>
              </w:rPr>
              <w:t>Биљана Симић</w:t>
            </w:r>
          </w:p>
          <w:p w:rsidR="0052212F" w:rsidRPr="006B2A3F" w:rsidRDefault="0052212F" w:rsidP="0052212F">
            <w:pPr>
              <w:spacing w:after="0" w:line="240" w:lineRule="auto"/>
              <w:jc w:val="left"/>
              <w:rPr>
                <w:rFonts w:eastAsia="Calibri"/>
                <w:sz w:val="20"/>
                <w:szCs w:val="20"/>
              </w:rPr>
            </w:pPr>
            <w:r w:rsidRPr="006B2A3F">
              <w:rPr>
                <w:rFonts w:eastAsia="Calibri"/>
                <w:sz w:val="20"/>
                <w:szCs w:val="20"/>
              </w:rPr>
              <w:t>Андреа Поша</w:t>
            </w:r>
          </w:p>
        </w:tc>
        <w:tc>
          <w:tcPr>
            <w:tcW w:w="227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наставник</w:t>
            </w:r>
          </w:p>
          <w:p w:rsidR="0052212F" w:rsidRPr="006B2A3F" w:rsidRDefault="0052212F" w:rsidP="0052212F">
            <w:pPr>
              <w:spacing w:after="0" w:line="240" w:lineRule="auto"/>
              <w:jc w:val="left"/>
              <w:rPr>
                <w:rFonts w:eastAsia="Calibri"/>
                <w:sz w:val="20"/>
                <w:szCs w:val="20"/>
              </w:rPr>
            </w:pPr>
          </w:p>
          <w:p w:rsidR="0052212F" w:rsidRPr="006B2A3F" w:rsidRDefault="0052212F" w:rsidP="0052212F">
            <w:pPr>
              <w:spacing w:after="0" w:line="240" w:lineRule="auto"/>
              <w:jc w:val="left"/>
              <w:rPr>
                <w:rFonts w:eastAsia="Calibri"/>
                <w:sz w:val="20"/>
                <w:szCs w:val="20"/>
              </w:rPr>
            </w:pPr>
          </w:p>
        </w:tc>
      </w:tr>
      <w:tr w:rsidR="0052212F" w:rsidRPr="006B2A3F" w:rsidTr="00B078AB">
        <w:trPr>
          <w:trHeight w:val="460"/>
        </w:trPr>
        <w:tc>
          <w:tcPr>
            <w:tcW w:w="272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Анамарија Прокић</w:t>
            </w:r>
          </w:p>
        </w:tc>
        <w:tc>
          <w:tcPr>
            <w:tcW w:w="227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представник родитеља</w:t>
            </w:r>
          </w:p>
        </w:tc>
      </w:tr>
      <w:tr w:rsidR="0052212F" w:rsidRPr="006B2A3F" w:rsidTr="00B078AB">
        <w:trPr>
          <w:trHeight w:val="460"/>
        </w:trPr>
        <w:tc>
          <w:tcPr>
            <w:tcW w:w="272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lastRenderedPageBreak/>
              <w:t>Калина  Кекењ</w:t>
            </w:r>
          </w:p>
        </w:tc>
        <w:tc>
          <w:tcPr>
            <w:tcW w:w="2275" w:type="pct"/>
            <w:shd w:val="clear" w:color="auto" w:fill="auto"/>
            <w:vAlign w:val="center"/>
          </w:tcPr>
          <w:p w:rsidR="0052212F" w:rsidRPr="006B2A3F" w:rsidRDefault="0052212F" w:rsidP="0052212F">
            <w:pPr>
              <w:spacing w:after="0" w:line="240" w:lineRule="auto"/>
              <w:jc w:val="left"/>
              <w:rPr>
                <w:rFonts w:eastAsia="Calibri"/>
                <w:sz w:val="20"/>
                <w:szCs w:val="20"/>
                <w:lang w:val="sr-Latn-RS"/>
              </w:rPr>
            </w:pPr>
            <w:r w:rsidRPr="006B2A3F">
              <w:rPr>
                <w:rFonts w:eastAsia="Calibri"/>
                <w:sz w:val="20"/>
                <w:szCs w:val="20"/>
                <w:lang w:val="sr-Latn-RS"/>
              </w:rPr>
              <w:t>члан, представник ученичког парламента</w:t>
            </w:r>
          </w:p>
        </w:tc>
      </w:tr>
      <w:tr w:rsidR="0052212F" w:rsidRPr="006B2A3F" w:rsidTr="00B078AB">
        <w:trPr>
          <w:trHeight w:val="460"/>
        </w:trPr>
        <w:tc>
          <w:tcPr>
            <w:tcW w:w="272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275" w:type="pct"/>
            <w:shd w:val="clear" w:color="auto" w:fill="auto"/>
            <w:vAlign w:val="center"/>
          </w:tcPr>
          <w:p w:rsidR="0052212F" w:rsidRPr="006B2A3F" w:rsidRDefault="0052212F" w:rsidP="0052212F">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27CAD" w:rsidRPr="006B2A3F" w:rsidRDefault="00C27CAD"/>
    <w:p w:rsidR="00C27CAD" w:rsidRPr="006B2A3F" w:rsidRDefault="00C27CAD">
      <w:pPr>
        <w:ind w:left="360"/>
      </w:pPr>
    </w:p>
    <w:p w:rsidR="00C27CAD" w:rsidRPr="006B2A3F" w:rsidRDefault="00F84EE2">
      <w:pPr>
        <w:ind w:left="360"/>
      </w:pPr>
      <w:r w:rsidRPr="006B2A3F">
        <w:t>За ову школску годину тим је планирао следеће активности:</w:t>
      </w:r>
    </w:p>
    <w:tbl>
      <w:tblPr>
        <w:tblStyle w:val="TableGrid411"/>
        <w:tblW w:w="0" w:type="auto"/>
        <w:tblLook w:val="04A0" w:firstRow="1" w:lastRow="0" w:firstColumn="1" w:lastColumn="0" w:noHBand="0" w:noVBand="1"/>
      </w:tblPr>
      <w:tblGrid>
        <w:gridCol w:w="2122"/>
        <w:gridCol w:w="1556"/>
        <w:gridCol w:w="1704"/>
        <w:gridCol w:w="1559"/>
        <w:gridCol w:w="2075"/>
      </w:tblGrid>
      <w:tr w:rsidR="00C27CAD" w:rsidRPr="006B2A3F">
        <w:trPr>
          <w:trHeight w:val="645"/>
        </w:trPr>
        <w:tc>
          <w:tcPr>
            <w:tcW w:w="2122"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АКТИВНОСТ</w:t>
            </w:r>
          </w:p>
        </w:tc>
        <w:tc>
          <w:tcPr>
            <w:tcW w:w="1556"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НОСИОЦИ</w:t>
            </w:r>
          </w:p>
        </w:tc>
        <w:tc>
          <w:tcPr>
            <w:tcW w:w="1704"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ВРЕМЕНСКА ДИНАМИКА</w:t>
            </w:r>
          </w:p>
        </w:tc>
        <w:tc>
          <w:tcPr>
            <w:tcW w:w="1559"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НАЧИН ПРАЋЕЊА</w:t>
            </w:r>
          </w:p>
        </w:tc>
        <w:tc>
          <w:tcPr>
            <w:tcW w:w="2075"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ИСХОД</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Анкетирање ученика завршних разреда ОШ и СШ на тему професионалне оријентације, задовољства школом и избором будућег занимања</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t>психолог, педагог, одељењске старешине</w:t>
            </w:r>
          </w:p>
        </w:tc>
        <w:tc>
          <w:tcPr>
            <w:tcW w:w="1704" w:type="dxa"/>
          </w:tcPr>
          <w:p w:rsidR="00C27CAD" w:rsidRPr="006B2A3F" w:rsidRDefault="00F84EE2">
            <w:pPr>
              <w:spacing w:after="0" w:line="240" w:lineRule="auto"/>
              <w:jc w:val="center"/>
              <w:rPr>
                <w:sz w:val="20"/>
                <w:szCs w:val="20"/>
                <w:lang w:val="en-US"/>
              </w:rPr>
            </w:pPr>
            <w:r w:rsidRPr="006B2A3F">
              <w:rPr>
                <w:sz w:val="20"/>
                <w:szCs w:val="20"/>
                <w:lang w:val="en-US"/>
              </w:rPr>
              <w:t>друго полугодише</w:t>
            </w:r>
          </w:p>
          <w:p w:rsidR="00C27CAD" w:rsidRPr="006B2A3F" w:rsidRDefault="00F84EE2">
            <w:pPr>
              <w:spacing w:after="0" w:line="240" w:lineRule="auto"/>
              <w:jc w:val="center"/>
              <w:rPr>
                <w:sz w:val="20"/>
                <w:szCs w:val="20"/>
                <w:lang w:val="en-US"/>
              </w:rPr>
            </w:pPr>
            <w:r w:rsidRPr="006B2A3F">
              <w:rPr>
                <w:sz w:val="20"/>
                <w:szCs w:val="20"/>
                <w:lang w:val="en-US"/>
              </w:rPr>
              <w:t>шк.202</w:t>
            </w:r>
            <w:r w:rsidR="002548C9" w:rsidRPr="006B2A3F">
              <w:rPr>
                <w:sz w:val="20"/>
                <w:szCs w:val="20"/>
              </w:rPr>
              <w:t>2</w:t>
            </w:r>
            <w:r w:rsidRPr="006B2A3F">
              <w:rPr>
                <w:sz w:val="20"/>
                <w:szCs w:val="20"/>
                <w:lang w:val="en-US"/>
              </w:rPr>
              <w:t>/2</w:t>
            </w:r>
            <w:r w:rsidR="002548C9" w:rsidRPr="006B2A3F">
              <w:rPr>
                <w:sz w:val="20"/>
                <w:szCs w:val="20"/>
              </w:rPr>
              <w:t>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Извештај о резултатима анкете</w:t>
            </w:r>
          </w:p>
        </w:tc>
        <w:tc>
          <w:tcPr>
            <w:tcW w:w="2075" w:type="dxa"/>
          </w:tcPr>
          <w:p w:rsidR="00C27CAD" w:rsidRPr="006B2A3F" w:rsidRDefault="00F84EE2">
            <w:pPr>
              <w:spacing w:after="0" w:line="240" w:lineRule="auto"/>
              <w:jc w:val="left"/>
              <w:rPr>
                <w:sz w:val="20"/>
                <w:szCs w:val="20"/>
              </w:rPr>
            </w:pPr>
            <w:r w:rsidRPr="006B2A3F">
              <w:rPr>
                <w:sz w:val="20"/>
                <w:szCs w:val="20"/>
              </w:rPr>
              <w:t>Реализоване анкете и анализирани подаци.</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Тестирање заинтересованих ученика тестовима професионалне оријентације и упознавање ученика са резултатима</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t>психолог</w:t>
            </w:r>
          </w:p>
        </w:tc>
        <w:tc>
          <w:tcPr>
            <w:tcW w:w="1704" w:type="dxa"/>
          </w:tcPr>
          <w:p w:rsidR="00C27CAD" w:rsidRPr="006B2A3F" w:rsidRDefault="00F84EE2" w:rsidP="002548C9">
            <w:pPr>
              <w:spacing w:after="0" w:line="240" w:lineRule="auto"/>
              <w:jc w:val="center"/>
              <w:rPr>
                <w:sz w:val="20"/>
                <w:szCs w:val="20"/>
                <w:lang w:val="en-US"/>
              </w:rPr>
            </w:pPr>
            <w:r w:rsidRPr="006B2A3F">
              <w:rPr>
                <w:sz w:val="20"/>
                <w:szCs w:val="20"/>
                <w:lang w:val="en-US"/>
              </w:rPr>
              <w:t>у току шк.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Посебна евиденција</w:t>
            </w:r>
          </w:p>
        </w:tc>
        <w:tc>
          <w:tcPr>
            <w:tcW w:w="2075" w:type="dxa"/>
          </w:tcPr>
          <w:p w:rsidR="00C27CAD" w:rsidRPr="006B2A3F" w:rsidRDefault="00F84EE2">
            <w:pPr>
              <w:spacing w:after="0" w:line="240" w:lineRule="auto"/>
              <w:jc w:val="left"/>
              <w:rPr>
                <w:sz w:val="20"/>
                <w:szCs w:val="20"/>
              </w:rPr>
            </w:pPr>
            <w:r w:rsidRPr="006B2A3F">
              <w:rPr>
                <w:sz w:val="20"/>
                <w:szCs w:val="20"/>
                <w:lang w:val="en-US"/>
              </w:rPr>
              <w:t>Реализовано тестирање заинтересован</w:t>
            </w:r>
            <w:r w:rsidRPr="006B2A3F">
              <w:rPr>
                <w:sz w:val="20"/>
                <w:szCs w:val="20"/>
              </w:rPr>
              <w:t>их ученика.</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Индивидуални разговори о свету занимања и избору факултета са ученицима и родитељима</w:t>
            </w:r>
          </w:p>
        </w:tc>
        <w:tc>
          <w:tcPr>
            <w:tcW w:w="1556" w:type="dxa"/>
          </w:tcPr>
          <w:p w:rsidR="00C27CAD" w:rsidRPr="006B2A3F" w:rsidRDefault="00F84EE2">
            <w:pPr>
              <w:spacing w:after="0" w:line="240" w:lineRule="auto"/>
              <w:jc w:val="left"/>
              <w:rPr>
                <w:sz w:val="20"/>
                <w:szCs w:val="20"/>
              </w:rPr>
            </w:pPr>
            <w:r w:rsidRPr="006B2A3F">
              <w:rPr>
                <w:sz w:val="20"/>
                <w:szCs w:val="20"/>
              </w:rPr>
              <w:t>стручни сарадници – психолог, педагог, нототекар-медијатекар</w:t>
            </w:r>
          </w:p>
        </w:tc>
        <w:tc>
          <w:tcPr>
            <w:tcW w:w="1704" w:type="dxa"/>
          </w:tcPr>
          <w:p w:rsidR="002548C9" w:rsidRPr="006B2A3F" w:rsidRDefault="00F84EE2" w:rsidP="002548C9">
            <w:pPr>
              <w:spacing w:after="0" w:line="240" w:lineRule="auto"/>
              <w:jc w:val="center"/>
              <w:rPr>
                <w:sz w:val="20"/>
                <w:szCs w:val="20"/>
              </w:rPr>
            </w:pPr>
            <w:r w:rsidRPr="006B2A3F">
              <w:rPr>
                <w:sz w:val="20"/>
                <w:szCs w:val="20"/>
                <w:lang w:val="en-US"/>
              </w:rPr>
              <w:t>у току шк.</w:t>
            </w:r>
          </w:p>
          <w:p w:rsidR="00C27CAD" w:rsidRPr="006B2A3F" w:rsidRDefault="00F84EE2" w:rsidP="002548C9">
            <w:pPr>
              <w:spacing w:after="0" w:line="240" w:lineRule="auto"/>
              <w:jc w:val="center"/>
              <w:rPr>
                <w:sz w:val="20"/>
                <w:szCs w:val="20"/>
                <w:lang w:val="en-US"/>
              </w:rPr>
            </w:pPr>
            <w:r w:rsidRPr="006B2A3F">
              <w:rPr>
                <w:sz w:val="20"/>
                <w:szCs w:val="20"/>
                <w:lang w:val="en-US"/>
              </w:rPr>
              <w:t>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 Посебна евиденција</w:t>
            </w:r>
          </w:p>
        </w:tc>
        <w:tc>
          <w:tcPr>
            <w:tcW w:w="2075" w:type="dxa"/>
          </w:tcPr>
          <w:p w:rsidR="00C27CAD" w:rsidRPr="006B2A3F" w:rsidRDefault="00F84EE2">
            <w:pPr>
              <w:spacing w:after="0" w:line="240" w:lineRule="auto"/>
              <w:jc w:val="left"/>
              <w:rPr>
                <w:sz w:val="20"/>
                <w:szCs w:val="20"/>
              </w:rPr>
            </w:pPr>
            <w:r w:rsidRPr="006B2A3F">
              <w:rPr>
                <w:sz w:val="20"/>
                <w:szCs w:val="20"/>
                <w:lang w:val="en-US"/>
              </w:rPr>
              <w:t>Реализовано индивидуални саветодавни ра</w:t>
            </w:r>
            <w:r w:rsidRPr="006B2A3F">
              <w:rPr>
                <w:sz w:val="20"/>
                <w:szCs w:val="20"/>
              </w:rPr>
              <w:t>зговори.</w:t>
            </w:r>
          </w:p>
        </w:tc>
      </w:tr>
      <w:tr w:rsidR="00C27CAD" w:rsidRPr="006B2A3F">
        <w:trPr>
          <w:trHeight w:val="645"/>
        </w:trPr>
        <w:tc>
          <w:tcPr>
            <w:tcW w:w="2122" w:type="dxa"/>
          </w:tcPr>
          <w:p w:rsidR="00C27CAD" w:rsidRPr="006B2A3F" w:rsidRDefault="00F84EE2">
            <w:pPr>
              <w:spacing w:after="0" w:line="240" w:lineRule="auto"/>
              <w:jc w:val="left"/>
              <w:rPr>
                <w:sz w:val="20"/>
                <w:szCs w:val="20"/>
              </w:rPr>
            </w:pPr>
            <w:r w:rsidRPr="006B2A3F">
              <w:rPr>
                <w:sz w:val="20"/>
                <w:szCs w:val="20"/>
              </w:rPr>
              <w:t>Остваривање контаката са високошколским установама и организовање презентације факултета у нашој школи.</w:t>
            </w:r>
          </w:p>
        </w:tc>
        <w:tc>
          <w:tcPr>
            <w:tcW w:w="1556" w:type="dxa"/>
          </w:tcPr>
          <w:p w:rsidR="00C27CAD" w:rsidRPr="006B2A3F" w:rsidRDefault="00F84EE2">
            <w:pPr>
              <w:spacing w:after="0" w:line="240" w:lineRule="auto"/>
              <w:jc w:val="left"/>
              <w:rPr>
                <w:sz w:val="20"/>
                <w:szCs w:val="20"/>
                <w:lang w:val="en-US"/>
              </w:rPr>
            </w:pPr>
            <w:r w:rsidRPr="006B2A3F">
              <w:rPr>
                <w:sz w:val="20"/>
                <w:szCs w:val="20"/>
              </w:rPr>
              <w:t>стручни сарадници – психолог, педагог, нототекар-медијатекар, одељењске старешине</w:t>
            </w:r>
          </w:p>
        </w:tc>
        <w:tc>
          <w:tcPr>
            <w:tcW w:w="1704" w:type="dxa"/>
          </w:tcPr>
          <w:p w:rsidR="002548C9" w:rsidRPr="006B2A3F" w:rsidRDefault="00F84EE2" w:rsidP="002548C9">
            <w:pPr>
              <w:spacing w:after="0" w:line="240" w:lineRule="auto"/>
              <w:jc w:val="center"/>
              <w:rPr>
                <w:sz w:val="20"/>
                <w:szCs w:val="20"/>
              </w:rPr>
            </w:pPr>
            <w:r w:rsidRPr="006B2A3F">
              <w:rPr>
                <w:sz w:val="20"/>
                <w:szCs w:val="20"/>
                <w:lang w:val="en-US"/>
              </w:rPr>
              <w:t>у току шк.</w:t>
            </w:r>
          </w:p>
          <w:p w:rsidR="00C27CAD" w:rsidRPr="006B2A3F" w:rsidRDefault="00F84EE2" w:rsidP="002548C9">
            <w:pPr>
              <w:spacing w:after="0" w:line="240" w:lineRule="auto"/>
              <w:jc w:val="center"/>
              <w:rPr>
                <w:sz w:val="20"/>
                <w:szCs w:val="20"/>
                <w:lang w:val="en-US"/>
              </w:rPr>
            </w:pPr>
            <w:r w:rsidRPr="006B2A3F">
              <w:rPr>
                <w:sz w:val="20"/>
                <w:szCs w:val="20"/>
                <w:lang w:val="en-US"/>
              </w:rPr>
              <w:t>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 xml:space="preserve">Дневници рада </w:t>
            </w:r>
          </w:p>
        </w:tc>
        <w:tc>
          <w:tcPr>
            <w:tcW w:w="2075" w:type="dxa"/>
          </w:tcPr>
          <w:p w:rsidR="00C27CAD" w:rsidRPr="006B2A3F" w:rsidRDefault="00F84EE2">
            <w:pPr>
              <w:spacing w:after="0" w:line="240" w:lineRule="auto"/>
              <w:jc w:val="left"/>
              <w:rPr>
                <w:sz w:val="20"/>
                <w:szCs w:val="20"/>
              </w:rPr>
            </w:pPr>
            <w:r w:rsidRPr="006B2A3F">
              <w:rPr>
                <w:sz w:val="20"/>
                <w:szCs w:val="20"/>
                <w:lang w:val="en-US"/>
              </w:rPr>
              <w:t>Реализоване посете</w:t>
            </w:r>
            <w:r w:rsidRPr="006B2A3F">
              <w:rPr>
                <w:sz w:val="20"/>
                <w:szCs w:val="20"/>
              </w:rPr>
              <w:t xml:space="preserve"> представника високошколских установа.</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Самостално састављање професионалне биографије (CV) за ученике завршних разреда</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t>наставници информатике и грађанског васпитања</w:t>
            </w:r>
          </w:p>
          <w:p w:rsidR="00C27CAD" w:rsidRPr="006B2A3F" w:rsidRDefault="00F84EE2">
            <w:pPr>
              <w:spacing w:after="0" w:line="240" w:lineRule="auto"/>
              <w:jc w:val="left"/>
              <w:rPr>
                <w:sz w:val="20"/>
                <w:szCs w:val="20"/>
                <w:lang w:val="en-US"/>
              </w:rPr>
            </w:pPr>
            <w:r w:rsidRPr="006B2A3F">
              <w:rPr>
                <w:sz w:val="20"/>
                <w:szCs w:val="20"/>
              </w:rPr>
              <w:t>стручни сарадници – психолог, педагог, нототекар-медијатекар,</w:t>
            </w:r>
          </w:p>
        </w:tc>
        <w:tc>
          <w:tcPr>
            <w:tcW w:w="1704" w:type="dxa"/>
          </w:tcPr>
          <w:p w:rsidR="002548C9" w:rsidRPr="006B2A3F" w:rsidRDefault="00F84EE2" w:rsidP="002548C9">
            <w:pPr>
              <w:spacing w:after="0" w:line="240" w:lineRule="auto"/>
              <w:jc w:val="center"/>
              <w:rPr>
                <w:sz w:val="20"/>
                <w:szCs w:val="20"/>
              </w:rPr>
            </w:pPr>
            <w:r w:rsidRPr="006B2A3F">
              <w:rPr>
                <w:sz w:val="20"/>
                <w:szCs w:val="20"/>
                <w:lang w:val="en-US"/>
              </w:rPr>
              <w:t>у току шк.</w:t>
            </w:r>
          </w:p>
          <w:p w:rsidR="00C27CAD" w:rsidRPr="006B2A3F" w:rsidRDefault="00F84EE2" w:rsidP="002548C9">
            <w:pPr>
              <w:spacing w:after="0" w:line="240" w:lineRule="auto"/>
              <w:jc w:val="center"/>
              <w:rPr>
                <w:sz w:val="20"/>
                <w:szCs w:val="20"/>
                <w:lang w:val="en-US"/>
              </w:rPr>
            </w:pPr>
            <w:r w:rsidRPr="006B2A3F">
              <w:rPr>
                <w:sz w:val="20"/>
                <w:szCs w:val="20"/>
                <w:lang w:val="en-US"/>
              </w:rPr>
              <w:t>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 xml:space="preserve">Дневници рада </w:t>
            </w:r>
          </w:p>
          <w:p w:rsidR="00C27CAD" w:rsidRPr="006B2A3F" w:rsidRDefault="00F84EE2">
            <w:pPr>
              <w:spacing w:after="0" w:line="240" w:lineRule="auto"/>
              <w:jc w:val="left"/>
              <w:rPr>
                <w:sz w:val="20"/>
                <w:szCs w:val="20"/>
                <w:lang w:val="en-US"/>
              </w:rPr>
            </w:pPr>
            <w:r w:rsidRPr="006B2A3F">
              <w:rPr>
                <w:sz w:val="20"/>
                <w:szCs w:val="20"/>
                <w:lang w:val="en-US"/>
              </w:rPr>
              <w:t>професионалне биографије ученика</w:t>
            </w:r>
          </w:p>
        </w:tc>
        <w:tc>
          <w:tcPr>
            <w:tcW w:w="2075" w:type="dxa"/>
          </w:tcPr>
          <w:p w:rsidR="00C27CAD" w:rsidRPr="006B2A3F" w:rsidRDefault="00F84EE2">
            <w:pPr>
              <w:spacing w:after="0" w:line="240" w:lineRule="auto"/>
              <w:jc w:val="left"/>
              <w:rPr>
                <w:sz w:val="20"/>
                <w:szCs w:val="20"/>
              </w:rPr>
            </w:pPr>
            <w:r w:rsidRPr="006B2A3F">
              <w:rPr>
                <w:sz w:val="20"/>
                <w:szCs w:val="20"/>
              </w:rPr>
              <w:t>Ученици умеју самостално да напишу професионалну биографију.</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Помоћ ученицима при аплицирању за стипендије и оснаживање ученика за самостално аплицирање</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психолог, педагог, наставници главног предмета, одељењске старешине</w:t>
            </w:r>
          </w:p>
        </w:tc>
        <w:tc>
          <w:tcPr>
            <w:tcW w:w="1704" w:type="dxa"/>
          </w:tcPr>
          <w:p w:rsidR="002548C9" w:rsidRPr="006B2A3F" w:rsidRDefault="00F84EE2" w:rsidP="002548C9">
            <w:pPr>
              <w:spacing w:after="0" w:line="240" w:lineRule="auto"/>
              <w:jc w:val="center"/>
              <w:rPr>
                <w:sz w:val="20"/>
                <w:szCs w:val="20"/>
              </w:rPr>
            </w:pPr>
            <w:r w:rsidRPr="006B2A3F">
              <w:rPr>
                <w:sz w:val="20"/>
                <w:szCs w:val="20"/>
                <w:lang w:val="en-US"/>
              </w:rPr>
              <w:t>у току шк.</w:t>
            </w:r>
          </w:p>
          <w:p w:rsidR="00C27CAD" w:rsidRPr="006B2A3F" w:rsidRDefault="00F84EE2" w:rsidP="002548C9">
            <w:pPr>
              <w:spacing w:after="0" w:line="240" w:lineRule="auto"/>
              <w:jc w:val="center"/>
              <w:rPr>
                <w:sz w:val="20"/>
                <w:szCs w:val="20"/>
                <w:lang w:val="en-US"/>
              </w:rPr>
            </w:pPr>
            <w:r w:rsidRPr="006B2A3F">
              <w:rPr>
                <w:sz w:val="20"/>
                <w:szCs w:val="20"/>
                <w:lang w:val="en-US"/>
              </w:rPr>
              <w:t>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 педагошка документација</w:t>
            </w:r>
          </w:p>
        </w:tc>
        <w:tc>
          <w:tcPr>
            <w:tcW w:w="2075" w:type="dxa"/>
          </w:tcPr>
          <w:p w:rsidR="00C27CAD" w:rsidRPr="006B2A3F" w:rsidRDefault="00F84EE2">
            <w:pPr>
              <w:spacing w:after="0" w:line="240" w:lineRule="auto"/>
              <w:jc w:val="left"/>
              <w:rPr>
                <w:sz w:val="20"/>
                <w:szCs w:val="20"/>
              </w:rPr>
            </w:pPr>
            <w:r w:rsidRPr="006B2A3F">
              <w:rPr>
                <w:sz w:val="20"/>
                <w:szCs w:val="20"/>
              </w:rPr>
              <w:t>Ученици су оснажени да самостално аплицирају за стипендије.</w:t>
            </w:r>
          </w:p>
        </w:tc>
      </w:tr>
      <w:tr w:rsidR="00C27CAD" w:rsidRPr="006B2A3F">
        <w:trPr>
          <w:trHeight w:val="645"/>
        </w:trPr>
        <w:tc>
          <w:tcPr>
            <w:tcW w:w="2122" w:type="dxa"/>
          </w:tcPr>
          <w:p w:rsidR="00C27CAD" w:rsidRPr="006B2A3F" w:rsidRDefault="00F84EE2">
            <w:pPr>
              <w:spacing w:after="0" w:line="240" w:lineRule="auto"/>
              <w:jc w:val="left"/>
              <w:rPr>
                <w:sz w:val="20"/>
                <w:szCs w:val="20"/>
              </w:rPr>
            </w:pPr>
            <w:r w:rsidRPr="006B2A3F">
              <w:rPr>
                <w:sz w:val="20"/>
                <w:szCs w:val="20"/>
              </w:rPr>
              <w:lastRenderedPageBreak/>
              <w:t>Остваривање контаката са професорима из других установа и реализација мајсторских радионица.</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гостујући предавачи универзитетски професори, проф.музички извођачи, наставници инструмента</w:t>
            </w:r>
          </w:p>
        </w:tc>
        <w:tc>
          <w:tcPr>
            <w:tcW w:w="1704" w:type="dxa"/>
          </w:tcPr>
          <w:p w:rsidR="002548C9" w:rsidRPr="006B2A3F" w:rsidRDefault="00F84EE2" w:rsidP="002548C9">
            <w:pPr>
              <w:spacing w:after="0" w:line="240" w:lineRule="auto"/>
              <w:jc w:val="center"/>
              <w:rPr>
                <w:sz w:val="20"/>
                <w:szCs w:val="20"/>
              </w:rPr>
            </w:pPr>
            <w:r w:rsidRPr="006B2A3F">
              <w:rPr>
                <w:sz w:val="20"/>
                <w:szCs w:val="20"/>
                <w:lang w:val="en-US"/>
              </w:rPr>
              <w:t>у току шк.</w:t>
            </w:r>
          </w:p>
          <w:p w:rsidR="00C27CAD" w:rsidRPr="006B2A3F" w:rsidRDefault="00F84EE2" w:rsidP="002548C9">
            <w:pPr>
              <w:spacing w:after="0" w:line="240" w:lineRule="auto"/>
              <w:jc w:val="center"/>
              <w:rPr>
                <w:szCs w:val="20"/>
                <w:lang w:val="en-US"/>
              </w:rPr>
            </w:pPr>
            <w:r w:rsidRPr="006B2A3F">
              <w:rPr>
                <w:sz w:val="20"/>
                <w:szCs w:val="20"/>
                <w:lang w:val="en-US"/>
              </w:rPr>
              <w:t>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w:t>
            </w:r>
          </w:p>
        </w:tc>
        <w:tc>
          <w:tcPr>
            <w:tcW w:w="2075" w:type="dxa"/>
          </w:tcPr>
          <w:p w:rsidR="00C27CAD" w:rsidRPr="006B2A3F" w:rsidRDefault="00F84EE2">
            <w:pPr>
              <w:spacing w:after="0" w:line="240" w:lineRule="auto"/>
              <w:jc w:val="left"/>
              <w:rPr>
                <w:sz w:val="20"/>
                <w:szCs w:val="20"/>
              </w:rPr>
            </w:pPr>
            <w:r w:rsidRPr="006B2A3F">
              <w:rPr>
                <w:sz w:val="20"/>
                <w:szCs w:val="20"/>
              </w:rPr>
              <w:t>Одржане мајсторске радионице.</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Организована посета Сајму образовања „Путокази“ Нови Сад</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одељењске старешине, ученици</w:t>
            </w:r>
          </w:p>
        </w:tc>
        <w:tc>
          <w:tcPr>
            <w:tcW w:w="1704" w:type="dxa"/>
          </w:tcPr>
          <w:p w:rsidR="002548C9" w:rsidRPr="006B2A3F" w:rsidRDefault="00F84EE2" w:rsidP="002548C9">
            <w:pPr>
              <w:spacing w:after="0" w:line="240" w:lineRule="auto"/>
              <w:jc w:val="center"/>
              <w:rPr>
                <w:sz w:val="20"/>
                <w:szCs w:val="20"/>
              </w:rPr>
            </w:pPr>
            <w:r w:rsidRPr="006B2A3F">
              <w:rPr>
                <w:sz w:val="20"/>
                <w:szCs w:val="20"/>
                <w:lang w:val="en-US"/>
              </w:rPr>
              <w:t>у току шк.</w:t>
            </w:r>
          </w:p>
          <w:p w:rsidR="00C27CAD" w:rsidRPr="006B2A3F" w:rsidRDefault="00F84EE2" w:rsidP="002548C9">
            <w:pPr>
              <w:spacing w:after="0" w:line="240" w:lineRule="auto"/>
              <w:jc w:val="center"/>
              <w:rPr>
                <w:szCs w:val="20"/>
                <w:lang w:val="en-US"/>
              </w:rPr>
            </w:pP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w:t>
            </w:r>
          </w:p>
          <w:p w:rsidR="00C27CAD" w:rsidRPr="006B2A3F" w:rsidRDefault="00F84EE2">
            <w:pPr>
              <w:spacing w:after="0" w:line="240" w:lineRule="auto"/>
              <w:jc w:val="left"/>
              <w:rPr>
                <w:sz w:val="20"/>
                <w:szCs w:val="20"/>
                <w:lang w:val="en-US"/>
              </w:rPr>
            </w:pPr>
            <w:r w:rsidRPr="006B2A3F">
              <w:rPr>
                <w:sz w:val="20"/>
                <w:szCs w:val="20"/>
                <w:lang w:val="en-US"/>
              </w:rPr>
              <w:t>сајт школе</w:t>
            </w:r>
          </w:p>
          <w:p w:rsidR="00C27CAD" w:rsidRPr="006B2A3F" w:rsidRDefault="00F84EE2">
            <w:pPr>
              <w:spacing w:after="0" w:line="240" w:lineRule="auto"/>
              <w:jc w:val="left"/>
              <w:rPr>
                <w:sz w:val="20"/>
                <w:szCs w:val="20"/>
                <w:lang w:val="en-US"/>
              </w:rPr>
            </w:pPr>
            <w:r w:rsidRPr="006B2A3F">
              <w:rPr>
                <w:sz w:val="20"/>
                <w:szCs w:val="20"/>
                <w:lang w:val="en-US"/>
              </w:rPr>
              <w:t>фотографије</w:t>
            </w:r>
          </w:p>
        </w:tc>
        <w:tc>
          <w:tcPr>
            <w:tcW w:w="2075" w:type="dxa"/>
          </w:tcPr>
          <w:p w:rsidR="00C27CAD" w:rsidRPr="006B2A3F" w:rsidRDefault="00F84EE2">
            <w:pPr>
              <w:spacing w:after="0" w:line="240" w:lineRule="auto"/>
              <w:jc w:val="left"/>
              <w:rPr>
                <w:sz w:val="20"/>
                <w:szCs w:val="20"/>
              </w:rPr>
            </w:pPr>
            <w:r w:rsidRPr="006B2A3F">
              <w:rPr>
                <w:sz w:val="20"/>
                <w:szCs w:val="20"/>
              </w:rPr>
              <w:t xml:space="preserve">Посета </w:t>
            </w:r>
            <w:r w:rsidRPr="006B2A3F">
              <w:rPr>
                <w:sz w:val="20"/>
                <w:szCs w:val="20"/>
                <w:lang w:val="en-US"/>
              </w:rPr>
              <w:t>Сајму образовања „Путокази“ Нови Сад</w:t>
            </w:r>
            <w:r w:rsidRPr="006B2A3F">
              <w:rPr>
                <w:sz w:val="20"/>
                <w:szCs w:val="20"/>
              </w:rPr>
              <w:t xml:space="preserve"> је реализована.</w:t>
            </w:r>
          </w:p>
        </w:tc>
      </w:tr>
      <w:tr w:rsidR="00C27CAD" w:rsidRPr="006B2A3F">
        <w:trPr>
          <w:trHeight w:val="645"/>
        </w:trPr>
        <w:tc>
          <w:tcPr>
            <w:tcW w:w="2122" w:type="dxa"/>
          </w:tcPr>
          <w:p w:rsidR="00C27CAD" w:rsidRPr="006B2A3F" w:rsidRDefault="00F84EE2">
            <w:pPr>
              <w:spacing w:after="0" w:line="240" w:lineRule="auto"/>
              <w:jc w:val="left"/>
              <w:rPr>
                <w:sz w:val="20"/>
                <w:szCs w:val="20"/>
              </w:rPr>
            </w:pPr>
            <w:r w:rsidRPr="006B2A3F">
              <w:rPr>
                <w:sz w:val="20"/>
                <w:szCs w:val="20"/>
                <w:lang w:val="en-US"/>
              </w:rPr>
              <w:t xml:space="preserve">Презентација средње школе за заинтересоване ученике </w:t>
            </w:r>
            <w:r w:rsidRPr="006B2A3F">
              <w:rPr>
                <w:sz w:val="20"/>
                <w:szCs w:val="20"/>
              </w:rPr>
              <w:t>и родитеље</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психолог, педагог, наставници главног предмета, директор и помоћници директора</w:t>
            </w:r>
          </w:p>
        </w:tc>
        <w:tc>
          <w:tcPr>
            <w:tcW w:w="1704" w:type="dxa"/>
          </w:tcPr>
          <w:p w:rsidR="002548C9" w:rsidRPr="006B2A3F" w:rsidRDefault="00F84EE2" w:rsidP="002548C9">
            <w:pPr>
              <w:spacing w:after="0" w:line="240" w:lineRule="auto"/>
              <w:jc w:val="center"/>
              <w:rPr>
                <w:sz w:val="20"/>
                <w:szCs w:val="20"/>
              </w:rPr>
            </w:pPr>
            <w:r w:rsidRPr="006B2A3F">
              <w:rPr>
                <w:sz w:val="20"/>
                <w:szCs w:val="20"/>
                <w:lang w:val="en-US"/>
              </w:rPr>
              <w:t>у току шк.</w:t>
            </w:r>
          </w:p>
          <w:p w:rsidR="00C27CAD" w:rsidRPr="006B2A3F" w:rsidRDefault="00F84EE2" w:rsidP="002548C9">
            <w:pPr>
              <w:spacing w:after="0" w:line="240" w:lineRule="auto"/>
              <w:jc w:val="center"/>
              <w:rPr>
                <w:sz w:val="20"/>
                <w:szCs w:val="20"/>
                <w:lang w:val="en-US"/>
              </w:rPr>
            </w:pPr>
            <w:r w:rsidRPr="006B2A3F">
              <w:rPr>
                <w:sz w:val="20"/>
                <w:szCs w:val="20"/>
                <w:lang w:val="en-US"/>
              </w:rPr>
              <w:t>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 педагошка документација</w:t>
            </w:r>
          </w:p>
        </w:tc>
        <w:tc>
          <w:tcPr>
            <w:tcW w:w="2075" w:type="dxa"/>
          </w:tcPr>
          <w:p w:rsidR="00C27CAD" w:rsidRPr="006B2A3F" w:rsidRDefault="00F84EE2">
            <w:pPr>
              <w:spacing w:after="0" w:line="240" w:lineRule="auto"/>
              <w:jc w:val="left"/>
              <w:rPr>
                <w:sz w:val="20"/>
                <w:szCs w:val="20"/>
                <w:lang w:val="en-US"/>
              </w:rPr>
            </w:pPr>
            <w:r w:rsidRPr="006B2A3F">
              <w:rPr>
                <w:sz w:val="20"/>
                <w:szCs w:val="20"/>
                <w:lang w:val="en-US"/>
              </w:rPr>
              <w:t xml:space="preserve">Презентација средње школе за заинтересоване ученике </w:t>
            </w:r>
            <w:r w:rsidRPr="006B2A3F">
              <w:rPr>
                <w:sz w:val="20"/>
                <w:szCs w:val="20"/>
              </w:rPr>
              <w:t>и родитеље је реализована</w:t>
            </w:r>
            <w:r w:rsidRPr="006B2A3F">
              <w:rPr>
                <w:sz w:val="20"/>
                <w:szCs w:val="20"/>
                <w:lang w:val="en-US"/>
              </w:rPr>
              <w:t xml:space="preserve">. </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Организоване посете високошколским установама – дани отворених врата</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одељењске старешине, ученици</w:t>
            </w:r>
          </w:p>
        </w:tc>
        <w:tc>
          <w:tcPr>
            <w:tcW w:w="1704" w:type="dxa"/>
          </w:tcPr>
          <w:p w:rsidR="002548C9" w:rsidRPr="006B2A3F" w:rsidRDefault="00F84EE2" w:rsidP="002548C9">
            <w:pPr>
              <w:spacing w:after="0" w:line="240" w:lineRule="auto"/>
              <w:jc w:val="center"/>
              <w:rPr>
                <w:sz w:val="20"/>
                <w:szCs w:val="20"/>
              </w:rPr>
            </w:pPr>
            <w:r w:rsidRPr="006B2A3F">
              <w:rPr>
                <w:sz w:val="20"/>
                <w:szCs w:val="20"/>
                <w:lang w:val="en-US"/>
              </w:rPr>
              <w:t>у току шк.</w:t>
            </w:r>
          </w:p>
          <w:p w:rsidR="00C27CAD" w:rsidRPr="006B2A3F" w:rsidRDefault="00F84EE2" w:rsidP="002548C9">
            <w:pPr>
              <w:spacing w:after="0" w:line="240" w:lineRule="auto"/>
              <w:jc w:val="center"/>
              <w:rPr>
                <w:szCs w:val="20"/>
                <w:lang w:val="en-US"/>
              </w:rPr>
            </w:pP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w:t>
            </w:r>
          </w:p>
        </w:tc>
        <w:tc>
          <w:tcPr>
            <w:tcW w:w="2075" w:type="dxa"/>
          </w:tcPr>
          <w:p w:rsidR="00C27CAD" w:rsidRPr="006B2A3F" w:rsidRDefault="00F84EE2">
            <w:pPr>
              <w:spacing w:after="0" w:line="240" w:lineRule="auto"/>
              <w:jc w:val="left"/>
              <w:rPr>
                <w:sz w:val="20"/>
                <w:szCs w:val="20"/>
                <w:lang w:val="en-US"/>
              </w:rPr>
            </w:pPr>
            <w:r w:rsidRPr="006B2A3F">
              <w:rPr>
                <w:sz w:val="20"/>
                <w:szCs w:val="20"/>
              </w:rPr>
              <w:t>П</w:t>
            </w:r>
            <w:r w:rsidRPr="006B2A3F">
              <w:rPr>
                <w:sz w:val="20"/>
                <w:szCs w:val="20"/>
                <w:lang w:val="en-US"/>
              </w:rPr>
              <w:t xml:space="preserve">осете високошколским установама – дани отворених врата </w:t>
            </w:r>
            <w:r w:rsidRPr="006B2A3F">
              <w:rPr>
                <w:sz w:val="20"/>
                <w:szCs w:val="20"/>
              </w:rPr>
              <w:t>су р</w:t>
            </w:r>
            <w:r w:rsidRPr="006B2A3F">
              <w:rPr>
                <w:sz w:val="20"/>
                <w:szCs w:val="20"/>
                <w:lang w:val="en-US"/>
              </w:rPr>
              <w:t>еализоване.</w:t>
            </w:r>
          </w:p>
        </w:tc>
      </w:tr>
      <w:tr w:rsidR="00C27CAD" w:rsidRPr="006B2A3F">
        <w:trPr>
          <w:trHeight w:val="645"/>
        </w:trPr>
        <w:tc>
          <w:tcPr>
            <w:tcW w:w="2122" w:type="dxa"/>
          </w:tcPr>
          <w:p w:rsidR="00C27CAD" w:rsidRPr="006B2A3F" w:rsidRDefault="00F84EE2">
            <w:pPr>
              <w:spacing w:after="0" w:line="240" w:lineRule="auto"/>
              <w:jc w:val="left"/>
              <w:rPr>
                <w:sz w:val="20"/>
                <w:szCs w:val="20"/>
              </w:rPr>
            </w:pPr>
            <w:r w:rsidRPr="006B2A3F">
              <w:rPr>
                <w:sz w:val="20"/>
                <w:szCs w:val="20"/>
                <w:lang w:val="en-US"/>
              </w:rPr>
              <w:t>Организоване посете установама културе – позоришта, опера итд.</w:t>
            </w:r>
            <w:r w:rsidRPr="006B2A3F">
              <w:rPr>
                <w:sz w:val="20"/>
                <w:szCs w:val="20"/>
              </w:rPr>
              <w:t xml:space="preserve"> и упознавање са процесом рада у овим установама.</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одељењске старешине, ученици</w:t>
            </w:r>
          </w:p>
        </w:tc>
        <w:tc>
          <w:tcPr>
            <w:tcW w:w="1704" w:type="dxa"/>
          </w:tcPr>
          <w:p w:rsidR="002548C9" w:rsidRPr="006B2A3F" w:rsidRDefault="00F84EE2" w:rsidP="002548C9">
            <w:pPr>
              <w:spacing w:after="0" w:line="240" w:lineRule="auto"/>
              <w:jc w:val="center"/>
              <w:rPr>
                <w:sz w:val="20"/>
                <w:szCs w:val="20"/>
              </w:rPr>
            </w:pPr>
            <w:r w:rsidRPr="006B2A3F">
              <w:rPr>
                <w:sz w:val="20"/>
                <w:szCs w:val="20"/>
                <w:lang w:val="en-US"/>
              </w:rPr>
              <w:t>у току шк.</w:t>
            </w:r>
          </w:p>
          <w:p w:rsidR="00C27CAD" w:rsidRPr="006B2A3F" w:rsidRDefault="00F84EE2" w:rsidP="002548C9">
            <w:pPr>
              <w:spacing w:after="0" w:line="240" w:lineRule="auto"/>
              <w:jc w:val="center"/>
              <w:rPr>
                <w:szCs w:val="20"/>
                <w:lang w:val="en-US"/>
              </w:rPr>
            </w:pPr>
            <w:r w:rsidRPr="006B2A3F">
              <w:rPr>
                <w:sz w:val="20"/>
                <w:szCs w:val="20"/>
                <w:lang w:val="en-US"/>
              </w:rPr>
              <w:t>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w:t>
            </w:r>
          </w:p>
        </w:tc>
        <w:tc>
          <w:tcPr>
            <w:tcW w:w="2075" w:type="dxa"/>
          </w:tcPr>
          <w:p w:rsidR="00C27CAD" w:rsidRPr="006B2A3F" w:rsidRDefault="00F84EE2">
            <w:pPr>
              <w:spacing w:after="0" w:line="240" w:lineRule="auto"/>
              <w:jc w:val="left"/>
              <w:rPr>
                <w:sz w:val="20"/>
                <w:szCs w:val="20"/>
                <w:lang w:val="en-US"/>
              </w:rPr>
            </w:pPr>
            <w:r w:rsidRPr="006B2A3F">
              <w:rPr>
                <w:sz w:val="20"/>
                <w:szCs w:val="20"/>
              </w:rPr>
              <w:t>П</w:t>
            </w:r>
            <w:r w:rsidRPr="006B2A3F">
              <w:rPr>
                <w:sz w:val="20"/>
                <w:szCs w:val="20"/>
                <w:lang w:val="en-US"/>
              </w:rPr>
              <w:t xml:space="preserve">осете установама културе </w:t>
            </w:r>
            <w:r w:rsidRPr="006B2A3F">
              <w:rPr>
                <w:sz w:val="20"/>
                <w:szCs w:val="20"/>
              </w:rPr>
              <w:t>су р</w:t>
            </w:r>
            <w:r w:rsidRPr="006B2A3F">
              <w:rPr>
                <w:sz w:val="20"/>
                <w:szCs w:val="20"/>
                <w:lang w:val="en-US"/>
              </w:rPr>
              <w:t>еализоване.</w:t>
            </w:r>
          </w:p>
        </w:tc>
      </w:tr>
    </w:tbl>
    <w:p w:rsidR="00C27CAD" w:rsidRPr="006B2A3F" w:rsidRDefault="00F84EE2">
      <w:r w:rsidRPr="006B2A3F">
        <w:t xml:space="preserve">                                                                                           За Тим, Славица Стојанов, члан</w:t>
      </w:r>
    </w:p>
    <w:p w:rsidR="00C27CAD" w:rsidRPr="006B2A3F" w:rsidRDefault="00F84EE2" w:rsidP="003B6EB5">
      <w:pPr>
        <w:pStyle w:val="Heading3"/>
        <w:numPr>
          <w:ilvl w:val="1"/>
          <w:numId w:val="47"/>
        </w:numPr>
        <w:rPr>
          <w:rFonts w:eastAsia="Times New Roman" w:cs="Times New Roman"/>
        </w:rPr>
      </w:pPr>
      <w:bookmarkStart w:id="183" w:name="_Toc50653702"/>
      <w:bookmarkStart w:id="184" w:name="_Toc114671523"/>
      <w:r w:rsidRPr="006B2A3F">
        <w:rPr>
          <w:rFonts w:eastAsia="Times New Roman" w:cs="Times New Roman"/>
        </w:rPr>
        <w:t>ПЛАН РАДА ТИМА ЗА ПРОФЕСИОНАЛНИ РАЗВОЈ</w:t>
      </w:r>
      <w:bookmarkEnd w:id="183"/>
      <w:bookmarkEnd w:id="184"/>
    </w:p>
    <w:p w:rsidR="00C27CAD" w:rsidRPr="006B2A3F" w:rsidRDefault="002548C9">
      <w:pPr>
        <w:ind w:firstLine="360"/>
      </w:pPr>
      <w:r w:rsidRPr="006B2A3F">
        <w:t>У школској 2022/23.</w:t>
      </w:r>
      <w:r w:rsidR="00F84EE2" w:rsidRPr="006B2A3F">
        <w:t xml:space="preserve"> години тим за професионални развој чиниће:</w:t>
      </w:r>
    </w:p>
    <w:p w:rsidR="00C27CAD" w:rsidRPr="006B2A3F" w:rsidRDefault="00C27CAD">
      <w:pPr>
        <w:ind w:left="720"/>
      </w:pPr>
    </w:p>
    <w:tbl>
      <w:tblPr>
        <w:tblW w:w="42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3519"/>
      </w:tblGrid>
      <w:tr w:rsidR="00070928" w:rsidRPr="006B2A3F" w:rsidTr="00B078AB">
        <w:tc>
          <w:tcPr>
            <w:tcW w:w="2766" w:type="pct"/>
            <w:shd w:val="clear" w:color="auto" w:fill="76923C"/>
          </w:tcPr>
          <w:p w:rsidR="00070928" w:rsidRPr="006B2A3F" w:rsidRDefault="00070928" w:rsidP="00070928">
            <w:pPr>
              <w:spacing w:after="0" w:line="240" w:lineRule="auto"/>
              <w:jc w:val="center"/>
              <w:rPr>
                <w:rFonts w:eastAsia="Calibri"/>
                <w:b/>
                <w:sz w:val="20"/>
                <w:szCs w:val="20"/>
              </w:rPr>
            </w:pPr>
            <w:r w:rsidRPr="006B2A3F">
              <w:rPr>
                <w:rFonts w:eastAsia="Calibri"/>
                <w:b/>
                <w:sz w:val="20"/>
                <w:szCs w:val="20"/>
              </w:rPr>
              <w:t>ЧЛАН</w:t>
            </w:r>
          </w:p>
        </w:tc>
        <w:tc>
          <w:tcPr>
            <w:tcW w:w="2234" w:type="pct"/>
            <w:shd w:val="clear" w:color="auto" w:fill="76923C"/>
          </w:tcPr>
          <w:p w:rsidR="00070928" w:rsidRPr="006B2A3F" w:rsidRDefault="00070928" w:rsidP="00070928">
            <w:pPr>
              <w:spacing w:after="0" w:line="240" w:lineRule="auto"/>
              <w:jc w:val="center"/>
              <w:rPr>
                <w:rFonts w:eastAsia="Calibri"/>
                <w:b/>
                <w:sz w:val="20"/>
                <w:szCs w:val="20"/>
              </w:rPr>
            </w:pPr>
            <w:r w:rsidRPr="006B2A3F">
              <w:rPr>
                <w:rFonts w:eastAsia="Calibri"/>
                <w:b/>
                <w:sz w:val="20"/>
                <w:szCs w:val="20"/>
              </w:rPr>
              <w:t>ЗАДУЖЕЊЕ</w:t>
            </w:r>
          </w:p>
        </w:tc>
      </w:tr>
      <w:tr w:rsidR="00070928" w:rsidRPr="006B2A3F" w:rsidTr="00B078AB">
        <w:trPr>
          <w:trHeight w:val="460"/>
        </w:trPr>
        <w:tc>
          <w:tcPr>
            <w:tcW w:w="2766"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Едита Тодоровић Мајорфи</w:t>
            </w:r>
          </w:p>
        </w:tc>
        <w:tc>
          <w:tcPr>
            <w:tcW w:w="2234"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координатор, наставник клавира</w:t>
            </w:r>
          </w:p>
        </w:tc>
      </w:tr>
      <w:tr w:rsidR="00070928" w:rsidRPr="006B2A3F" w:rsidTr="00B078AB">
        <w:trPr>
          <w:trHeight w:val="460"/>
        </w:trPr>
        <w:tc>
          <w:tcPr>
            <w:tcW w:w="2766"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Катарина Чуч Јаначковић</w:t>
            </w:r>
          </w:p>
        </w:tc>
        <w:tc>
          <w:tcPr>
            <w:tcW w:w="2234"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помоћник директора,наставник  стручно теоријских предмета</w:t>
            </w:r>
          </w:p>
        </w:tc>
      </w:tr>
      <w:tr w:rsidR="00070928" w:rsidRPr="006B2A3F" w:rsidTr="00B078AB">
        <w:trPr>
          <w:trHeight w:val="460"/>
        </w:trPr>
        <w:tc>
          <w:tcPr>
            <w:tcW w:w="2766"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Марија Савић</w:t>
            </w:r>
          </w:p>
        </w:tc>
        <w:tc>
          <w:tcPr>
            <w:tcW w:w="2234"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члан, стручни сарадник- психолог</w:t>
            </w:r>
          </w:p>
        </w:tc>
      </w:tr>
      <w:tr w:rsidR="00070928" w:rsidRPr="006B2A3F" w:rsidTr="00B078AB">
        <w:trPr>
          <w:trHeight w:val="460"/>
        </w:trPr>
        <w:tc>
          <w:tcPr>
            <w:tcW w:w="2766"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Бранка Пуцаревић</w:t>
            </w:r>
          </w:p>
        </w:tc>
        <w:tc>
          <w:tcPr>
            <w:tcW w:w="2234"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члан, стручни сарадник- психолог</w:t>
            </w:r>
          </w:p>
        </w:tc>
      </w:tr>
      <w:tr w:rsidR="00070928" w:rsidRPr="006B2A3F" w:rsidTr="00B078AB">
        <w:trPr>
          <w:trHeight w:val="460"/>
        </w:trPr>
        <w:tc>
          <w:tcPr>
            <w:tcW w:w="2766"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Славица Стојанов</w:t>
            </w:r>
          </w:p>
        </w:tc>
        <w:tc>
          <w:tcPr>
            <w:tcW w:w="2234"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Члан, стручни сарадник-педагог</w:t>
            </w:r>
          </w:p>
        </w:tc>
      </w:tr>
      <w:tr w:rsidR="00070928" w:rsidRPr="006B2A3F" w:rsidTr="00B078AB">
        <w:trPr>
          <w:trHeight w:val="460"/>
        </w:trPr>
        <w:tc>
          <w:tcPr>
            <w:tcW w:w="2766"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Андреј Гигић</w:t>
            </w:r>
          </w:p>
        </w:tc>
        <w:tc>
          <w:tcPr>
            <w:tcW w:w="2234"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члан, наставник кларинета</w:t>
            </w:r>
          </w:p>
        </w:tc>
      </w:tr>
      <w:tr w:rsidR="00070928" w:rsidRPr="006B2A3F" w:rsidTr="00B078AB">
        <w:trPr>
          <w:trHeight w:val="460"/>
        </w:trPr>
        <w:tc>
          <w:tcPr>
            <w:tcW w:w="2766"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Марина Бугар</w:t>
            </w:r>
          </w:p>
        </w:tc>
        <w:tc>
          <w:tcPr>
            <w:tcW w:w="2234"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Члан, наставник српског језика и књижевности</w:t>
            </w:r>
          </w:p>
        </w:tc>
      </w:tr>
      <w:tr w:rsidR="00070928" w:rsidRPr="006B2A3F" w:rsidTr="00B078AB">
        <w:trPr>
          <w:trHeight w:val="460"/>
        </w:trPr>
        <w:tc>
          <w:tcPr>
            <w:tcW w:w="2766"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Миодраг Милованов</w:t>
            </w:r>
          </w:p>
        </w:tc>
        <w:tc>
          <w:tcPr>
            <w:tcW w:w="2234"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Члан, наставник удараљки</w:t>
            </w:r>
          </w:p>
        </w:tc>
      </w:tr>
      <w:tr w:rsidR="00070928" w:rsidRPr="006B2A3F" w:rsidTr="00B078AB">
        <w:trPr>
          <w:trHeight w:val="460"/>
        </w:trPr>
        <w:tc>
          <w:tcPr>
            <w:tcW w:w="2766"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Лице предложено од стране Града Зрењанина</w:t>
            </w:r>
          </w:p>
        </w:tc>
        <w:tc>
          <w:tcPr>
            <w:tcW w:w="2234" w:type="pct"/>
            <w:shd w:val="clear" w:color="auto" w:fill="auto"/>
            <w:vAlign w:val="center"/>
          </w:tcPr>
          <w:p w:rsidR="00070928" w:rsidRPr="006B2A3F" w:rsidRDefault="00070928" w:rsidP="00070928">
            <w:pPr>
              <w:spacing w:after="0" w:line="240" w:lineRule="auto"/>
              <w:jc w:val="left"/>
              <w:rPr>
                <w:rFonts w:eastAsia="Calibri"/>
                <w:sz w:val="20"/>
                <w:szCs w:val="20"/>
              </w:rPr>
            </w:pPr>
            <w:r w:rsidRPr="006B2A3F">
              <w:rPr>
                <w:rFonts w:eastAsia="Calibri"/>
                <w:sz w:val="20"/>
                <w:szCs w:val="20"/>
              </w:rPr>
              <w:t>члан, представник јединице локалне самоуправе</w:t>
            </w:r>
          </w:p>
        </w:tc>
      </w:tr>
    </w:tbl>
    <w:p w:rsidR="00C27CAD" w:rsidRPr="006B2A3F" w:rsidRDefault="00C27CAD">
      <w:pPr>
        <w:ind w:left="720"/>
      </w:pPr>
    </w:p>
    <w:p w:rsidR="00C27CAD" w:rsidRPr="006B2A3F" w:rsidRDefault="00C27CAD">
      <w:pPr>
        <w:ind w:left="720"/>
      </w:pPr>
    </w:p>
    <w:p w:rsidR="00C27CAD" w:rsidRPr="006B2A3F" w:rsidRDefault="00C27CAD">
      <w:pPr>
        <w:ind w:left="720"/>
      </w:pPr>
    </w:p>
    <w:p w:rsidR="00C27CAD" w:rsidRPr="006B2A3F" w:rsidRDefault="00F84EE2">
      <w:pPr>
        <w:ind w:firstLine="360"/>
      </w:pPr>
      <w:r w:rsidRPr="006B2A3F">
        <w:t>За ову школску годину тим је планирао следеће активности:</w:t>
      </w:r>
    </w:p>
    <w:tbl>
      <w:tblPr>
        <w:tblStyle w:val="Style125"/>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1593"/>
        <w:gridCol w:w="2292"/>
        <w:gridCol w:w="2235"/>
      </w:tblGrid>
      <w:tr w:rsidR="00C27CAD" w:rsidRPr="006B2A3F">
        <w:tc>
          <w:tcPr>
            <w:tcW w:w="2952"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159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ВРЕМЕНСКА ДИНАМИКА</w:t>
            </w:r>
          </w:p>
        </w:tc>
        <w:tc>
          <w:tcPr>
            <w:tcW w:w="2292"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 И САРАДНИЦИ</w:t>
            </w:r>
          </w:p>
        </w:tc>
        <w:tc>
          <w:tcPr>
            <w:tcW w:w="223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ИСХОД</w:t>
            </w:r>
          </w:p>
        </w:tc>
      </w:tr>
      <w:tr w:rsidR="00C27CAD" w:rsidRPr="006B2A3F">
        <w:tc>
          <w:tcPr>
            <w:tcW w:w="2952" w:type="dxa"/>
          </w:tcPr>
          <w:p w:rsidR="00C27CAD" w:rsidRPr="006B2A3F" w:rsidRDefault="00F84EE2">
            <w:pPr>
              <w:spacing w:after="0" w:line="240" w:lineRule="auto"/>
              <w:jc w:val="left"/>
              <w:rPr>
                <w:color w:val="auto"/>
                <w:sz w:val="20"/>
                <w:szCs w:val="20"/>
              </w:rPr>
            </w:pPr>
            <w:r w:rsidRPr="006B2A3F">
              <w:rPr>
                <w:color w:val="auto"/>
                <w:sz w:val="20"/>
                <w:szCs w:val="20"/>
              </w:rPr>
              <w:t>Ажурирање базе података о стручном усавршавању наставника и стручних сараника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1593" w:type="dxa"/>
          </w:tcPr>
          <w:p w:rsidR="00C27CAD" w:rsidRPr="006B2A3F" w:rsidRDefault="00F84EE2">
            <w:pPr>
              <w:spacing w:after="0" w:line="240" w:lineRule="auto"/>
              <w:jc w:val="left"/>
              <w:rPr>
                <w:color w:val="auto"/>
                <w:sz w:val="20"/>
                <w:szCs w:val="20"/>
              </w:rPr>
            </w:pPr>
            <w:r w:rsidRPr="006B2A3F">
              <w:rPr>
                <w:color w:val="auto"/>
                <w:sz w:val="20"/>
                <w:szCs w:val="20"/>
              </w:rPr>
              <w:t>Према акционом плану тима за професионални развој.</w:t>
            </w:r>
          </w:p>
        </w:tc>
        <w:tc>
          <w:tcPr>
            <w:tcW w:w="2292" w:type="dxa"/>
          </w:tcPr>
          <w:p w:rsidR="00C27CAD" w:rsidRPr="006B2A3F" w:rsidRDefault="00F84EE2">
            <w:pPr>
              <w:spacing w:after="0" w:line="240" w:lineRule="auto"/>
              <w:jc w:val="left"/>
              <w:rPr>
                <w:color w:val="auto"/>
                <w:sz w:val="20"/>
                <w:szCs w:val="20"/>
              </w:rPr>
            </w:pPr>
            <w:r w:rsidRPr="006B2A3F">
              <w:rPr>
                <w:color w:val="auto"/>
                <w:sz w:val="20"/>
                <w:szCs w:val="20"/>
              </w:rPr>
              <w:t>Руководилац и чланови</w:t>
            </w:r>
          </w:p>
        </w:tc>
        <w:tc>
          <w:tcPr>
            <w:tcW w:w="2235" w:type="dxa"/>
          </w:tcPr>
          <w:p w:rsidR="00C27CAD" w:rsidRPr="006B2A3F" w:rsidRDefault="00F84EE2">
            <w:pPr>
              <w:spacing w:after="0" w:line="240" w:lineRule="auto"/>
              <w:jc w:val="left"/>
              <w:rPr>
                <w:color w:val="auto"/>
                <w:sz w:val="20"/>
                <w:szCs w:val="20"/>
              </w:rPr>
            </w:pPr>
            <w:r w:rsidRPr="006B2A3F">
              <w:rPr>
                <w:color w:val="auto"/>
                <w:sz w:val="20"/>
                <w:szCs w:val="20"/>
              </w:rPr>
              <w:t>Ажурирана база података о стручном усавршавању наставника и стручних сарадника.</w:t>
            </w:r>
          </w:p>
        </w:tc>
      </w:tr>
      <w:tr w:rsidR="00C27CAD" w:rsidRPr="006B2A3F">
        <w:tc>
          <w:tcPr>
            <w:tcW w:w="2952" w:type="dxa"/>
          </w:tcPr>
          <w:p w:rsidR="00C27CAD" w:rsidRPr="006B2A3F" w:rsidRDefault="00F84EE2">
            <w:pPr>
              <w:spacing w:after="0" w:line="240" w:lineRule="auto"/>
              <w:jc w:val="left"/>
              <w:rPr>
                <w:color w:val="auto"/>
                <w:sz w:val="20"/>
                <w:szCs w:val="20"/>
              </w:rPr>
            </w:pPr>
            <w:r w:rsidRPr="006B2A3F">
              <w:rPr>
                <w:color w:val="auto"/>
                <w:sz w:val="20"/>
                <w:szCs w:val="20"/>
              </w:rPr>
              <w:t>Упознавање наставника са садржајем Правилника о сталном стручном усавршавању и напредовању у звања наставника, васпитача и стручних сарадника („Службени гласник РС“ бр. 81/17.)</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1593" w:type="dxa"/>
          </w:tcPr>
          <w:p w:rsidR="00C27CAD" w:rsidRPr="006B2A3F" w:rsidRDefault="00F84EE2">
            <w:pPr>
              <w:spacing w:after="0" w:line="240" w:lineRule="auto"/>
              <w:jc w:val="left"/>
              <w:rPr>
                <w:color w:val="auto"/>
                <w:sz w:val="20"/>
                <w:szCs w:val="20"/>
              </w:rPr>
            </w:pPr>
            <w:r w:rsidRPr="006B2A3F">
              <w:rPr>
                <w:color w:val="auto"/>
                <w:sz w:val="20"/>
                <w:szCs w:val="20"/>
              </w:rPr>
              <w:t>Према акционом плану тима за професионални развој.</w:t>
            </w:r>
          </w:p>
        </w:tc>
        <w:tc>
          <w:tcPr>
            <w:tcW w:w="2292" w:type="dxa"/>
          </w:tcPr>
          <w:p w:rsidR="00C27CAD" w:rsidRPr="006B2A3F" w:rsidRDefault="00F84EE2">
            <w:pPr>
              <w:spacing w:after="0" w:line="240" w:lineRule="auto"/>
              <w:jc w:val="left"/>
              <w:rPr>
                <w:color w:val="auto"/>
                <w:sz w:val="20"/>
                <w:szCs w:val="20"/>
              </w:rPr>
            </w:pPr>
            <w:r w:rsidRPr="006B2A3F">
              <w:rPr>
                <w:color w:val="auto"/>
                <w:sz w:val="20"/>
                <w:szCs w:val="20"/>
              </w:rPr>
              <w:t>Руководилац Тима и чланови</w:t>
            </w:r>
          </w:p>
        </w:tc>
        <w:tc>
          <w:tcPr>
            <w:tcW w:w="2235" w:type="dxa"/>
          </w:tcPr>
          <w:p w:rsidR="00C27CAD" w:rsidRPr="006B2A3F" w:rsidRDefault="00F84EE2">
            <w:pPr>
              <w:spacing w:after="0" w:line="240" w:lineRule="auto"/>
              <w:jc w:val="left"/>
              <w:rPr>
                <w:color w:val="auto"/>
                <w:sz w:val="20"/>
                <w:szCs w:val="20"/>
              </w:rPr>
            </w:pPr>
            <w:r w:rsidRPr="006B2A3F">
              <w:rPr>
                <w:color w:val="auto"/>
                <w:sz w:val="20"/>
                <w:szCs w:val="20"/>
              </w:rPr>
              <w:t>Наставници упознати за Правилником о сталном стручном усавршавању и напредовању у звања.</w:t>
            </w:r>
          </w:p>
        </w:tc>
      </w:tr>
      <w:tr w:rsidR="00C27CAD" w:rsidRPr="006B2A3F">
        <w:tc>
          <w:tcPr>
            <w:tcW w:w="2952" w:type="dxa"/>
          </w:tcPr>
          <w:p w:rsidR="00C27CAD" w:rsidRPr="006B2A3F" w:rsidRDefault="00F84EE2">
            <w:pPr>
              <w:spacing w:after="0" w:line="240" w:lineRule="auto"/>
              <w:jc w:val="left"/>
              <w:rPr>
                <w:color w:val="auto"/>
                <w:sz w:val="20"/>
                <w:szCs w:val="20"/>
              </w:rPr>
            </w:pPr>
            <w:r w:rsidRPr="006B2A3F">
              <w:rPr>
                <w:color w:val="auto"/>
                <w:sz w:val="20"/>
                <w:szCs w:val="20"/>
              </w:rPr>
              <w:t>Помоћ наставницима који испуњавају услове за стицање звања у покретању поступка.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1593" w:type="dxa"/>
          </w:tcPr>
          <w:p w:rsidR="00C27CAD" w:rsidRPr="006B2A3F" w:rsidRDefault="00F84EE2">
            <w:pPr>
              <w:spacing w:after="0" w:line="240" w:lineRule="auto"/>
              <w:jc w:val="left"/>
              <w:rPr>
                <w:color w:val="auto"/>
                <w:sz w:val="20"/>
                <w:szCs w:val="20"/>
              </w:rPr>
            </w:pPr>
            <w:r w:rsidRPr="006B2A3F">
              <w:rPr>
                <w:color w:val="auto"/>
                <w:sz w:val="20"/>
                <w:szCs w:val="20"/>
              </w:rPr>
              <w:t>Према акционом плану тима за професионални развој.</w:t>
            </w:r>
          </w:p>
        </w:tc>
        <w:tc>
          <w:tcPr>
            <w:tcW w:w="2292" w:type="dxa"/>
          </w:tcPr>
          <w:p w:rsidR="00C27CAD" w:rsidRPr="006B2A3F" w:rsidRDefault="00F84EE2">
            <w:pPr>
              <w:spacing w:after="0" w:line="240" w:lineRule="auto"/>
              <w:jc w:val="left"/>
              <w:rPr>
                <w:color w:val="auto"/>
                <w:sz w:val="20"/>
                <w:szCs w:val="20"/>
              </w:rPr>
            </w:pPr>
            <w:r w:rsidRPr="006B2A3F">
              <w:rPr>
                <w:color w:val="auto"/>
                <w:sz w:val="20"/>
                <w:szCs w:val="20"/>
              </w:rPr>
              <w:t>Руководилац Тима и стручни сарадници</w:t>
            </w:r>
          </w:p>
        </w:tc>
        <w:tc>
          <w:tcPr>
            <w:tcW w:w="2235" w:type="dxa"/>
          </w:tcPr>
          <w:p w:rsidR="00C27CAD" w:rsidRPr="006B2A3F" w:rsidRDefault="00F84EE2">
            <w:pPr>
              <w:spacing w:after="0" w:line="240" w:lineRule="auto"/>
              <w:jc w:val="left"/>
              <w:rPr>
                <w:color w:val="auto"/>
                <w:sz w:val="20"/>
                <w:szCs w:val="20"/>
              </w:rPr>
            </w:pPr>
            <w:r w:rsidRPr="006B2A3F">
              <w:rPr>
                <w:color w:val="auto"/>
                <w:sz w:val="20"/>
                <w:szCs w:val="20"/>
              </w:rPr>
              <w:t>Наставници који испуњавају услов су покренули поступак за стицање звања.</w:t>
            </w:r>
          </w:p>
        </w:tc>
      </w:tr>
      <w:tr w:rsidR="00C27CAD" w:rsidRPr="006B2A3F">
        <w:tc>
          <w:tcPr>
            <w:tcW w:w="2952" w:type="dxa"/>
          </w:tcPr>
          <w:p w:rsidR="00C27CAD" w:rsidRPr="006B2A3F" w:rsidRDefault="00F84EE2">
            <w:pPr>
              <w:spacing w:after="0" w:line="240" w:lineRule="auto"/>
              <w:jc w:val="left"/>
              <w:rPr>
                <w:color w:val="auto"/>
                <w:sz w:val="20"/>
                <w:szCs w:val="20"/>
              </w:rPr>
            </w:pPr>
            <w:r w:rsidRPr="006B2A3F">
              <w:rPr>
                <w:color w:val="auto"/>
                <w:sz w:val="20"/>
                <w:szCs w:val="20"/>
              </w:rPr>
              <w:t>Давање стручног мишљења у поступцима за стицање звања.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1593" w:type="dxa"/>
          </w:tcPr>
          <w:p w:rsidR="00C27CAD" w:rsidRPr="006B2A3F" w:rsidRDefault="00F84EE2">
            <w:pPr>
              <w:spacing w:after="0" w:line="240" w:lineRule="auto"/>
              <w:jc w:val="left"/>
              <w:rPr>
                <w:color w:val="auto"/>
                <w:sz w:val="20"/>
                <w:szCs w:val="20"/>
              </w:rPr>
            </w:pPr>
            <w:r w:rsidRPr="006B2A3F">
              <w:rPr>
                <w:color w:val="auto"/>
                <w:sz w:val="20"/>
                <w:szCs w:val="20"/>
              </w:rPr>
              <w:t>У току школске године</w:t>
            </w:r>
          </w:p>
        </w:tc>
        <w:tc>
          <w:tcPr>
            <w:tcW w:w="2292" w:type="dxa"/>
          </w:tcPr>
          <w:p w:rsidR="00C27CAD" w:rsidRPr="006B2A3F" w:rsidRDefault="00F84EE2">
            <w:pPr>
              <w:spacing w:after="0" w:line="240" w:lineRule="auto"/>
              <w:jc w:val="left"/>
              <w:rPr>
                <w:color w:val="auto"/>
                <w:sz w:val="20"/>
                <w:szCs w:val="20"/>
              </w:rPr>
            </w:pPr>
            <w:r w:rsidRPr="006B2A3F">
              <w:rPr>
                <w:color w:val="auto"/>
                <w:sz w:val="20"/>
                <w:szCs w:val="20"/>
              </w:rPr>
              <w:t>Стручна већа за област предмета</w:t>
            </w:r>
          </w:p>
        </w:tc>
        <w:tc>
          <w:tcPr>
            <w:tcW w:w="2235" w:type="dxa"/>
          </w:tcPr>
          <w:p w:rsidR="00C27CAD" w:rsidRPr="006B2A3F" w:rsidRDefault="00F84EE2">
            <w:pPr>
              <w:spacing w:after="0" w:line="240" w:lineRule="auto"/>
              <w:jc w:val="left"/>
              <w:rPr>
                <w:color w:val="auto"/>
                <w:sz w:val="20"/>
                <w:szCs w:val="20"/>
              </w:rPr>
            </w:pPr>
            <w:r w:rsidRPr="006B2A3F">
              <w:rPr>
                <w:color w:val="auto"/>
                <w:sz w:val="20"/>
                <w:szCs w:val="20"/>
              </w:rPr>
              <w:t>Написана мишљења у поступцима за стицање звања.</w:t>
            </w:r>
          </w:p>
        </w:tc>
      </w:tr>
      <w:tr w:rsidR="00C27CAD" w:rsidRPr="006B2A3F">
        <w:tc>
          <w:tcPr>
            <w:tcW w:w="2952" w:type="dxa"/>
          </w:tcPr>
          <w:p w:rsidR="00C27CAD" w:rsidRPr="006B2A3F" w:rsidRDefault="00F84EE2">
            <w:pPr>
              <w:spacing w:after="0" w:line="240" w:lineRule="auto"/>
              <w:jc w:val="left"/>
              <w:rPr>
                <w:color w:val="auto"/>
                <w:sz w:val="20"/>
                <w:szCs w:val="20"/>
              </w:rPr>
            </w:pPr>
            <w:r w:rsidRPr="006B2A3F">
              <w:rPr>
                <w:color w:val="auto"/>
                <w:sz w:val="20"/>
                <w:szCs w:val="20"/>
              </w:rPr>
              <w:t>Праћење стручног усавршавања и развоја компетенција наставника и стручних сарадника.</w:t>
            </w:r>
          </w:p>
          <w:p w:rsidR="00C27CAD" w:rsidRPr="006B2A3F" w:rsidRDefault="00C27CAD">
            <w:pPr>
              <w:spacing w:after="0" w:line="240" w:lineRule="auto"/>
              <w:jc w:val="left"/>
              <w:rPr>
                <w:color w:val="auto"/>
                <w:sz w:val="20"/>
                <w:szCs w:val="20"/>
              </w:rPr>
            </w:pPr>
          </w:p>
          <w:p w:rsidR="00C27CAD" w:rsidRPr="006B2A3F" w:rsidRDefault="00C27CAD">
            <w:pPr>
              <w:spacing w:after="0" w:line="240" w:lineRule="auto"/>
              <w:jc w:val="left"/>
              <w:rPr>
                <w:color w:val="auto"/>
                <w:sz w:val="20"/>
                <w:szCs w:val="20"/>
              </w:rPr>
            </w:pPr>
          </w:p>
        </w:tc>
        <w:tc>
          <w:tcPr>
            <w:tcW w:w="1593" w:type="dxa"/>
          </w:tcPr>
          <w:p w:rsidR="00C27CAD" w:rsidRPr="006B2A3F" w:rsidRDefault="00F84EE2">
            <w:pPr>
              <w:spacing w:after="0" w:line="240" w:lineRule="auto"/>
              <w:jc w:val="left"/>
              <w:rPr>
                <w:color w:val="auto"/>
                <w:sz w:val="20"/>
                <w:szCs w:val="20"/>
              </w:rPr>
            </w:pPr>
            <w:r w:rsidRPr="006B2A3F">
              <w:rPr>
                <w:color w:val="auto"/>
                <w:sz w:val="20"/>
                <w:szCs w:val="20"/>
              </w:rPr>
              <w:t>У току школске године</w:t>
            </w:r>
          </w:p>
        </w:tc>
        <w:tc>
          <w:tcPr>
            <w:tcW w:w="2292" w:type="dxa"/>
          </w:tcPr>
          <w:p w:rsidR="00C27CAD" w:rsidRPr="006B2A3F" w:rsidRDefault="00F84EE2">
            <w:pPr>
              <w:spacing w:after="0" w:line="240" w:lineRule="auto"/>
              <w:jc w:val="left"/>
              <w:rPr>
                <w:color w:val="auto"/>
                <w:sz w:val="20"/>
                <w:szCs w:val="20"/>
              </w:rPr>
            </w:pPr>
            <w:r w:rsidRPr="006B2A3F">
              <w:rPr>
                <w:color w:val="auto"/>
                <w:sz w:val="20"/>
                <w:szCs w:val="20"/>
              </w:rPr>
              <w:t>Тим за квалитет, Педагошки колегијум</w:t>
            </w:r>
          </w:p>
        </w:tc>
        <w:tc>
          <w:tcPr>
            <w:tcW w:w="2235" w:type="dxa"/>
          </w:tcPr>
          <w:p w:rsidR="00C27CAD" w:rsidRPr="006B2A3F" w:rsidRDefault="00F84EE2">
            <w:pPr>
              <w:spacing w:after="0" w:line="240" w:lineRule="auto"/>
              <w:jc w:val="left"/>
              <w:rPr>
                <w:color w:val="auto"/>
                <w:sz w:val="20"/>
                <w:szCs w:val="20"/>
              </w:rPr>
            </w:pPr>
            <w:r w:rsidRPr="006B2A3F">
              <w:rPr>
                <w:color w:val="auto"/>
                <w:sz w:val="20"/>
                <w:szCs w:val="20"/>
              </w:rPr>
              <w:t>Извештај о стручном усавршавању наставника и стручних сарадника. Извештај разматран на састанку тима за квалитет.</w:t>
            </w:r>
          </w:p>
        </w:tc>
      </w:tr>
      <w:tr w:rsidR="00C27CAD" w:rsidRPr="006B2A3F">
        <w:tc>
          <w:tcPr>
            <w:tcW w:w="2952" w:type="dxa"/>
          </w:tcPr>
          <w:p w:rsidR="00C27CAD" w:rsidRPr="006B2A3F" w:rsidRDefault="00F84EE2">
            <w:pPr>
              <w:spacing w:after="0" w:line="240" w:lineRule="auto"/>
              <w:jc w:val="left"/>
              <w:rPr>
                <w:color w:val="auto"/>
                <w:sz w:val="20"/>
                <w:szCs w:val="20"/>
              </w:rPr>
            </w:pPr>
            <w:r w:rsidRPr="006B2A3F">
              <w:rPr>
                <w:color w:val="auto"/>
                <w:sz w:val="20"/>
                <w:szCs w:val="20"/>
              </w:rPr>
              <w:t xml:space="preserve">Планирање стручног усавршавања и развоја компетенција за наредну школску годину. </w:t>
            </w:r>
          </w:p>
          <w:p w:rsidR="00C27CAD" w:rsidRPr="006B2A3F" w:rsidRDefault="00C27CAD">
            <w:pPr>
              <w:spacing w:after="0" w:line="240" w:lineRule="auto"/>
              <w:jc w:val="left"/>
              <w:rPr>
                <w:color w:val="auto"/>
                <w:sz w:val="20"/>
                <w:szCs w:val="20"/>
              </w:rPr>
            </w:pPr>
          </w:p>
        </w:tc>
        <w:tc>
          <w:tcPr>
            <w:tcW w:w="1593" w:type="dxa"/>
          </w:tcPr>
          <w:p w:rsidR="00C27CAD" w:rsidRPr="006B2A3F" w:rsidRDefault="002548C9">
            <w:pPr>
              <w:spacing w:after="0" w:line="240" w:lineRule="auto"/>
              <w:jc w:val="left"/>
              <w:rPr>
                <w:color w:val="auto"/>
                <w:sz w:val="20"/>
                <w:szCs w:val="20"/>
              </w:rPr>
            </w:pPr>
            <w:r w:rsidRPr="006B2A3F">
              <w:rPr>
                <w:color w:val="auto"/>
                <w:sz w:val="20"/>
                <w:szCs w:val="20"/>
              </w:rPr>
              <w:t>Август 2023</w:t>
            </w:r>
            <w:r w:rsidR="00F84EE2" w:rsidRPr="006B2A3F">
              <w:rPr>
                <w:color w:val="auto"/>
                <w:sz w:val="20"/>
                <w:szCs w:val="20"/>
              </w:rPr>
              <w:t>.</w:t>
            </w:r>
          </w:p>
        </w:tc>
        <w:tc>
          <w:tcPr>
            <w:tcW w:w="2292" w:type="dxa"/>
          </w:tcPr>
          <w:p w:rsidR="00C27CAD" w:rsidRPr="006B2A3F" w:rsidRDefault="00F84EE2">
            <w:pPr>
              <w:spacing w:after="0" w:line="240" w:lineRule="auto"/>
              <w:jc w:val="left"/>
              <w:rPr>
                <w:color w:val="auto"/>
                <w:sz w:val="20"/>
                <w:szCs w:val="20"/>
              </w:rPr>
            </w:pPr>
            <w:r w:rsidRPr="006B2A3F">
              <w:rPr>
                <w:color w:val="auto"/>
                <w:sz w:val="20"/>
                <w:szCs w:val="20"/>
              </w:rPr>
              <w:t>Тим за квалитет</w:t>
            </w:r>
          </w:p>
        </w:tc>
        <w:tc>
          <w:tcPr>
            <w:tcW w:w="2235" w:type="dxa"/>
          </w:tcPr>
          <w:p w:rsidR="00C27CAD" w:rsidRPr="006B2A3F" w:rsidRDefault="00F84EE2">
            <w:pPr>
              <w:spacing w:after="0" w:line="240" w:lineRule="auto"/>
              <w:jc w:val="left"/>
              <w:rPr>
                <w:color w:val="auto"/>
                <w:sz w:val="20"/>
                <w:szCs w:val="20"/>
              </w:rPr>
            </w:pPr>
            <w:r w:rsidRPr="006B2A3F">
              <w:rPr>
                <w:color w:val="auto"/>
                <w:sz w:val="20"/>
                <w:szCs w:val="20"/>
              </w:rPr>
              <w:t xml:space="preserve">Сачињен план стручног усавршавања за наредну школску годину. </w:t>
            </w:r>
          </w:p>
        </w:tc>
      </w:tr>
    </w:tbl>
    <w:p w:rsidR="00C27CAD" w:rsidRPr="006B2A3F" w:rsidRDefault="00F84EE2">
      <w:pPr>
        <w:spacing w:after="0"/>
        <w:jc w:val="right"/>
      </w:pPr>
      <w:r w:rsidRPr="006B2A3F">
        <w:t>Координатор тима:</w:t>
      </w:r>
    </w:p>
    <w:p w:rsidR="00C27CAD" w:rsidRPr="006B2A3F" w:rsidRDefault="00F84EE2">
      <w:pPr>
        <w:spacing w:after="0"/>
        <w:jc w:val="right"/>
      </w:pPr>
      <w:r w:rsidRPr="006B2A3F">
        <w:t>/</w:t>
      </w:r>
      <w:r w:rsidR="002548C9" w:rsidRPr="006B2A3F">
        <w:t>Едита Тодоровић Мајорфи</w:t>
      </w:r>
      <w:r w:rsidRPr="006B2A3F">
        <w:t xml:space="preserve"> /</w:t>
      </w:r>
    </w:p>
    <w:p w:rsidR="00C27CAD" w:rsidRPr="006B2A3F" w:rsidRDefault="00C27CAD">
      <w:pPr>
        <w:spacing w:after="0"/>
        <w:jc w:val="right"/>
      </w:pPr>
    </w:p>
    <w:p w:rsidR="00C27CAD" w:rsidRPr="006B2A3F" w:rsidRDefault="00C27CAD">
      <w:pPr>
        <w:spacing w:after="0"/>
        <w:jc w:val="right"/>
      </w:pPr>
    </w:p>
    <w:p w:rsidR="00C27CAD" w:rsidRPr="006B2A3F" w:rsidRDefault="00F84EE2">
      <w:pPr>
        <w:keepNext/>
        <w:keepLines/>
        <w:spacing w:before="200" w:after="0"/>
        <w:ind w:left="360"/>
        <w:jc w:val="left"/>
        <w:outlineLvl w:val="2"/>
      </w:pPr>
      <w:bookmarkStart w:id="185" w:name="_Toc114671524"/>
      <w:r w:rsidRPr="006B2A3F">
        <w:rPr>
          <w:bCs/>
        </w:rPr>
        <w:t>1.22. ПЛАН РАДА ТИМА ЗА КОНЦЕРТНУ И ЈАВНУ АКТИВНОСТ ШКОЛЕ</w:t>
      </w:r>
      <w:bookmarkEnd w:id="185"/>
    </w:p>
    <w:p w:rsidR="00C27CAD" w:rsidRPr="006B2A3F" w:rsidRDefault="00F84EE2">
      <w:pPr>
        <w:keepNext/>
        <w:keepLines/>
        <w:spacing w:before="200" w:after="0"/>
        <w:jc w:val="left"/>
        <w:outlineLvl w:val="2"/>
      </w:pPr>
      <w:r w:rsidRPr="006B2A3F">
        <w:t xml:space="preserve">                               </w:t>
      </w:r>
      <w:bookmarkStart w:id="186" w:name="_Toc114671525"/>
      <w:r w:rsidR="006F7F5A" w:rsidRPr="006B2A3F">
        <w:t>У школској 2022/2023</w:t>
      </w:r>
      <w:r w:rsidRPr="006B2A3F">
        <w:t>. години тим чине:</w:t>
      </w:r>
      <w:bookmarkEnd w:id="186"/>
    </w:p>
    <w:tbl>
      <w:tblPr>
        <w:tblW w:w="41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3519"/>
      </w:tblGrid>
      <w:tr w:rsidR="00C36F41" w:rsidRPr="006B2A3F" w:rsidTr="00B078AB">
        <w:tc>
          <w:tcPr>
            <w:tcW w:w="2725" w:type="pct"/>
            <w:shd w:val="clear" w:color="auto" w:fill="76923C"/>
          </w:tcPr>
          <w:p w:rsidR="00C36F41" w:rsidRPr="006B2A3F" w:rsidRDefault="00C36F41" w:rsidP="00C36F41">
            <w:pPr>
              <w:spacing w:after="0" w:line="240" w:lineRule="auto"/>
              <w:jc w:val="center"/>
              <w:rPr>
                <w:rFonts w:eastAsia="Calibri"/>
                <w:b/>
                <w:sz w:val="20"/>
                <w:szCs w:val="20"/>
              </w:rPr>
            </w:pPr>
            <w:r w:rsidRPr="006B2A3F">
              <w:rPr>
                <w:rFonts w:eastAsia="Calibri"/>
                <w:b/>
                <w:sz w:val="20"/>
                <w:szCs w:val="20"/>
              </w:rPr>
              <w:t>ЧЛАН</w:t>
            </w:r>
          </w:p>
        </w:tc>
        <w:tc>
          <w:tcPr>
            <w:tcW w:w="2275" w:type="pct"/>
            <w:shd w:val="clear" w:color="auto" w:fill="76923C"/>
          </w:tcPr>
          <w:p w:rsidR="00C36F41" w:rsidRPr="006B2A3F" w:rsidRDefault="00C36F41" w:rsidP="00C36F41">
            <w:pPr>
              <w:spacing w:after="0" w:line="240" w:lineRule="auto"/>
              <w:jc w:val="center"/>
              <w:rPr>
                <w:rFonts w:eastAsia="Calibri"/>
                <w:b/>
                <w:sz w:val="20"/>
                <w:szCs w:val="20"/>
              </w:rPr>
            </w:pPr>
            <w:r w:rsidRPr="006B2A3F">
              <w:rPr>
                <w:rFonts w:eastAsia="Calibri"/>
                <w:b/>
                <w:sz w:val="20"/>
                <w:szCs w:val="20"/>
              </w:rPr>
              <w:t>ЗАДУЖЕЊЕ</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Биљана Симић</w:t>
            </w:r>
          </w:p>
        </w:tc>
        <w:tc>
          <w:tcPr>
            <w:tcW w:w="2275" w:type="pct"/>
            <w:shd w:val="clear" w:color="auto" w:fill="auto"/>
            <w:vAlign w:val="center"/>
          </w:tcPr>
          <w:p w:rsidR="00C36F41" w:rsidRPr="006B2A3F" w:rsidRDefault="00C36F41" w:rsidP="00B078AB">
            <w:pPr>
              <w:spacing w:after="0" w:line="240" w:lineRule="auto"/>
              <w:jc w:val="left"/>
              <w:rPr>
                <w:rFonts w:eastAsia="Calibri"/>
                <w:sz w:val="20"/>
                <w:szCs w:val="20"/>
              </w:rPr>
            </w:pPr>
            <w:r w:rsidRPr="006B2A3F">
              <w:rPr>
                <w:rFonts w:eastAsia="Calibri"/>
                <w:sz w:val="20"/>
                <w:szCs w:val="20"/>
              </w:rPr>
              <w:t xml:space="preserve">координатор, наставник </w:t>
            </w:r>
            <w:r w:rsidR="00B078AB" w:rsidRPr="006B2A3F">
              <w:rPr>
                <w:rFonts w:eastAsia="Calibri"/>
                <w:sz w:val="20"/>
                <w:szCs w:val="20"/>
              </w:rPr>
              <w:t>виолончела</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Светлана Бирка</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соло певања</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Ина Кекењ</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виолине</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lastRenderedPageBreak/>
              <w:t>Весна Немчев</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виолине</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Сања Мишковић</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клавира</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Марко Пејчић</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Страхиња Ђорђевић</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Аднан Булић</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Сенка Милисављевић</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стручно теоријских предмета</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Марта Ронто</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корепетитор</w:t>
            </w:r>
          </w:p>
        </w:tc>
      </w:tr>
      <w:tr w:rsidR="00C36F41" w:rsidRPr="006B2A3F" w:rsidTr="00B078AB">
        <w:trPr>
          <w:trHeight w:val="460"/>
        </w:trPr>
        <w:tc>
          <w:tcPr>
            <w:tcW w:w="272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Анђела  Станковић</w:t>
            </w:r>
          </w:p>
        </w:tc>
        <w:tc>
          <w:tcPr>
            <w:tcW w:w="2275" w:type="pct"/>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наставник харфе</w:t>
            </w:r>
          </w:p>
        </w:tc>
      </w:tr>
      <w:tr w:rsidR="00C36F41" w:rsidRPr="006B2A3F" w:rsidTr="00B078AB">
        <w:trPr>
          <w:trHeight w:val="460"/>
        </w:trPr>
        <w:tc>
          <w:tcPr>
            <w:tcW w:w="2725" w:type="pct"/>
            <w:tcBorders>
              <w:top w:val="single" w:sz="4" w:space="0" w:color="auto"/>
              <w:left w:val="single" w:sz="4" w:space="0" w:color="auto"/>
              <w:bottom w:val="single" w:sz="4" w:space="0" w:color="auto"/>
              <w:right w:val="single" w:sz="4" w:space="0" w:color="auto"/>
            </w:tcBorders>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Оливера Будошан</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C36F41" w:rsidRPr="006B2A3F" w:rsidRDefault="00C36F41" w:rsidP="00C36F41">
            <w:pPr>
              <w:spacing w:after="0" w:line="240" w:lineRule="auto"/>
              <w:jc w:val="left"/>
              <w:rPr>
                <w:rFonts w:eastAsia="Calibri"/>
                <w:sz w:val="20"/>
                <w:szCs w:val="20"/>
              </w:rPr>
            </w:pPr>
            <w:r w:rsidRPr="006B2A3F">
              <w:rPr>
                <w:rFonts w:eastAsia="Calibri"/>
                <w:sz w:val="20"/>
                <w:szCs w:val="20"/>
              </w:rPr>
              <w:t>члан, стручни сарадник нототекар</w:t>
            </w:r>
          </w:p>
        </w:tc>
      </w:tr>
    </w:tbl>
    <w:p w:rsidR="00C27CAD" w:rsidRPr="006B2A3F" w:rsidRDefault="00C27CAD">
      <w:pPr>
        <w:ind w:left="360"/>
      </w:pPr>
    </w:p>
    <w:p w:rsidR="00C27CAD" w:rsidRPr="006B2A3F" w:rsidRDefault="00F84EE2">
      <w:pPr>
        <w:ind w:left="360"/>
      </w:pPr>
      <w:r w:rsidRPr="006B2A3F">
        <w:t>За ову школску годину тим је планирао следеће активности:</w:t>
      </w:r>
    </w:p>
    <w:tbl>
      <w:tblPr>
        <w:tblStyle w:val="TableGrid4111"/>
        <w:tblW w:w="0" w:type="auto"/>
        <w:tblLook w:val="04A0" w:firstRow="1" w:lastRow="0" w:firstColumn="1" w:lastColumn="0" w:noHBand="0" w:noVBand="1"/>
      </w:tblPr>
      <w:tblGrid>
        <w:gridCol w:w="2122"/>
        <w:gridCol w:w="1556"/>
        <w:gridCol w:w="1704"/>
        <w:gridCol w:w="1247"/>
        <w:gridCol w:w="2387"/>
      </w:tblGrid>
      <w:tr w:rsidR="00C27CAD" w:rsidRPr="006B2A3F" w:rsidTr="00B078AB">
        <w:trPr>
          <w:trHeight w:val="645"/>
        </w:trPr>
        <w:tc>
          <w:tcPr>
            <w:tcW w:w="2122" w:type="dxa"/>
            <w:shd w:val="clear" w:color="auto" w:fill="76923C"/>
            <w:vAlign w:val="center"/>
          </w:tcPr>
          <w:p w:rsidR="00C27CAD" w:rsidRPr="006B2A3F" w:rsidRDefault="00F84EE2">
            <w:pPr>
              <w:spacing w:after="0" w:line="240" w:lineRule="auto"/>
              <w:jc w:val="center"/>
              <w:rPr>
                <w:sz w:val="20"/>
                <w:szCs w:val="20"/>
                <w:lang w:val="en-US"/>
              </w:rPr>
            </w:pPr>
            <w:r w:rsidRPr="006B2A3F">
              <w:rPr>
                <w:sz w:val="20"/>
                <w:szCs w:val="20"/>
                <w:lang w:val="en-US"/>
              </w:rPr>
              <w:t>АКТИВНОСТ</w:t>
            </w:r>
          </w:p>
        </w:tc>
        <w:tc>
          <w:tcPr>
            <w:tcW w:w="1556" w:type="dxa"/>
            <w:shd w:val="clear" w:color="auto" w:fill="76923C"/>
            <w:vAlign w:val="center"/>
          </w:tcPr>
          <w:p w:rsidR="00C27CAD" w:rsidRPr="006B2A3F" w:rsidRDefault="00F84EE2">
            <w:pPr>
              <w:spacing w:after="0" w:line="240" w:lineRule="auto"/>
              <w:jc w:val="center"/>
              <w:rPr>
                <w:sz w:val="20"/>
                <w:szCs w:val="20"/>
                <w:lang w:val="en-US"/>
              </w:rPr>
            </w:pPr>
            <w:r w:rsidRPr="006B2A3F">
              <w:rPr>
                <w:sz w:val="20"/>
                <w:szCs w:val="20"/>
                <w:lang w:val="en-US"/>
              </w:rPr>
              <w:t>НОСИОЦИ</w:t>
            </w:r>
          </w:p>
        </w:tc>
        <w:tc>
          <w:tcPr>
            <w:tcW w:w="1704" w:type="dxa"/>
            <w:shd w:val="clear" w:color="auto" w:fill="76923C"/>
            <w:vAlign w:val="center"/>
          </w:tcPr>
          <w:p w:rsidR="00C27CAD" w:rsidRPr="006B2A3F" w:rsidRDefault="00F84EE2">
            <w:pPr>
              <w:spacing w:after="0" w:line="240" w:lineRule="auto"/>
              <w:jc w:val="center"/>
              <w:rPr>
                <w:sz w:val="20"/>
                <w:szCs w:val="20"/>
                <w:lang w:val="en-US"/>
              </w:rPr>
            </w:pPr>
            <w:r w:rsidRPr="006B2A3F">
              <w:rPr>
                <w:sz w:val="20"/>
                <w:szCs w:val="20"/>
                <w:lang w:val="en-US"/>
              </w:rPr>
              <w:t>ВРЕМЕНСКА ДИНАМИКА</w:t>
            </w:r>
          </w:p>
        </w:tc>
        <w:tc>
          <w:tcPr>
            <w:tcW w:w="1247" w:type="dxa"/>
            <w:shd w:val="clear" w:color="auto" w:fill="76923C"/>
            <w:vAlign w:val="center"/>
          </w:tcPr>
          <w:p w:rsidR="00C27CAD" w:rsidRPr="006B2A3F" w:rsidRDefault="00F84EE2">
            <w:pPr>
              <w:spacing w:after="0" w:line="240" w:lineRule="auto"/>
              <w:jc w:val="center"/>
              <w:rPr>
                <w:sz w:val="20"/>
                <w:szCs w:val="20"/>
                <w:lang w:val="en-US"/>
              </w:rPr>
            </w:pPr>
            <w:r w:rsidRPr="006B2A3F">
              <w:rPr>
                <w:sz w:val="20"/>
                <w:szCs w:val="20"/>
                <w:lang w:val="en-US"/>
              </w:rPr>
              <w:t>НАЧИН ПРАЋЕЊА</w:t>
            </w:r>
          </w:p>
        </w:tc>
        <w:tc>
          <w:tcPr>
            <w:tcW w:w="2387" w:type="dxa"/>
            <w:shd w:val="clear" w:color="auto" w:fill="76923C"/>
            <w:vAlign w:val="center"/>
          </w:tcPr>
          <w:p w:rsidR="00C27CAD" w:rsidRPr="006B2A3F" w:rsidRDefault="00F84EE2">
            <w:pPr>
              <w:spacing w:after="0" w:line="240" w:lineRule="auto"/>
              <w:jc w:val="center"/>
              <w:rPr>
                <w:sz w:val="20"/>
                <w:szCs w:val="20"/>
                <w:lang w:val="en-US"/>
              </w:rPr>
            </w:pPr>
            <w:r w:rsidRPr="006B2A3F">
              <w:rPr>
                <w:sz w:val="20"/>
                <w:szCs w:val="20"/>
                <w:lang w:val="en-US"/>
              </w:rPr>
              <w:t>ИСХОД</w:t>
            </w:r>
          </w:p>
        </w:tc>
      </w:tr>
      <w:tr w:rsidR="00C27CAD" w:rsidRPr="006B2A3F" w:rsidTr="00B078AB">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Планирање јавне и концертне активности школе у складу са школским календаром</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t>Координатор, чланови</w:t>
            </w:r>
          </w:p>
        </w:tc>
        <w:tc>
          <w:tcPr>
            <w:tcW w:w="1704" w:type="dxa"/>
          </w:tcPr>
          <w:p w:rsidR="00C27CAD" w:rsidRPr="006B2A3F" w:rsidRDefault="00F84EE2">
            <w:pPr>
              <w:spacing w:after="0" w:line="240" w:lineRule="auto"/>
              <w:jc w:val="center"/>
              <w:rPr>
                <w:sz w:val="20"/>
                <w:szCs w:val="20"/>
                <w:lang w:val="en-US"/>
              </w:rPr>
            </w:pPr>
            <w:r w:rsidRPr="006B2A3F">
              <w:rPr>
                <w:sz w:val="20"/>
                <w:szCs w:val="20"/>
                <w:lang w:val="en-US"/>
              </w:rPr>
              <w:t>Почетак септембра</w:t>
            </w:r>
          </w:p>
        </w:tc>
        <w:tc>
          <w:tcPr>
            <w:tcW w:w="1247" w:type="dxa"/>
          </w:tcPr>
          <w:p w:rsidR="00C27CAD" w:rsidRPr="006B2A3F" w:rsidRDefault="00F84EE2">
            <w:pPr>
              <w:spacing w:after="0" w:line="240" w:lineRule="auto"/>
              <w:jc w:val="left"/>
              <w:rPr>
                <w:sz w:val="20"/>
                <w:szCs w:val="20"/>
                <w:lang w:val="en-US"/>
              </w:rPr>
            </w:pPr>
            <w:r w:rsidRPr="006B2A3F">
              <w:rPr>
                <w:sz w:val="20"/>
                <w:szCs w:val="20"/>
                <w:lang w:val="en-US"/>
              </w:rPr>
              <w:t>План рада Тима</w:t>
            </w:r>
          </w:p>
        </w:tc>
        <w:tc>
          <w:tcPr>
            <w:tcW w:w="2387" w:type="dxa"/>
          </w:tcPr>
          <w:p w:rsidR="00C27CAD" w:rsidRPr="006B2A3F" w:rsidRDefault="00F84EE2">
            <w:pPr>
              <w:spacing w:after="0" w:line="240" w:lineRule="auto"/>
              <w:jc w:val="left"/>
              <w:rPr>
                <w:sz w:val="20"/>
                <w:szCs w:val="20"/>
                <w:lang w:val="en-US"/>
              </w:rPr>
            </w:pPr>
            <w:r w:rsidRPr="006B2A3F">
              <w:rPr>
                <w:sz w:val="20"/>
                <w:szCs w:val="20"/>
                <w:lang w:val="en-US"/>
              </w:rPr>
              <w:t>Извештај о раду Тима, сајт школе, инстаграм, фејбук профил школе</w:t>
            </w:r>
          </w:p>
        </w:tc>
      </w:tr>
      <w:tr w:rsidR="00C27CAD" w:rsidRPr="006B2A3F" w:rsidTr="00B078AB">
        <w:trPr>
          <w:trHeight w:val="645"/>
        </w:trPr>
        <w:tc>
          <w:tcPr>
            <w:tcW w:w="2122" w:type="dxa"/>
          </w:tcPr>
          <w:p w:rsidR="00C27CAD" w:rsidRPr="006B2A3F" w:rsidRDefault="00F84EE2" w:rsidP="00B078AB">
            <w:pPr>
              <w:spacing w:after="0" w:line="240" w:lineRule="auto"/>
              <w:jc w:val="left"/>
              <w:rPr>
                <w:sz w:val="20"/>
                <w:szCs w:val="20"/>
                <w:lang w:val="en-US"/>
              </w:rPr>
            </w:pPr>
            <w:r w:rsidRPr="006B2A3F">
              <w:rPr>
                <w:sz w:val="20"/>
                <w:szCs w:val="20"/>
                <w:lang w:val="en-US"/>
              </w:rPr>
              <w:t xml:space="preserve">Обезбеђивање услова да се планирани концерти одрже-сарадња са директором школе, челницима града, </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t>Чланови Тима</w:t>
            </w:r>
          </w:p>
        </w:tc>
        <w:tc>
          <w:tcPr>
            <w:tcW w:w="1704" w:type="dxa"/>
          </w:tcPr>
          <w:p w:rsidR="00C27CAD" w:rsidRPr="006B2A3F" w:rsidRDefault="00F84EE2" w:rsidP="006F7F5A">
            <w:pPr>
              <w:spacing w:after="0" w:line="240" w:lineRule="auto"/>
              <w:jc w:val="center"/>
              <w:rPr>
                <w:sz w:val="20"/>
                <w:szCs w:val="20"/>
                <w:lang w:val="en-US"/>
              </w:rPr>
            </w:pPr>
            <w:r w:rsidRPr="006B2A3F">
              <w:rPr>
                <w:sz w:val="20"/>
                <w:szCs w:val="20"/>
                <w:lang w:val="en-US"/>
              </w:rPr>
              <w:t>у току шк. године</w:t>
            </w:r>
          </w:p>
        </w:tc>
        <w:tc>
          <w:tcPr>
            <w:tcW w:w="1247" w:type="dxa"/>
          </w:tcPr>
          <w:p w:rsidR="00C27CAD" w:rsidRPr="006B2A3F" w:rsidRDefault="00F84EE2">
            <w:pPr>
              <w:spacing w:after="0" w:line="240" w:lineRule="auto"/>
              <w:jc w:val="left"/>
              <w:rPr>
                <w:sz w:val="20"/>
                <w:szCs w:val="20"/>
                <w:lang w:val="en-US"/>
              </w:rPr>
            </w:pPr>
            <w:r w:rsidRPr="006B2A3F">
              <w:rPr>
                <w:sz w:val="20"/>
                <w:szCs w:val="20"/>
                <w:lang w:val="en-US"/>
              </w:rPr>
              <w:t>Извештај</w:t>
            </w:r>
          </w:p>
        </w:tc>
        <w:tc>
          <w:tcPr>
            <w:tcW w:w="2387" w:type="dxa"/>
          </w:tcPr>
          <w:p w:rsidR="00B078AB" w:rsidRPr="006B2A3F" w:rsidRDefault="00B078AB">
            <w:pPr>
              <w:spacing w:after="0" w:line="240" w:lineRule="auto"/>
              <w:jc w:val="left"/>
              <w:rPr>
                <w:sz w:val="20"/>
                <w:szCs w:val="20"/>
              </w:rPr>
            </w:pPr>
            <w:r w:rsidRPr="006B2A3F">
              <w:rPr>
                <w:sz w:val="20"/>
                <w:szCs w:val="20"/>
              </w:rPr>
              <w:t>10.2022.-наступи наших ученика у школама и вртићима поводом Дечје недеље</w:t>
            </w:r>
          </w:p>
          <w:p w:rsidR="00B078AB" w:rsidRPr="006B2A3F" w:rsidRDefault="00B078AB">
            <w:pPr>
              <w:spacing w:after="0" w:line="240" w:lineRule="auto"/>
              <w:jc w:val="left"/>
              <w:rPr>
                <w:sz w:val="20"/>
                <w:szCs w:val="20"/>
              </w:rPr>
            </w:pPr>
          </w:p>
          <w:p w:rsidR="00C27CAD" w:rsidRPr="006B2A3F" w:rsidRDefault="00B078AB">
            <w:pPr>
              <w:spacing w:after="0" w:line="240" w:lineRule="auto"/>
              <w:jc w:val="left"/>
              <w:rPr>
                <w:sz w:val="20"/>
                <w:szCs w:val="20"/>
                <w:lang w:val="en-US"/>
              </w:rPr>
            </w:pPr>
            <w:r w:rsidRPr="006B2A3F">
              <w:rPr>
                <w:sz w:val="20"/>
                <w:szCs w:val="20"/>
                <w:lang w:val="en-US"/>
              </w:rPr>
              <w:t>12.202</w:t>
            </w:r>
            <w:r w:rsidRPr="006B2A3F">
              <w:rPr>
                <w:sz w:val="20"/>
                <w:szCs w:val="20"/>
              </w:rPr>
              <w:t>2</w:t>
            </w:r>
            <w:r w:rsidR="00F84EE2" w:rsidRPr="006B2A3F">
              <w:rPr>
                <w:sz w:val="20"/>
                <w:szCs w:val="20"/>
                <w:lang w:val="en-US"/>
              </w:rPr>
              <w:t>-Хуманитарни</w:t>
            </w:r>
          </w:p>
          <w:p w:rsidR="00C27CAD" w:rsidRPr="006B2A3F" w:rsidRDefault="00F84EE2">
            <w:pPr>
              <w:spacing w:after="0" w:line="240" w:lineRule="auto"/>
              <w:jc w:val="left"/>
              <w:rPr>
                <w:sz w:val="20"/>
                <w:szCs w:val="20"/>
              </w:rPr>
            </w:pPr>
            <w:r w:rsidRPr="006B2A3F">
              <w:rPr>
                <w:sz w:val="20"/>
                <w:szCs w:val="20"/>
                <w:lang w:val="en-US"/>
              </w:rPr>
              <w:t>Новогодишњи</w:t>
            </w:r>
            <w:r w:rsidR="00B078AB" w:rsidRPr="006B2A3F">
              <w:rPr>
                <w:sz w:val="20"/>
                <w:szCs w:val="20"/>
              </w:rPr>
              <w:t xml:space="preserve"> концерти</w:t>
            </w:r>
          </w:p>
          <w:p w:rsidR="00C27CAD" w:rsidRPr="006B2A3F" w:rsidRDefault="00F84EE2">
            <w:pPr>
              <w:spacing w:after="0" w:line="240" w:lineRule="auto"/>
              <w:jc w:val="left"/>
              <w:rPr>
                <w:sz w:val="20"/>
                <w:szCs w:val="20"/>
                <w:lang w:val="en-US"/>
              </w:rPr>
            </w:pPr>
            <w:r w:rsidRPr="006B2A3F">
              <w:rPr>
                <w:sz w:val="20"/>
                <w:szCs w:val="20"/>
                <w:lang w:val="en-US"/>
              </w:rPr>
              <w:t>27.1.2022. Светосавски</w:t>
            </w:r>
          </w:p>
          <w:p w:rsidR="00C27CAD" w:rsidRPr="006B2A3F" w:rsidRDefault="00F84EE2">
            <w:pPr>
              <w:spacing w:after="0" w:line="240" w:lineRule="auto"/>
              <w:jc w:val="left"/>
              <w:rPr>
                <w:sz w:val="20"/>
                <w:szCs w:val="20"/>
                <w:lang w:val="en-US"/>
              </w:rPr>
            </w:pPr>
            <w:r w:rsidRPr="006B2A3F">
              <w:rPr>
                <w:sz w:val="20"/>
                <w:szCs w:val="20"/>
                <w:lang w:val="en-US"/>
              </w:rPr>
              <w:t>13.5.Дан школе</w:t>
            </w:r>
          </w:p>
          <w:p w:rsidR="00B078AB" w:rsidRPr="006B2A3F" w:rsidRDefault="00B078AB">
            <w:pPr>
              <w:spacing w:after="0" w:line="240" w:lineRule="auto"/>
              <w:jc w:val="left"/>
              <w:rPr>
                <w:sz w:val="20"/>
                <w:szCs w:val="20"/>
              </w:rPr>
            </w:pPr>
            <w:r w:rsidRPr="006B2A3F">
              <w:rPr>
                <w:sz w:val="20"/>
                <w:szCs w:val="20"/>
              </w:rPr>
              <w:t>Почетак јуна 2023.</w:t>
            </w:r>
            <w:r w:rsidR="00F84EE2" w:rsidRPr="006B2A3F">
              <w:rPr>
                <w:sz w:val="20"/>
                <w:szCs w:val="20"/>
                <w:lang w:val="en-US"/>
              </w:rPr>
              <w:t>.К</w:t>
            </w:r>
            <w:r w:rsidRPr="006B2A3F">
              <w:rPr>
                <w:sz w:val="20"/>
                <w:szCs w:val="20"/>
                <w:lang w:val="en-US"/>
              </w:rPr>
              <w:t>онцерт уличних свирача (баскинг</w:t>
            </w:r>
            <w:r w:rsidRPr="006B2A3F">
              <w:rPr>
                <w:sz w:val="20"/>
                <w:szCs w:val="20"/>
              </w:rPr>
              <w:t>)</w:t>
            </w:r>
          </w:p>
          <w:p w:rsidR="00C27CAD" w:rsidRPr="006B2A3F" w:rsidRDefault="00B078AB">
            <w:pPr>
              <w:spacing w:after="0" w:line="240" w:lineRule="auto"/>
              <w:jc w:val="left"/>
              <w:rPr>
                <w:sz w:val="20"/>
                <w:szCs w:val="20"/>
                <w:lang w:val="en-US"/>
              </w:rPr>
            </w:pPr>
            <w:r w:rsidRPr="006B2A3F">
              <w:rPr>
                <w:sz w:val="20"/>
                <w:szCs w:val="20"/>
                <w:lang w:val="en-US"/>
              </w:rPr>
              <w:t>.Концерт Поп</w:t>
            </w:r>
            <w:r w:rsidR="00F84EE2" w:rsidRPr="006B2A3F">
              <w:rPr>
                <w:sz w:val="20"/>
                <w:szCs w:val="20"/>
                <w:lang w:val="en-US"/>
              </w:rPr>
              <w:t xml:space="preserve"> секције</w:t>
            </w:r>
          </w:p>
          <w:p w:rsidR="00C27CAD" w:rsidRPr="006B2A3F" w:rsidRDefault="00F84EE2">
            <w:pPr>
              <w:spacing w:after="0" w:line="240" w:lineRule="auto"/>
              <w:jc w:val="left"/>
              <w:rPr>
                <w:sz w:val="20"/>
                <w:szCs w:val="20"/>
                <w:lang w:val="en-US"/>
              </w:rPr>
            </w:pPr>
            <w:r w:rsidRPr="006B2A3F">
              <w:rPr>
                <w:sz w:val="20"/>
                <w:szCs w:val="20"/>
                <w:lang w:val="en-US"/>
              </w:rPr>
              <w:t>. Концерт Етно секције</w:t>
            </w:r>
          </w:p>
        </w:tc>
      </w:tr>
      <w:tr w:rsidR="00C27CAD" w:rsidRPr="006B2A3F" w:rsidTr="00B078AB">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Праћење епидемиолошке ситуације и планирање активности у складу са актуелним епидемиолошким мерама</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t>Директор школе, координатор Тима</w:t>
            </w:r>
          </w:p>
        </w:tc>
        <w:tc>
          <w:tcPr>
            <w:tcW w:w="1704" w:type="dxa"/>
          </w:tcPr>
          <w:p w:rsidR="006F7F5A" w:rsidRPr="006B2A3F" w:rsidRDefault="00F84EE2" w:rsidP="006F7F5A">
            <w:pPr>
              <w:spacing w:after="0" w:line="240" w:lineRule="auto"/>
              <w:jc w:val="center"/>
              <w:rPr>
                <w:sz w:val="20"/>
                <w:szCs w:val="20"/>
              </w:rPr>
            </w:pPr>
            <w:r w:rsidRPr="006B2A3F">
              <w:rPr>
                <w:sz w:val="20"/>
                <w:szCs w:val="20"/>
                <w:lang w:val="en-US"/>
              </w:rPr>
              <w:t>у току шк.</w:t>
            </w:r>
          </w:p>
          <w:p w:rsidR="00C27CAD" w:rsidRPr="006B2A3F" w:rsidRDefault="00F84EE2" w:rsidP="006F7F5A">
            <w:pPr>
              <w:spacing w:after="0" w:line="240" w:lineRule="auto"/>
              <w:jc w:val="center"/>
              <w:rPr>
                <w:sz w:val="20"/>
                <w:szCs w:val="20"/>
                <w:lang w:val="en-US"/>
              </w:rPr>
            </w:pPr>
            <w:r w:rsidRPr="006B2A3F">
              <w:rPr>
                <w:sz w:val="20"/>
                <w:szCs w:val="20"/>
                <w:lang w:val="en-US"/>
              </w:rPr>
              <w:t>године</w:t>
            </w:r>
          </w:p>
        </w:tc>
        <w:tc>
          <w:tcPr>
            <w:tcW w:w="1247" w:type="dxa"/>
          </w:tcPr>
          <w:p w:rsidR="00C27CAD" w:rsidRPr="006B2A3F" w:rsidRDefault="00F84EE2">
            <w:pPr>
              <w:spacing w:after="0" w:line="240" w:lineRule="auto"/>
              <w:jc w:val="left"/>
              <w:rPr>
                <w:sz w:val="20"/>
                <w:szCs w:val="20"/>
                <w:lang w:val="en-US"/>
              </w:rPr>
            </w:pPr>
            <w:r w:rsidRPr="006B2A3F">
              <w:rPr>
                <w:sz w:val="20"/>
                <w:szCs w:val="20"/>
                <w:lang w:val="en-US"/>
              </w:rPr>
              <w:t>Стручна упутства МПНТР</w:t>
            </w:r>
          </w:p>
        </w:tc>
        <w:tc>
          <w:tcPr>
            <w:tcW w:w="2387" w:type="dxa"/>
          </w:tcPr>
          <w:p w:rsidR="00C27CAD" w:rsidRPr="006B2A3F" w:rsidRDefault="00F84EE2">
            <w:pPr>
              <w:spacing w:after="0" w:line="240" w:lineRule="auto"/>
              <w:jc w:val="left"/>
              <w:rPr>
                <w:sz w:val="20"/>
                <w:szCs w:val="20"/>
                <w:lang w:val="en-US"/>
              </w:rPr>
            </w:pPr>
            <w:r w:rsidRPr="006B2A3F">
              <w:rPr>
                <w:sz w:val="20"/>
                <w:szCs w:val="20"/>
                <w:lang w:val="en-US"/>
              </w:rPr>
              <w:t>Концерти и такмичења у школи организовани у складу са прописаним мерама</w:t>
            </w:r>
          </w:p>
        </w:tc>
      </w:tr>
      <w:tr w:rsidR="00C27CAD" w:rsidRPr="006B2A3F" w:rsidTr="00B078AB">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 xml:space="preserve">Остваривање контаката са вртићима и школама у Зрењанину и околним местима у циљу промовисања наше школе </w:t>
            </w:r>
            <w:r w:rsidRPr="006B2A3F">
              <w:rPr>
                <w:sz w:val="20"/>
                <w:szCs w:val="20"/>
                <w:lang w:val="en-US"/>
              </w:rPr>
              <w:lastRenderedPageBreak/>
              <w:t>(концерти )</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lastRenderedPageBreak/>
              <w:t>координатор</w:t>
            </w:r>
          </w:p>
        </w:tc>
        <w:tc>
          <w:tcPr>
            <w:tcW w:w="1704" w:type="dxa"/>
          </w:tcPr>
          <w:p w:rsidR="00C27CAD" w:rsidRPr="006B2A3F" w:rsidRDefault="00F84EE2">
            <w:pPr>
              <w:spacing w:after="0" w:line="240" w:lineRule="auto"/>
              <w:jc w:val="center"/>
              <w:rPr>
                <w:sz w:val="20"/>
                <w:szCs w:val="20"/>
                <w:lang w:val="en-US"/>
              </w:rPr>
            </w:pPr>
            <w:r w:rsidRPr="006B2A3F">
              <w:rPr>
                <w:sz w:val="20"/>
                <w:szCs w:val="20"/>
                <w:lang w:val="en-US"/>
              </w:rPr>
              <w:t>Фебруар, март, април, мај</w:t>
            </w:r>
          </w:p>
        </w:tc>
        <w:tc>
          <w:tcPr>
            <w:tcW w:w="1247" w:type="dxa"/>
          </w:tcPr>
          <w:p w:rsidR="00C27CAD" w:rsidRPr="006B2A3F" w:rsidRDefault="00C27CAD">
            <w:pPr>
              <w:spacing w:after="0" w:line="240" w:lineRule="auto"/>
              <w:jc w:val="left"/>
              <w:rPr>
                <w:sz w:val="20"/>
                <w:szCs w:val="20"/>
                <w:lang w:val="en-US"/>
              </w:rPr>
            </w:pPr>
          </w:p>
          <w:p w:rsidR="00C27CAD" w:rsidRPr="006B2A3F" w:rsidRDefault="00C27CAD">
            <w:pPr>
              <w:spacing w:after="0" w:line="240" w:lineRule="auto"/>
              <w:jc w:val="left"/>
              <w:rPr>
                <w:sz w:val="20"/>
                <w:szCs w:val="20"/>
                <w:lang w:val="en-US"/>
              </w:rPr>
            </w:pPr>
          </w:p>
          <w:p w:rsidR="00C27CAD" w:rsidRPr="006B2A3F" w:rsidRDefault="00F84EE2">
            <w:pPr>
              <w:spacing w:after="0" w:line="240" w:lineRule="auto"/>
              <w:jc w:val="left"/>
              <w:rPr>
                <w:sz w:val="20"/>
                <w:szCs w:val="20"/>
                <w:lang w:val="en-US"/>
              </w:rPr>
            </w:pPr>
            <w:r w:rsidRPr="006B2A3F">
              <w:rPr>
                <w:sz w:val="20"/>
                <w:szCs w:val="20"/>
                <w:lang w:val="en-US"/>
              </w:rPr>
              <w:t>Сајт школе, инстаграм...</w:t>
            </w:r>
          </w:p>
        </w:tc>
        <w:tc>
          <w:tcPr>
            <w:tcW w:w="2387" w:type="dxa"/>
          </w:tcPr>
          <w:p w:rsidR="00C27CAD" w:rsidRPr="006B2A3F" w:rsidRDefault="00F84EE2">
            <w:pPr>
              <w:spacing w:after="0" w:line="240" w:lineRule="auto"/>
              <w:jc w:val="left"/>
              <w:rPr>
                <w:sz w:val="20"/>
                <w:szCs w:val="20"/>
                <w:lang w:val="en-US"/>
              </w:rPr>
            </w:pPr>
            <w:r w:rsidRPr="006B2A3F">
              <w:rPr>
                <w:sz w:val="20"/>
                <w:szCs w:val="20"/>
                <w:lang w:val="en-US"/>
              </w:rPr>
              <w:t xml:space="preserve">Реализоване посете и концерти </w:t>
            </w:r>
          </w:p>
        </w:tc>
      </w:tr>
      <w:tr w:rsidR="00C27CAD" w:rsidRPr="006B2A3F" w:rsidTr="00B078AB">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lastRenderedPageBreak/>
              <w:t>Израда извештаја о раду Тима</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t>Координатор, чланови,</w:t>
            </w:r>
          </w:p>
        </w:tc>
        <w:tc>
          <w:tcPr>
            <w:tcW w:w="1704" w:type="dxa"/>
          </w:tcPr>
          <w:p w:rsidR="00C27CAD" w:rsidRPr="006B2A3F" w:rsidRDefault="006F7F5A">
            <w:pPr>
              <w:spacing w:after="0" w:line="240" w:lineRule="auto"/>
              <w:jc w:val="center"/>
              <w:rPr>
                <w:sz w:val="20"/>
                <w:szCs w:val="20"/>
                <w:lang w:val="en-US"/>
              </w:rPr>
            </w:pPr>
            <w:r w:rsidRPr="006B2A3F">
              <w:rPr>
                <w:sz w:val="20"/>
                <w:szCs w:val="20"/>
                <w:lang w:val="en-US"/>
              </w:rPr>
              <w:t>Јун 202</w:t>
            </w:r>
            <w:r w:rsidRPr="006B2A3F">
              <w:rPr>
                <w:sz w:val="20"/>
                <w:szCs w:val="20"/>
              </w:rPr>
              <w:t>3</w:t>
            </w:r>
            <w:r w:rsidR="00F84EE2" w:rsidRPr="006B2A3F">
              <w:rPr>
                <w:sz w:val="20"/>
                <w:szCs w:val="20"/>
                <w:lang w:val="en-US"/>
              </w:rPr>
              <w:t>.</w:t>
            </w:r>
          </w:p>
        </w:tc>
        <w:tc>
          <w:tcPr>
            <w:tcW w:w="1247" w:type="dxa"/>
          </w:tcPr>
          <w:p w:rsidR="00C27CAD" w:rsidRPr="006B2A3F" w:rsidRDefault="00F84EE2">
            <w:pPr>
              <w:spacing w:after="0" w:line="240" w:lineRule="auto"/>
              <w:jc w:val="left"/>
              <w:rPr>
                <w:sz w:val="20"/>
                <w:szCs w:val="20"/>
                <w:lang w:val="en-US"/>
              </w:rPr>
            </w:pPr>
            <w:r w:rsidRPr="006B2A3F">
              <w:rPr>
                <w:sz w:val="20"/>
                <w:szCs w:val="20"/>
                <w:lang w:val="en-US"/>
              </w:rPr>
              <w:t>Извештај</w:t>
            </w:r>
          </w:p>
        </w:tc>
        <w:tc>
          <w:tcPr>
            <w:tcW w:w="2387" w:type="dxa"/>
          </w:tcPr>
          <w:p w:rsidR="00C27CAD" w:rsidRPr="006B2A3F" w:rsidRDefault="00F84EE2">
            <w:pPr>
              <w:spacing w:after="0" w:line="240" w:lineRule="auto"/>
              <w:jc w:val="left"/>
              <w:rPr>
                <w:sz w:val="20"/>
                <w:szCs w:val="20"/>
                <w:lang w:val="en-US"/>
              </w:rPr>
            </w:pPr>
            <w:r w:rsidRPr="006B2A3F">
              <w:rPr>
                <w:sz w:val="20"/>
                <w:szCs w:val="20"/>
                <w:lang w:val="en-US"/>
              </w:rPr>
              <w:t>Извештај о реализацији планираних активности.</w:t>
            </w:r>
          </w:p>
        </w:tc>
      </w:tr>
    </w:tbl>
    <w:p w:rsidR="00C27CAD" w:rsidRPr="006B2A3F" w:rsidRDefault="00C27CAD">
      <w:pPr>
        <w:jc w:val="left"/>
        <w:rPr>
          <w:rFonts w:asciiTheme="minorHAnsi" w:eastAsiaTheme="minorHAnsi" w:hAnsiTheme="minorHAnsi" w:cstheme="minorBidi"/>
          <w:sz w:val="22"/>
          <w:szCs w:val="22"/>
          <w:lang w:val="en-US"/>
        </w:rPr>
      </w:pPr>
    </w:p>
    <w:p w:rsidR="00C27CAD" w:rsidRPr="006B2A3F" w:rsidRDefault="00F84EE2">
      <w:pPr>
        <w:spacing w:after="0"/>
        <w:jc w:val="center"/>
      </w:pPr>
      <w:r w:rsidRPr="006B2A3F">
        <w:t xml:space="preserve">                                                                              Координатор, </w:t>
      </w:r>
      <w:r w:rsidR="006F7F5A" w:rsidRPr="006B2A3F">
        <w:t xml:space="preserve">Биљана </w:t>
      </w:r>
      <w:r w:rsidRPr="006B2A3F">
        <w:t xml:space="preserve">Симић </w:t>
      </w:r>
    </w:p>
    <w:p w:rsidR="00C27CAD" w:rsidRPr="006B2A3F" w:rsidRDefault="00C27CAD">
      <w:pPr>
        <w:spacing w:after="0"/>
        <w:jc w:val="right"/>
      </w:pPr>
    </w:p>
    <w:p w:rsidR="00C27CAD" w:rsidRPr="006B2A3F" w:rsidRDefault="00F84EE2" w:rsidP="003B6EB5">
      <w:pPr>
        <w:pStyle w:val="Heading2"/>
        <w:numPr>
          <w:ilvl w:val="0"/>
          <w:numId w:val="132"/>
        </w:numPr>
        <w:rPr>
          <w:rFonts w:eastAsia="Times New Roman" w:cs="Times New Roman"/>
          <w:szCs w:val="28"/>
        </w:rPr>
      </w:pPr>
      <w:bookmarkStart w:id="187" w:name="_Toc50653703"/>
      <w:bookmarkStart w:id="188" w:name="_Toc114671526"/>
      <w:r w:rsidRPr="006B2A3F">
        <w:rPr>
          <w:rFonts w:eastAsia="Times New Roman" w:cs="Times New Roman"/>
          <w:szCs w:val="28"/>
        </w:rPr>
        <w:t>ПЛАНОВИ НЕПОСРЕДНОГ ОБРАЗОВНО-ВАСПИТНОГ РАДА</w:t>
      </w:r>
      <w:bookmarkEnd w:id="187"/>
      <w:bookmarkEnd w:id="188"/>
    </w:p>
    <w:p w:rsidR="00C27CAD" w:rsidRPr="006B2A3F" w:rsidRDefault="00F84EE2" w:rsidP="003B6EB5">
      <w:pPr>
        <w:pStyle w:val="Heading3"/>
        <w:numPr>
          <w:ilvl w:val="1"/>
          <w:numId w:val="132"/>
        </w:numPr>
        <w:rPr>
          <w:rFonts w:eastAsia="Times New Roman" w:cs="Times New Roman"/>
        </w:rPr>
      </w:pPr>
      <w:bookmarkStart w:id="189" w:name="_Toc50653704"/>
      <w:bookmarkStart w:id="190" w:name="_Toc114671527"/>
      <w:r w:rsidRPr="006B2A3F">
        <w:rPr>
          <w:rFonts w:eastAsia="Times New Roman" w:cs="Times New Roman"/>
        </w:rPr>
        <w:t>ГЛОБАЛНИ И ОПЕРАТИВНИ ПЛАНОВИ РАДА НАСТАВНИКА</w:t>
      </w:r>
      <w:bookmarkEnd w:id="189"/>
      <w:bookmarkEnd w:id="190"/>
    </w:p>
    <w:p w:rsidR="00C27CAD" w:rsidRPr="006B2A3F" w:rsidRDefault="00F84EE2">
      <w:pPr>
        <w:ind w:firstLine="360"/>
      </w:pPr>
      <w:r w:rsidRPr="006B2A3F">
        <w:t>Глобални планови рада наставника за школску</w:t>
      </w:r>
      <w:r w:rsidR="006F7F5A" w:rsidRPr="006B2A3F">
        <w:t xml:space="preserve"> 2022/2023</w:t>
      </w:r>
      <w:r w:rsidRPr="006B2A3F">
        <w:t xml:space="preserve">. годину су саставни део Годишњег плана рада школе и налазе се у прилогу овог документа. Оперативне планове рада наставници периодично (месечно) достављају педагошко-психолошкој служби школе. Оперативни планови рада наставника за текућу школску годину чувају се у електронској форми у евиденцији коју води педагошко-психолошка служба школе. </w:t>
      </w:r>
    </w:p>
    <w:p w:rsidR="00C27CAD" w:rsidRPr="006B2A3F" w:rsidRDefault="00F84EE2" w:rsidP="003B6EB5">
      <w:pPr>
        <w:pStyle w:val="Heading2"/>
        <w:numPr>
          <w:ilvl w:val="0"/>
          <w:numId w:val="132"/>
        </w:numPr>
        <w:rPr>
          <w:rFonts w:eastAsia="Times New Roman" w:cs="Times New Roman"/>
          <w:szCs w:val="28"/>
        </w:rPr>
      </w:pPr>
      <w:bookmarkStart w:id="191" w:name="_Toc50653705"/>
      <w:bookmarkStart w:id="192" w:name="_Toc114671528"/>
      <w:r w:rsidRPr="006B2A3F">
        <w:rPr>
          <w:rFonts w:eastAsia="Times New Roman" w:cs="Times New Roman"/>
          <w:szCs w:val="28"/>
        </w:rPr>
        <w:t>ПЛАНОВИ РЕАЛИЗАЦИЈЕ ПОСЕБНИХ ПРОГРАМА</w:t>
      </w:r>
      <w:bookmarkEnd w:id="191"/>
      <w:bookmarkEnd w:id="192"/>
    </w:p>
    <w:p w:rsidR="00C27CAD" w:rsidRPr="006B2A3F" w:rsidRDefault="00F84EE2" w:rsidP="003B6EB5">
      <w:pPr>
        <w:pStyle w:val="Heading3"/>
        <w:numPr>
          <w:ilvl w:val="1"/>
          <w:numId w:val="132"/>
        </w:numPr>
        <w:rPr>
          <w:rFonts w:eastAsia="Times New Roman" w:cs="Times New Roman"/>
        </w:rPr>
      </w:pPr>
      <w:bookmarkStart w:id="193" w:name="_Toc50653706"/>
      <w:bookmarkStart w:id="194" w:name="_Toc114671529"/>
      <w:r w:rsidRPr="006B2A3F">
        <w:rPr>
          <w:rFonts w:eastAsia="Times New Roman" w:cs="Times New Roman"/>
        </w:rPr>
        <w:t>ПЛАН РЕАЛИЗАЦИЈЕ ПРОГРАМА ЗАШТИТЕ ОД ДИСКРИМИНАЦИЈЕ, НАСИЉА, ЗЛОСТАВЉАЊА И ЗАНЕМАРИВАЊА</w:t>
      </w:r>
      <w:bookmarkEnd w:id="193"/>
      <w:bookmarkEnd w:id="194"/>
    </w:p>
    <w:tbl>
      <w:tblPr>
        <w:tblStyle w:val="Style126"/>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2"/>
        <w:gridCol w:w="1725"/>
        <w:gridCol w:w="1741"/>
        <w:gridCol w:w="1814"/>
      </w:tblGrid>
      <w:tr w:rsidR="00C27CAD" w:rsidRPr="006B2A3F">
        <w:tc>
          <w:tcPr>
            <w:tcW w:w="9072" w:type="dxa"/>
            <w:gridSpan w:val="4"/>
            <w:shd w:val="clear" w:color="auto" w:fill="76923C"/>
            <w:vAlign w:val="center"/>
          </w:tcPr>
          <w:p w:rsidR="00C27CAD" w:rsidRPr="006B2A3F" w:rsidRDefault="00F84EE2">
            <w:pPr>
              <w:spacing w:after="0" w:line="240" w:lineRule="auto"/>
              <w:ind w:left="360" w:right="375"/>
              <w:jc w:val="center"/>
              <w:rPr>
                <w:b/>
                <w:color w:val="auto"/>
                <w:sz w:val="20"/>
                <w:szCs w:val="20"/>
              </w:rPr>
            </w:pPr>
            <w:r w:rsidRPr="006B2A3F">
              <w:rPr>
                <w:b/>
                <w:color w:val="auto"/>
                <w:sz w:val="20"/>
                <w:szCs w:val="20"/>
              </w:rPr>
              <w:t>АКТИВНОСТИ ПРЕВЕНЦИЈЕ</w:t>
            </w:r>
          </w:p>
        </w:tc>
      </w:tr>
      <w:tr w:rsidR="00C27CAD" w:rsidRPr="006B2A3F">
        <w:tc>
          <w:tcPr>
            <w:tcW w:w="3792" w:type="dxa"/>
            <w:shd w:val="clear" w:color="auto" w:fill="C2D69B"/>
            <w:vAlign w:val="center"/>
          </w:tcPr>
          <w:p w:rsidR="00C27CAD" w:rsidRPr="006B2A3F" w:rsidRDefault="00F84EE2">
            <w:pPr>
              <w:tabs>
                <w:tab w:val="center" w:pos="4703"/>
                <w:tab w:val="right" w:pos="9406"/>
              </w:tabs>
              <w:spacing w:after="0" w:line="240" w:lineRule="auto"/>
              <w:jc w:val="center"/>
              <w:rPr>
                <w:b/>
                <w:color w:val="auto"/>
                <w:sz w:val="20"/>
                <w:szCs w:val="20"/>
              </w:rPr>
            </w:pPr>
            <w:r w:rsidRPr="006B2A3F">
              <w:rPr>
                <w:b/>
                <w:color w:val="auto"/>
                <w:sz w:val="20"/>
                <w:szCs w:val="20"/>
              </w:rPr>
              <w:t>Активности</w:t>
            </w:r>
          </w:p>
        </w:tc>
        <w:tc>
          <w:tcPr>
            <w:tcW w:w="1725" w:type="dxa"/>
            <w:shd w:val="clear" w:color="auto" w:fill="C2D69B"/>
            <w:vAlign w:val="center"/>
          </w:tcPr>
          <w:p w:rsidR="00C27CAD" w:rsidRPr="006B2A3F" w:rsidRDefault="00F84EE2">
            <w:pPr>
              <w:tabs>
                <w:tab w:val="center" w:pos="4703"/>
                <w:tab w:val="right" w:pos="9406"/>
              </w:tabs>
              <w:spacing w:after="0" w:line="240" w:lineRule="auto"/>
              <w:jc w:val="center"/>
              <w:rPr>
                <w:b/>
                <w:color w:val="auto"/>
                <w:sz w:val="20"/>
                <w:szCs w:val="20"/>
              </w:rPr>
            </w:pPr>
            <w:r w:rsidRPr="006B2A3F">
              <w:rPr>
                <w:b/>
                <w:color w:val="auto"/>
                <w:sz w:val="20"/>
                <w:szCs w:val="20"/>
              </w:rPr>
              <w:t>Носиоци активности</w:t>
            </w:r>
          </w:p>
        </w:tc>
        <w:tc>
          <w:tcPr>
            <w:tcW w:w="1741" w:type="dxa"/>
            <w:shd w:val="clear" w:color="auto" w:fill="C2D69B"/>
            <w:vAlign w:val="center"/>
          </w:tcPr>
          <w:p w:rsidR="00C27CAD" w:rsidRPr="006B2A3F" w:rsidRDefault="00F84EE2">
            <w:pPr>
              <w:tabs>
                <w:tab w:val="center" w:pos="4703"/>
                <w:tab w:val="right" w:pos="9406"/>
              </w:tabs>
              <w:spacing w:after="0" w:line="240" w:lineRule="auto"/>
              <w:jc w:val="center"/>
              <w:rPr>
                <w:b/>
                <w:color w:val="auto"/>
                <w:sz w:val="20"/>
                <w:szCs w:val="20"/>
              </w:rPr>
            </w:pPr>
            <w:r w:rsidRPr="006B2A3F">
              <w:rPr>
                <w:b/>
                <w:color w:val="auto"/>
                <w:sz w:val="20"/>
                <w:szCs w:val="20"/>
              </w:rPr>
              <w:t>Време</w:t>
            </w:r>
          </w:p>
        </w:tc>
        <w:tc>
          <w:tcPr>
            <w:tcW w:w="1814" w:type="dxa"/>
            <w:shd w:val="clear" w:color="auto" w:fill="C2D69B"/>
            <w:vAlign w:val="center"/>
          </w:tcPr>
          <w:p w:rsidR="00C27CAD" w:rsidRPr="006B2A3F" w:rsidRDefault="00F84EE2">
            <w:pPr>
              <w:tabs>
                <w:tab w:val="center" w:pos="4703"/>
                <w:tab w:val="right" w:pos="9406"/>
              </w:tabs>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3792" w:type="dxa"/>
          </w:tcPr>
          <w:p w:rsidR="00C27CAD" w:rsidRPr="006B2A3F" w:rsidRDefault="00F84EE2">
            <w:pPr>
              <w:shd w:val="clear" w:color="auto" w:fill="FFFFFF"/>
              <w:spacing w:before="60" w:after="0" w:line="240" w:lineRule="auto"/>
              <w:ind w:right="312"/>
              <w:jc w:val="left"/>
              <w:rPr>
                <w:color w:val="auto"/>
                <w:sz w:val="20"/>
                <w:szCs w:val="20"/>
              </w:rPr>
            </w:pPr>
            <w:r w:rsidRPr="006B2A3F">
              <w:rPr>
                <w:color w:val="auto"/>
                <w:sz w:val="20"/>
                <w:szCs w:val="20"/>
              </w:rPr>
              <w:t>Упознавање новозапослених са  Правилницима који уређују ову област и правима и обавезама запослених у образовању када је у питању насиље, злостављање и занемаривање и дискриминаторно понашање</w:t>
            </w: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секретар школе, директор, чланови тима за заштиту</w:t>
            </w:r>
          </w:p>
        </w:tc>
        <w:tc>
          <w:tcPr>
            <w:tcW w:w="1741"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август-септембар</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 xml:space="preserve">дневници рада, записници </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Упознавање родитеља (на родитељским састанцима) и ученика (ЧОС) са  Правилницима који уређују ову област и правима и обавезама ученика и њихових родитеља када је у питању насиље, злостављање и занемаривање и дискриминаторно понашање</w:t>
            </w: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одељенске старешине, чланови тима за заштиту</w:t>
            </w:r>
          </w:p>
          <w:p w:rsidR="00C27CAD" w:rsidRPr="006B2A3F" w:rsidRDefault="00C27CAD">
            <w:pPr>
              <w:tabs>
                <w:tab w:val="center" w:pos="4703"/>
                <w:tab w:val="right" w:pos="9406"/>
              </w:tabs>
              <w:spacing w:after="0" w:line="240" w:lineRule="auto"/>
              <w:jc w:val="center"/>
              <w:rPr>
                <w:color w:val="auto"/>
                <w:sz w:val="20"/>
                <w:szCs w:val="20"/>
              </w:rPr>
            </w:pPr>
          </w:p>
        </w:tc>
        <w:tc>
          <w:tcPr>
            <w:tcW w:w="1741"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септембар</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дневници рада, записници</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Израда плана дежурства наставника</w:t>
            </w:r>
          </w:p>
        </w:tc>
        <w:tc>
          <w:tcPr>
            <w:tcW w:w="1725" w:type="dxa"/>
          </w:tcPr>
          <w:p w:rsidR="00C27CAD" w:rsidRPr="006B2A3F" w:rsidRDefault="00F84EE2">
            <w:pPr>
              <w:spacing w:after="0" w:line="240" w:lineRule="auto"/>
              <w:jc w:val="center"/>
              <w:rPr>
                <w:color w:val="auto"/>
                <w:sz w:val="20"/>
                <w:szCs w:val="20"/>
              </w:rPr>
            </w:pPr>
            <w:r w:rsidRPr="006B2A3F">
              <w:rPr>
                <w:color w:val="auto"/>
                <w:sz w:val="20"/>
                <w:szCs w:val="20"/>
              </w:rPr>
              <w:t>педагог, психолог, директор</w:t>
            </w:r>
          </w:p>
        </w:tc>
        <w:tc>
          <w:tcPr>
            <w:tcW w:w="1741" w:type="dxa"/>
          </w:tcPr>
          <w:p w:rsidR="00C27CAD" w:rsidRPr="006B2A3F" w:rsidRDefault="00F84EE2">
            <w:pPr>
              <w:spacing w:after="0" w:line="240" w:lineRule="auto"/>
              <w:jc w:val="center"/>
              <w:rPr>
                <w:color w:val="auto"/>
                <w:sz w:val="20"/>
                <w:szCs w:val="20"/>
              </w:rPr>
            </w:pPr>
            <w:r w:rsidRPr="006B2A3F">
              <w:rPr>
                <w:color w:val="auto"/>
                <w:sz w:val="20"/>
                <w:szCs w:val="20"/>
              </w:rPr>
              <w:t>септембар-</w:t>
            </w:r>
          </w:p>
          <w:p w:rsidR="00C27CAD" w:rsidRPr="006B2A3F" w:rsidRDefault="00F84EE2">
            <w:pPr>
              <w:spacing w:after="0" w:line="240" w:lineRule="auto"/>
              <w:jc w:val="center"/>
              <w:rPr>
                <w:color w:val="auto"/>
                <w:sz w:val="20"/>
                <w:szCs w:val="20"/>
              </w:rPr>
            </w:pPr>
            <w:r w:rsidRPr="006B2A3F">
              <w:rPr>
                <w:color w:val="auto"/>
                <w:sz w:val="20"/>
                <w:szCs w:val="20"/>
              </w:rPr>
              <w:t>јануар</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план дежурстава, свеска дежурства</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Информације на сајту школе о планираним активностима из Програма заштите</w:t>
            </w:r>
          </w:p>
        </w:tc>
        <w:tc>
          <w:tcPr>
            <w:tcW w:w="1725" w:type="dxa"/>
          </w:tcPr>
          <w:p w:rsidR="00C27CAD" w:rsidRPr="006B2A3F" w:rsidRDefault="00F84EE2">
            <w:pPr>
              <w:spacing w:after="0" w:line="240" w:lineRule="auto"/>
              <w:jc w:val="center"/>
              <w:rPr>
                <w:color w:val="auto"/>
                <w:sz w:val="20"/>
                <w:szCs w:val="20"/>
              </w:rPr>
            </w:pPr>
            <w:r w:rsidRPr="006B2A3F">
              <w:rPr>
                <w:color w:val="auto"/>
                <w:sz w:val="20"/>
                <w:szCs w:val="20"/>
              </w:rPr>
              <w:t>Тим, помоћник директора – администратор сајта</w:t>
            </w:r>
          </w:p>
        </w:tc>
        <w:tc>
          <w:tcPr>
            <w:tcW w:w="1741" w:type="dxa"/>
          </w:tcPr>
          <w:p w:rsidR="00C27CAD" w:rsidRPr="006B2A3F" w:rsidRDefault="00F84EE2">
            <w:pPr>
              <w:spacing w:after="0" w:line="240" w:lineRule="auto"/>
              <w:jc w:val="center"/>
              <w:rPr>
                <w:color w:val="auto"/>
                <w:sz w:val="20"/>
                <w:szCs w:val="20"/>
              </w:rPr>
            </w:pPr>
            <w:r w:rsidRPr="006B2A3F">
              <w:rPr>
                <w:color w:val="auto"/>
                <w:sz w:val="20"/>
                <w:szCs w:val="20"/>
              </w:rPr>
              <w:t>до краја 1. полугодишта</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сајт школе</w:t>
            </w:r>
          </w:p>
          <w:p w:rsidR="00C27CAD" w:rsidRPr="006B2A3F" w:rsidRDefault="00C27CAD">
            <w:pPr>
              <w:spacing w:after="0" w:line="240" w:lineRule="auto"/>
              <w:jc w:val="left"/>
              <w:rPr>
                <w:color w:val="auto"/>
                <w:sz w:val="20"/>
                <w:szCs w:val="20"/>
              </w:rPr>
            </w:pP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Израда паноа којим се промовишу принципи ненасиља и једнаких могућности и недискриминације</w:t>
            </w: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ученички парламент,</w:t>
            </w:r>
          </w:p>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наставници грађанског васпитања</w:t>
            </w:r>
          </w:p>
        </w:tc>
        <w:tc>
          <w:tcPr>
            <w:tcW w:w="1741"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фебруар</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израђен пано, фотографије, сајт школе</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Прожимање наставних планова и програма неких предмета садржајима о ненасиљу и дискриминацији и њеним последицама</w:t>
            </w: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руководиоци стручних већа</w:t>
            </w:r>
          </w:p>
        </w:tc>
        <w:tc>
          <w:tcPr>
            <w:tcW w:w="1741"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новембар и децембар</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оперативни планови, књиге евиденције</w:t>
            </w:r>
          </w:p>
        </w:tc>
      </w:tr>
      <w:tr w:rsidR="00C27CAD" w:rsidRPr="006B2A3F">
        <w:tc>
          <w:tcPr>
            <w:tcW w:w="3792" w:type="dxa"/>
          </w:tcPr>
          <w:p w:rsidR="00C27CAD" w:rsidRPr="006B2A3F" w:rsidRDefault="00F84EE2">
            <w:pPr>
              <w:spacing w:after="0" w:line="240" w:lineRule="auto"/>
              <w:ind w:right="375"/>
              <w:jc w:val="left"/>
              <w:rPr>
                <w:color w:val="auto"/>
                <w:sz w:val="20"/>
                <w:szCs w:val="20"/>
              </w:rPr>
            </w:pPr>
            <w:r w:rsidRPr="006B2A3F">
              <w:rPr>
                <w:color w:val="auto"/>
                <w:sz w:val="20"/>
                <w:szCs w:val="20"/>
              </w:rPr>
              <w:t xml:space="preserve">Обезбеђивање сразмерне </w:t>
            </w:r>
            <w:r w:rsidRPr="006B2A3F">
              <w:rPr>
                <w:color w:val="auto"/>
                <w:sz w:val="20"/>
                <w:szCs w:val="20"/>
              </w:rPr>
              <w:lastRenderedPageBreak/>
              <w:t>заступљености родитеља ученика припадника националне мањине и родитеља ученика којима је потребана додатна подршка у савету родитеља и општинском савету родитеља (спречавање сегрегације)</w:t>
            </w: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lastRenderedPageBreak/>
              <w:t xml:space="preserve">одељењске </w:t>
            </w:r>
            <w:r w:rsidRPr="006B2A3F">
              <w:rPr>
                <w:color w:val="auto"/>
                <w:sz w:val="20"/>
                <w:szCs w:val="20"/>
              </w:rPr>
              <w:lastRenderedPageBreak/>
              <w:t>старешине</w:t>
            </w:r>
          </w:p>
        </w:tc>
        <w:tc>
          <w:tcPr>
            <w:tcW w:w="1741"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lastRenderedPageBreak/>
              <w:t>септембар</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записници</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lastRenderedPageBreak/>
              <w:t>Помоћ одличних ученика ученицима из мањинских и осетљивих друштвених група ради превазилажења могућих потешкоћа у образовању</w:t>
            </w: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одељењски старешина</w:t>
            </w:r>
          </w:p>
        </w:tc>
        <w:tc>
          <w:tcPr>
            <w:tcW w:w="1741"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током године</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педагошка документација</w:t>
            </w:r>
          </w:p>
        </w:tc>
      </w:tr>
      <w:tr w:rsidR="00C27CAD" w:rsidRPr="006B2A3F">
        <w:tc>
          <w:tcPr>
            <w:tcW w:w="3792" w:type="dxa"/>
          </w:tcPr>
          <w:p w:rsidR="00C27CAD" w:rsidRPr="006B2A3F" w:rsidRDefault="00F84EE2">
            <w:pPr>
              <w:spacing w:after="0" w:line="240" w:lineRule="auto"/>
              <w:ind w:right="375"/>
              <w:jc w:val="left"/>
              <w:rPr>
                <w:color w:val="auto"/>
                <w:sz w:val="20"/>
                <w:szCs w:val="20"/>
              </w:rPr>
            </w:pPr>
            <w:r w:rsidRPr="006B2A3F">
              <w:rPr>
                <w:color w:val="auto"/>
                <w:sz w:val="20"/>
                <w:szCs w:val="20"/>
              </w:rPr>
              <w:t xml:space="preserve">Одабир семинара ради јачања капацитета запослених за пружање додатне подршке, конципирање програма и предузимање активности усмерених на унапређивање односа међу ученицима, прихватање различитости и развоју интеркултуралности </w:t>
            </w: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тим за професионални развој, тим за заштиту, ПК, директор</w:t>
            </w:r>
          </w:p>
        </w:tc>
        <w:tc>
          <w:tcPr>
            <w:tcW w:w="1741"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прво полугодиште</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записници, реализовани семинари, фотографије, сајт школе</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 xml:space="preserve">Организовање радионица на часовима одељенске заједнице на тему насиља и дисриминације </w:t>
            </w:r>
          </w:p>
          <w:p w:rsidR="00C27CAD" w:rsidRPr="006B2A3F" w:rsidRDefault="00C27CAD">
            <w:pPr>
              <w:tabs>
                <w:tab w:val="center" w:pos="4703"/>
                <w:tab w:val="right" w:pos="9406"/>
              </w:tabs>
              <w:spacing w:after="0" w:line="240" w:lineRule="auto"/>
              <w:jc w:val="left"/>
              <w:rPr>
                <w:color w:val="auto"/>
                <w:sz w:val="20"/>
                <w:szCs w:val="20"/>
              </w:rPr>
            </w:pP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одељењске старешине, психолог, педагог</w:t>
            </w:r>
          </w:p>
        </w:tc>
        <w:tc>
          <w:tcPr>
            <w:tcW w:w="1741"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децембар, јануар</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дневници рада, фотографије, сајт школе</w:t>
            </w:r>
          </w:p>
        </w:tc>
      </w:tr>
      <w:tr w:rsidR="00C27CAD" w:rsidRPr="006B2A3F">
        <w:tc>
          <w:tcPr>
            <w:tcW w:w="3792" w:type="dxa"/>
          </w:tcPr>
          <w:p w:rsidR="00C27CAD" w:rsidRPr="006B2A3F" w:rsidRDefault="00F84EE2">
            <w:pPr>
              <w:spacing w:after="0" w:line="240" w:lineRule="auto"/>
              <w:jc w:val="left"/>
              <w:rPr>
                <w:color w:val="auto"/>
                <w:sz w:val="20"/>
                <w:szCs w:val="20"/>
              </w:rPr>
            </w:pPr>
            <w:r w:rsidRPr="006B2A3F">
              <w:rPr>
                <w:color w:val="auto"/>
                <w:sz w:val="20"/>
                <w:szCs w:val="20"/>
              </w:rPr>
              <w:t xml:space="preserve">Помоћ наставницима у раду са одељењем – сензибилизација других ученика </w:t>
            </w: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психолог, педагог</w:t>
            </w:r>
          </w:p>
        </w:tc>
        <w:tc>
          <w:tcPr>
            <w:tcW w:w="1741" w:type="dxa"/>
          </w:tcPr>
          <w:p w:rsidR="00C27CAD" w:rsidRPr="006B2A3F" w:rsidRDefault="00F84EE2">
            <w:pPr>
              <w:spacing w:after="0" w:line="240" w:lineRule="auto"/>
              <w:jc w:val="center"/>
              <w:rPr>
                <w:color w:val="auto"/>
                <w:sz w:val="20"/>
                <w:szCs w:val="20"/>
              </w:rPr>
            </w:pPr>
            <w:r w:rsidRPr="006B2A3F">
              <w:rPr>
                <w:color w:val="auto"/>
                <w:sz w:val="20"/>
                <w:szCs w:val="20"/>
              </w:rPr>
              <w:t>током године</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 психолога и педагога</w:t>
            </w:r>
          </w:p>
        </w:tc>
      </w:tr>
      <w:tr w:rsidR="00C27CAD" w:rsidRPr="006B2A3F">
        <w:tc>
          <w:tcPr>
            <w:tcW w:w="3792" w:type="dxa"/>
          </w:tcPr>
          <w:p w:rsidR="00C27CAD" w:rsidRPr="006B2A3F" w:rsidRDefault="00F84EE2">
            <w:pPr>
              <w:spacing w:after="0" w:line="240" w:lineRule="auto"/>
              <w:jc w:val="left"/>
              <w:rPr>
                <w:color w:val="auto"/>
                <w:sz w:val="20"/>
                <w:szCs w:val="20"/>
              </w:rPr>
            </w:pPr>
            <w:r w:rsidRPr="006B2A3F">
              <w:rPr>
                <w:color w:val="auto"/>
                <w:sz w:val="20"/>
                <w:szCs w:val="20"/>
              </w:rPr>
              <w:t>Подршка у раду Вршњачког тима за заштиту и вршњачку подршку и обуке за вршњачку медијацију</w:t>
            </w: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тим за заштиту</w:t>
            </w:r>
          </w:p>
        </w:tc>
        <w:tc>
          <w:tcPr>
            <w:tcW w:w="1741" w:type="dxa"/>
          </w:tcPr>
          <w:p w:rsidR="00C27CAD" w:rsidRPr="006B2A3F" w:rsidRDefault="00F84EE2">
            <w:pPr>
              <w:spacing w:after="0" w:line="240" w:lineRule="auto"/>
              <w:jc w:val="center"/>
              <w:rPr>
                <w:color w:val="auto"/>
                <w:sz w:val="20"/>
                <w:szCs w:val="20"/>
              </w:rPr>
            </w:pPr>
            <w:r w:rsidRPr="006B2A3F">
              <w:rPr>
                <w:color w:val="auto"/>
                <w:sz w:val="20"/>
                <w:szCs w:val="20"/>
              </w:rPr>
              <w:t>током године</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записници са састанка</w:t>
            </w:r>
          </w:p>
        </w:tc>
      </w:tr>
      <w:tr w:rsidR="00C27CAD" w:rsidRPr="006B2A3F">
        <w:tc>
          <w:tcPr>
            <w:tcW w:w="3792" w:type="dxa"/>
          </w:tcPr>
          <w:p w:rsidR="00C27CAD" w:rsidRPr="006B2A3F" w:rsidRDefault="00F84EE2">
            <w:pPr>
              <w:spacing w:after="0" w:line="240" w:lineRule="auto"/>
              <w:jc w:val="left"/>
              <w:rPr>
                <w:color w:val="auto"/>
                <w:sz w:val="20"/>
                <w:szCs w:val="20"/>
              </w:rPr>
            </w:pPr>
            <w:r w:rsidRPr="006B2A3F">
              <w:rPr>
                <w:color w:val="auto"/>
                <w:sz w:val="20"/>
                <w:szCs w:val="20"/>
              </w:rPr>
              <w:t>Проверавање садржаја у „Кутији поверења“ и реаговање на исте</w:t>
            </w:r>
          </w:p>
          <w:p w:rsidR="00C27CAD" w:rsidRPr="006B2A3F" w:rsidRDefault="00C27CAD">
            <w:pPr>
              <w:spacing w:after="0" w:line="240" w:lineRule="auto"/>
              <w:jc w:val="left"/>
              <w:rPr>
                <w:color w:val="auto"/>
                <w:sz w:val="20"/>
                <w:szCs w:val="20"/>
              </w:rPr>
            </w:pPr>
          </w:p>
        </w:tc>
        <w:tc>
          <w:tcPr>
            <w:tcW w:w="1725"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психолог, педагог</w:t>
            </w:r>
          </w:p>
        </w:tc>
        <w:tc>
          <w:tcPr>
            <w:tcW w:w="1741" w:type="dxa"/>
          </w:tcPr>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током године</w:t>
            </w:r>
          </w:p>
          <w:p w:rsidR="00C27CAD" w:rsidRPr="006B2A3F" w:rsidRDefault="00F84EE2">
            <w:pPr>
              <w:tabs>
                <w:tab w:val="center" w:pos="4703"/>
                <w:tab w:val="right" w:pos="9406"/>
              </w:tabs>
              <w:spacing w:after="0" w:line="240" w:lineRule="auto"/>
              <w:jc w:val="center"/>
              <w:rPr>
                <w:color w:val="auto"/>
                <w:sz w:val="20"/>
                <w:szCs w:val="20"/>
              </w:rPr>
            </w:pPr>
            <w:r w:rsidRPr="006B2A3F">
              <w:rPr>
                <w:color w:val="auto"/>
                <w:sz w:val="20"/>
                <w:szCs w:val="20"/>
              </w:rPr>
              <w:t>седмично</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записници са састанка</w:t>
            </w:r>
          </w:p>
        </w:tc>
      </w:tr>
      <w:tr w:rsidR="00C27CAD" w:rsidRPr="006B2A3F">
        <w:tc>
          <w:tcPr>
            <w:tcW w:w="3792" w:type="dxa"/>
          </w:tcPr>
          <w:p w:rsidR="00C27CAD" w:rsidRPr="006B2A3F" w:rsidRDefault="00F84EE2">
            <w:pPr>
              <w:spacing w:after="0" w:line="240" w:lineRule="auto"/>
              <w:jc w:val="left"/>
              <w:rPr>
                <w:color w:val="auto"/>
                <w:sz w:val="20"/>
                <w:szCs w:val="20"/>
              </w:rPr>
            </w:pPr>
            <w:r w:rsidRPr="006B2A3F">
              <w:rPr>
                <w:color w:val="auto"/>
                <w:sz w:val="20"/>
                <w:szCs w:val="20"/>
              </w:rPr>
              <w:t>Јавни наступи и концерти ученика школе</w:t>
            </w:r>
          </w:p>
        </w:tc>
        <w:tc>
          <w:tcPr>
            <w:tcW w:w="1725" w:type="dxa"/>
          </w:tcPr>
          <w:p w:rsidR="00C27CAD" w:rsidRPr="006B2A3F" w:rsidRDefault="00F84EE2">
            <w:pPr>
              <w:spacing w:after="0" w:line="240" w:lineRule="auto"/>
              <w:jc w:val="center"/>
              <w:rPr>
                <w:color w:val="auto"/>
                <w:sz w:val="20"/>
                <w:szCs w:val="20"/>
              </w:rPr>
            </w:pPr>
            <w:r w:rsidRPr="006B2A3F">
              <w:rPr>
                <w:color w:val="auto"/>
                <w:sz w:val="20"/>
                <w:szCs w:val="20"/>
              </w:rPr>
              <w:t>директор, наставници</w:t>
            </w:r>
          </w:p>
        </w:tc>
        <w:tc>
          <w:tcPr>
            <w:tcW w:w="1741" w:type="dxa"/>
          </w:tcPr>
          <w:p w:rsidR="00C27CAD" w:rsidRPr="006B2A3F" w:rsidRDefault="00F84EE2">
            <w:pPr>
              <w:spacing w:after="0" w:line="240" w:lineRule="auto"/>
              <w:jc w:val="center"/>
              <w:rPr>
                <w:color w:val="auto"/>
                <w:sz w:val="20"/>
                <w:szCs w:val="20"/>
              </w:rPr>
            </w:pPr>
            <w:r w:rsidRPr="006B2A3F">
              <w:rPr>
                <w:color w:val="auto"/>
                <w:sz w:val="20"/>
                <w:szCs w:val="20"/>
              </w:rPr>
              <w:t>током целе године</w:t>
            </w:r>
          </w:p>
        </w:tc>
        <w:tc>
          <w:tcPr>
            <w:tcW w:w="1814" w:type="dxa"/>
          </w:tcPr>
          <w:p w:rsidR="00C27CAD" w:rsidRPr="006B2A3F" w:rsidRDefault="00F84EE2">
            <w:pPr>
              <w:spacing w:after="0" w:line="240" w:lineRule="auto"/>
              <w:jc w:val="center"/>
              <w:rPr>
                <w:color w:val="auto"/>
                <w:sz w:val="20"/>
                <w:szCs w:val="20"/>
              </w:rPr>
            </w:pPr>
            <w:r w:rsidRPr="006B2A3F">
              <w:rPr>
                <w:color w:val="auto"/>
                <w:sz w:val="20"/>
                <w:szCs w:val="20"/>
              </w:rPr>
              <w:t>књига евиденције, фотографије, сајт</w:t>
            </w:r>
          </w:p>
        </w:tc>
      </w:tr>
      <w:tr w:rsidR="00C27CAD" w:rsidRPr="006B2A3F">
        <w:tc>
          <w:tcPr>
            <w:tcW w:w="3792" w:type="dxa"/>
          </w:tcPr>
          <w:p w:rsidR="00C27CAD" w:rsidRPr="006B2A3F" w:rsidRDefault="00F84EE2">
            <w:pPr>
              <w:spacing w:after="0" w:line="240" w:lineRule="auto"/>
              <w:jc w:val="left"/>
              <w:rPr>
                <w:color w:val="auto"/>
                <w:sz w:val="20"/>
                <w:szCs w:val="20"/>
              </w:rPr>
            </w:pPr>
            <w:r w:rsidRPr="006B2A3F">
              <w:rPr>
                <w:color w:val="auto"/>
                <w:sz w:val="20"/>
                <w:szCs w:val="20"/>
              </w:rPr>
              <w:t>Хуманитарне акције</w:t>
            </w:r>
          </w:p>
        </w:tc>
        <w:tc>
          <w:tcPr>
            <w:tcW w:w="1725" w:type="dxa"/>
          </w:tcPr>
          <w:p w:rsidR="00C27CAD" w:rsidRPr="006B2A3F" w:rsidRDefault="00F84EE2">
            <w:pPr>
              <w:spacing w:after="0" w:line="240" w:lineRule="auto"/>
              <w:jc w:val="center"/>
              <w:rPr>
                <w:color w:val="auto"/>
                <w:sz w:val="20"/>
                <w:szCs w:val="20"/>
              </w:rPr>
            </w:pPr>
            <w:r w:rsidRPr="006B2A3F">
              <w:rPr>
                <w:color w:val="auto"/>
                <w:sz w:val="20"/>
                <w:szCs w:val="20"/>
              </w:rPr>
              <w:t>Тим, наставници, директор</w:t>
            </w:r>
          </w:p>
        </w:tc>
        <w:tc>
          <w:tcPr>
            <w:tcW w:w="1741" w:type="dxa"/>
          </w:tcPr>
          <w:p w:rsidR="00C27CAD" w:rsidRPr="006B2A3F" w:rsidRDefault="00F84EE2">
            <w:pPr>
              <w:spacing w:after="0" w:line="240" w:lineRule="auto"/>
              <w:jc w:val="center"/>
              <w:rPr>
                <w:color w:val="auto"/>
                <w:sz w:val="20"/>
                <w:szCs w:val="20"/>
              </w:rPr>
            </w:pPr>
            <w:r w:rsidRPr="006B2A3F">
              <w:rPr>
                <w:color w:val="auto"/>
                <w:sz w:val="20"/>
                <w:szCs w:val="20"/>
              </w:rPr>
              <w:t>током целе године</w:t>
            </w:r>
          </w:p>
        </w:tc>
        <w:tc>
          <w:tcPr>
            <w:tcW w:w="1814" w:type="dxa"/>
          </w:tcPr>
          <w:p w:rsidR="00C27CAD" w:rsidRPr="006B2A3F" w:rsidRDefault="00F84EE2">
            <w:pPr>
              <w:spacing w:after="0" w:line="240" w:lineRule="auto"/>
              <w:jc w:val="center"/>
              <w:rPr>
                <w:color w:val="auto"/>
                <w:sz w:val="20"/>
                <w:szCs w:val="20"/>
              </w:rPr>
            </w:pPr>
            <w:r w:rsidRPr="006B2A3F">
              <w:rPr>
                <w:color w:val="auto"/>
                <w:sz w:val="20"/>
                <w:szCs w:val="20"/>
              </w:rPr>
              <w:t>књига евиденције, фотографије</w:t>
            </w:r>
          </w:p>
        </w:tc>
      </w:tr>
      <w:tr w:rsidR="00C27CAD" w:rsidRPr="006B2A3F">
        <w:tc>
          <w:tcPr>
            <w:tcW w:w="9072" w:type="dxa"/>
            <w:gridSpan w:val="4"/>
            <w:shd w:val="clear" w:color="auto" w:fill="76923C"/>
            <w:vAlign w:val="center"/>
          </w:tcPr>
          <w:p w:rsidR="00C27CAD" w:rsidRPr="006B2A3F" w:rsidRDefault="00F84EE2">
            <w:pPr>
              <w:tabs>
                <w:tab w:val="center" w:pos="4703"/>
                <w:tab w:val="right" w:pos="9406"/>
              </w:tabs>
              <w:spacing w:after="0" w:line="240" w:lineRule="auto"/>
              <w:jc w:val="center"/>
              <w:rPr>
                <w:b/>
                <w:color w:val="auto"/>
                <w:sz w:val="20"/>
                <w:szCs w:val="20"/>
              </w:rPr>
            </w:pPr>
            <w:r w:rsidRPr="006B2A3F">
              <w:rPr>
                <w:b/>
                <w:color w:val="auto"/>
                <w:sz w:val="20"/>
                <w:szCs w:val="20"/>
              </w:rPr>
              <w:t>АКТИВНОСТИ ИНТЕРВЕНЦИЈЕ</w:t>
            </w:r>
          </w:p>
        </w:tc>
      </w:tr>
      <w:tr w:rsidR="00C27CAD" w:rsidRPr="006B2A3F">
        <w:tc>
          <w:tcPr>
            <w:tcW w:w="3792" w:type="dxa"/>
            <w:shd w:val="clear" w:color="auto" w:fill="C2D69B"/>
            <w:vAlign w:val="center"/>
          </w:tcPr>
          <w:p w:rsidR="00C27CAD" w:rsidRPr="006B2A3F" w:rsidRDefault="00F84EE2">
            <w:pPr>
              <w:tabs>
                <w:tab w:val="center" w:pos="4703"/>
                <w:tab w:val="right" w:pos="9406"/>
              </w:tabs>
              <w:spacing w:after="0" w:line="240" w:lineRule="auto"/>
              <w:jc w:val="center"/>
              <w:rPr>
                <w:color w:val="auto"/>
                <w:sz w:val="20"/>
                <w:szCs w:val="20"/>
              </w:rPr>
            </w:pPr>
            <w:r w:rsidRPr="006B2A3F">
              <w:rPr>
                <w:b/>
                <w:color w:val="auto"/>
                <w:sz w:val="20"/>
                <w:szCs w:val="20"/>
              </w:rPr>
              <w:t>Активности</w:t>
            </w:r>
          </w:p>
        </w:tc>
        <w:tc>
          <w:tcPr>
            <w:tcW w:w="1725" w:type="dxa"/>
            <w:shd w:val="clear" w:color="auto" w:fill="C2D69B"/>
            <w:vAlign w:val="center"/>
          </w:tcPr>
          <w:p w:rsidR="00C27CAD" w:rsidRPr="006B2A3F" w:rsidRDefault="00F84EE2">
            <w:pPr>
              <w:tabs>
                <w:tab w:val="center" w:pos="4703"/>
                <w:tab w:val="right" w:pos="9406"/>
              </w:tabs>
              <w:spacing w:after="0" w:line="240" w:lineRule="auto"/>
              <w:jc w:val="center"/>
              <w:rPr>
                <w:color w:val="auto"/>
                <w:sz w:val="20"/>
                <w:szCs w:val="20"/>
              </w:rPr>
            </w:pPr>
            <w:r w:rsidRPr="006B2A3F">
              <w:rPr>
                <w:b/>
                <w:color w:val="auto"/>
                <w:sz w:val="20"/>
                <w:szCs w:val="20"/>
              </w:rPr>
              <w:t>Носиоци активности</w:t>
            </w:r>
          </w:p>
        </w:tc>
        <w:tc>
          <w:tcPr>
            <w:tcW w:w="1741" w:type="dxa"/>
            <w:shd w:val="clear" w:color="auto" w:fill="C2D69B"/>
            <w:vAlign w:val="center"/>
          </w:tcPr>
          <w:p w:rsidR="00C27CAD" w:rsidRPr="006B2A3F" w:rsidRDefault="00F84EE2">
            <w:pPr>
              <w:tabs>
                <w:tab w:val="center" w:pos="4703"/>
                <w:tab w:val="right" w:pos="9406"/>
              </w:tabs>
              <w:spacing w:after="0" w:line="240" w:lineRule="auto"/>
              <w:jc w:val="center"/>
              <w:rPr>
                <w:color w:val="auto"/>
                <w:sz w:val="20"/>
                <w:szCs w:val="20"/>
              </w:rPr>
            </w:pPr>
            <w:r w:rsidRPr="006B2A3F">
              <w:rPr>
                <w:b/>
                <w:color w:val="auto"/>
                <w:sz w:val="20"/>
                <w:szCs w:val="20"/>
              </w:rPr>
              <w:t>Време</w:t>
            </w:r>
          </w:p>
        </w:tc>
        <w:tc>
          <w:tcPr>
            <w:tcW w:w="1814" w:type="dxa"/>
            <w:shd w:val="clear" w:color="auto" w:fill="C2D69B"/>
            <w:vAlign w:val="center"/>
          </w:tcPr>
          <w:p w:rsidR="00C27CAD" w:rsidRPr="006B2A3F" w:rsidRDefault="00F84EE2">
            <w:pPr>
              <w:tabs>
                <w:tab w:val="center" w:pos="4703"/>
                <w:tab w:val="right" w:pos="9406"/>
              </w:tabs>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3792" w:type="dxa"/>
          </w:tcPr>
          <w:p w:rsidR="00C27CAD" w:rsidRPr="006B2A3F" w:rsidRDefault="00F84EE2">
            <w:pPr>
              <w:spacing w:after="0" w:line="240" w:lineRule="auto"/>
              <w:ind w:right="375"/>
              <w:jc w:val="left"/>
              <w:rPr>
                <w:color w:val="auto"/>
                <w:sz w:val="20"/>
                <w:szCs w:val="20"/>
              </w:rPr>
            </w:pPr>
            <w:r w:rsidRPr="006B2A3F">
              <w:rPr>
                <w:color w:val="auto"/>
                <w:sz w:val="20"/>
                <w:szCs w:val="20"/>
              </w:rPr>
              <w:t>У случају појаве дискриминације или насиља прикупља се и чува документација и прате учесници до краја њиховог школовања</w:t>
            </w:r>
          </w:p>
        </w:tc>
        <w:tc>
          <w:tcPr>
            <w:tcW w:w="1725"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одељењски старешина, психолог, педагог, тим за заштиту</w:t>
            </w:r>
          </w:p>
        </w:tc>
        <w:tc>
          <w:tcPr>
            <w:tcW w:w="1741" w:type="dxa"/>
          </w:tcPr>
          <w:p w:rsidR="00C27CAD" w:rsidRPr="006B2A3F" w:rsidRDefault="00F84EE2">
            <w:pPr>
              <w:spacing w:after="0" w:line="240" w:lineRule="auto"/>
              <w:jc w:val="left"/>
              <w:rPr>
                <w:color w:val="auto"/>
                <w:sz w:val="20"/>
                <w:szCs w:val="20"/>
              </w:rPr>
            </w:pPr>
            <w:r w:rsidRPr="006B2A3F">
              <w:rPr>
                <w:color w:val="auto"/>
                <w:sz w:val="20"/>
                <w:szCs w:val="20"/>
              </w:rPr>
              <w:t>током године</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педагошка документација, посебна евиденција психолога/педагога, записници</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У ситуацији дискриминације или насиља поступа се по процедурама датим у Правилницима и Посебном протоколу</w:t>
            </w:r>
          </w:p>
        </w:tc>
        <w:tc>
          <w:tcPr>
            <w:tcW w:w="1725"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тим за заштиту</w:t>
            </w:r>
          </w:p>
        </w:tc>
        <w:tc>
          <w:tcPr>
            <w:tcW w:w="1741" w:type="dxa"/>
          </w:tcPr>
          <w:p w:rsidR="00C27CAD" w:rsidRPr="006B2A3F" w:rsidRDefault="00F84EE2">
            <w:pPr>
              <w:spacing w:after="0" w:line="240" w:lineRule="auto"/>
              <w:jc w:val="left"/>
              <w:rPr>
                <w:color w:val="auto"/>
                <w:sz w:val="20"/>
                <w:szCs w:val="20"/>
              </w:rPr>
            </w:pPr>
            <w:r w:rsidRPr="006B2A3F">
              <w:rPr>
                <w:color w:val="auto"/>
                <w:sz w:val="20"/>
                <w:szCs w:val="20"/>
              </w:rPr>
              <w:t>током године</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школска документација</w:t>
            </w:r>
          </w:p>
        </w:tc>
      </w:tr>
      <w:tr w:rsidR="00C27CAD" w:rsidRPr="006B2A3F">
        <w:tc>
          <w:tcPr>
            <w:tcW w:w="3792" w:type="dxa"/>
          </w:tcPr>
          <w:p w:rsidR="00C27CAD" w:rsidRPr="006B2A3F" w:rsidRDefault="00F84EE2">
            <w:pPr>
              <w:spacing w:after="0" w:line="240" w:lineRule="auto"/>
              <w:jc w:val="left"/>
              <w:rPr>
                <w:color w:val="auto"/>
                <w:sz w:val="20"/>
                <w:szCs w:val="20"/>
              </w:rPr>
            </w:pPr>
            <w:r w:rsidRPr="006B2A3F">
              <w:rPr>
                <w:color w:val="auto"/>
                <w:sz w:val="20"/>
                <w:szCs w:val="20"/>
              </w:rPr>
              <w:t>Психосоцијална подршка деци која трпе насиље</w:t>
            </w:r>
          </w:p>
        </w:tc>
        <w:tc>
          <w:tcPr>
            <w:tcW w:w="1725"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одељењски старешина, психолог, педагог</w:t>
            </w:r>
          </w:p>
        </w:tc>
        <w:tc>
          <w:tcPr>
            <w:tcW w:w="1741" w:type="dxa"/>
          </w:tcPr>
          <w:p w:rsidR="00C27CAD" w:rsidRPr="006B2A3F" w:rsidRDefault="00F84EE2">
            <w:pPr>
              <w:spacing w:after="0" w:line="240" w:lineRule="auto"/>
              <w:jc w:val="left"/>
              <w:rPr>
                <w:color w:val="auto"/>
                <w:sz w:val="20"/>
                <w:szCs w:val="20"/>
              </w:rPr>
            </w:pPr>
            <w:r w:rsidRPr="006B2A3F">
              <w:rPr>
                <w:color w:val="auto"/>
                <w:sz w:val="20"/>
                <w:szCs w:val="20"/>
              </w:rPr>
              <w:t>током године</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педагошка документација, посебна евиденција психолога/педагога</w:t>
            </w:r>
          </w:p>
        </w:tc>
      </w:tr>
      <w:tr w:rsidR="00C27CAD" w:rsidRPr="006B2A3F">
        <w:tc>
          <w:tcPr>
            <w:tcW w:w="3792" w:type="dxa"/>
          </w:tcPr>
          <w:p w:rsidR="00C27CAD" w:rsidRPr="006B2A3F" w:rsidRDefault="00F84EE2">
            <w:pPr>
              <w:spacing w:after="0" w:line="240" w:lineRule="auto"/>
              <w:jc w:val="left"/>
              <w:rPr>
                <w:color w:val="auto"/>
                <w:sz w:val="20"/>
                <w:szCs w:val="20"/>
              </w:rPr>
            </w:pPr>
            <w:r w:rsidRPr="006B2A3F">
              <w:rPr>
                <w:color w:val="auto"/>
                <w:sz w:val="20"/>
                <w:szCs w:val="20"/>
              </w:rPr>
              <w:t>Појачан васпитни рад са ученицима који су испољили насилно понашање</w:t>
            </w:r>
          </w:p>
        </w:tc>
        <w:tc>
          <w:tcPr>
            <w:tcW w:w="1725"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одељењски старешина, психолог, педагог</w:t>
            </w:r>
          </w:p>
        </w:tc>
        <w:tc>
          <w:tcPr>
            <w:tcW w:w="1741" w:type="dxa"/>
          </w:tcPr>
          <w:p w:rsidR="00C27CAD" w:rsidRPr="006B2A3F" w:rsidRDefault="00F84EE2">
            <w:pPr>
              <w:spacing w:after="0" w:line="240" w:lineRule="auto"/>
              <w:jc w:val="left"/>
              <w:rPr>
                <w:color w:val="auto"/>
                <w:sz w:val="20"/>
                <w:szCs w:val="20"/>
              </w:rPr>
            </w:pPr>
            <w:r w:rsidRPr="006B2A3F">
              <w:rPr>
                <w:color w:val="auto"/>
                <w:sz w:val="20"/>
                <w:szCs w:val="20"/>
              </w:rPr>
              <w:t>током године</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педагошка документација, посебна евиденција психолога/педагога</w:t>
            </w:r>
          </w:p>
        </w:tc>
      </w:tr>
      <w:tr w:rsidR="00C27CAD" w:rsidRPr="006B2A3F">
        <w:tc>
          <w:tcPr>
            <w:tcW w:w="9072" w:type="dxa"/>
            <w:gridSpan w:val="4"/>
            <w:shd w:val="clear" w:color="auto" w:fill="76923C"/>
            <w:vAlign w:val="center"/>
          </w:tcPr>
          <w:p w:rsidR="00C27CAD" w:rsidRPr="006B2A3F" w:rsidRDefault="00F84EE2">
            <w:pPr>
              <w:spacing w:after="0" w:line="240" w:lineRule="auto"/>
              <w:ind w:right="375"/>
              <w:jc w:val="center"/>
              <w:rPr>
                <w:b/>
                <w:color w:val="auto"/>
                <w:sz w:val="20"/>
                <w:szCs w:val="20"/>
              </w:rPr>
            </w:pPr>
            <w:r w:rsidRPr="006B2A3F">
              <w:rPr>
                <w:b/>
                <w:color w:val="auto"/>
                <w:sz w:val="20"/>
                <w:szCs w:val="20"/>
              </w:rPr>
              <w:t>САРАДЊА СА РОДИТЕЉИМА, ЈЕДИНИЦОМ ЛОКАЛНЕ САМОУПРАВЕ, НАДЛЕЖНИМ ОРГАНИМА И СЛУЖБАМА</w:t>
            </w:r>
          </w:p>
        </w:tc>
      </w:tr>
      <w:tr w:rsidR="00C27CAD" w:rsidRPr="006B2A3F">
        <w:tc>
          <w:tcPr>
            <w:tcW w:w="3792" w:type="dxa"/>
            <w:shd w:val="clear" w:color="auto" w:fill="C2D69B"/>
            <w:vAlign w:val="center"/>
          </w:tcPr>
          <w:p w:rsidR="00C27CAD" w:rsidRPr="006B2A3F" w:rsidRDefault="00F84EE2">
            <w:pPr>
              <w:tabs>
                <w:tab w:val="center" w:pos="4703"/>
                <w:tab w:val="right" w:pos="9406"/>
              </w:tabs>
              <w:spacing w:after="0" w:line="240" w:lineRule="auto"/>
              <w:jc w:val="center"/>
              <w:rPr>
                <w:color w:val="auto"/>
                <w:sz w:val="20"/>
                <w:szCs w:val="20"/>
              </w:rPr>
            </w:pPr>
            <w:r w:rsidRPr="006B2A3F">
              <w:rPr>
                <w:b/>
                <w:color w:val="auto"/>
                <w:sz w:val="20"/>
                <w:szCs w:val="20"/>
              </w:rPr>
              <w:t>Активности</w:t>
            </w:r>
          </w:p>
        </w:tc>
        <w:tc>
          <w:tcPr>
            <w:tcW w:w="1725" w:type="dxa"/>
            <w:shd w:val="clear" w:color="auto" w:fill="C2D69B"/>
            <w:vAlign w:val="center"/>
          </w:tcPr>
          <w:p w:rsidR="00C27CAD" w:rsidRPr="006B2A3F" w:rsidRDefault="00F84EE2">
            <w:pPr>
              <w:tabs>
                <w:tab w:val="center" w:pos="4703"/>
                <w:tab w:val="right" w:pos="9406"/>
              </w:tabs>
              <w:spacing w:after="0" w:line="240" w:lineRule="auto"/>
              <w:jc w:val="center"/>
              <w:rPr>
                <w:color w:val="auto"/>
                <w:sz w:val="20"/>
                <w:szCs w:val="20"/>
              </w:rPr>
            </w:pPr>
            <w:r w:rsidRPr="006B2A3F">
              <w:rPr>
                <w:b/>
                <w:color w:val="auto"/>
                <w:sz w:val="20"/>
                <w:szCs w:val="20"/>
              </w:rPr>
              <w:t xml:space="preserve">Носиоци </w:t>
            </w:r>
          </w:p>
        </w:tc>
        <w:tc>
          <w:tcPr>
            <w:tcW w:w="1741" w:type="dxa"/>
            <w:shd w:val="clear" w:color="auto" w:fill="C2D69B"/>
            <w:vAlign w:val="center"/>
          </w:tcPr>
          <w:p w:rsidR="00C27CAD" w:rsidRPr="006B2A3F" w:rsidRDefault="00F84EE2">
            <w:pPr>
              <w:tabs>
                <w:tab w:val="center" w:pos="4703"/>
                <w:tab w:val="right" w:pos="9406"/>
              </w:tabs>
              <w:spacing w:after="0" w:line="240" w:lineRule="auto"/>
              <w:jc w:val="center"/>
              <w:rPr>
                <w:color w:val="auto"/>
                <w:sz w:val="20"/>
                <w:szCs w:val="20"/>
              </w:rPr>
            </w:pPr>
            <w:r w:rsidRPr="006B2A3F">
              <w:rPr>
                <w:b/>
                <w:color w:val="auto"/>
                <w:sz w:val="20"/>
                <w:szCs w:val="20"/>
              </w:rPr>
              <w:t>Време</w:t>
            </w:r>
          </w:p>
        </w:tc>
        <w:tc>
          <w:tcPr>
            <w:tcW w:w="1814" w:type="dxa"/>
            <w:shd w:val="clear" w:color="auto" w:fill="C2D69B"/>
            <w:vAlign w:val="center"/>
          </w:tcPr>
          <w:p w:rsidR="00C27CAD" w:rsidRPr="006B2A3F" w:rsidRDefault="00F84EE2">
            <w:pPr>
              <w:tabs>
                <w:tab w:val="center" w:pos="4703"/>
                <w:tab w:val="right" w:pos="9406"/>
              </w:tabs>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 xml:space="preserve">Сарадња са Центром за социјални рад, Домом здравља, Полицијском станицом ради сталног протока релевантних </w:t>
            </w:r>
            <w:r w:rsidRPr="006B2A3F">
              <w:rPr>
                <w:color w:val="auto"/>
                <w:sz w:val="20"/>
                <w:szCs w:val="20"/>
              </w:rPr>
              <w:lastRenderedPageBreak/>
              <w:t>података о ученицима</w:t>
            </w:r>
          </w:p>
        </w:tc>
        <w:tc>
          <w:tcPr>
            <w:tcW w:w="1725"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lastRenderedPageBreak/>
              <w:t>тим за заштиту</w:t>
            </w:r>
          </w:p>
        </w:tc>
        <w:tc>
          <w:tcPr>
            <w:tcW w:w="1741"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континуирано</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записници</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lastRenderedPageBreak/>
              <w:t>Договор и организовање предавања и трибина од стране релевантних установа из друштвене средине</w:t>
            </w:r>
          </w:p>
        </w:tc>
        <w:tc>
          <w:tcPr>
            <w:tcW w:w="1725"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тим за заштиту</w:t>
            </w:r>
          </w:p>
        </w:tc>
        <w:tc>
          <w:tcPr>
            <w:tcW w:w="1741"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током године</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записници</w:t>
            </w:r>
          </w:p>
        </w:tc>
      </w:tr>
      <w:tr w:rsidR="00C27CAD" w:rsidRPr="006B2A3F">
        <w:tc>
          <w:tcPr>
            <w:tcW w:w="3792"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Успоставити сарадњу са релевантним установама (позориште, биоскоп, канцеларија за младе, Културни центар) ради посећивања представа, изложби, предавања, књижевних вечери и слично на тему дискриминације, предрасуда, стереотипа и сл.</w:t>
            </w:r>
          </w:p>
        </w:tc>
        <w:tc>
          <w:tcPr>
            <w:tcW w:w="1725"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тим за заштиту</w:t>
            </w:r>
          </w:p>
        </w:tc>
        <w:tc>
          <w:tcPr>
            <w:tcW w:w="1741"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током године</w:t>
            </w:r>
          </w:p>
        </w:tc>
        <w:tc>
          <w:tcPr>
            <w:tcW w:w="1814" w:type="dxa"/>
          </w:tcPr>
          <w:p w:rsidR="00C27CAD" w:rsidRPr="006B2A3F" w:rsidRDefault="00F84EE2">
            <w:pPr>
              <w:tabs>
                <w:tab w:val="center" w:pos="4703"/>
                <w:tab w:val="right" w:pos="9406"/>
              </w:tabs>
              <w:spacing w:after="0" w:line="240" w:lineRule="auto"/>
              <w:jc w:val="left"/>
              <w:rPr>
                <w:color w:val="auto"/>
                <w:sz w:val="20"/>
                <w:szCs w:val="20"/>
              </w:rPr>
            </w:pPr>
            <w:r w:rsidRPr="006B2A3F">
              <w:rPr>
                <w:color w:val="auto"/>
                <w:sz w:val="20"/>
                <w:szCs w:val="20"/>
              </w:rPr>
              <w:t>записници</w:t>
            </w:r>
          </w:p>
        </w:tc>
      </w:tr>
      <w:tr w:rsidR="00C27CAD" w:rsidRPr="006B2A3F">
        <w:tc>
          <w:tcPr>
            <w:tcW w:w="3792" w:type="dxa"/>
          </w:tcPr>
          <w:p w:rsidR="00C27CAD" w:rsidRPr="006B2A3F" w:rsidRDefault="00F84EE2">
            <w:pPr>
              <w:spacing w:after="0" w:line="240" w:lineRule="auto"/>
              <w:jc w:val="left"/>
              <w:rPr>
                <w:color w:val="auto"/>
                <w:sz w:val="20"/>
                <w:szCs w:val="20"/>
              </w:rPr>
            </w:pPr>
            <w:r w:rsidRPr="006B2A3F">
              <w:rPr>
                <w:color w:val="auto"/>
                <w:sz w:val="20"/>
                <w:szCs w:val="20"/>
              </w:rPr>
              <w:t>Контакти са школским полицајцем (једном у току недеље и по потреби)</w:t>
            </w:r>
          </w:p>
        </w:tc>
        <w:tc>
          <w:tcPr>
            <w:tcW w:w="1725" w:type="dxa"/>
          </w:tcPr>
          <w:p w:rsidR="00C27CAD" w:rsidRPr="006B2A3F" w:rsidRDefault="00F84EE2">
            <w:pPr>
              <w:spacing w:after="0" w:line="240" w:lineRule="auto"/>
              <w:jc w:val="center"/>
              <w:rPr>
                <w:color w:val="auto"/>
                <w:sz w:val="20"/>
                <w:szCs w:val="20"/>
              </w:rPr>
            </w:pPr>
            <w:r w:rsidRPr="006B2A3F">
              <w:rPr>
                <w:color w:val="auto"/>
                <w:sz w:val="20"/>
                <w:szCs w:val="20"/>
              </w:rPr>
              <w:t>дежурни наставници, педагог, психолог</w:t>
            </w:r>
          </w:p>
        </w:tc>
        <w:tc>
          <w:tcPr>
            <w:tcW w:w="1741" w:type="dxa"/>
          </w:tcPr>
          <w:p w:rsidR="00C27CAD" w:rsidRPr="006B2A3F" w:rsidRDefault="00F84EE2">
            <w:pPr>
              <w:spacing w:after="0" w:line="240" w:lineRule="auto"/>
              <w:jc w:val="center"/>
              <w:rPr>
                <w:color w:val="auto"/>
                <w:sz w:val="20"/>
                <w:szCs w:val="20"/>
              </w:rPr>
            </w:pPr>
            <w:r w:rsidRPr="006B2A3F">
              <w:rPr>
                <w:color w:val="auto"/>
                <w:sz w:val="20"/>
                <w:szCs w:val="20"/>
              </w:rPr>
              <w:t>током године</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свеска дежурстава, дневник рада психолога и педагога</w:t>
            </w:r>
          </w:p>
        </w:tc>
      </w:tr>
      <w:tr w:rsidR="00C27CAD" w:rsidRPr="006B2A3F">
        <w:tc>
          <w:tcPr>
            <w:tcW w:w="9072" w:type="dxa"/>
            <w:gridSpan w:val="4"/>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ОСТАЛЕ АКТИВНОСТИ</w:t>
            </w:r>
          </w:p>
        </w:tc>
      </w:tr>
      <w:tr w:rsidR="00C27CAD" w:rsidRPr="006B2A3F">
        <w:tc>
          <w:tcPr>
            <w:tcW w:w="3792" w:type="dxa"/>
            <w:shd w:val="clear" w:color="auto" w:fill="C2D69B"/>
            <w:vAlign w:val="center"/>
          </w:tcPr>
          <w:p w:rsidR="00C27CAD" w:rsidRPr="006B2A3F" w:rsidRDefault="00F84EE2">
            <w:pPr>
              <w:tabs>
                <w:tab w:val="center" w:pos="4703"/>
                <w:tab w:val="right" w:pos="9406"/>
              </w:tabs>
              <w:spacing w:after="0" w:line="240" w:lineRule="auto"/>
              <w:jc w:val="center"/>
              <w:rPr>
                <w:color w:val="auto"/>
                <w:sz w:val="20"/>
                <w:szCs w:val="20"/>
              </w:rPr>
            </w:pPr>
            <w:r w:rsidRPr="006B2A3F">
              <w:rPr>
                <w:b/>
                <w:color w:val="auto"/>
                <w:sz w:val="20"/>
                <w:szCs w:val="20"/>
              </w:rPr>
              <w:t>Активности</w:t>
            </w:r>
          </w:p>
        </w:tc>
        <w:tc>
          <w:tcPr>
            <w:tcW w:w="1725" w:type="dxa"/>
            <w:shd w:val="clear" w:color="auto" w:fill="C2D69B"/>
            <w:vAlign w:val="center"/>
          </w:tcPr>
          <w:p w:rsidR="00C27CAD" w:rsidRPr="006B2A3F" w:rsidRDefault="00F84EE2">
            <w:pPr>
              <w:tabs>
                <w:tab w:val="center" w:pos="4703"/>
                <w:tab w:val="right" w:pos="9406"/>
              </w:tabs>
              <w:spacing w:after="0" w:line="240" w:lineRule="auto"/>
              <w:jc w:val="center"/>
              <w:rPr>
                <w:color w:val="auto"/>
                <w:sz w:val="20"/>
                <w:szCs w:val="20"/>
              </w:rPr>
            </w:pPr>
            <w:r w:rsidRPr="006B2A3F">
              <w:rPr>
                <w:b/>
                <w:color w:val="auto"/>
                <w:sz w:val="20"/>
                <w:szCs w:val="20"/>
              </w:rPr>
              <w:t xml:space="preserve">Носиоци </w:t>
            </w:r>
          </w:p>
        </w:tc>
        <w:tc>
          <w:tcPr>
            <w:tcW w:w="1741" w:type="dxa"/>
            <w:shd w:val="clear" w:color="auto" w:fill="C2D69B"/>
            <w:vAlign w:val="center"/>
          </w:tcPr>
          <w:p w:rsidR="00C27CAD" w:rsidRPr="006B2A3F" w:rsidRDefault="00F84EE2">
            <w:pPr>
              <w:tabs>
                <w:tab w:val="center" w:pos="4703"/>
                <w:tab w:val="right" w:pos="9406"/>
              </w:tabs>
              <w:spacing w:after="0" w:line="240" w:lineRule="auto"/>
              <w:jc w:val="center"/>
              <w:rPr>
                <w:color w:val="auto"/>
                <w:sz w:val="20"/>
                <w:szCs w:val="20"/>
              </w:rPr>
            </w:pPr>
            <w:r w:rsidRPr="006B2A3F">
              <w:rPr>
                <w:b/>
                <w:color w:val="auto"/>
                <w:sz w:val="20"/>
                <w:szCs w:val="20"/>
              </w:rPr>
              <w:t>Време</w:t>
            </w:r>
          </w:p>
        </w:tc>
        <w:tc>
          <w:tcPr>
            <w:tcW w:w="1814" w:type="dxa"/>
            <w:shd w:val="clear" w:color="auto" w:fill="C2D69B"/>
            <w:vAlign w:val="center"/>
          </w:tcPr>
          <w:p w:rsidR="00C27CAD" w:rsidRPr="006B2A3F" w:rsidRDefault="00F84EE2">
            <w:pPr>
              <w:tabs>
                <w:tab w:val="center" w:pos="4703"/>
                <w:tab w:val="right" w:pos="9406"/>
              </w:tabs>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3792" w:type="dxa"/>
          </w:tcPr>
          <w:p w:rsidR="00C27CAD" w:rsidRPr="006B2A3F" w:rsidRDefault="00F84EE2">
            <w:pPr>
              <w:spacing w:after="0" w:line="240" w:lineRule="auto"/>
              <w:jc w:val="left"/>
              <w:rPr>
                <w:color w:val="auto"/>
                <w:sz w:val="20"/>
                <w:szCs w:val="20"/>
              </w:rPr>
            </w:pPr>
            <w:r w:rsidRPr="006B2A3F">
              <w:rPr>
                <w:color w:val="auto"/>
                <w:sz w:val="20"/>
                <w:szCs w:val="20"/>
              </w:rPr>
              <w:t>Анализа документације и упоређивање са претходним годинама</w:t>
            </w:r>
          </w:p>
        </w:tc>
        <w:tc>
          <w:tcPr>
            <w:tcW w:w="1725" w:type="dxa"/>
            <w:vAlign w:val="center"/>
          </w:tcPr>
          <w:p w:rsidR="00C27CAD" w:rsidRPr="006B2A3F" w:rsidRDefault="00F84EE2">
            <w:pPr>
              <w:spacing w:after="0" w:line="240" w:lineRule="auto"/>
              <w:jc w:val="center"/>
              <w:rPr>
                <w:color w:val="auto"/>
                <w:sz w:val="20"/>
                <w:szCs w:val="20"/>
              </w:rPr>
            </w:pPr>
            <w:r w:rsidRPr="006B2A3F">
              <w:rPr>
                <w:color w:val="auto"/>
                <w:sz w:val="20"/>
                <w:szCs w:val="20"/>
              </w:rPr>
              <w:t>тим за заштиту</w:t>
            </w:r>
          </w:p>
        </w:tc>
        <w:tc>
          <w:tcPr>
            <w:tcW w:w="1741" w:type="dxa"/>
          </w:tcPr>
          <w:p w:rsidR="00C27CAD" w:rsidRPr="006B2A3F" w:rsidRDefault="00C31F03">
            <w:pPr>
              <w:spacing w:after="0" w:line="240" w:lineRule="auto"/>
              <w:jc w:val="center"/>
              <w:rPr>
                <w:color w:val="auto"/>
                <w:sz w:val="20"/>
                <w:szCs w:val="20"/>
              </w:rPr>
            </w:pPr>
            <w:r w:rsidRPr="006B2A3F">
              <w:rPr>
                <w:color w:val="auto"/>
                <w:sz w:val="20"/>
                <w:szCs w:val="20"/>
              </w:rPr>
              <w:t>јун-август 2023</w:t>
            </w:r>
            <w:r w:rsidR="00F84EE2" w:rsidRPr="006B2A3F">
              <w:rPr>
                <w:color w:val="auto"/>
                <w:sz w:val="20"/>
                <w:szCs w:val="20"/>
              </w:rPr>
              <w:t>.</w:t>
            </w:r>
          </w:p>
        </w:tc>
        <w:tc>
          <w:tcPr>
            <w:tcW w:w="1814" w:type="dxa"/>
          </w:tcPr>
          <w:p w:rsidR="00C27CAD" w:rsidRPr="006B2A3F" w:rsidRDefault="00F84EE2">
            <w:pPr>
              <w:spacing w:after="0" w:line="240" w:lineRule="auto"/>
              <w:jc w:val="left"/>
              <w:rPr>
                <w:color w:val="auto"/>
                <w:sz w:val="20"/>
                <w:szCs w:val="20"/>
              </w:rPr>
            </w:pPr>
            <w:r w:rsidRPr="006B2A3F">
              <w:rPr>
                <w:color w:val="auto"/>
                <w:sz w:val="20"/>
                <w:szCs w:val="20"/>
              </w:rPr>
              <w:t>записници са састанка</w:t>
            </w:r>
          </w:p>
        </w:tc>
      </w:tr>
    </w:tbl>
    <w:p w:rsidR="00C27CAD" w:rsidRPr="006B2A3F" w:rsidRDefault="00C27CAD"/>
    <w:p w:rsidR="00C27CAD" w:rsidRPr="006B2A3F" w:rsidRDefault="00F84EE2" w:rsidP="003B6EB5">
      <w:pPr>
        <w:pStyle w:val="Heading3"/>
        <w:numPr>
          <w:ilvl w:val="1"/>
          <w:numId w:val="132"/>
        </w:numPr>
        <w:rPr>
          <w:rFonts w:eastAsia="Times New Roman" w:cs="Times New Roman"/>
        </w:rPr>
      </w:pPr>
      <w:bookmarkStart w:id="195" w:name="_Toc50653707"/>
      <w:bookmarkStart w:id="196" w:name="_Toc114671530"/>
      <w:r w:rsidRPr="006B2A3F">
        <w:rPr>
          <w:rFonts w:eastAsia="Times New Roman" w:cs="Times New Roman"/>
        </w:rPr>
        <w:t>ПЛАН РЕАЛИЗАЦИЈЕ ПРОГРАМА КУЛТУРНЕ И ЈАВНЕ АКТИВНОСТИ ШКОЛЕ</w:t>
      </w:r>
      <w:bookmarkEnd w:id="195"/>
      <w:bookmarkEnd w:id="196"/>
    </w:p>
    <w:p w:rsidR="00C27CAD" w:rsidRPr="006B2A3F" w:rsidRDefault="00F84EE2">
      <w:pPr>
        <w:ind w:firstLine="360"/>
      </w:pPr>
      <w:r w:rsidRPr="006B2A3F">
        <w:t>Културна и јавна делатност чини значајан и важан део рада МШ „Јосиф Маринковић“. Културну и јавну делатност Школа остварује путем активности пр</w:t>
      </w:r>
      <w:r w:rsidR="006F7F5A" w:rsidRPr="006B2A3F">
        <w:t>едвиђених планом за школску 2022/2023</w:t>
      </w:r>
      <w:r w:rsidRPr="006B2A3F">
        <w:t xml:space="preserve">. годину, а то су: </w:t>
      </w:r>
    </w:p>
    <w:tbl>
      <w:tblPr>
        <w:tblStyle w:val="Style127"/>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3"/>
        <w:gridCol w:w="1655"/>
        <w:gridCol w:w="1735"/>
        <w:gridCol w:w="2038"/>
        <w:gridCol w:w="1731"/>
      </w:tblGrid>
      <w:tr w:rsidR="00C27CAD" w:rsidRPr="006B2A3F">
        <w:tc>
          <w:tcPr>
            <w:tcW w:w="191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165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w:t>
            </w:r>
          </w:p>
        </w:tc>
        <w:tc>
          <w:tcPr>
            <w:tcW w:w="1735"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w:t>
            </w:r>
          </w:p>
        </w:tc>
        <w:tc>
          <w:tcPr>
            <w:tcW w:w="2038"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МЕСТО ОДРЖАВАЊА</w:t>
            </w:r>
          </w:p>
        </w:tc>
        <w:tc>
          <w:tcPr>
            <w:tcW w:w="1731"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Интерни часови свих одсека</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 према плану и распореду одржавања</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наставници инструмента и соло певања</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свечана сала школе</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књиге евиденција, фотографије, видео и аудио записи</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Јавни часови свих одсека</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 према плану једном месечно</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наставници инструмента и соло певања</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свечана сала школе</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књиге евиденција, фотографије, видео и аудио записи</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Концерти гостујућих музичара</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 – сваког понедељка</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свечана сала школе</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књиге евиденција</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Концерти ученика и наставника школе</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 према индивидуалним плановима</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наставници инструмента и соло певања,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разно</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књиге евиденција, педагошка документација, фотографије, видео и аудио записи,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Концерт поводом дана просветних радника</w:t>
            </w:r>
          </w:p>
        </w:tc>
        <w:tc>
          <w:tcPr>
            <w:tcW w:w="1655" w:type="dxa"/>
          </w:tcPr>
          <w:p w:rsidR="00C27CAD" w:rsidRPr="006B2A3F" w:rsidRDefault="006F7F5A">
            <w:pPr>
              <w:spacing w:after="0" w:line="240" w:lineRule="auto"/>
              <w:jc w:val="left"/>
              <w:rPr>
                <w:color w:val="auto"/>
                <w:sz w:val="20"/>
                <w:szCs w:val="20"/>
              </w:rPr>
            </w:pPr>
            <w:r w:rsidRPr="006B2A3F">
              <w:rPr>
                <w:color w:val="auto"/>
                <w:sz w:val="20"/>
                <w:szCs w:val="20"/>
              </w:rPr>
              <w:t>новембар 2022</w:t>
            </w:r>
            <w:r w:rsidR="00F84EE2" w:rsidRPr="006B2A3F">
              <w:rPr>
                <w:color w:val="auto"/>
                <w:sz w:val="20"/>
                <w:szCs w:val="20"/>
              </w:rPr>
              <w:t>.</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наставници инструмента и соло певања,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свечана сала</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Хуманитарни новогодишњи концерти</w:t>
            </w:r>
          </w:p>
        </w:tc>
        <w:tc>
          <w:tcPr>
            <w:tcW w:w="1655" w:type="dxa"/>
          </w:tcPr>
          <w:p w:rsidR="00C27CAD" w:rsidRPr="006B2A3F" w:rsidRDefault="006F7F5A">
            <w:pPr>
              <w:spacing w:after="0" w:line="240" w:lineRule="auto"/>
              <w:jc w:val="left"/>
              <w:rPr>
                <w:color w:val="auto"/>
                <w:sz w:val="20"/>
                <w:szCs w:val="20"/>
              </w:rPr>
            </w:pPr>
            <w:r w:rsidRPr="006B2A3F">
              <w:rPr>
                <w:color w:val="auto"/>
                <w:sz w:val="20"/>
                <w:szCs w:val="20"/>
              </w:rPr>
              <w:t>децембар 2022</w:t>
            </w:r>
            <w:r w:rsidR="00F84EE2" w:rsidRPr="006B2A3F">
              <w:rPr>
                <w:color w:val="auto"/>
                <w:sz w:val="20"/>
                <w:szCs w:val="20"/>
              </w:rPr>
              <w:t>.</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наставници инструмента и соло певања,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Културни центар Зрењанин</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w:t>
            </w:r>
          </w:p>
          <w:p w:rsidR="00C27CAD" w:rsidRPr="006B2A3F" w:rsidRDefault="00F84EE2">
            <w:pPr>
              <w:spacing w:after="0" w:line="240" w:lineRule="auto"/>
              <w:jc w:val="left"/>
              <w:rPr>
                <w:color w:val="auto"/>
                <w:sz w:val="20"/>
                <w:szCs w:val="20"/>
              </w:rPr>
            </w:pPr>
            <w:r w:rsidRPr="006B2A3F">
              <w:rPr>
                <w:color w:val="auto"/>
                <w:sz w:val="20"/>
                <w:szCs w:val="20"/>
              </w:rPr>
              <w:t>План Тима за културну и јавну активност школе</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 xml:space="preserve">Јавни наступи ученика и наставника у граду у сарадњи са </w:t>
            </w:r>
            <w:r w:rsidRPr="006B2A3F">
              <w:rPr>
                <w:color w:val="auto"/>
                <w:sz w:val="20"/>
                <w:szCs w:val="20"/>
              </w:rPr>
              <w:lastRenderedPageBreak/>
              <w:t>установама културе и локалном самоуправом - обележавање државних и верских празника</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новембар, децембар, фебруар, мај</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 xml:space="preserve">директор, помоћници директора, </w:t>
            </w:r>
            <w:r w:rsidRPr="006B2A3F">
              <w:rPr>
                <w:color w:val="auto"/>
                <w:sz w:val="20"/>
                <w:szCs w:val="20"/>
              </w:rPr>
              <w:lastRenderedPageBreak/>
              <w:t>наставници инструмента и соло певања,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 xml:space="preserve">Барокна сала Скупшине Града Зрењанина, Културни </w:t>
            </w:r>
            <w:r w:rsidRPr="006B2A3F">
              <w:rPr>
                <w:color w:val="auto"/>
                <w:sz w:val="20"/>
                <w:szCs w:val="20"/>
              </w:rPr>
              <w:lastRenderedPageBreak/>
              <w:t xml:space="preserve">центар, Народни музеј, Савремена галерија,  верски објекти итд. </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 xml:space="preserve">фотографије, видео и аудио записи, школски сајт, </w:t>
            </w:r>
            <w:r w:rsidRPr="006B2A3F">
              <w:rPr>
                <w:color w:val="auto"/>
                <w:sz w:val="20"/>
                <w:szCs w:val="20"/>
              </w:rPr>
              <w:lastRenderedPageBreak/>
              <w:t>локални медији</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Светосавска академија</w:t>
            </w:r>
          </w:p>
        </w:tc>
        <w:tc>
          <w:tcPr>
            <w:tcW w:w="1655" w:type="dxa"/>
          </w:tcPr>
          <w:p w:rsidR="00C27CAD" w:rsidRPr="006B2A3F" w:rsidRDefault="006F7F5A">
            <w:pPr>
              <w:spacing w:after="0" w:line="240" w:lineRule="auto"/>
              <w:jc w:val="left"/>
              <w:rPr>
                <w:color w:val="auto"/>
                <w:sz w:val="20"/>
                <w:szCs w:val="20"/>
              </w:rPr>
            </w:pPr>
            <w:r w:rsidRPr="006B2A3F">
              <w:rPr>
                <w:color w:val="auto"/>
                <w:sz w:val="20"/>
                <w:szCs w:val="20"/>
              </w:rPr>
              <w:t>27.01.2023</w:t>
            </w:r>
            <w:r w:rsidR="00F84EE2" w:rsidRPr="006B2A3F">
              <w:rPr>
                <w:color w:val="auto"/>
                <w:sz w:val="20"/>
                <w:szCs w:val="20"/>
              </w:rPr>
              <w:t>.</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свечана сала школе</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Дан школе</w:t>
            </w:r>
          </w:p>
        </w:tc>
        <w:tc>
          <w:tcPr>
            <w:tcW w:w="1655" w:type="dxa"/>
          </w:tcPr>
          <w:p w:rsidR="00C27CAD" w:rsidRPr="006B2A3F" w:rsidRDefault="006F7F5A">
            <w:pPr>
              <w:spacing w:after="0" w:line="240" w:lineRule="auto"/>
              <w:jc w:val="left"/>
              <w:rPr>
                <w:color w:val="auto"/>
                <w:sz w:val="20"/>
                <w:szCs w:val="20"/>
              </w:rPr>
            </w:pPr>
            <w:r w:rsidRPr="006B2A3F">
              <w:rPr>
                <w:color w:val="auto"/>
                <w:sz w:val="20"/>
                <w:szCs w:val="20"/>
              </w:rPr>
              <w:t>13.05.2023</w:t>
            </w:r>
            <w:r w:rsidR="00F84EE2" w:rsidRPr="006B2A3F">
              <w:rPr>
                <w:color w:val="auto"/>
                <w:sz w:val="20"/>
                <w:szCs w:val="20"/>
              </w:rPr>
              <w:t>.</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свечана сала школе</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Учешће ученика на такмичењима и смотрама у организацији МНПТР</w:t>
            </w:r>
          </w:p>
        </w:tc>
        <w:tc>
          <w:tcPr>
            <w:tcW w:w="1655" w:type="dxa"/>
          </w:tcPr>
          <w:p w:rsidR="00C27CAD" w:rsidRPr="006B2A3F" w:rsidRDefault="00F84EE2" w:rsidP="006F7F5A">
            <w:pPr>
              <w:spacing w:after="0" w:line="240" w:lineRule="auto"/>
              <w:jc w:val="left"/>
              <w:rPr>
                <w:color w:val="auto"/>
                <w:sz w:val="20"/>
                <w:szCs w:val="20"/>
              </w:rPr>
            </w:pPr>
            <w:r w:rsidRPr="006B2A3F">
              <w:rPr>
                <w:color w:val="auto"/>
                <w:sz w:val="20"/>
                <w:szCs w:val="20"/>
              </w:rPr>
              <w:t xml:space="preserve">од новембра </w:t>
            </w:r>
            <w:r w:rsidR="006F7F5A" w:rsidRPr="006B2A3F">
              <w:rPr>
                <w:color w:val="auto"/>
                <w:sz w:val="20"/>
                <w:szCs w:val="20"/>
              </w:rPr>
              <w:t>до јула</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наставници инструмента и соло певања,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разно</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књига евиденције, дипломе, фотографије, видео и аудио записи,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Такмичење младих пијаниста</w:t>
            </w:r>
          </w:p>
        </w:tc>
        <w:tc>
          <w:tcPr>
            <w:tcW w:w="1655" w:type="dxa"/>
          </w:tcPr>
          <w:p w:rsidR="00C27CAD" w:rsidRPr="006B2A3F" w:rsidRDefault="006F7F5A">
            <w:pPr>
              <w:spacing w:after="0" w:line="240" w:lineRule="auto"/>
              <w:jc w:val="left"/>
              <w:rPr>
                <w:color w:val="auto"/>
                <w:sz w:val="20"/>
                <w:szCs w:val="20"/>
              </w:rPr>
            </w:pPr>
            <w:r w:rsidRPr="006B2A3F">
              <w:rPr>
                <w:color w:val="auto"/>
                <w:sz w:val="20"/>
                <w:szCs w:val="20"/>
              </w:rPr>
              <w:t>мај 2023</w:t>
            </w:r>
            <w:r w:rsidR="00F84EE2" w:rsidRPr="006B2A3F">
              <w:rPr>
                <w:color w:val="auto"/>
                <w:sz w:val="20"/>
                <w:szCs w:val="20"/>
              </w:rPr>
              <w:t>.</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свечана сала школе</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Војвођански фестивал харфе</w:t>
            </w:r>
          </w:p>
        </w:tc>
        <w:tc>
          <w:tcPr>
            <w:tcW w:w="1655" w:type="dxa"/>
          </w:tcPr>
          <w:p w:rsidR="00C27CAD" w:rsidRPr="006B2A3F" w:rsidRDefault="006F7F5A">
            <w:pPr>
              <w:spacing w:after="0" w:line="240" w:lineRule="auto"/>
              <w:jc w:val="left"/>
              <w:rPr>
                <w:color w:val="auto"/>
                <w:sz w:val="20"/>
                <w:szCs w:val="20"/>
              </w:rPr>
            </w:pPr>
            <w:r w:rsidRPr="006B2A3F">
              <w:rPr>
                <w:color w:val="auto"/>
                <w:sz w:val="20"/>
                <w:szCs w:val="20"/>
              </w:rPr>
              <w:t>април 2023</w:t>
            </w:r>
            <w:r w:rsidR="00F84EE2" w:rsidRPr="006B2A3F">
              <w:rPr>
                <w:color w:val="auto"/>
                <w:sz w:val="20"/>
                <w:szCs w:val="20"/>
              </w:rPr>
              <w:t>.</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свечана сала школе</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 xml:space="preserve">Организовање баскинга и учешће на градским манифестацијама и музичким догађајима </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t>током шк.године</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улице, трг, градска башта, Културни центар Зрењанин</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 локални медији</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Гостовање ученика и наставника на међународним смотрама, такмичењима, скуповима</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 према индивидуланим плановима</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разно</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дипломе и признања,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Наступ ученика СМШ у саставу Филхармоније младих Војводине</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t>Ако се стекну епидемиолошки услови</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Нови Сад</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дипломе и признања,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Наступи ученика солиста и хорова поводом обележавања Дечије недеље</w:t>
            </w:r>
          </w:p>
        </w:tc>
        <w:tc>
          <w:tcPr>
            <w:tcW w:w="1655" w:type="dxa"/>
          </w:tcPr>
          <w:p w:rsidR="00C27CAD" w:rsidRPr="006B2A3F" w:rsidRDefault="006F7F5A">
            <w:pPr>
              <w:spacing w:after="0" w:line="240" w:lineRule="auto"/>
              <w:jc w:val="left"/>
              <w:rPr>
                <w:color w:val="auto"/>
                <w:sz w:val="20"/>
                <w:szCs w:val="20"/>
              </w:rPr>
            </w:pPr>
            <w:r w:rsidRPr="006B2A3F">
              <w:rPr>
                <w:color w:val="auto"/>
                <w:sz w:val="20"/>
                <w:szCs w:val="20"/>
              </w:rPr>
              <w:t>октобар 2022</w:t>
            </w:r>
            <w:r w:rsidR="00F84EE2" w:rsidRPr="006B2A3F">
              <w:rPr>
                <w:color w:val="auto"/>
                <w:sz w:val="20"/>
                <w:szCs w:val="20"/>
              </w:rPr>
              <w:t>.</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Културни центар Зрењанин, предшколске установе у граду</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 локални медији</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Учешће ученика на манифестацији „Радост Европе“</w:t>
            </w:r>
          </w:p>
        </w:tc>
        <w:tc>
          <w:tcPr>
            <w:tcW w:w="1655" w:type="dxa"/>
          </w:tcPr>
          <w:p w:rsidR="00C27CAD" w:rsidRPr="006B2A3F" w:rsidRDefault="006F7F5A">
            <w:pPr>
              <w:spacing w:after="0" w:line="240" w:lineRule="auto"/>
              <w:jc w:val="left"/>
              <w:rPr>
                <w:color w:val="auto"/>
                <w:sz w:val="20"/>
                <w:szCs w:val="20"/>
              </w:rPr>
            </w:pPr>
            <w:r w:rsidRPr="006B2A3F">
              <w:rPr>
                <w:color w:val="auto"/>
                <w:sz w:val="20"/>
                <w:szCs w:val="20"/>
              </w:rPr>
              <w:t>октобар 2022</w:t>
            </w:r>
            <w:r w:rsidR="00F84EE2" w:rsidRPr="006B2A3F">
              <w:rPr>
                <w:color w:val="auto"/>
                <w:sz w:val="20"/>
                <w:szCs w:val="20"/>
              </w:rPr>
              <w:t xml:space="preserve">. </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Београд</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 xml:space="preserve">Промоција музиче </w:t>
            </w:r>
            <w:r w:rsidRPr="006B2A3F">
              <w:rPr>
                <w:color w:val="auto"/>
                <w:sz w:val="20"/>
                <w:szCs w:val="20"/>
              </w:rPr>
              <w:lastRenderedPageBreak/>
              <w:t>школе у предшколским установама и основним школама у граду</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током шк. године</w:t>
            </w:r>
          </w:p>
          <w:p w:rsidR="00C27CAD" w:rsidRPr="006B2A3F" w:rsidRDefault="00C27CAD">
            <w:pPr>
              <w:spacing w:after="0" w:line="240" w:lineRule="auto"/>
              <w:jc w:val="left"/>
              <w:rPr>
                <w:color w:val="auto"/>
                <w:sz w:val="20"/>
                <w:szCs w:val="20"/>
              </w:rPr>
            </w:pP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 xml:space="preserve">директор, </w:t>
            </w:r>
            <w:r w:rsidRPr="006B2A3F">
              <w:rPr>
                <w:color w:val="auto"/>
                <w:sz w:val="20"/>
                <w:szCs w:val="20"/>
              </w:rPr>
              <w:lastRenderedPageBreak/>
              <w:t>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разно</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 xml:space="preserve">фотографије, видео </w:t>
            </w:r>
            <w:r w:rsidRPr="006B2A3F">
              <w:rPr>
                <w:color w:val="auto"/>
                <w:sz w:val="20"/>
                <w:szCs w:val="20"/>
              </w:rPr>
              <w:lastRenderedPageBreak/>
              <w:t>и аудио записи, школски сајт, локални медији</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Дан отворених врата школе</w:t>
            </w:r>
          </w:p>
        </w:tc>
        <w:tc>
          <w:tcPr>
            <w:tcW w:w="1655" w:type="dxa"/>
          </w:tcPr>
          <w:p w:rsidR="00C27CAD" w:rsidRPr="006B2A3F" w:rsidRDefault="006F7F5A">
            <w:pPr>
              <w:spacing w:after="0" w:line="240" w:lineRule="auto"/>
              <w:jc w:val="left"/>
              <w:rPr>
                <w:color w:val="auto"/>
                <w:sz w:val="20"/>
                <w:szCs w:val="20"/>
              </w:rPr>
            </w:pPr>
            <w:r w:rsidRPr="006B2A3F">
              <w:rPr>
                <w:color w:val="auto"/>
                <w:sz w:val="20"/>
                <w:szCs w:val="20"/>
              </w:rPr>
              <w:t>април, мај 2023</w:t>
            </w:r>
            <w:r w:rsidR="00F84EE2" w:rsidRPr="006B2A3F">
              <w:rPr>
                <w:color w:val="auto"/>
                <w:sz w:val="20"/>
                <w:szCs w:val="20"/>
              </w:rPr>
              <w:t>.</w:t>
            </w: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све просторије у школи</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w:t>
            </w:r>
          </w:p>
        </w:tc>
      </w:tr>
      <w:tr w:rsidR="00C27CAD" w:rsidRPr="006B2A3F">
        <w:tc>
          <w:tcPr>
            <w:tcW w:w="1913" w:type="dxa"/>
          </w:tcPr>
          <w:p w:rsidR="00C27CAD" w:rsidRPr="006B2A3F" w:rsidRDefault="00F84EE2">
            <w:pPr>
              <w:spacing w:after="0" w:line="240" w:lineRule="auto"/>
              <w:jc w:val="left"/>
              <w:rPr>
                <w:color w:val="auto"/>
                <w:sz w:val="20"/>
                <w:szCs w:val="20"/>
              </w:rPr>
            </w:pPr>
            <w:r w:rsidRPr="006B2A3F">
              <w:rPr>
                <w:color w:val="auto"/>
                <w:sz w:val="20"/>
                <w:szCs w:val="20"/>
              </w:rPr>
              <w:t>Наступи ученика на прославама других школа у граду</w:t>
            </w:r>
          </w:p>
        </w:tc>
        <w:tc>
          <w:tcPr>
            <w:tcW w:w="1655"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27CAD" w:rsidRPr="006B2A3F" w:rsidRDefault="00C27CAD">
            <w:pPr>
              <w:spacing w:after="0" w:line="240" w:lineRule="auto"/>
              <w:jc w:val="left"/>
              <w:rPr>
                <w:color w:val="auto"/>
                <w:sz w:val="20"/>
                <w:szCs w:val="20"/>
              </w:rPr>
            </w:pPr>
          </w:p>
        </w:tc>
        <w:tc>
          <w:tcPr>
            <w:tcW w:w="1735"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задужени наставници, ученици</w:t>
            </w:r>
          </w:p>
        </w:tc>
        <w:tc>
          <w:tcPr>
            <w:tcW w:w="2038" w:type="dxa"/>
          </w:tcPr>
          <w:p w:rsidR="00C27CAD" w:rsidRPr="006B2A3F" w:rsidRDefault="00F84EE2">
            <w:pPr>
              <w:spacing w:after="0" w:line="240" w:lineRule="auto"/>
              <w:jc w:val="left"/>
              <w:rPr>
                <w:color w:val="auto"/>
                <w:sz w:val="20"/>
                <w:szCs w:val="20"/>
              </w:rPr>
            </w:pPr>
            <w:r w:rsidRPr="006B2A3F">
              <w:rPr>
                <w:color w:val="auto"/>
                <w:sz w:val="20"/>
                <w:szCs w:val="20"/>
              </w:rPr>
              <w:t>разно</w:t>
            </w:r>
          </w:p>
        </w:tc>
        <w:tc>
          <w:tcPr>
            <w:tcW w:w="1731" w:type="dxa"/>
          </w:tcPr>
          <w:p w:rsidR="00C27CAD" w:rsidRPr="006B2A3F" w:rsidRDefault="00F84EE2">
            <w:pPr>
              <w:spacing w:after="0" w:line="240" w:lineRule="auto"/>
              <w:jc w:val="left"/>
              <w:rPr>
                <w:color w:val="auto"/>
                <w:sz w:val="20"/>
                <w:szCs w:val="20"/>
              </w:rPr>
            </w:pPr>
            <w:r w:rsidRPr="006B2A3F">
              <w:rPr>
                <w:color w:val="auto"/>
                <w:sz w:val="20"/>
                <w:szCs w:val="20"/>
              </w:rPr>
              <w:t>фотографије, видео и аудио записи, школски сајт, локални медији</w:t>
            </w:r>
          </w:p>
        </w:tc>
      </w:tr>
    </w:tbl>
    <w:p w:rsidR="00C27CAD" w:rsidRPr="006B2A3F" w:rsidRDefault="00C27CAD"/>
    <w:p w:rsidR="00C27CAD" w:rsidRPr="006B2A3F" w:rsidRDefault="00F84EE2" w:rsidP="003B6EB5">
      <w:pPr>
        <w:pStyle w:val="Heading3"/>
        <w:numPr>
          <w:ilvl w:val="1"/>
          <w:numId w:val="132"/>
        </w:numPr>
        <w:rPr>
          <w:rFonts w:eastAsia="Times New Roman" w:cs="Times New Roman"/>
        </w:rPr>
      </w:pPr>
      <w:bookmarkStart w:id="197" w:name="_Toc50653708"/>
      <w:bookmarkStart w:id="198" w:name="_Toc114671531"/>
      <w:r w:rsidRPr="006B2A3F">
        <w:rPr>
          <w:rFonts w:eastAsia="Times New Roman" w:cs="Times New Roman"/>
        </w:rPr>
        <w:t>ПЛАН РЕАЛИЗАЦИЈЕ ПРОГРАМА СОЦИЈАЛНЕ ЗАШТИТЕ УЧЕНИКА</w:t>
      </w:r>
      <w:bookmarkEnd w:id="197"/>
      <w:bookmarkEnd w:id="198"/>
    </w:p>
    <w:p w:rsidR="00C27CAD" w:rsidRPr="006B2A3F" w:rsidRDefault="00F84EE2">
      <w:pPr>
        <w:ind w:firstLine="360"/>
      </w:pPr>
      <w:r w:rsidRPr="006B2A3F">
        <w:t>Социјална заштита ученика подразумева систем различитих мера и активности чији је циљ пружање најбоље подршке ученицима са социјалним проблема тј. ученицима који припадају осетљивим групама као што су:</w:t>
      </w:r>
    </w:p>
    <w:p w:rsidR="00C27CAD" w:rsidRPr="006B2A3F" w:rsidRDefault="00F84EE2" w:rsidP="003B6EB5">
      <w:pPr>
        <w:numPr>
          <w:ilvl w:val="0"/>
          <w:numId w:val="133"/>
        </w:numPr>
        <w:spacing w:after="0"/>
      </w:pPr>
      <w:r w:rsidRPr="006B2A3F">
        <w:t>материјално угрожене породице,</w:t>
      </w:r>
    </w:p>
    <w:p w:rsidR="00C27CAD" w:rsidRPr="006B2A3F" w:rsidRDefault="00F84EE2" w:rsidP="003B6EB5">
      <w:pPr>
        <w:numPr>
          <w:ilvl w:val="0"/>
          <w:numId w:val="133"/>
        </w:numPr>
        <w:spacing w:after="0"/>
      </w:pPr>
      <w:r w:rsidRPr="006B2A3F">
        <w:t>деца без родитељског старања,</w:t>
      </w:r>
    </w:p>
    <w:p w:rsidR="00C27CAD" w:rsidRPr="006B2A3F" w:rsidRDefault="00F84EE2" w:rsidP="003B6EB5">
      <w:pPr>
        <w:numPr>
          <w:ilvl w:val="0"/>
          <w:numId w:val="133"/>
        </w:numPr>
        <w:spacing w:after="0"/>
      </w:pPr>
      <w:r w:rsidRPr="006B2A3F">
        <w:t>једнородитељске породице,</w:t>
      </w:r>
    </w:p>
    <w:p w:rsidR="00C27CAD" w:rsidRPr="006B2A3F" w:rsidRDefault="00F84EE2" w:rsidP="003B6EB5">
      <w:pPr>
        <w:numPr>
          <w:ilvl w:val="0"/>
          <w:numId w:val="133"/>
        </w:numPr>
        <w:spacing w:after="0"/>
      </w:pPr>
      <w:r w:rsidRPr="006B2A3F">
        <w:t>ромска национална мањина,</w:t>
      </w:r>
    </w:p>
    <w:p w:rsidR="00C27CAD" w:rsidRPr="006B2A3F" w:rsidRDefault="00F84EE2" w:rsidP="003B6EB5">
      <w:pPr>
        <w:numPr>
          <w:ilvl w:val="0"/>
          <w:numId w:val="133"/>
        </w:numPr>
        <w:spacing w:after="0"/>
      </w:pPr>
      <w:r w:rsidRPr="006B2A3F">
        <w:t>лица са инвалидитетом,</w:t>
      </w:r>
    </w:p>
    <w:p w:rsidR="00C27CAD" w:rsidRPr="006B2A3F" w:rsidRDefault="00F84EE2" w:rsidP="003B6EB5">
      <w:pPr>
        <w:numPr>
          <w:ilvl w:val="0"/>
          <w:numId w:val="133"/>
        </w:numPr>
        <w:spacing w:after="0"/>
      </w:pPr>
      <w:r w:rsidRPr="006B2A3F">
        <w:t>лица са хроничним болестима,</w:t>
      </w:r>
    </w:p>
    <w:p w:rsidR="00C27CAD" w:rsidRPr="006B2A3F" w:rsidRDefault="00F84EE2" w:rsidP="003B6EB5">
      <w:pPr>
        <w:numPr>
          <w:ilvl w:val="0"/>
          <w:numId w:val="133"/>
        </w:numPr>
        <w:spacing w:after="0"/>
      </w:pPr>
      <w:r w:rsidRPr="006B2A3F">
        <w:t>избегла и расељена лица,</w:t>
      </w:r>
    </w:p>
    <w:p w:rsidR="00C27CAD" w:rsidRPr="006B2A3F" w:rsidRDefault="00F84EE2" w:rsidP="003B6EB5">
      <w:pPr>
        <w:numPr>
          <w:ilvl w:val="0"/>
          <w:numId w:val="133"/>
        </w:numPr>
      </w:pPr>
      <w:r w:rsidRPr="006B2A3F">
        <w:t>деца са сметњама у развоју и поремећајима у понашању.</w:t>
      </w:r>
    </w:p>
    <w:p w:rsidR="00C27CAD" w:rsidRPr="006B2A3F" w:rsidRDefault="00F84EE2">
      <w:r w:rsidRPr="006B2A3F">
        <w:t>Циљеви и задаци програма:</w:t>
      </w:r>
    </w:p>
    <w:p w:rsidR="00C27CAD" w:rsidRPr="006B2A3F" w:rsidRDefault="00F84EE2" w:rsidP="003B6EB5">
      <w:pPr>
        <w:numPr>
          <w:ilvl w:val="0"/>
          <w:numId w:val="134"/>
        </w:numPr>
        <w:spacing w:after="0"/>
      </w:pPr>
      <w:r w:rsidRPr="006B2A3F">
        <w:t>пружање помоћи ученицима са поремећајима у понашању,</w:t>
      </w:r>
    </w:p>
    <w:p w:rsidR="00C27CAD" w:rsidRPr="006B2A3F" w:rsidRDefault="00F84EE2" w:rsidP="003B6EB5">
      <w:pPr>
        <w:numPr>
          <w:ilvl w:val="0"/>
          <w:numId w:val="134"/>
        </w:numPr>
        <w:spacing w:after="0"/>
      </w:pPr>
      <w:r w:rsidRPr="006B2A3F">
        <w:t>пружање помоћи васпитно запуштеним или угрожним ученицима, ученицима који долазе из дефицијентних породица или породица са проблематичним односима,</w:t>
      </w:r>
    </w:p>
    <w:p w:rsidR="00C27CAD" w:rsidRPr="006B2A3F" w:rsidRDefault="00F84EE2" w:rsidP="003B6EB5">
      <w:pPr>
        <w:numPr>
          <w:ilvl w:val="0"/>
          <w:numId w:val="134"/>
        </w:numPr>
        <w:spacing w:after="0"/>
      </w:pPr>
      <w:r w:rsidRPr="006B2A3F">
        <w:t>сарадња са установама и организацијама које се бави социјалним питањима,</w:t>
      </w:r>
    </w:p>
    <w:p w:rsidR="00C27CAD" w:rsidRPr="006B2A3F" w:rsidRDefault="00F84EE2" w:rsidP="003B6EB5">
      <w:pPr>
        <w:numPr>
          <w:ilvl w:val="0"/>
          <w:numId w:val="134"/>
        </w:numPr>
        <w:spacing w:after="0"/>
      </w:pPr>
      <w:r w:rsidRPr="006B2A3F">
        <w:t>упознавање и праћење социјалних прилика ученика/упућивање у остваривање социјалнозаштитних мера,</w:t>
      </w:r>
    </w:p>
    <w:p w:rsidR="00C27CAD" w:rsidRPr="006B2A3F" w:rsidRDefault="00F84EE2" w:rsidP="003B6EB5">
      <w:pPr>
        <w:numPr>
          <w:ilvl w:val="0"/>
          <w:numId w:val="134"/>
        </w:numPr>
        <w:spacing w:after="0"/>
      </w:pPr>
      <w:r w:rsidRPr="006B2A3F">
        <w:t>утврђивање социоекономског статуса родитеља,</w:t>
      </w:r>
    </w:p>
    <w:p w:rsidR="00C27CAD" w:rsidRPr="006B2A3F" w:rsidRDefault="00F84EE2" w:rsidP="003B6EB5">
      <w:pPr>
        <w:numPr>
          <w:ilvl w:val="0"/>
          <w:numId w:val="134"/>
        </w:numPr>
        <w:spacing w:after="0"/>
      </w:pPr>
      <w:r w:rsidRPr="006B2A3F">
        <w:t>упућивање родитеља на остваривање права,</w:t>
      </w:r>
    </w:p>
    <w:p w:rsidR="00C27CAD" w:rsidRPr="006B2A3F" w:rsidRDefault="00F84EE2" w:rsidP="003B6EB5">
      <w:pPr>
        <w:numPr>
          <w:ilvl w:val="0"/>
          <w:numId w:val="134"/>
        </w:numPr>
      </w:pPr>
      <w:r w:rsidRPr="006B2A3F">
        <w:t>развијање вредности пријатељства, солидарности и колегијалности.</w:t>
      </w:r>
    </w:p>
    <w:p w:rsidR="00C27CAD" w:rsidRPr="006B2A3F" w:rsidRDefault="00F84EE2">
      <w:r w:rsidRPr="006B2A3F">
        <w:t>ПОМОЋ СОЦИЈАЛНО УГРОЖЕНИМ УЧЕНИЦИМА</w:t>
      </w:r>
    </w:p>
    <w:p w:rsidR="00C27CAD" w:rsidRPr="006B2A3F" w:rsidRDefault="00F84EE2">
      <w:pPr>
        <w:ind w:firstLine="708"/>
      </w:pPr>
      <w:r w:rsidRPr="006B2A3F">
        <w:t xml:space="preserve">Идентификација ученика са одређеним социјалним проблемима врши се стално. Одељењске старешине, педагошко-психолошка служба школе и директор школе, на почетку сваке школске године снимају социјално стање ученика и на основу њега раде </w:t>
      </w:r>
      <w:r w:rsidRPr="006B2A3F">
        <w:lastRenderedPageBreak/>
        <w:t>план деловања. Током године, свака нова ситуација бива опсервирана. Школа уочене проблеме покушава да реши сарадњом са родитељима службеним позивима у школу и инфомативним разговорима, а уколико нема резултата, у току школске године укључују се установе и организације социјалне заштите.</w:t>
      </w:r>
    </w:p>
    <w:p w:rsidR="00C27CAD" w:rsidRPr="006B2A3F" w:rsidRDefault="00F84EE2">
      <w:r w:rsidRPr="006B2A3F">
        <w:t>ПОМОЋ МАТЕРИЈАЛНО УГРОЖЕНИМ УЧЕНИЦИМА</w:t>
      </w:r>
    </w:p>
    <w:p w:rsidR="00C27CAD" w:rsidRPr="006B2A3F" w:rsidRDefault="00F84EE2">
      <w:pPr>
        <w:ind w:firstLine="708"/>
      </w:pPr>
      <w:r w:rsidRPr="006B2A3F">
        <w:t>Идентификација ученика који се налазе у тешкој материјалној ситуацији обавља се како на почетку, тако и током целе године. Школа израђује план помоћи овим ученицима у виду:</w:t>
      </w:r>
    </w:p>
    <w:p w:rsidR="00C27CAD" w:rsidRPr="006B2A3F" w:rsidRDefault="00F84EE2" w:rsidP="003B6EB5">
      <w:pPr>
        <w:numPr>
          <w:ilvl w:val="0"/>
          <w:numId w:val="135"/>
        </w:numPr>
        <w:spacing w:after="0"/>
      </w:pPr>
      <w:r w:rsidRPr="006B2A3F">
        <w:t>уплате котизације за такмичење;</w:t>
      </w:r>
    </w:p>
    <w:p w:rsidR="00C27CAD" w:rsidRPr="006B2A3F" w:rsidRDefault="00F84EE2" w:rsidP="003B6EB5">
      <w:pPr>
        <w:numPr>
          <w:ilvl w:val="0"/>
          <w:numId w:val="135"/>
        </w:numPr>
        <w:spacing w:after="0"/>
      </w:pPr>
      <w:r w:rsidRPr="006B2A3F">
        <w:t>бесплатног коришћења школског инструмента;</w:t>
      </w:r>
    </w:p>
    <w:p w:rsidR="00C27CAD" w:rsidRPr="006B2A3F" w:rsidRDefault="00F84EE2" w:rsidP="003B6EB5">
      <w:pPr>
        <w:numPr>
          <w:ilvl w:val="0"/>
          <w:numId w:val="135"/>
        </w:numPr>
        <w:spacing w:after="0"/>
      </w:pPr>
      <w:r w:rsidRPr="006B2A3F">
        <w:t>бесплатне екскурзије, излети и посете;</w:t>
      </w:r>
    </w:p>
    <w:p w:rsidR="00C27CAD" w:rsidRPr="006B2A3F" w:rsidRDefault="00F84EE2" w:rsidP="003B6EB5">
      <w:pPr>
        <w:numPr>
          <w:ilvl w:val="0"/>
          <w:numId w:val="135"/>
        </w:numPr>
        <w:spacing w:after="0"/>
      </w:pPr>
      <w:r w:rsidRPr="006B2A3F">
        <w:t>бесплатне позоришне представе, концерта, мјузикла, опере и</w:t>
      </w:r>
    </w:p>
    <w:p w:rsidR="00C27CAD" w:rsidRPr="006B2A3F" w:rsidRDefault="00F84EE2" w:rsidP="003B6EB5">
      <w:pPr>
        <w:numPr>
          <w:ilvl w:val="0"/>
          <w:numId w:val="135"/>
        </w:numPr>
      </w:pPr>
      <w:r w:rsidRPr="006B2A3F">
        <w:t>обезбеђивање бесплатних уџбеника, нотних материјала.</w:t>
      </w:r>
    </w:p>
    <w:p w:rsidR="00C27CAD" w:rsidRPr="006B2A3F" w:rsidRDefault="00F84EE2">
      <w:pPr>
        <w:ind w:firstLine="708"/>
      </w:pPr>
      <w:r w:rsidRPr="006B2A3F">
        <w:t>Носиоци активности сем одељењских старешина, педагошко-психолошка служба школе и директор школе, али  и чланови тима за заштиту деце од насиља као и чланови тима за инклузију.</w:t>
      </w:r>
    </w:p>
    <w:p w:rsidR="00C27CAD" w:rsidRPr="006B2A3F" w:rsidRDefault="00F84EE2">
      <w:r w:rsidRPr="006B2A3F">
        <w:t>ПЛАН СОЦИЈАЛНЕ ЗАШТИТЕ УЧЕНИКА</w:t>
      </w:r>
    </w:p>
    <w:p w:rsidR="00C27CAD" w:rsidRPr="006B2A3F" w:rsidRDefault="00F84EE2">
      <w:pPr>
        <w:ind w:firstLine="360"/>
      </w:pPr>
      <w:r w:rsidRPr="006B2A3F">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 Уколико буде потребе школа ће организовати прикупљање средстава за ове сврхе кроз р</w:t>
      </w:r>
      <w:r w:rsidR="00136C89" w:rsidRPr="006B2A3F">
        <w:t>азне добротворне школске акције и акције Ученичког парламента.</w:t>
      </w:r>
    </w:p>
    <w:p w:rsidR="00C27CAD" w:rsidRPr="006B2A3F" w:rsidRDefault="00F84EE2" w:rsidP="003B6EB5">
      <w:pPr>
        <w:pStyle w:val="Heading3"/>
        <w:numPr>
          <w:ilvl w:val="1"/>
          <w:numId w:val="132"/>
        </w:numPr>
        <w:rPr>
          <w:rFonts w:eastAsia="Times New Roman" w:cs="Times New Roman"/>
        </w:rPr>
      </w:pPr>
      <w:bookmarkStart w:id="199" w:name="_Toc50653709"/>
      <w:bookmarkStart w:id="200" w:name="_Toc114671532"/>
      <w:r w:rsidRPr="006B2A3F">
        <w:rPr>
          <w:rFonts w:eastAsia="Times New Roman" w:cs="Times New Roman"/>
        </w:rPr>
        <w:t>ПЛАН РЕАЛИЗАЦИЈЕ ПРОГРАМА ЗДРАВСТВЕНЕ ЗАШТИТЕ УЧЕНИКА</w:t>
      </w:r>
      <w:bookmarkEnd w:id="199"/>
      <w:bookmarkEnd w:id="200"/>
    </w:p>
    <w:p w:rsidR="00C27CAD" w:rsidRPr="006B2A3F" w:rsidRDefault="00F84EE2">
      <w:pPr>
        <w:ind w:firstLine="360"/>
      </w:pPr>
      <w:r w:rsidRPr="006B2A3F">
        <w:t>Већина задатака који доприносе развоју психолошког и физичког здравља ученика биће обухваћени програмима наставних предмета као и у оквиру програма ваннаставних активности – акције и предавања уоквиру одељенске заједнице, на појединим родитељским састанцима , кроз рад секција</w:t>
      </w:r>
      <w:r w:rsidR="00305DC5" w:rsidRPr="006B2A3F">
        <w:t xml:space="preserve">, Ученичког парламента </w:t>
      </w:r>
      <w:r w:rsidRPr="006B2A3F">
        <w:t xml:space="preserve"> и друго. </w:t>
      </w:r>
    </w:p>
    <w:p w:rsidR="00C27CAD" w:rsidRPr="006B2A3F" w:rsidRDefault="00F84EE2">
      <w:pPr>
        <w:ind w:firstLine="360"/>
      </w:pPr>
      <w:r w:rsidRPr="006B2A3F">
        <w:t>Програмски садржај ове</w:t>
      </w:r>
      <w:r w:rsidR="00305DC5" w:rsidRPr="006B2A3F">
        <w:t xml:space="preserve"> </w:t>
      </w:r>
      <w:r w:rsidRPr="006B2A3F">
        <w:t>области биће реализован кроз :</w:t>
      </w:r>
    </w:p>
    <w:p w:rsidR="00C27CAD" w:rsidRPr="006B2A3F" w:rsidRDefault="00F84EE2">
      <w:r w:rsidRPr="006B2A3F">
        <w:t>Ваншколске активности :</w:t>
      </w:r>
    </w:p>
    <w:p w:rsidR="00C27CAD" w:rsidRPr="006B2A3F" w:rsidRDefault="00F84EE2">
      <w:pPr>
        <w:ind w:firstLine="708"/>
      </w:pPr>
      <w:r w:rsidRPr="006B2A3F">
        <w:t>Систематски преглед ученика - резултатима прегледа биће упознат актив наставника физичког васпитања, а код посебних случајева и родитељи ученика и на основу тога биће предузете корективне мере ради отклањања телесних и здравствених проблема организоваће се редовно вакцинисање ученика одређених годишта, стоматолошки прегледи и прегледи вида. У току школске године вршиће се континуиран рад на превенцији болести зависности. Саветовалиште за младе организоваће током целе школске године прегледе ученика и едукативне семинаре  за ученике:</w:t>
      </w:r>
    </w:p>
    <w:p w:rsidR="00C27CAD" w:rsidRPr="006B2A3F" w:rsidRDefault="00F84EE2">
      <w:pPr>
        <w:ind w:firstLine="708"/>
      </w:pPr>
      <w:r w:rsidRPr="006B2A3F">
        <w:t>1. Превенција злост</w:t>
      </w:r>
      <w:r w:rsidR="00305DC5" w:rsidRPr="006B2A3F">
        <w:t>ављања и занемаривања-10.2022</w:t>
      </w:r>
      <w:r w:rsidRPr="006B2A3F">
        <w:t xml:space="preserve"> за 5 ученика 3. разреда СМШ.</w:t>
      </w:r>
    </w:p>
    <w:p w:rsidR="00C27CAD" w:rsidRPr="006B2A3F" w:rsidRDefault="00F84EE2">
      <w:pPr>
        <w:ind w:firstLine="708"/>
      </w:pPr>
      <w:r w:rsidRPr="006B2A3F">
        <w:lastRenderedPageBreak/>
        <w:t>2. Сачувајмо здр</w:t>
      </w:r>
      <w:r w:rsidR="00305DC5" w:rsidRPr="006B2A3F">
        <w:t>авље- 04.2023</w:t>
      </w:r>
      <w:r w:rsidRPr="006B2A3F">
        <w:t>. за 5 ученика 1. разреда СМШ.</w:t>
      </w:r>
    </w:p>
    <w:p w:rsidR="00C27CAD" w:rsidRPr="006B2A3F" w:rsidRDefault="00F84EE2">
      <w:pPr>
        <w:ind w:firstLine="708"/>
      </w:pPr>
      <w:r w:rsidRPr="006B2A3F">
        <w:t xml:space="preserve">3. Предавање на тему пирсинг за укенике </w:t>
      </w:r>
      <w:r w:rsidR="00305DC5" w:rsidRPr="006B2A3F">
        <w:t>првог разреда СМШ-септембар 2022</w:t>
      </w:r>
      <w:r w:rsidRPr="006B2A3F">
        <w:t>.</w:t>
      </w:r>
    </w:p>
    <w:p w:rsidR="00C27CAD" w:rsidRPr="006B2A3F" w:rsidRDefault="00F84EE2">
      <w:r w:rsidRPr="006B2A3F">
        <w:t>Наставне активности :</w:t>
      </w:r>
    </w:p>
    <w:p w:rsidR="00C27CAD" w:rsidRPr="006B2A3F" w:rsidRDefault="00F84EE2">
      <w:pPr>
        <w:ind w:firstLine="708"/>
      </w:pPr>
      <w:r w:rsidRPr="006B2A3F">
        <w:t>Кроз наставу физичког васпитања ће се обрадити тема везана за физички развој издравље ученика – рок III квартал (I и III разред); носиоци: наставници физичког васпитања</w:t>
      </w:r>
    </w:p>
    <w:p w:rsidR="00C27CAD" w:rsidRPr="006B2A3F" w:rsidRDefault="00F84EE2">
      <w:r w:rsidRPr="006B2A3F">
        <w:t>Ваннаставне активности :</w:t>
      </w:r>
    </w:p>
    <w:p w:rsidR="00C27CAD" w:rsidRPr="006B2A3F" w:rsidRDefault="00F84EE2">
      <w:pPr>
        <w:ind w:firstLine="708"/>
      </w:pPr>
      <w:r w:rsidRPr="006B2A3F">
        <w:t>Педагошко–психолошка служба ће у сарадњи са Црвеним крстом и Заводом за трансфузију крви организовати пригодно предавање за ученике IV разреда поводом акције добровољног давања крви .</w:t>
      </w:r>
    </w:p>
    <w:p w:rsidR="00C27CAD" w:rsidRPr="006B2A3F" w:rsidRDefault="00F84EE2">
      <w:pPr>
        <w:ind w:firstLine="708"/>
      </w:pPr>
      <w:r w:rsidRPr="006B2A3F">
        <w:t xml:space="preserve">У сарадњи са другим организацијама и здраственим институцијама организоваће се предавања о репродуктивном здрављу младих: </w:t>
      </w:r>
    </w:p>
    <w:p w:rsidR="00C27CAD" w:rsidRPr="006B2A3F" w:rsidRDefault="00F84EE2" w:rsidP="003B6EB5">
      <w:pPr>
        <w:numPr>
          <w:ilvl w:val="0"/>
          <w:numId w:val="136"/>
        </w:numPr>
        <w:spacing w:after="0"/>
      </w:pPr>
      <w:r w:rsidRPr="006B2A3F">
        <w:t>Предавање на тему превенције карцинома грлића материце и превентивни гинеколошки прегледи за ученике III разреда у сарадњи са поливалентном патронажном службом Дома здравља Зрењанин пла</w:t>
      </w:r>
      <w:r w:rsidR="00305DC5" w:rsidRPr="006B2A3F">
        <w:t>нирано је за јануар/фебруар 2023</w:t>
      </w:r>
      <w:r w:rsidRPr="006B2A3F">
        <w:t>. године</w:t>
      </w:r>
    </w:p>
    <w:p w:rsidR="00C27CAD" w:rsidRPr="006B2A3F" w:rsidRDefault="00F84EE2" w:rsidP="003B6EB5">
      <w:pPr>
        <w:numPr>
          <w:ilvl w:val="0"/>
          <w:numId w:val="136"/>
        </w:numPr>
      </w:pPr>
      <w:r w:rsidRPr="006B2A3F">
        <w:t>Предавање на тему превенције карцинома коже за ученике I разреда у сарадњи са поливалентном патронажном службом Дома здравља Зрењанин планирано је за</w:t>
      </w:r>
      <w:r w:rsidR="00305DC5" w:rsidRPr="006B2A3F">
        <w:t xml:space="preserve"> април/мај 2023</w:t>
      </w:r>
      <w:r w:rsidRPr="006B2A3F">
        <w:t>. године</w:t>
      </w:r>
    </w:p>
    <w:p w:rsidR="00C27CAD" w:rsidRPr="006B2A3F" w:rsidRDefault="00F84EE2">
      <w:pPr>
        <w:ind w:firstLine="708"/>
      </w:pPr>
      <w:r w:rsidRPr="006B2A3F">
        <w:t>Заинтересовани ученици имају могућност да учествују на литерарном и ликовном конкурсу “Крв живот значи” Црвеног крста града</w:t>
      </w:r>
    </w:p>
    <w:p w:rsidR="00C27CAD" w:rsidRPr="006B2A3F" w:rsidRDefault="00F84EE2">
      <w:pPr>
        <w:ind w:firstLine="708"/>
      </w:pPr>
      <w:r w:rsidRPr="006B2A3F">
        <w:t>Педагошко–психолошка служба ће реализовати едукативне радионице на тему : Знањем против болести зависности, Здрави стилови живота, Правилна исхрана и поремећаји исхране (анорексија) - у сарадњи са МУП и Домом здравља</w:t>
      </w:r>
    </w:p>
    <w:p w:rsidR="00C27CAD" w:rsidRPr="006B2A3F" w:rsidRDefault="00F84EE2">
      <w:pPr>
        <w:ind w:firstLine="360"/>
      </w:pPr>
      <w:r w:rsidRPr="006B2A3F">
        <w:t>На часовима одељенске заједнице, старешине ће у сарадњи са педагогом и психологом школе реализовати предавања о хуманим односима међу половима, полно преносиве болести, стрес и заштита менталног здравља.</w:t>
      </w:r>
    </w:p>
    <w:p w:rsidR="00C27CAD" w:rsidRPr="006B2A3F" w:rsidRDefault="00305DC5">
      <w:pPr>
        <w:ind w:firstLine="360"/>
      </w:pPr>
      <w:r w:rsidRPr="006B2A3F">
        <w:t>У септембру 2022</w:t>
      </w:r>
      <w:r w:rsidR="00F84EE2" w:rsidRPr="006B2A3F">
        <w:t>. године биће спроведене активности на реализацији програма Одговоран однос према здрављу.</w:t>
      </w:r>
    </w:p>
    <w:p w:rsidR="00C27CAD" w:rsidRPr="006B2A3F" w:rsidRDefault="00F84EE2" w:rsidP="003B6EB5">
      <w:pPr>
        <w:pStyle w:val="Heading3"/>
        <w:numPr>
          <w:ilvl w:val="1"/>
          <w:numId w:val="132"/>
        </w:numPr>
      </w:pPr>
      <w:bookmarkStart w:id="201" w:name="_Toc50653710"/>
      <w:bookmarkStart w:id="202" w:name="_Toc114671533"/>
      <w:r w:rsidRPr="006B2A3F">
        <w:t>ПЛАН РЕАЛИЗАЦИЈЕ ПРОГРАМА ПРОФЕСИОНАЛНЕ ОРИЈЕНТАЦИЈЕ И КАРИЈЕРНОГ ВОЂЕЊА И САВЕТОВАЊА</w:t>
      </w:r>
      <w:bookmarkEnd w:id="201"/>
      <w:bookmarkEnd w:id="202"/>
    </w:p>
    <w:tbl>
      <w:tblPr>
        <w:tblStyle w:val="TableGrid411"/>
        <w:tblW w:w="0" w:type="auto"/>
        <w:tblLook w:val="04A0" w:firstRow="1" w:lastRow="0" w:firstColumn="1" w:lastColumn="0" w:noHBand="0" w:noVBand="1"/>
      </w:tblPr>
      <w:tblGrid>
        <w:gridCol w:w="2122"/>
        <w:gridCol w:w="1556"/>
        <w:gridCol w:w="1704"/>
        <w:gridCol w:w="1559"/>
        <w:gridCol w:w="2075"/>
      </w:tblGrid>
      <w:tr w:rsidR="00C27CAD" w:rsidRPr="006B2A3F">
        <w:trPr>
          <w:trHeight w:val="645"/>
        </w:trPr>
        <w:tc>
          <w:tcPr>
            <w:tcW w:w="2122"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АКТИВНОСТ</w:t>
            </w:r>
          </w:p>
        </w:tc>
        <w:tc>
          <w:tcPr>
            <w:tcW w:w="1556"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НОСИОЦИ</w:t>
            </w:r>
          </w:p>
        </w:tc>
        <w:tc>
          <w:tcPr>
            <w:tcW w:w="1704"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ВРЕМЕНСКА ДИНАМИКА</w:t>
            </w:r>
          </w:p>
        </w:tc>
        <w:tc>
          <w:tcPr>
            <w:tcW w:w="1559"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НАЧИН ПРАЋЕЊА</w:t>
            </w:r>
          </w:p>
        </w:tc>
        <w:tc>
          <w:tcPr>
            <w:tcW w:w="2075" w:type="dxa"/>
            <w:shd w:val="clear" w:color="auto" w:fill="76923C"/>
            <w:vAlign w:val="center"/>
          </w:tcPr>
          <w:p w:rsidR="00C27CAD" w:rsidRPr="006B2A3F" w:rsidRDefault="00F84EE2">
            <w:pPr>
              <w:spacing w:after="0" w:line="240" w:lineRule="auto"/>
              <w:jc w:val="center"/>
              <w:rPr>
                <w:b/>
                <w:sz w:val="20"/>
                <w:szCs w:val="20"/>
                <w:lang w:val="en-US"/>
              </w:rPr>
            </w:pPr>
            <w:r w:rsidRPr="006B2A3F">
              <w:rPr>
                <w:b/>
                <w:sz w:val="20"/>
                <w:szCs w:val="20"/>
                <w:lang w:val="en-US"/>
              </w:rPr>
              <w:t>ИСХОД</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 xml:space="preserve">Анкетирање ученика завршних разреда ОШ и СШ на тему професионалне </w:t>
            </w:r>
            <w:r w:rsidRPr="006B2A3F">
              <w:rPr>
                <w:sz w:val="20"/>
                <w:szCs w:val="20"/>
                <w:lang w:val="en-US"/>
              </w:rPr>
              <w:lastRenderedPageBreak/>
              <w:t>оријентације, задовољства школом и избором будућег занимања</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lastRenderedPageBreak/>
              <w:t>психолог, педагог, одељењске старешине</w:t>
            </w:r>
          </w:p>
        </w:tc>
        <w:tc>
          <w:tcPr>
            <w:tcW w:w="1704" w:type="dxa"/>
          </w:tcPr>
          <w:p w:rsidR="00C27CAD" w:rsidRPr="006B2A3F" w:rsidRDefault="00F84EE2">
            <w:pPr>
              <w:spacing w:after="0" w:line="240" w:lineRule="auto"/>
              <w:jc w:val="center"/>
              <w:rPr>
                <w:sz w:val="20"/>
                <w:szCs w:val="20"/>
                <w:lang w:val="en-US"/>
              </w:rPr>
            </w:pPr>
            <w:r w:rsidRPr="006B2A3F">
              <w:rPr>
                <w:sz w:val="20"/>
                <w:szCs w:val="20"/>
                <w:lang w:val="en-US"/>
              </w:rPr>
              <w:t>друго полугодише</w:t>
            </w:r>
          </w:p>
          <w:p w:rsidR="00C27CAD" w:rsidRPr="006B2A3F" w:rsidRDefault="00F84EE2">
            <w:pPr>
              <w:spacing w:after="0" w:line="240" w:lineRule="auto"/>
              <w:jc w:val="center"/>
              <w:rPr>
                <w:sz w:val="20"/>
                <w:szCs w:val="20"/>
                <w:lang w:val="en-US"/>
              </w:rPr>
            </w:pPr>
            <w:r w:rsidRPr="006B2A3F">
              <w:rPr>
                <w:sz w:val="20"/>
                <w:szCs w:val="20"/>
                <w:lang w:val="en-US"/>
              </w:rPr>
              <w:t>шк.20</w:t>
            </w:r>
            <w:r w:rsidR="00B432DE" w:rsidRPr="006B2A3F">
              <w:rPr>
                <w:sz w:val="20"/>
                <w:szCs w:val="20"/>
              </w:rPr>
              <w:t>22</w:t>
            </w:r>
            <w:r w:rsidRPr="006B2A3F">
              <w:rPr>
                <w:sz w:val="20"/>
                <w:szCs w:val="20"/>
                <w:lang w:val="en-US"/>
              </w:rPr>
              <w:t>/2</w:t>
            </w:r>
            <w:r w:rsidR="00B432DE" w:rsidRPr="006B2A3F">
              <w:rPr>
                <w:sz w:val="20"/>
                <w:szCs w:val="20"/>
              </w:rPr>
              <w:t>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Извештај о резултатима анкете</w:t>
            </w:r>
          </w:p>
        </w:tc>
        <w:tc>
          <w:tcPr>
            <w:tcW w:w="2075" w:type="dxa"/>
          </w:tcPr>
          <w:p w:rsidR="00C27CAD" w:rsidRPr="006B2A3F" w:rsidRDefault="00F84EE2">
            <w:pPr>
              <w:spacing w:after="0" w:line="240" w:lineRule="auto"/>
              <w:jc w:val="left"/>
              <w:rPr>
                <w:sz w:val="20"/>
                <w:szCs w:val="20"/>
              </w:rPr>
            </w:pPr>
            <w:r w:rsidRPr="006B2A3F">
              <w:rPr>
                <w:sz w:val="20"/>
                <w:szCs w:val="20"/>
              </w:rPr>
              <w:t>Реализоване анкете и анализирани подаци.</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lastRenderedPageBreak/>
              <w:t>Тестирање заинтересованих ученика тестовима професионалне оријентације и упознавање ученика са резултатима</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t>психолог</w:t>
            </w:r>
          </w:p>
        </w:tc>
        <w:tc>
          <w:tcPr>
            <w:tcW w:w="1704" w:type="dxa"/>
          </w:tcPr>
          <w:p w:rsidR="00C27CAD" w:rsidRPr="006B2A3F" w:rsidRDefault="00F84EE2">
            <w:pPr>
              <w:spacing w:after="0" w:line="240" w:lineRule="auto"/>
              <w:jc w:val="center"/>
              <w:rPr>
                <w:sz w:val="20"/>
                <w:szCs w:val="20"/>
                <w:lang w:val="en-US"/>
              </w:rPr>
            </w:pPr>
            <w:r w:rsidRPr="006B2A3F">
              <w:rPr>
                <w:sz w:val="20"/>
                <w:szCs w:val="20"/>
                <w:lang w:val="en-US"/>
              </w:rPr>
              <w:t>у току шк.20</w:t>
            </w:r>
            <w:r w:rsidR="00B432DE" w:rsidRPr="006B2A3F">
              <w:rPr>
                <w:sz w:val="20"/>
                <w:szCs w:val="20"/>
              </w:rPr>
              <w:t>22</w:t>
            </w:r>
            <w:r w:rsidRPr="006B2A3F">
              <w:rPr>
                <w:sz w:val="20"/>
                <w:szCs w:val="20"/>
                <w:lang w:val="en-US"/>
              </w:rPr>
              <w:t>/2</w:t>
            </w:r>
            <w:r w:rsidR="00B432DE" w:rsidRPr="006B2A3F">
              <w:rPr>
                <w:sz w:val="20"/>
                <w:szCs w:val="20"/>
              </w:rPr>
              <w:t>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Посебна евиденција</w:t>
            </w:r>
          </w:p>
        </w:tc>
        <w:tc>
          <w:tcPr>
            <w:tcW w:w="2075" w:type="dxa"/>
          </w:tcPr>
          <w:p w:rsidR="00C27CAD" w:rsidRPr="006B2A3F" w:rsidRDefault="00F84EE2">
            <w:pPr>
              <w:spacing w:after="0" w:line="240" w:lineRule="auto"/>
              <w:jc w:val="left"/>
              <w:rPr>
                <w:sz w:val="20"/>
                <w:szCs w:val="20"/>
              </w:rPr>
            </w:pPr>
            <w:r w:rsidRPr="006B2A3F">
              <w:rPr>
                <w:sz w:val="20"/>
                <w:szCs w:val="20"/>
                <w:lang w:val="en-US"/>
              </w:rPr>
              <w:t>Реализовано тестирање заинтересован</w:t>
            </w:r>
            <w:r w:rsidRPr="006B2A3F">
              <w:rPr>
                <w:sz w:val="20"/>
                <w:szCs w:val="20"/>
              </w:rPr>
              <w:t>их ученика.</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Индивидуални разговори о свету занимања и избору факултета са ученицима и родитељима</w:t>
            </w:r>
          </w:p>
        </w:tc>
        <w:tc>
          <w:tcPr>
            <w:tcW w:w="1556" w:type="dxa"/>
          </w:tcPr>
          <w:p w:rsidR="00C27CAD" w:rsidRPr="006B2A3F" w:rsidRDefault="00F84EE2">
            <w:pPr>
              <w:spacing w:after="0" w:line="240" w:lineRule="auto"/>
              <w:jc w:val="left"/>
              <w:rPr>
                <w:sz w:val="20"/>
                <w:szCs w:val="20"/>
              </w:rPr>
            </w:pPr>
            <w:r w:rsidRPr="006B2A3F">
              <w:rPr>
                <w:sz w:val="20"/>
                <w:szCs w:val="20"/>
              </w:rPr>
              <w:t>стручни сарадници – психолог, педагог, нототекар-медијатекар</w:t>
            </w:r>
          </w:p>
        </w:tc>
        <w:tc>
          <w:tcPr>
            <w:tcW w:w="1704" w:type="dxa"/>
          </w:tcPr>
          <w:p w:rsidR="00C27CAD" w:rsidRPr="006B2A3F" w:rsidRDefault="00F84EE2" w:rsidP="00B432DE">
            <w:pPr>
              <w:spacing w:after="0" w:line="240" w:lineRule="auto"/>
              <w:jc w:val="center"/>
              <w:rPr>
                <w:sz w:val="20"/>
                <w:szCs w:val="20"/>
                <w:lang w:val="en-US"/>
              </w:rPr>
            </w:pPr>
            <w:r w:rsidRPr="006B2A3F">
              <w:rPr>
                <w:sz w:val="20"/>
                <w:szCs w:val="20"/>
                <w:lang w:val="en-US"/>
              </w:rPr>
              <w:t>у току шк.20</w:t>
            </w:r>
            <w:r w:rsidR="00B432DE" w:rsidRPr="006B2A3F">
              <w:rPr>
                <w:sz w:val="20"/>
                <w:szCs w:val="20"/>
              </w:rPr>
              <w:t>22/</w:t>
            </w:r>
            <w:r w:rsidRPr="006B2A3F">
              <w:rPr>
                <w:sz w:val="20"/>
                <w:szCs w:val="20"/>
                <w:lang w:val="en-US"/>
              </w:rPr>
              <w:t>2</w:t>
            </w:r>
            <w:r w:rsidR="00B432DE" w:rsidRPr="006B2A3F">
              <w:rPr>
                <w:sz w:val="20"/>
                <w:szCs w:val="20"/>
              </w:rPr>
              <w:t>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 Посебна евиденција</w:t>
            </w:r>
          </w:p>
        </w:tc>
        <w:tc>
          <w:tcPr>
            <w:tcW w:w="2075" w:type="dxa"/>
          </w:tcPr>
          <w:p w:rsidR="00C27CAD" w:rsidRPr="006B2A3F" w:rsidRDefault="00F84EE2">
            <w:pPr>
              <w:spacing w:after="0" w:line="240" w:lineRule="auto"/>
              <w:jc w:val="left"/>
              <w:rPr>
                <w:sz w:val="20"/>
                <w:szCs w:val="20"/>
              </w:rPr>
            </w:pPr>
            <w:r w:rsidRPr="006B2A3F">
              <w:rPr>
                <w:sz w:val="20"/>
                <w:szCs w:val="20"/>
                <w:lang w:val="en-US"/>
              </w:rPr>
              <w:t>Реализовано индивидуални саветодавни ра</w:t>
            </w:r>
            <w:r w:rsidRPr="006B2A3F">
              <w:rPr>
                <w:sz w:val="20"/>
                <w:szCs w:val="20"/>
              </w:rPr>
              <w:t>зговори.</w:t>
            </w:r>
          </w:p>
        </w:tc>
      </w:tr>
      <w:tr w:rsidR="00C27CAD" w:rsidRPr="006B2A3F">
        <w:trPr>
          <w:trHeight w:val="645"/>
        </w:trPr>
        <w:tc>
          <w:tcPr>
            <w:tcW w:w="2122" w:type="dxa"/>
          </w:tcPr>
          <w:p w:rsidR="00C27CAD" w:rsidRPr="006B2A3F" w:rsidRDefault="00F84EE2">
            <w:pPr>
              <w:spacing w:after="0" w:line="240" w:lineRule="auto"/>
              <w:jc w:val="left"/>
              <w:rPr>
                <w:sz w:val="20"/>
                <w:szCs w:val="20"/>
              </w:rPr>
            </w:pPr>
            <w:r w:rsidRPr="006B2A3F">
              <w:rPr>
                <w:sz w:val="20"/>
                <w:szCs w:val="20"/>
              </w:rPr>
              <w:t>Остваривање контаката са високошколским установама и организовање презентације факултета у нашој школи.</w:t>
            </w:r>
          </w:p>
        </w:tc>
        <w:tc>
          <w:tcPr>
            <w:tcW w:w="1556" w:type="dxa"/>
          </w:tcPr>
          <w:p w:rsidR="00C27CAD" w:rsidRPr="006B2A3F" w:rsidRDefault="00F84EE2">
            <w:pPr>
              <w:spacing w:after="0" w:line="240" w:lineRule="auto"/>
              <w:jc w:val="left"/>
              <w:rPr>
                <w:sz w:val="20"/>
                <w:szCs w:val="20"/>
                <w:lang w:val="en-US"/>
              </w:rPr>
            </w:pPr>
            <w:r w:rsidRPr="006B2A3F">
              <w:rPr>
                <w:sz w:val="20"/>
                <w:szCs w:val="20"/>
              </w:rPr>
              <w:t>стручни сарадници – психолог, педагог, нототекар-медијатекар, одељењске старешине</w:t>
            </w:r>
          </w:p>
        </w:tc>
        <w:tc>
          <w:tcPr>
            <w:tcW w:w="1704" w:type="dxa"/>
          </w:tcPr>
          <w:p w:rsidR="00C27CAD" w:rsidRPr="006B2A3F" w:rsidRDefault="00F84EE2">
            <w:pPr>
              <w:spacing w:after="0" w:line="240" w:lineRule="auto"/>
              <w:jc w:val="center"/>
              <w:rPr>
                <w:sz w:val="20"/>
                <w:szCs w:val="20"/>
                <w:lang w:val="en-US"/>
              </w:rPr>
            </w:pPr>
            <w:r w:rsidRPr="006B2A3F">
              <w:rPr>
                <w:sz w:val="20"/>
                <w:szCs w:val="20"/>
                <w:lang w:val="en-US"/>
              </w:rPr>
              <w:t>у току шк.20</w:t>
            </w:r>
            <w:r w:rsidR="00B432DE" w:rsidRPr="006B2A3F">
              <w:rPr>
                <w:sz w:val="20"/>
                <w:szCs w:val="20"/>
              </w:rPr>
              <w:t>22</w:t>
            </w:r>
            <w:r w:rsidRPr="006B2A3F">
              <w:rPr>
                <w:sz w:val="20"/>
                <w:szCs w:val="20"/>
                <w:lang w:val="en-US"/>
              </w:rPr>
              <w:t>/2</w:t>
            </w:r>
            <w:r w:rsidR="00B432DE" w:rsidRPr="006B2A3F">
              <w:rPr>
                <w:sz w:val="20"/>
                <w:szCs w:val="20"/>
              </w:rPr>
              <w:t>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 xml:space="preserve">Дневници рада </w:t>
            </w:r>
          </w:p>
        </w:tc>
        <w:tc>
          <w:tcPr>
            <w:tcW w:w="2075" w:type="dxa"/>
          </w:tcPr>
          <w:p w:rsidR="00C27CAD" w:rsidRPr="006B2A3F" w:rsidRDefault="00F84EE2">
            <w:pPr>
              <w:spacing w:after="0" w:line="240" w:lineRule="auto"/>
              <w:jc w:val="left"/>
              <w:rPr>
                <w:sz w:val="20"/>
                <w:szCs w:val="20"/>
              </w:rPr>
            </w:pPr>
            <w:r w:rsidRPr="006B2A3F">
              <w:rPr>
                <w:sz w:val="20"/>
                <w:szCs w:val="20"/>
                <w:lang w:val="en-US"/>
              </w:rPr>
              <w:t>Реализоване посете</w:t>
            </w:r>
            <w:r w:rsidRPr="006B2A3F">
              <w:rPr>
                <w:sz w:val="20"/>
                <w:szCs w:val="20"/>
              </w:rPr>
              <w:t xml:space="preserve"> представника високошколских установа.</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Самостално састављање професионалне биографије (CV) за ученике завршних разреда</w:t>
            </w:r>
          </w:p>
        </w:tc>
        <w:tc>
          <w:tcPr>
            <w:tcW w:w="1556" w:type="dxa"/>
          </w:tcPr>
          <w:p w:rsidR="00C27CAD" w:rsidRPr="006B2A3F" w:rsidRDefault="00F84EE2">
            <w:pPr>
              <w:spacing w:after="0" w:line="240" w:lineRule="auto"/>
              <w:jc w:val="left"/>
              <w:rPr>
                <w:sz w:val="20"/>
                <w:szCs w:val="20"/>
                <w:lang w:val="en-US"/>
              </w:rPr>
            </w:pPr>
            <w:r w:rsidRPr="006B2A3F">
              <w:rPr>
                <w:sz w:val="20"/>
                <w:szCs w:val="20"/>
                <w:lang w:val="en-US"/>
              </w:rPr>
              <w:t>наставници информатике и грађанског васпитања</w:t>
            </w:r>
          </w:p>
          <w:p w:rsidR="00C27CAD" w:rsidRPr="006B2A3F" w:rsidRDefault="00F84EE2">
            <w:pPr>
              <w:spacing w:after="0" w:line="240" w:lineRule="auto"/>
              <w:jc w:val="left"/>
              <w:rPr>
                <w:sz w:val="20"/>
                <w:szCs w:val="20"/>
                <w:lang w:val="en-US"/>
              </w:rPr>
            </w:pPr>
            <w:r w:rsidRPr="006B2A3F">
              <w:rPr>
                <w:sz w:val="20"/>
                <w:szCs w:val="20"/>
              </w:rPr>
              <w:t>стручни сарадници – психолог, педагог, нототекар-медијатекар,</w:t>
            </w:r>
          </w:p>
        </w:tc>
        <w:tc>
          <w:tcPr>
            <w:tcW w:w="1704" w:type="dxa"/>
          </w:tcPr>
          <w:p w:rsidR="00C27CAD" w:rsidRPr="006B2A3F" w:rsidRDefault="00F84EE2">
            <w:pPr>
              <w:spacing w:after="0" w:line="240" w:lineRule="auto"/>
              <w:jc w:val="center"/>
              <w:rPr>
                <w:sz w:val="20"/>
                <w:szCs w:val="20"/>
                <w:lang w:val="en-US"/>
              </w:rPr>
            </w:pPr>
            <w:r w:rsidRPr="006B2A3F">
              <w:rPr>
                <w:sz w:val="20"/>
                <w:szCs w:val="20"/>
                <w:lang w:val="en-US"/>
              </w:rPr>
              <w:t>у току шк.20</w:t>
            </w:r>
            <w:r w:rsidR="00B432DE" w:rsidRPr="006B2A3F">
              <w:rPr>
                <w:sz w:val="20"/>
                <w:szCs w:val="20"/>
              </w:rPr>
              <w:t>22</w:t>
            </w:r>
            <w:r w:rsidRPr="006B2A3F">
              <w:rPr>
                <w:sz w:val="20"/>
                <w:szCs w:val="20"/>
                <w:lang w:val="en-US"/>
              </w:rPr>
              <w:t>/2</w:t>
            </w:r>
            <w:r w:rsidR="00B432DE" w:rsidRPr="006B2A3F">
              <w:rPr>
                <w:sz w:val="20"/>
                <w:szCs w:val="20"/>
              </w:rPr>
              <w:t>3</w:t>
            </w:r>
            <w:r w:rsidRPr="006B2A3F">
              <w:rPr>
                <w:sz w:val="20"/>
                <w:szCs w:val="20"/>
                <w:lang w:val="en-US"/>
              </w:rPr>
              <w:t xml:space="preserve">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 xml:space="preserve">Дневници рада </w:t>
            </w:r>
          </w:p>
          <w:p w:rsidR="00C27CAD" w:rsidRPr="006B2A3F" w:rsidRDefault="00F84EE2">
            <w:pPr>
              <w:spacing w:after="0" w:line="240" w:lineRule="auto"/>
              <w:jc w:val="left"/>
              <w:rPr>
                <w:sz w:val="20"/>
                <w:szCs w:val="20"/>
                <w:lang w:val="en-US"/>
              </w:rPr>
            </w:pPr>
            <w:r w:rsidRPr="006B2A3F">
              <w:rPr>
                <w:sz w:val="20"/>
                <w:szCs w:val="20"/>
                <w:lang w:val="en-US"/>
              </w:rPr>
              <w:t>професионалне биографије ученика</w:t>
            </w:r>
          </w:p>
        </w:tc>
        <w:tc>
          <w:tcPr>
            <w:tcW w:w="2075" w:type="dxa"/>
          </w:tcPr>
          <w:p w:rsidR="00C27CAD" w:rsidRPr="006B2A3F" w:rsidRDefault="00F84EE2">
            <w:pPr>
              <w:spacing w:after="0" w:line="240" w:lineRule="auto"/>
              <w:jc w:val="left"/>
              <w:rPr>
                <w:sz w:val="20"/>
                <w:szCs w:val="20"/>
              </w:rPr>
            </w:pPr>
            <w:r w:rsidRPr="006B2A3F">
              <w:rPr>
                <w:sz w:val="20"/>
                <w:szCs w:val="20"/>
              </w:rPr>
              <w:t>Ученици умеју самостално да напишу професионалну биографију.</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Помоћ ученицима при аплицирању за стипендије и оснаживање ученика за самостално аплицирање</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психолог, педагог, наставници главног предмета, одељењске старешине</w:t>
            </w:r>
          </w:p>
        </w:tc>
        <w:tc>
          <w:tcPr>
            <w:tcW w:w="1704" w:type="dxa"/>
          </w:tcPr>
          <w:p w:rsidR="00C27CAD" w:rsidRPr="006B2A3F" w:rsidRDefault="00F84EE2">
            <w:pPr>
              <w:spacing w:after="0" w:line="240" w:lineRule="auto"/>
              <w:jc w:val="center"/>
              <w:rPr>
                <w:sz w:val="20"/>
                <w:szCs w:val="20"/>
                <w:lang w:val="en-US"/>
              </w:rPr>
            </w:pPr>
            <w:r w:rsidRPr="006B2A3F">
              <w:rPr>
                <w:sz w:val="20"/>
                <w:szCs w:val="20"/>
                <w:lang w:val="en-US"/>
              </w:rPr>
              <w:t>у току шк.20</w:t>
            </w:r>
            <w:r w:rsidR="00B432DE" w:rsidRPr="006B2A3F">
              <w:rPr>
                <w:sz w:val="20"/>
                <w:szCs w:val="20"/>
              </w:rPr>
              <w:t>22/23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 педагошка документација</w:t>
            </w:r>
          </w:p>
        </w:tc>
        <w:tc>
          <w:tcPr>
            <w:tcW w:w="2075" w:type="dxa"/>
          </w:tcPr>
          <w:p w:rsidR="00C27CAD" w:rsidRPr="006B2A3F" w:rsidRDefault="00F84EE2">
            <w:pPr>
              <w:spacing w:after="0" w:line="240" w:lineRule="auto"/>
              <w:jc w:val="left"/>
              <w:rPr>
                <w:sz w:val="20"/>
                <w:szCs w:val="20"/>
              </w:rPr>
            </w:pPr>
            <w:r w:rsidRPr="006B2A3F">
              <w:rPr>
                <w:sz w:val="20"/>
                <w:szCs w:val="20"/>
              </w:rPr>
              <w:t>Ученици су оснажени да самостално аплицирају за стипендије.</w:t>
            </w:r>
          </w:p>
        </w:tc>
      </w:tr>
      <w:tr w:rsidR="00C27CAD" w:rsidRPr="006B2A3F">
        <w:trPr>
          <w:trHeight w:val="645"/>
        </w:trPr>
        <w:tc>
          <w:tcPr>
            <w:tcW w:w="2122" w:type="dxa"/>
          </w:tcPr>
          <w:p w:rsidR="00C27CAD" w:rsidRPr="006B2A3F" w:rsidRDefault="00F84EE2">
            <w:pPr>
              <w:spacing w:after="0" w:line="240" w:lineRule="auto"/>
              <w:jc w:val="left"/>
              <w:rPr>
                <w:sz w:val="20"/>
                <w:szCs w:val="20"/>
              </w:rPr>
            </w:pPr>
            <w:r w:rsidRPr="006B2A3F">
              <w:rPr>
                <w:sz w:val="20"/>
                <w:szCs w:val="20"/>
              </w:rPr>
              <w:t>Остваривање контаката са професорима из других установа и реализација мајсторских радионица.</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гостујући предавачи универзитетски професори, проф.музички извођачи, наставници инструмента</w:t>
            </w:r>
          </w:p>
        </w:tc>
        <w:tc>
          <w:tcPr>
            <w:tcW w:w="1704" w:type="dxa"/>
          </w:tcPr>
          <w:p w:rsidR="00C27CAD" w:rsidRPr="006B2A3F" w:rsidRDefault="00F84EE2">
            <w:pPr>
              <w:spacing w:after="0" w:line="240" w:lineRule="auto"/>
              <w:jc w:val="center"/>
              <w:rPr>
                <w:szCs w:val="20"/>
                <w:lang w:val="en-US"/>
              </w:rPr>
            </w:pPr>
            <w:r w:rsidRPr="006B2A3F">
              <w:rPr>
                <w:sz w:val="20"/>
                <w:szCs w:val="20"/>
                <w:lang w:val="en-US"/>
              </w:rPr>
              <w:t>у току шк.20</w:t>
            </w:r>
            <w:r w:rsidR="00B432DE" w:rsidRPr="006B2A3F">
              <w:rPr>
                <w:sz w:val="20"/>
                <w:szCs w:val="20"/>
              </w:rPr>
              <w:t>22</w:t>
            </w:r>
            <w:r w:rsidRPr="006B2A3F">
              <w:rPr>
                <w:sz w:val="20"/>
                <w:szCs w:val="20"/>
                <w:lang w:val="en-US"/>
              </w:rPr>
              <w:t>/2</w:t>
            </w:r>
            <w:r w:rsidR="00B432DE" w:rsidRPr="006B2A3F">
              <w:rPr>
                <w:sz w:val="20"/>
                <w:szCs w:val="20"/>
              </w:rPr>
              <w:t>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w:t>
            </w:r>
          </w:p>
        </w:tc>
        <w:tc>
          <w:tcPr>
            <w:tcW w:w="2075" w:type="dxa"/>
          </w:tcPr>
          <w:p w:rsidR="00C27CAD" w:rsidRPr="006B2A3F" w:rsidRDefault="00F84EE2">
            <w:pPr>
              <w:spacing w:after="0" w:line="240" w:lineRule="auto"/>
              <w:jc w:val="left"/>
              <w:rPr>
                <w:sz w:val="20"/>
                <w:szCs w:val="20"/>
              </w:rPr>
            </w:pPr>
            <w:r w:rsidRPr="006B2A3F">
              <w:rPr>
                <w:sz w:val="20"/>
                <w:szCs w:val="20"/>
              </w:rPr>
              <w:t>Одржане мајсторске радионице.</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t>Организована посета Сајму образовања „Путокази“ Нови Сад</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одељењске старешине, ученици</w:t>
            </w:r>
          </w:p>
        </w:tc>
        <w:tc>
          <w:tcPr>
            <w:tcW w:w="1704" w:type="dxa"/>
          </w:tcPr>
          <w:p w:rsidR="00C27CAD" w:rsidRPr="006B2A3F" w:rsidRDefault="00F84EE2">
            <w:pPr>
              <w:spacing w:after="0" w:line="240" w:lineRule="auto"/>
              <w:jc w:val="center"/>
              <w:rPr>
                <w:szCs w:val="20"/>
                <w:lang w:val="en-US"/>
              </w:rPr>
            </w:pPr>
            <w:r w:rsidRPr="006B2A3F">
              <w:rPr>
                <w:sz w:val="20"/>
                <w:szCs w:val="20"/>
                <w:lang w:val="en-US"/>
              </w:rPr>
              <w:t>у току шк.20</w:t>
            </w:r>
            <w:r w:rsidR="00B432DE" w:rsidRPr="006B2A3F">
              <w:rPr>
                <w:sz w:val="20"/>
                <w:szCs w:val="20"/>
              </w:rPr>
              <w:t>22</w:t>
            </w:r>
            <w:r w:rsidRPr="006B2A3F">
              <w:rPr>
                <w:sz w:val="20"/>
                <w:szCs w:val="20"/>
                <w:lang w:val="en-US"/>
              </w:rPr>
              <w:t>/2</w:t>
            </w:r>
            <w:r w:rsidR="00B432DE" w:rsidRPr="006B2A3F">
              <w:rPr>
                <w:sz w:val="20"/>
                <w:szCs w:val="20"/>
              </w:rPr>
              <w:t>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w:t>
            </w:r>
          </w:p>
          <w:p w:rsidR="00C27CAD" w:rsidRPr="006B2A3F" w:rsidRDefault="00F84EE2">
            <w:pPr>
              <w:spacing w:after="0" w:line="240" w:lineRule="auto"/>
              <w:jc w:val="left"/>
              <w:rPr>
                <w:sz w:val="20"/>
                <w:szCs w:val="20"/>
                <w:lang w:val="en-US"/>
              </w:rPr>
            </w:pPr>
            <w:r w:rsidRPr="006B2A3F">
              <w:rPr>
                <w:sz w:val="20"/>
                <w:szCs w:val="20"/>
                <w:lang w:val="en-US"/>
              </w:rPr>
              <w:t>сајт школе</w:t>
            </w:r>
          </w:p>
          <w:p w:rsidR="00C27CAD" w:rsidRPr="006B2A3F" w:rsidRDefault="00F84EE2">
            <w:pPr>
              <w:spacing w:after="0" w:line="240" w:lineRule="auto"/>
              <w:jc w:val="left"/>
              <w:rPr>
                <w:sz w:val="20"/>
                <w:szCs w:val="20"/>
                <w:lang w:val="en-US"/>
              </w:rPr>
            </w:pPr>
            <w:r w:rsidRPr="006B2A3F">
              <w:rPr>
                <w:sz w:val="20"/>
                <w:szCs w:val="20"/>
                <w:lang w:val="en-US"/>
              </w:rPr>
              <w:t>фотографије</w:t>
            </w:r>
          </w:p>
        </w:tc>
        <w:tc>
          <w:tcPr>
            <w:tcW w:w="2075" w:type="dxa"/>
          </w:tcPr>
          <w:p w:rsidR="00C27CAD" w:rsidRPr="006B2A3F" w:rsidRDefault="00F84EE2">
            <w:pPr>
              <w:spacing w:after="0" w:line="240" w:lineRule="auto"/>
              <w:jc w:val="left"/>
              <w:rPr>
                <w:sz w:val="20"/>
                <w:szCs w:val="20"/>
              </w:rPr>
            </w:pPr>
            <w:r w:rsidRPr="006B2A3F">
              <w:rPr>
                <w:sz w:val="20"/>
                <w:szCs w:val="20"/>
              </w:rPr>
              <w:t xml:space="preserve">Посета </w:t>
            </w:r>
            <w:r w:rsidRPr="006B2A3F">
              <w:rPr>
                <w:sz w:val="20"/>
                <w:szCs w:val="20"/>
                <w:lang w:val="en-US"/>
              </w:rPr>
              <w:t>Сајму образовања „Путокази“ Нови Сад</w:t>
            </w:r>
            <w:r w:rsidRPr="006B2A3F">
              <w:rPr>
                <w:sz w:val="20"/>
                <w:szCs w:val="20"/>
              </w:rPr>
              <w:t xml:space="preserve"> је реализована.</w:t>
            </w:r>
          </w:p>
        </w:tc>
      </w:tr>
      <w:tr w:rsidR="00C27CAD" w:rsidRPr="006B2A3F">
        <w:trPr>
          <w:trHeight w:val="645"/>
        </w:trPr>
        <w:tc>
          <w:tcPr>
            <w:tcW w:w="2122" w:type="dxa"/>
          </w:tcPr>
          <w:p w:rsidR="00C27CAD" w:rsidRPr="006B2A3F" w:rsidRDefault="00F84EE2">
            <w:pPr>
              <w:spacing w:after="0" w:line="240" w:lineRule="auto"/>
              <w:jc w:val="left"/>
              <w:rPr>
                <w:sz w:val="20"/>
                <w:szCs w:val="20"/>
              </w:rPr>
            </w:pPr>
            <w:r w:rsidRPr="006B2A3F">
              <w:rPr>
                <w:sz w:val="20"/>
                <w:szCs w:val="20"/>
                <w:lang w:val="en-US"/>
              </w:rPr>
              <w:t xml:space="preserve">Презентација средње школе за заинтересоване ученике </w:t>
            </w:r>
            <w:r w:rsidRPr="006B2A3F">
              <w:rPr>
                <w:sz w:val="20"/>
                <w:szCs w:val="20"/>
              </w:rPr>
              <w:t>и родитеље</w:t>
            </w:r>
          </w:p>
        </w:tc>
        <w:tc>
          <w:tcPr>
            <w:tcW w:w="1556" w:type="dxa"/>
          </w:tcPr>
          <w:p w:rsidR="00C27CAD" w:rsidRPr="006B2A3F" w:rsidRDefault="00F84EE2" w:rsidP="00C31F03">
            <w:pPr>
              <w:spacing w:after="0" w:line="240" w:lineRule="auto"/>
              <w:jc w:val="center"/>
              <w:rPr>
                <w:sz w:val="20"/>
                <w:szCs w:val="20"/>
                <w:lang w:val="en-US"/>
              </w:rPr>
            </w:pPr>
            <w:r w:rsidRPr="006B2A3F">
              <w:rPr>
                <w:sz w:val="20"/>
                <w:szCs w:val="20"/>
                <w:lang w:val="en-US"/>
              </w:rPr>
              <w:t xml:space="preserve">психолог, педагог, наставници </w:t>
            </w:r>
            <w:r w:rsidR="00C31F03" w:rsidRPr="006B2A3F">
              <w:rPr>
                <w:sz w:val="20"/>
                <w:szCs w:val="20"/>
              </w:rPr>
              <w:t xml:space="preserve">стручних </w:t>
            </w:r>
            <w:r w:rsidRPr="006B2A3F">
              <w:rPr>
                <w:sz w:val="20"/>
                <w:szCs w:val="20"/>
                <w:lang w:val="en-US"/>
              </w:rPr>
              <w:t xml:space="preserve">предмета, директор и </w:t>
            </w:r>
            <w:r w:rsidRPr="006B2A3F">
              <w:rPr>
                <w:sz w:val="20"/>
                <w:szCs w:val="20"/>
                <w:lang w:val="en-US"/>
              </w:rPr>
              <w:lastRenderedPageBreak/>
              <w:t>помоћници директора</w:t>
            </w:r>
          </w:p>
        </w:tc>
        <w:tc>
          <w:tcPr>
            <w:tcW w:w="1704" w:type="dxa"/>
          </w:tcPr>
          <w:p w:rsidR="00C27CAD" w:rsidRPr="006B2A3F" w:rsidRDefault="00F84EE2">
            <w:pPr>
              <w:spacing w:after="0" w:line="240" w:lineRule="auto"/>
              <w:jc w:val="center"/>
              <w:rPr>
                <w:sz w:val="20"/>
                <w:szCs w:val="20"/>
              </w:rPr>
            </w:pPr>
            <w:r w:rsidRPr="006B2A3F">
              <w:rPr>
                <w:sz w:val="20"/>
                <w:szCs w:val="20"/>
                <w:lang w:val="en-US"/>
              </w:rPr>
              <w:lastRenderedPageBreak/>
              <w:t>у току шк.20</w:t>
            </w:r>
            <w:r w:rsidR="00B432DE" w:rsidRPr="006B2A3F">
              <w:rPr>
                <w:sz w:val="20"/>
                <w:szCs w:val="20"/>
              </w:rPr>
              <w:t>22</w:t>
            </w:r>
            <w:r w:rsidRPr="006B2A3F">
              <w:rPr>
                <w:sz w:val="20"/>
                <w:szCs w:val="20"/>
                <w:lang w:val="en-US"/>
              </w:rPr>
              <w:t>/2</w:t>
            </w:r>
            <w:r w:rsidR="00B432DE" w:rsidRPr="006B2A3F">
              <w:rPr>
                <w:sz w:val="20"/>
                <w:szCs w:val="20"/>
              </w:rPr>
              <w:t>3</w:t>
            </w:r>
            <w:r w:rsidRPr="006B2A3F">
              <w:rPr>
                <w:sz w:val="20"/>
                <w:szCs w:val="20"/>
                <w:lang w:val="en-US"/>
              </w:rPr>
              <w:t>. године</w:t>
            </w:r>
            <w:r w:rsidR="00C31F03" w:rsidRPr="006B2A3F">
              <w:rPr>
                <w:sz w:val="20"/>
                <w:szCs w:val="20"/>
              </w:rPr>
              <w:t>,</w:t>
            </w:r>
          </w:p>
          <w:p w:rsidR="00C31F03" w:rsidRPr="006B2A3F" w:rsidRDefault="00C31F03">
            <w:pPr>
              <w:spacing w:after="0" w:line="240" w:lineRule="auto"/>
              <w:jc w:val="center"/>
              <w:rPr>
                <w:sz w:val="20"/>
                <w:szCs w:val="20"/>
              </w:rPr>
            </w:pPr>
          </w:p>
          <w:p w:rsidR="00C31F03" w:rsidRPr="006B2A3F" w:rsidRDefault="00C31F03">
            <w:pPr>
              <w:spacing w:after="0" w:line="240" w:lineRule="auto"/>
              <w:jc w:val="center"/>
              <w:rPr>
                <w:sz w:val="20"/>
                <w:szCs w:val="20"/>
              </w:rPr>
            </w:pPr>
          </w:p>
          <w:p w:rsidR="00C31F03" w:rsidRPr="006B2A3F" w:rsidRDefault="00C31F03">
            <w:pPr>
              <w:spacing w:after="0" w:line="240" w:lineRule="auto"/>
              <w:jc w:val="center"/>
              <w:rPr>
                <w:sz w:val="20"/>
                <w:szCs w:val="20"/>
              </w:rPr>
            </w:pPr>
            <w:r w:rsidRPr="006B2A3F">
              <w:rPr>
                <w:sz w:val="20"/>
                <w:szCs w:val="20"/>
              </w:rPr>
              <w:t xml:space="preserve">НОВЕМБАР </w:t>
            </w:r>
            <w:r w:rsidRPr="006B2A3F">
              <w:rPr>
                <w:sz w:val="20"/>
                <w:szCs w:val="20"/>
              </w:rPr>
              <w:lastRenderedPageBreak/>
              <w:t>2022.</w:t>
            </w:r>
          </w:p>
        </w:tc>
        <w:tc>
          <w:tcPr>
            <w:tcW w:w="1559" w:type="dxa"/>
          </w:tcPr>
          <w:p w:rsidR="00C27CAD" w:rsidRPr="006B2A3F" w:rsidRDefault="00C31F03">
            <w:pPr>
              <w:spacing w:after="0" w:line="240" w:lineRule="auto"/>
              <w:jc w:val="left"/>
              <w:rPr>
                <w:sz w:val="20"/>
                <w:szCs w:val="20"/>
              </w:rPr>
            </w:pPr>
            <w:r w:rsidRPr="006B2A3F">
              <w:rPr>
                <w:sz w:val="20"/>
                <w:szCs w:val="20"/>
              </w:rPr>
              <w:lastRenderedPageBreak/>
              <w:t>Презентација, видео материјал-мини филм, сајт школе, флајери</w:t>
            </w:r>
          </w:p>
        </w:tc>
        <w:tc>
          <w:tcPr>
            <w:tcW w:w="2075" w:type="dxa"/>
          </w:tcPr>
          <w:p w:rsidR="00C27CAD" w:rsidRPr="006B2A3F" w:rsidRDefault="00F84EE2">
            <w:pPr>
              <w:spacing w:after="0" w:line="240" w:lineRule="auto"/>
              <w:jc w:val="left"/>
              <w:rPr>
                <w:sz w:val="20"/>
                <w:szCs w:val="20"/>
              </w:rPr>
            </w:pPr>
            <w:r w:rsidRPr="006B2A3F">
              <w:rPr>
                <w:sz w:val="20"/>
                <w:szCs w:val="20"/>
                <w:lang w:val="en-US"/>
              </w:rPr>
              <w:t xml:space="preserve">Презентација </w:t>
            </w:r>
            <w:r w:rsidR="00C31F03" w:rsidRPr="006B2A3F">
              <w:rPr>
                <w:sz w:val="20"/>
                <w:szCs w:val="20"/>
              </w:rPr>
              <w:t xml:space="preserve">наше </w:t>
            </w:r>
            <w:r w:rsidRPr="006B2A3F">
              <w:rPr>
                <w:sz w:val="20"/>
                <w:szCs w:val="20"/>
                <w:lang w:val="en-US"/>
              </w:rPr>
              <w:t xml:space="preserve">средње школе за заинтересоване ученике </w:t>
            </w:r>
            <w:r w:rsidRPr="006B2A3F">
              <w:rPr>
                <w:sz w:val="20"/>
                <w:szCs w:val="20"/>
              </w:rPr>
              <w:t>и родитеље је реализована</w:t>
            </w:r>
            <w:r w:rsidR="00C31F03" w:rsidRPr="006B2A3F">
              <w:rPr>
                <w:sz w:val="20"/>
                <w:szCs w:val="20"/>
                <w:lang w:val="en-US"/>
              </w:rPr>
              <w:t>.</w:t>
            </w:r>
            <w:r w:rsidR="00C31F03" w:rsidRPr="006B2A3F">
              <w:rPr>
                <w:sz w:val="20"/>
                <w:szCs w:val="20"/>
              </w:rPr>
              <w:t xml:space="preserve"> (очекивана је и већа </w:t>
            </w:r>
            <w:r w:rsidR="00C31F03" w:rsidRPr="006B2A3F">
              <w:rPr>
                <w:sz w:val="20"/>
                <w:szCs w:val="20"/>
              </w:rPr>
              <w:lastRenderedPageBreak/>
              <w:t>заинтересованост за упис у смш)</w:t>
            </w:r>
          </w:p>
        </w:tc>
      </w:tr>
      <w:tr w:rsidR="00C27CAD" w:rsidRPr="006B2A3F">
        <w:trPr>
          <w:trHeight w:val="645"/>
        </w:trPr>
        <w:tc>
          <w:tcPr>
            <w:tcW w:w="2122" w:type="dxa"/>
          </w:tcPr>
          <w:p w:rsidR="00C27CAD" w:rsidRPr="006B2A3F" w:rsidRDefault="00F84EE2">
            <w:pPr>
              <w:spacing w:after="0" w:line="240" w:lineRule="auto"/>
              <w:jc w:val="left"/>
              <w:rPr>
                <w:sz w:val="20"/>
                <w:szCs w:val="20"/>
                <w:lang w:val="en-US"/>
              </w:rPr>
            </w:pPr>
            <w:r w:rsidRPr="006B2A3F">
              <w:rPr>
                <w:sz w:val="20"/>
                <w:szCs w:val="20"/>
                <w:lang w:val="en-US"/>
              </w:rPr>
              <w:lastRenderedPageBreak/>
              <w:t>Организоване посете високошколским установама – дани отворених врата</w:t>
            </w:r>
          </w:p>
        </w:tc>
        <w:tc>
          <w:tcPr>
            <w:tcW w:w="1556" w:type="dxa"/>
          </w:tcPr>
          <w:p w:rsidR="00C27CAD" w:rsidRPr="006B2A3F" w:rsidRDefault="00F84EE2">
            <w:pPr>
              <w:spacing w:after="0" w:line="240" w:lineRule="auto"/>
              <w:jc w:val="center"/>
              <w:rPr>
                <w:sz w:val="20"/>
                <w:szCs w:val="20"/>
                <w:lang w:val="en-US"/>
              </w:rPr>
            </w:pPr>
            <w:r w:rsidRPr="006B2A3F">
              <w:rPr>
                <w:sz w:val="20"/>
                <w:szCs w:val="20"/>
                <w:lang w:val="en-US"/>
              </w:rPr>
              <w:t>одељењске старешине</w:t>
            </w:r>
            <w:r w:rsidR="00C31F03" w:rsidRPr="006B2A3F">
              <w:rPr>
                <w:sz w:val="20"/>
                <w:szCs w:val="20"/>
              </w:rPr>
              <w:t xml:space="preserve"> 4.смш</w:t>
            </w:r>
            <w:r w:rsidRPr="006B2A3F">
              <w:rPr>
                <w:sz w:val="20"/>
                <w:szCs w:val="20"/>
                <w:lang w:val="en-US"/>
              </w:rPr>
              <w:t>, ученици</w:t>
            </w:r>
          </w:p>
        </w:tc>
        <w:tc>
          <w:tcPr>
            <w:tcW w:w="1704" w:type="dxa"/>
          </w:tcPr>
          <w:p w:rsidR="00C27CAD" w:rsidRPr="006B2A3F" w:rsidRDefault="00F84EE2">
            <w:pPr>
              <w:spacing w:after="0" w:line="240" w:lineRule="auto"/>
              <w:jc w:val="center"/>
              <w:rPr>
                <w:szCs w:val="20"/>
                <w:lang w:val="en-US"/>
              </w:rPr>
            </w:pPr>
            <w:r w:rsidRPr="006B2A3F">
              <w:rPr>
                <w:sz w:val="20"/>
                <w:szCs w:val="20"/>
                <w:lang w:val="en-US"/>
              </w:rPr>
              <w:t>у току шк.20</w:t>
            </w:r>
            <w:r w:rsidR="00B432DE" w:rsidRPr="006B2A3F">
              <w:rPr>
                <w:sz w:val="20"/>
                <w:szCs w:val="20"/>
              </w:rPr>
              <w:t>22</w:t>
            </w:r>
            <w:r w:rsidRPr="006B2A3F">
              <w:rPr>
                <w:sz w:val="20"/>
                <w:szCs w:val="20"/>
              </w:rPr>
              <w:t>/</w:t>
            </w:r>
            <w:r w:rsidRPr="006B2A3F">
              <w:rPr>
                <w:sz w:val="20"/>
                <w:szCs w:val="20"/>
                <w:lang w:val="en-US"/>
              </w:rPr>
              <w:t>2</w:t>
            </w:r>
            <w:r w:rsidR="00B432DE" w:rsidRPr="006B2A3F">
              <w:rPr>
                <w:sz w:val="20"/>
                <w:szCs w:val="20"/>
              </w:rPr>
              <w:t>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w:t>
            </w:r>
          </w:p>
        </w:tc>
        <w:tc>
          <w:tcPr>
            <w:tcW w:w="2075" w:type="dxa"/>
          </w:tcPr>
          <w:p w:rsidR="00C27CAD" w:rsidRPr="006B2A3F" w:rsidRDefault="00F84EE2">
            <w:pPr>
              <w:spacing w:after="0" w:line="240" w:lineRule="auto"/>
              <w:jc w:val="left"/>
              <w:rPr>
                <w:sz w:val="20"/>
                <w:szCs w:val="20"/>
                <w:lang w:val="en-US"/>
              </w:rPr>
            </w:pPr>
            <w:r w:rsidRPr="006B2A3F">
              <w:rPr>
                <w:sz w:val="20"/>
                <w:szCs w:val="20"/>
              </w:rPr>
              <w:t>П</w:t>
            </w:r>
            <w:r w:rsidRPr="006B2A3F">
              <w:rPr>
                <w:sz w:val="20"/>
                <w:szCs w:val="20"/>
                <w:lang w:val="en-US"/>
              </w:rPr>
              <w:t xml:space="preserve">осете високошколским установама – дани отворених врата </w:t>
            </w:r>
            <w:r w:rsidRPr="006B2A3F">
              <w:rPr>
                <w:sz w:val="20"/>
                <w:szCs w:val="20"/>
              </w:rPr>
              <w:t>су р</w:t>
            </w:r>
            <w:r w:rsidRPr="006B2A3F">
              <w:rPr>
                <w:sz w:val="20"/>
                <w:szCs w:val="20"/>
                <w:lang w:val="en-US"/>
              </w:rPr>
              <w:t>еализоване.</w:t>
            </w:r>
          </w:p>
        </w:tc>
      </w:tr>
      <w:tr w:rsidR="00C27CAD" w:rsidRPr="006B2A3F">
        <w:trPr>
          <w:trHeight w:val="645"/>
        </w:trPr>
        <w:tc>
          <w:tcPr>
            <w:tcW w:w="2122" w:type="dxa"/>
          </w:tcPr>
          <w:p w:rsidR="00C27CAD" w:rsidRPr="006B2A3F" w:rsidRDefault="00F84EE2">
            <w:pPr>
              <w:spacing w:after="0" w:line="240" w:lineRule="auto"/>
              <w:jc w:val="left"/>
              <w:rPr>
                <w:sz w:val="20"/>
                <w:szCs w:val="20"/>
              </w:rPr>
            </w:pPr>
            <w:r w:rsidRPr="006B2A3F">
              <w:rPr>
                <w:sz w:val="20"/>
                <w:szCs w:val="20"/>
                <w:lang w:val="en-US"/>
              </w:rPr>
              <w:t>Организоване посете установама културе – позоришта, опера итд.</w:t>
            </w:r>
            <w:r w:rsidRPr="006B2A3F">
              <w:rPr>
                <w:sz w:val="20"/>
                <w:szCs w:val="20"/>
              </w:rPr>
              <w:t xml:space="preserve"> и упознавање са процесом рада у овим установама.</w:t>
            </w:r>
          </w:p>
        </w:tc>
        <w:tc>
          <w:tcPr>
            <w:tcW w:w="1556" w:type="dxa"/>
          </w:tcPr>
          <w:p w:rsidR="00C27CAD" w:rsidRPr="006B2A3F" w:rsidRDefault="00F84EE2">
            <w:pPr>
              <w:spacing w:after="0" w:line="240" w:lineRule="auto"/>
              <w:jc w:val="center"/>
              <w:rPr>
                <w:sz w:val="20"/>
                <w:szCs w:val="20"/>
              </w:rPr>
            </w:pPr>
            <w:r w:rsidRPr="006B2A3F">
              <w:rPr>
                <w:sz w:val="20"/>
                <w:szCs w:val="20"/>
                <w:lang w:val="en-US"/>
              </w:rPr>
              <w:t>одељењске старешине, ученици</w:t>
            </w:r>
            <w:r w:rsidR="00C31F03" w:rsidRPr="006B2A3F">
              <w:rPr>
                <w:sz w:val="20"/>
                <w:szCs w:val="20"/>
              </w:rPr>
              <w:t>, ученички парламент</w:t>
            </w:r>
          </w:p>
        </w:tc>
        <w:tc>
          <w:tcPr>
            <w:tcW w:w="1704" w:type="dxa"/>
          </w:tcPr>
          <w:p w:rsidR="00C27CAD" w:rsidRPr="006B2A3F" w:rsidRDefault="00F84EE2">
            <w:pPr>
              <w:spacing w:after="0" w:line="240" w:lineRule="auto"/>
              <w:jc w:val="center"/>
              <w:rPr>
                <w:szCs w:val="20"/>
                <w:lang w:val="en-US"/>
              </w:rPr>
            </w:pPr>
            <w:r w:rsidRPr="006B2A3F">
              <w:rPr>
                <w:sz w:val="20"/>
                <w:szCs w:val="20"/>
                <w:lang w:val="en-US"/>
              </w:rPr>
              <w:t>у току шк.20</w:t>
            </w:r>
            <w:r w:rsidR="00B432DE" w:rsidRPr="006B2A3F">
              <w:rPr>
                <w:sz w:val="20"/>
                <w:szCs w:val="20"/>
              </w:rPr>
              <w:t>22</w:t>
            </w:r>
            <w:r w:rsidRPr="006B2A3F">
              <w:rPr>
                <w:sz w:val="20"/>
                <w:szCs w:val="20"/>
                <w:lang w:val="en-US"/>
              </w:rPr>
              <w:t>/2</w:t>
            </w:r>
            <w:r w:rsidR="00B432DE" w:rsidRPr="006B2A3F">
              <w:rPr>
                <w:sz w:val="20"/>
                <w:szCs w:val="20"/>
              </w:rPr>
              <w:t>3</w:t>
            </w:r>
            <w:r w:rsidRPr="006B2A3F">
              <w:rPr>
                <w:sz w:val="20"/>
                <w:szCs w:val="20"/>
                <w:lang w:val="en-US"/>
              </w:rPr>
              <w:t>. године</w:t>
            </w:r>
          </w:p>
        </w:tc>
        <w:tc>
          <w:tcPr>
            <w:tcW w:w="1559" w:type="dxa"/>
          </w:tcPr>
          <w:p w:rsidR="00C27CAD" w:rsidRPr="006B2A3F" w:rsidRDefault="00F84EE2">
            <w:pPr>
              <w:spacing w:after="0" w:line="240" w:lineRule="auto"/>
              <w:jc w:val="left"/>
              <w:rPr>
                <w:sz w:val="20"/>
                <w:szCs w:val="20"/>
                <w:lang w:val="en-US"/>
              </w:rPr>
            </w:pPr>
            <w:r w:rsidRPr="006B2A3F">
              <w:rPr>
                <w:sz w:val="20"/>
                <w:szCs w:val="20"/>
                <w:lang w:val="en-US"/>
              </w:rPr>
              <w:t>Дневници рада</w:t>
            </w:r>
          </w:p>
        </w:tc>
        <w:tc>
          <w:tcPr>
            <w:tcW w:w="2075" w:type="dxa"/>
          </w:tcPr>
          <w:p w:rsidR="00C27CAD" w:rsidRPr="006B2A3F" w:rsidRDefault="00F84EE2">
            <w:pPr>
              <w:spacing w:after="0" w:line="240" w:lineRule="auto"/>
              <w:jc w:val="left"/>
              <w:rPr>
                <w:sz w:val="20"/>
                <w:szCs w:val="20"/>
                <w:lang w:val="en-US"/>
              </w:rPr>
            </w:pPr>
            <w:r w:rsidRPr="006B2A3F">
              <w:rPr>
                <w:sz w:val="20"/>
                <w:szCs w:val="20"/>
              </w:rPr>
              <w:t>П</w:t>
            </w:r>
            <w:r w:rsidRPr="006B2A3F">
              <w:rPr>
                <w:sz w:val="20"/>
                <w:szCs w:val="20"/>
                <w:lang w:val="en-US"/>
              </w:rPr>
              <w:t xml:space="preserve">осете установама културе </w:t>
            </w:r>
            <w:r w:rsidRPr="006B2A3F">
              <w:rPr>
                <w:sz w:val="20"/>
                <w:szCs w:val="20"/>
              </w:rPr>
              <w:t>су р</w:t>
            </w:r>
            <w:r w:rsidRPr="006B2A3F">
              <w:rPr>
                <w:sz w:val="20"/>
                <w:szCs w:val="20"/>
                <w:lang w:val="en-US"/>
              </w:rPr>
              <w:t>еализоване.</w:t>
            </w:r>
          </w:p>
        </w:tc>
      </w:tr>
      <w:tr w:rsidR="00C27CAD" w:rsidRPr="006B2A3F">
        <w:trPr>
          <w:trHeight w:val="645"/>
        </w:trPr>
        <w:tc>
          <w:tcPr>
            <w:tcW w:w="2122" w:type="dxa"/>
          </w:tcPr>
          <w:p w:rsidR="00C27CAD" w:rsidRPr="006B2A3F" w:rsidRDefault="00F84EE2">
            <w:pPr>
              <w:spacing w:after="0" w:line="240" w:lineRule="auto"/>
              <w:jc w:val="left"/>
              <w:rPr>
                <w:sz w:val="20"/>
                <w:szCs w:val="20"/>
              </w:rPr>
            </w:pPr>
            <w:r w:rsidRPr="006B2A3F">
              <w:rPr>
                <w:sz w:val="20"/>
                <w:szCs w:val="20"/>
              </w:rPr>
              <w:t>Радионице на тему професионал</w:t>
            </w:r>
            <w:r w:rsidR="00C31F03" w:rsidRPr="006B2A3F">
              <w:rPr>
                <w:sz w:val="20"/>
                <w:szCs w:val="20"/>
              </w:rPr>
              <w:t>не оријентације за ученика заврш</w:t>
            </w:r>
            <w:r w:rsidRPr="006B2A3F">
              <w:rPr>
                <w:sz w:val="20"/>
                <w:szCs w:val="20"/>
              </w:rPr>
              <w:t>них разреда ОМШ</w:t>
            </w:r>
          </w:p>
        </w:tc>
        <w:tc>
          <w:tcPr>
            <w:tcW w:w="1556" w:type="dxa"/>
          </w:tcPr>
          <w:p w:rsidR="00C27CAD" w:rsidRPr="006B2A3F" w:rsidRDefault="00F84EE2">
            <w:pPr>
              <w:spacing w:after="0" w:line="240" w:lineRule="auto"/>
              <w:jc w:val="center"/>
              <w:rPr>
                <w:sz w:val="20"/>
                <w:szCs w:val="20"/>
              </w:rPr>
            </w:pPr>
            <w:r w:rsidRPr="006B2A3F">
              <w:rPr>
                <w:sz w:val="20"/>
                <w:szCs w:val="20"/>
              </w:rPr>
              <w:t>Пп служба и координатор</w:t>
            </w:r>
          </w:p>
        </w:tc>
        <w:tc>
          <w:tcPr>
            <w:tcW w:w="1704" w:type="dxa"/>
          </w:tcPr>
          <w:p w:rsidR="00C27CAD" w:rsidRPr="006B2A3F" w:rsidRDefault="00B432DE">
            <w:pPr>
              <w:spacing w:after="0" w:line="240" w:lineRule="auto"/>
              <w:jc w:val="center"/>
              <w:rPr>
                <w:sz w:val="20"/>
                <w:szCs w:val="20"/>
              </w:rPr>
            </w:pPr>
            <w:r w:rsidRPr="006B2A3F">
              <w:rPr>
                <w:sz w:val="20"/>
                <w:szCs w:val="20"/>
              </w:rPr>
              <w:t>Јануар/фебруар 2023</w:t>
            </w:r>
            <w:r w:rsidR="00F84EE2" w:rsidRPr="006B2A3F">
              <w:rPr>
                <w:sz w:val="20"/>
                <w:szCs w:val="20"/>
              </w:rPr>
              <w:t>.</w:t>
            </w:r>
          </w:p>
        </w:tc>
        <w:tc>
          <w:tcPr>
            <w:tcW w:w="1559" w:type="dxa"/>
          </w:tcPr>
          <w:p w:rsidR="00C27CAD" w:rsidRPr="006B2A3F" w:rsidRDefault="00F84EE2">
            <w:pPr>
              <w:spacing w:after="0" w:line="240" w:lineRule="auto"/>
              <w:jc w:val="left"/>
              <w:rPr>
                <w:sz w:val="20"/>
                <w:szCs w:val="20"/>
              </w:rPr>
            </w:pPr>
            <w:r w:rsidRPr="006B2A3F">
              <w:rPr>
                <w:sz w:val="20"/>
                <w:szCs w:val="20"/>
              </w:rPr>
              <w:t>Педагошка документација</w:t>
            </w:r>
          </w:p>
        </w:tc>
        <w:tc>
          <w:tcPr>
            <w:tcW w:w="2075" w:type="dxa"/>
          </w:tcPr>
          <w:p w:rsidR="00C27CAD" w:rsidRPr="006B2A3F" w:rsidRDefault="00F84EE2">
            <w:pPr>
              <w:spacing w:after="0" w:line="240" w:lineRule="auto"/>
              <w:jc w:val="left"/>
              <w:rPr>
                <w:sz w:val="20"/>
                <w:szCs w:val="20"/>
              </w:rPr>
            </w:pPr>
            <w:r w:rsidRPr="006B2A3F">
              <w:rPr>
                <w:sz w:val="20"/>
                <w:szCs w:val="20"/>
              </w:rPr>
              <w:t>Упис ученика у СМШ</w:t>
            </w:r>
            <w:r w:rsidR="00C31F03" w:rsidRPr="006B2A3F">
              <w:rPr>
                <w:sz w:val="20"/>
                <w:szCs w:val="20"/>
              </w:rPr>
              <w:t xml:space="preserve"> добар</w:t>
            </w:r>
          </w:p>
        </w:tc>
      </w:tr>
    </w:tbl>
    <w:p w:rsidR="00C27CAD" w:rsidRPr="006B2A3F" w:rsidRDefault="00C27CAD"/>
    <w:p w:rsidR="00C27CAD" w:rsidRPr="006B2A3F" w:rsidRDefault="00F84EE2" w:rsidP="003B6EB5">
      <w:pPr>
        <w:pStyle w:val="Heading3"/>
        <w:numPr>
          <w:ilvl w:val="1"/>
          <w:numId w:val="132"/>
        </w:numPr>
      </w:pPr>
      <w:bookmarkStart w:id="203" w:name="_Toc50653711"/>
      <w:bookmarkStart w:id="204" w:name="_Toc114671534"/>
      <w:r w:rsidRPr="006B2A3F">
        <w:t>ПЛАН РЕАЛИЗАЦИЈЕ ПРОГРАМА СЛОБОДНИХ АКТИВНОСТИ</w:t>
      </w:r>
      <w:bookmarkEnd w:id="203"/>
      <w:bookmarkEnd w:id="204"/>
    </w:p>
    <w:p w:rsidR="00C27CAD" w:rsidRPr="006B2A3F" w:rsidRDefault="00F84EE2">
      <w:pPr>
        <w:ind w:firstLine="360"/>
      </w:pPr>
      <w:r w:rsidRPr="006B2A3F">
        <w:t>Школа ради јачања образовно-васпитне делатности, подстицања индивидуалних склоности и интересовања и правилног коришћења слободног времена, реализује слободне активности, које се спроводе кроз рад у секцијама и ваннаставним активностима.</w:t>
      </w:r>
    </w:p>
    <w:p w:rsidR="00C27CAD" w:rsidRPr="006B2A3F" w:rsidRDefault="00F84EE2">
      <w:pPr>
        <w:ind w:firstLine="360"/>
      </w:pPr>
      <w:r w:rsidRPr="006B2A3F">
        <w:t>У школс</w:t>
      </w:r>
      <w:r w:rsidR="009B1B2D" w:rsidRPr="006B2A3F">
        <w:t>кој 2022/2023</w:t>
      </w:r>
      <w:r w:rsidRPr="006B2A3F">
        <w:t>. години предвиђене су следеће слободне активности:</w:t>
      </w:r>
    </w:p>
    <w:tbl>
      <w:tblPr>
        <w:tblStyle w:val="Style128"/>
        <w:tblW w:w="895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7"/>
        <w:gridCol w:w="2278"/>
        <w:gridCol w:w="2524"/>
        <w:gridCol w:w="1750"/>
      </w:tblGrid>
      <w:tr w:rsidR="00C27CAD" w:rsidRPr="006B2A3F">
        <w:tc>
          <w:tcPr>
            <w:tcW w:w="2407"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2278"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w:t>
            </w:r>
          </w:p>
        </w:tc>
        <w:tc>
          <w:tcPr>
            <w:tcW w:w="2524"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 РЕАЛИЗАЦИЈЕ</w:t>
            </w:r>
          </w:p>
        </w:tc>
        <w:tc>
          <w:tcPr>
            <w:tcW w:w="1750" w:type="dxa"/>
            <w:shd w:val="clear" w:color="auto" w:fill="76923C"/>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2407" w:type="dxa"/>
          </w:tcPr>
          <w:p w:rsidR="00C27CAD" w:rsidRPr="006B2A3F" w:rsidRDefault="00F84EE2">
            <w:pPr>
              <w:spacing w:after="0" w:line="240" w:lineRule="auto"/>
              <w:jc w:val="left"/>
              <w:rPr>
                <w:color w:val="auto"/>
                <w:sz w:val="20"/>
                <w:szCs w:val="20"/>
              </w:rPr>
            </w:pPr>
            <w:r w:rsidRPr="006B2A3F">
              <w:rPr>
                <w:color w:val="auto"/>
                <w:sz w:val="20"/>
                <w:szCs w:val="20"/>
              </w:rPr>
              <w:t>Посете позоришним представама, концертима, мјузиклима...</w:t>
            </w:r>
          </w:p>
        </w:tc>
        <w:tc>
          <w:tcPr>
            <w:tcW w:w="2278" w:type="dxa"/>
          </w:tcPr>
          <w:p w:rsidR="00C27CAD" w:rsidRPr="006B2A3F" w:rsidRDefault="00F84EE2">
            <w:pPr>
              <w:spacing w:after="0" w:line="240" w:lineRule="auto"/>
              <w:jc w:val="left"/>
              <w:rPr>
                <w:color w:val="auto"/>
                <w:sz w:val="20"/>
                <w:szCs w:val="20"/>
              </w:rPr>
            </w:pPr>
            <w:r w:rsidRPr="006B2A3F">
              <w:rPr>
                <w:color w:val="auto"/>
                <w:sz w:val="20"/>
                <w:szCs w:val="20"/>
              </w:rPr>
              <w:t>Одељењске старешине</w:t>
            </w:r>
            <w:r w:rsidR="00E43548" w:rsidRPr="006B2A3F">
              <w:rPr>
                <w:color w:val="auto"/>
                <w:sz w:val="20"/>
                <w:szCs w:val="20"/>
              </w:rPr>
              <w:t>, ученички парламент</w:t>
            </w:r>
          </w:p>
        </w:tc>
        <w:tc>
          <w:tcPr>
            <w:tcW w:w="2524" w:type="dxa"/>
          </w:tcPr>
          <w:p w:rsidR="00C27CAD" w:rsidRPr="006B2A3F" w:rsidRDefault="00F84EE2">
            <w:pPr>
              <w:spacing w:after="0" w:line="240" w:lineRule="auto"/>
              <w:jc w:val="left"/>
              <w:rPr>
                <w:color w:val="auto"/>
                <w:sz w:val="20"/>
                <w:szCs w:val="20"/>
              </w:rPr>
            </w:pPr>
            <w:r w:rsidRPr="006B2A3F">
              <w:rPr>
                <w:color w:val="auto"/>
                <w:sz w:val="20"/>
                <w:szCs w:val="20"/>
              </w:rPr>
              <w:t>Током школске године</w:t>
            </w:r>
          </w:p>
        </w:tc>
        <w:tc>
          <w:tcPr>
            <w:tcW w:w="1750" w:type="dxa"/>
          </w:tcPr>
          <w:p w:rsidR="00C27CAD" w:rsidRPr="006B2A3F" w:rsidRDefault="00F84EE2">
            <w:pPr>
              <w:spacing w:after="0" w:line="240" w:lineRule="auto"/>
              <w:jc w:val="left"/>
              <w:rPr>
                <w:color w:val="auto"/>
                <w:sz w:val="20"/>
                <w:szCs w:val="20"/>
              </w:rPr>
            </w:pPr>
            <w:r w:rsidRPr="006B2A3F">
              <w:rPr>
                <w:color w:val="auto"/>
                <w:sz w:val="20"/>
                <w:szCs w:val="20"/>
              </w:rPr>
              <w:t>Дневници рада</w:t>
            </w:r>
          </w:p>
        </w:tc>
      </w:tr>
      <w:tr w:rsidR="00E43548" w:rsidRPr="006B2A3F">
        <w:tc>
          <w:tcPr>
            <w:tcW w:w="2407" w:type="dxa"/>
          </w:tcPr>
          <w:p w:rsidR="00E43548" w:rsidRPr="006B2A3F" w:rsidRDefault="00E43548">
            <w:pPr>
              <w:spacing w:after="0" w:line="240" w:lineRule="auto"/>
              <w:jc w:val="left"/>
              <w:rPr>
                <w:color w:val="auto"/>
                <w:sz w:val="20"/>
                <w:szCs w:val="20"/>
              </w:rPr>
            </w:pPr>
            <w:r w:rsidRPr="006B2A3F">
              <w:rPr>
                <w:color w:val="auto"/>
                <w:sz w:val="20"/>
                <w:szCs w:val="20"/>
              </w:rPr>
              <w:t>Наступ  ученика у Београду у Дечјој недељи</w:t>
            </w:r>
          </w:p>
        </w:tc>
        <w:tc>
          <w:tcPr>
            <w:tcW w:w="2278" w:type="dxa"/>
          </w:tcPr>
          <w:p w:rsidR="00E43548" w:rsidRPr="006B2A3F" w:rsidRDefault="00E43548">
            <w:pPr>
              <w:spacing w:after="0" w:line="240" w:lineRule="auto"/>
              <w:jc w:val="left"/>
              <w:rPr>
                <w:color w:val="auto"/>
                <w:sz w:val="20"/>
                <w:szCs w:val="20"/>
              </w:rPr>
            </w:pPr>
            <w:r w:rsidRPr="006B2A3F">
              <w:rPr>
                <w:color w:val="auto"/>
                <w:sz w:val="20"/>
                <w:szCs w:val="20"/>
              </w:rPr>
              <w:t>Наставници, ученици смш</w:t>
            </w:r>
          </w:p>
        </w:tc>
        <w:tc>
          <w:tcPr>
            <w:tcW w:w="2524" w:type="dxa"/>
          </w:tcPr>
          <w:p w:rsidR="00E43548" w:rsidRPr="006B2A3F" w:rsidRDefault="00E43548">
            <w:pPr>
              <w:spacing w:after="0" w:line="240" w:lineRule="auto"/>
              <w:jc w:val="left"/>
              <w:rPr>
                <w:color w:val="auto"/>
                <w:sz w:val="20"/>
                <w:szCs w:val="20"/>
              </w:rPr>
            </w:pPr>
            <w:r w:rsidRPr="006B2A3F">
              <w:rPr>
                <w:color w:val="auto"/>
                <w:sz w:val="20"/>
                <w:szCs w:val="20"/>
              </w:rPr>
              <w:t>Октобар 2022-</w:t>
            </w:r>
          </w:p>
        </w:tc>
        <w:tc>
          <w:tcPr>
            <w:tcW w:w="1750" w:type="dxa"/>
          </w:tcPr>
          <w:p w:rsidR="00E43548" w:rsidRPr="006B2A3F" w:rsidRDefault="00E43548">
            <w:pPr>
              <w:spacing w:after="0" w:line="240" w:lineRule="auto"/>
              <w:jc w:val="left"/>
              <w:rPr>
                <w:color w:val="auto"/>
                <w:sz w:val="20"/>
                <w:szCs w:val="20"/>
              </w:rPr>
            </w:pPr>
            <w:r w:rsidRPr="006B2A3F">
              <w:rPr>
                <w:color w:val="auto"/>
                <w:sz w:val="20"/>
                <w:szCs w:val="20"/>
              </w:rPr>
              <w:t>Сајт школе, фотографије</w:t>
            </w:r>
          </w:p>
        </w:tc>
      </w:tr>
      <w:tr w:rsidR="00C27CAD" w:rsidRPr="006B2A3F">
        <w:tc>
          <w:tcPr>
            <w:tcW w:w="2407" w:type="dxa"/>
          </w:tcPr>
          <w:p w:rsidR="00C27CAD" w:rsidRPr="006B2A3F" w:rsidRDefault="00F84EE2">
            <w:pPr>
              <w:spacing w:after="0" w:line="240" w:lineRule="auto"/>
              <w:jc w:val="left"/>
              <w:rPr>
                <w:color w:val="auto"/>
                <w:sz w:val="20"/>
                <w:szCs w:val="20"/>
              </w:rPr>
            </w:pPr>
            <w:r w:rsidRPr="006B2A3F">
              <w:rPr>
                <w:color w:val="auto"/>
                <w:sz w:val="20"/>
                <w:szCs w:val="20"/>
              </w:rPr>
              <w:t>Посета сајму образовања „Путокази“</w:t>
            </w:r>
          </w:p>
        </w:tc>
        <w:tc>
          <w:tcPr>
            <w:tcW w:w="2278" w:type="dxa"/>
          </w:tcPr>
          <w:p w:rsidR="00C27CAD" w:rsidRPr="006B2A3F" w:rsidRDefault="00F84EE2">
            <w:pPr>
              <w:spacing w:after="0" w:line="240" w:lineRule="auto"/>
              <w:jc w:val="left"/>
              <w:rPr>
                <w:color w:val="auto"/>
                <w:sz w:val="20"/>
                <w:szCs w:val="20"/>
              </w:rPr>
            </w:pPr>
            <w:r w:rsidRPr="006B2A3F">
              <w:rPr>
                <w:color w:val="auto"/>
                <w:sz w:val="20"/>
                <w:szCs w:val="20"/>
              </w:rPr>
              <w:t>Одељењске старешине</w:t>
            </w:r>
          </w:p>
        </w:tc>
        <w:tc>
          <w:tcPr>
            <w:tcW w:w="2524" w:type="dxa"/>
          </w:tcPr>
          <w:p w:rsidR="00C27CAD" w:rsidRPr="006B2A3F" w:rsidRDefault="009B1B2D">
            <w:pPr>
              <w:spacing w:after="0" w:line="240" w:lineRule="auto"/>
              <w:jc w:val="left"/>
              <w:rPr>
                <w:color w:val="auto"/>
                <w:sz w:val="20"/>
                <w:szCs w:val="20"/>
              </w:rPr>
            </w:pPr>
            <w:r w:rsidRPr="006B2A3F">
              <w:rPr>
                <w:color w:val="auto"/>
                <w:sz w:val="20"/>
                <w:szCs w:val="20"/>
              </w:rPr>
              <w:t>март 2023</w:t>
            </w:r>
            <w:r w:rsidR="00F84EE2" w:rsidRPr="006B2A3F">
              <w:rPr>
                <w:color w:val="auto"/>
                <w:sz w:val="20"/>
                <w:szCs w:val="20"/>
              </w:rPr>
              <w:t>.</w:t>
            </w:r>
          </w:p>
        </w:tc>
        <w:tc>
          <w:tcPr>
            <w:tcW w:w="1750" w:type="dxa"/>
          </w:tcPr>
          <w:p w:rsidR="00C27CAD" w:rsidRPr="006B2A3F" w:rsidRDefault="00F84EE2">
            <w:pPr>
              <w:spacing w:after="0" w:line="240" w:lineRule="auto"/>
              <w:jc w:val="left"/>
              <w:rPr>
                <w:color w:val="auto"/>
                <w:sz w:val="20"/>
                <w:szCs w:val="20"/>
              </w:rPr>
            </w:pPr>
            <w:r w:rsidRPr="006B2A3F">
              <w:rPr>
                <w:color w:val="auto"/>
                <w:sz w:val="20"/>
                <w:szCs w:val="20"/>
              </w:rPr>
              <w:t>Дневници рада,</w:t>
            </w:r>
          </w:p>
          <w:p w:rsidR="00C27CAD" w:rsidRPr="006B2A3F" w:rsidRDefault="00F84EE2">
            <w:pPr>
              <w:spacing w:after="0" w:line="240" w:lineRule="auto"/>
              <w:jc w:val="left"/>
              <w:rPr>
                <w:color w:val="auto"/>
                <w:sz w:val="20"/>
                <w:szCs w:val="20"/>
              </w:rPr>
            </w:pPr>
            <w:r w:rsidRPr="006B2A3F">
              <w:rPr>
                <w:color w:val="auto"/>
                <w:sz w:val="20"/>
                <w:szCs w:val="20"/>
              </w:rPr>
              <w:t>сајт школе, фотографије</w:t>
            </w:r>
          </w:p>
        </w:tc>
      </w:tr>
      <w:tr w:rsidR="00C27CAD" w:rsidRPr="006B2A3F">
        <w:tc>
          <w:tcPr>
            <w:tcW w:w="2407" w:type="dxa"/>
          </w:tcPr>
          <w:p w:rsidR="00C27CAD" w:rsidRPr="006B2A3F" w:rsidRDefault="00F84EE2">
            <w:pPr>
              <w:spacing w:after="0" w:line="240" w:lineRule="auto"/>
              <w:jc w:val="left"/>
              <w:rPr>
                <w:color w:val="auto"/>
                <w:sz w:val="20"/>
                <w:szCs w:val="20"/>
              </w:rPr>
            </w:pPr>
            <w:r w:rsidRPr="006B2A3F">
              <w:rPr>
                <w:color w:val="auto"/>
                <w:sz w:val="20"/>
                <w:szCs w:val="20"/>
              </w:rPr>
              <w:t>Посете Народном музеју и галерији</w:t>
            </w:r>
          </w:p>
        </w:tc>
        <w:tc>
          <w:tcPr>
            <w:tcW w:w="2278" w:type="dxa"/>
          </w:tcPr>
          <w:p w:rsidR="00C27CAD" w:rsidRPr="006B2A3F" w:rsidRDefault="00F84EE2">
            <w:pPr>
              <w:spacing w:after="0" w:line="240" w:lineRule="auto"/>
              <w:jc w:val="left"/>
              <w:rPr>
                <w:color w:val="auto"/>
                <w:sz w:val="20"/>
                <w:szCs w:val="20"/>
              </w:rPr>
            </w:pPr>
            <w:r w:rsidRPr="006B2A3F">
              <w:rPr>
                <w:color w:val="auto"/>
                <w:sz w:val="20"/>
                <w:szCs w:val="20"/>
              </w:rPr>
              <w:t>Наставници грађанског васпитања и историје</w:t>
            </w:r>
          </w:p>
        </w:tc>
        <w:tc>
          <w:tcPr>
            <w:tcW w:w="2524" w:type="dxa"/>
          </w:tcPr>
          <w:p w:rsidR="00C27CAD" w:rsidRPr="006B2A3F" w:rsidRDefault="00F84EE2">
            <w:pPr>
              <w:spacing w:after="0" w:line="240" w:lineRule="auto"/>
              <w:jc w:val="left"/>
              <w:rPr>
                <w:color w:val="auto"/>
                <w:sz w:val="20"/>
                <w:szCs w:val="20"/>
              </w:rPr>
            </w:pPr>
            <w:r w:rsidRPr="006B2A3F">
              <w:rPr>
                <w:color w:val="auto"/>
                <w:sz w:val="20"/>
                <w:szCs w:val="20"/>
              </w:rPr>
              <w:t>Током школске године</w:t>
            </w:r>
          </w:p>
        </w:tc>
        <w:tc>
          <w:tcPr>
            <w:tcW w:w="1750" w:type="dxa"/>
          </w:tcPr>
          <w:p w:rsidR="00C27CAD" w:rsidRPr="006B2A3F" w:rsidRDefault="00F84EE2">
            <w:pPr>
              <w:spacing w:after="0" w:line="240" w:lineRule="auto"/>
              <w:jc w:val="left"/>
              <w:rPr>
                <w:color w:val="auto"/>
                <w:sz w:val="20"/>
                <w:szCs w:val="20"/>
              </w:rPr>
            </w:pPr>
            <w:r w:rsidRPr="006B2A3F">
              <w:rPr>
                <w:color w:val="auto"/>
                <w:sz w:val="20"/>
                <w:szCs w:val="20"/>
              </w:rPr>
              <w:t>Дневници рада</w:t>
            </w:r>
          </w:p>
        </w:tc>
      </w:tr>
      <w:tr w:rsidR="00C27CAD" w:rsidRPr="006B2A3F">
        <w:tc>
          <w:tcPr>
            <w:tcW w:w="2407" w:type="dxa"/>
          </w:tcPr>
          <w:p w:rsidR="00C27CAD" w:rsidRPr="006B2A3F" w:rsidRDefault="00F84EE2">
            <w:pPr>
              <w:spacing w:after="0" w:line="240" w:lineRule="auto"/>
              <w:jc w:val="left"/>
              <w:rPr>
                <w:color w:val="auto"/>
                <w:sz w:val="20"/>
                <w:szCs w:val="20"/>
              </w:rPr>
            </w:pPr>
            <w:r w:rsidRPr="006B2A3F">
              <w:rPr>
                <w:color w:val="auto"/>
                <w:sz w:val="20"/>
                <w:szCs w:val="20"/>
              </w:rPr>
              <w:t>Интерни и јавни часови, смотре, такмичења и концерти</w:t>
            </w:r>
          </w:p>
        </w:tc>
        <w:tc>
          <w:tcPr>
            <w:tcW w:w="2278" w:type="dxa"/>
          </w:tcPr>
          <w:p w:rsidR="00C27CAD" w:rsidRPr="006B2A3F" w:rsidRDefault="00F84EE2">
            <w:pPr>
              <w:spacing w:after="0" w:line="240" w:lineRule="auto"/>
              <w:jc w:val="left"/>
              <w:rPr>
                <w:color w:val="auto"/>
                <w:sz w:val="20"/>
                <w:szCs w:val="20"/>
              </w:rPr>
            </w:pPr>
            <w:r w:rsidRPr="006B2A3F">
              <w:rPr>
                <w:color w:val="auto"/>
                <w:sz w:val="20"/>
                <w:szCs w:val="20"/>
              </w:rPr>
              <w:t>Наставници инструмента и соло певања</w:t>
            </w:r>
          </w:p>
        </w:tc>
        <w:tc>
          <w:tcPr>
            <w:tcW w:w="2524" w:type="dxa"/>
          </w:tcPr>
          <w:p w:rsidR="00C27CAD" w:rsidRPr="006B2A3F" w:rsidRDefault="00F84EE2">
            <w:pPr>
              <w:spacing w:after="0" w:line="240" w:lineRule="auto"/>
              <w:jc w:val="left"/>
              <w:rPr>
                <w:color w:val="auto"/>
                <w:sz w:val="20"/>
                <w:szCs w:val="20"/>
              </w:rPr>
            </w:pPr>
            <w:r w:rsidRPr="006B2A3F">
              <w:rPr>
                <w:color w:val="auto"/>
                <w:sz w:val="20"/>
                <w:szCs w:val="20"/>
              </w:rPr>
              <w:t>Током школске године</w:t>
            </w:r>
          </w:p>
        </w:tc>
        <w:tc>
          <w:tcPr>
            <w:tcW w:w="1750" w:type="dxa"/>
          </w:tcPr>
          <w:p w:rsidR="00C27CAD" w:rsidRPr="006B2A3F" w:rsidRDefault="00F84EE2">
            <w:pPr>
              <w:spacing w:after="0" w:line="240" w:lineRule="auto"/>
              <w:jc w:val="left"/>
              <w:rPr>
                <w:color w:val="auto"/>
                <w:sz w:val="20"/>
                <w:szCs w:val="20"/>
              </w:rPr>
            </w:pPr>
            <w:r w:rsidRPr="006B2A3F">
              <w:rPr>
                <w:color w:val="auto"/>
                <w:sz w:val="20"/>
                <w:szCs w:val="20"/>
              </w:rPr>
              <w:t>Дневници рада,</w:t>
            </w:r>
          </w:p>
          <w:p w:rsidR="00C27CAD" w:rsidRPr="006B2A3F" w:rsidRDefault="00F84EE2">
            <w:pPr>
              <w:spacing w:after="0" w:line="240" w:lineRule="auto"/>
              <w:jc w:val="left"/>
              <w:rPr>
                <w:color w:val="auto"/>
                <w:sz w:val="20"/>
                <w:szCs w:val="20"/>
              </w:rPr>
            </w:pPr>
            <w:r w:rsidRPr="006B2A3F">
              <w:rPr>
                <w:color w:val="auto"/>
                <w:sz w:val="20"/>
                <w:szCs w:val="20"/>
              </w:rPr>
              <w:t>сајт школе,</w:t>
            </w:r>
          </w:p>
          <w:p w:rsidR="00C27CAD" w:rsidRPr="006B2A3F" w:rsidRDefault="00F84EE2">
            <w:pPr>
              <w:spacing w:after="0" w:line="240" w:lineRule="auto"/>
              <w:jc w:val="left"/>
              <w:rPr>
                <w:color w:val="auto"/>
                <w:sz w:val="20"/>
                <w:szCs w:val="20"/>
              </w:rPr>
            </w:pPr>
            <w:r w:rsidRPr="006B2A3F">
              <w:rPr>
                <w:color w:val="auto"/>
                <w:sz w:val="20"/>
                <w:szCs w:val="20"/>
              </w:rPr>
              <w:t>фотографије</w:t>
            </w:r>
          </w:p>
        </w:tc>
      </w:tr>
      <w:tr w:rsidR="00C27CAD" w:rsidRPr="006B2A3F">
        <w:tc>
          <w:tcPr>
            <w:tcW w:w="2407" w:type="dxa"/>
          </w:tcPr>
          <w:p w:rsidR="00C27CAD" w:rsidRPr="006B2A3F" w:rsidRDefault="00F84EE2">
            <w:pPr>
              <w:spacing w:after="0" w:line="240" w:lineRule="auto"/>
              <w:jc w:val="left"/>
              <w:rPr>
                <w:color w:val="auto"/>
                <w:sz w:val="20"/>
                <w:szCs w:val="20"/>
              </w:rPr>
            </w:pPr>
            <w:r w:rsidRPr="006B2A3F">
              <w:rPr>
                <w:color w:val="auto"/>
                <w:sz w:val="20"/>
                <w:szCs w:val="20"/>
              </w:rPr>
              <w:t>Организација и реализација новогодишњих хуманитарних концерата у Културном центру</w:t>
            </w:r>
          </w:p>
        </w:tc>
        <w:tc>
          <w:tcPr>
            <w:tcW w:w="2278" w:type="dxa"/>
          </w:tcPr>
          <w:p w:rsidR="00C27CAD" w:rsidRPr="006B2A3F" w:rsidRDefault="00F84EE2" w:rsidP="00E43548">
            <w:pPr>
              <w:spacing w:after="0" w:line="240" w:lineRule="auto"/>
              <w:jc w:val="left"/>
              <w:rPr>
                <w:color w:val="auto"/>
                <w:sz w:val="20"/>
                <w:szCs w:val="20"/>
              </w:rPr>
            </w:pPr>
            <w:r w:rsidRPr="006B2A3F">
              <w:rPr>
                <w:color w:val="auto"/>
                <w:sz w:val="20"/>
                <w:szCs w:val="20"/>
              </w:rPr>
              <w:t>Директор школе, ученици ОМШ и СМШ, наставници инструмента</w:t>
            </w:r>
            <w:r w:rsidR="00E43548" w:rsidRPr="006B2A3F">
              <w:rPr>
                <w:color w:val="auto"/>
                <w:sz w:val="20"/>
                <w:szCs w:val="20"/>
              </w:rPr>
              <w:t>, ученички парламент</w:t>
            </w:r>
          </w:p>
        </w:tc>
        <w:tc>
          <w:tcPr>
            <w:tcW w:w="2524" w:type="dxa"/>
          </w:tcPr>
          <w:p w:rsidR="00C27CAD" w:rsidRPr="006B2A3F" w:rsidRDefault="009B1B2D">
            <w:pPr>
              <w:spacing w:after="0" w:line="240" w:lineRule="auto"/>
              <w:jc w:val="left"/>
              <w:rPr>
                <w:color w:val="auto"/>
                <w:sz w:val="20"/>
                <w:szCs w:val="20"/>
              </w:rPr>
            </w:pPr>
            <w:r w:rsidRPr="006B2A3F">
              <w:rPr>
                <w:color w:val="auto"/>
                <w:sz w:val="20"/>
                <w:szCs w:val="20"/>
              </w:rPr>
              <w:t>децембар 2022</w:t>
            </w:r>
            <w:r w:rsidR="00F84EE2" w:rsidRPr="006B2A3F">
              <w:rPr>
                <w:color w:val="auto"/>
                <w:sz w:val="20"/>
                <w:szCs w:val="20"/>
              </w:rPr>
              <w:t>.</w:t>
            </w:r>
          </w:p>
        </w:tc>
        <w:tc>
          <w:tcPr>
            <w:tcW w:w="1750" w:type="dxa"/>
          </w:tcPr>
          <w:p w:rsidR="00C27CAD" w:rsidRPr="006B2A3F" w:rsidRDefault="00F84EE2">
            <w:pPr>
              <w:spacing w:after="0" w:line="240" w:lineRule="auto"/>
              <w:jc w:val="left"/>
              <w:rPr>
                <w:color w:val="auto"/>
                <w:sz w:val="20"/>
                <w:szCs w:val="20"/>
              </w:rPr>
            </w:pPr>
            <w:r w:rsidRPr="006B2A3F">
              <w:rPr>
                <w:color w:val="auto"/>
                <w:sz w:val="20"/>
                <w:szCs w:val="20"/>
              </w:rPr>
              <w:t>Дневници рада,</w:t>
            </w:r>
          </w:p>
          <w:p w:rsidR="00C27CAD" w:rsidRPr="006B2A3F" w:rsidRDefault="00F84EE2">
            <w:pPr>
              <w:spacing w:after="0" w:line="240" w:lineRule="auto"/>
              <w:jc w:val="left"/>
              <w:rPr>
                <w:color w:val="auto"/>
                <w:sz w:val="20"/>
                <w:szCs w:val="20"/>
              </w:rPr>
            </w:pPr>
            <w:r w:rsidRPr="006B2A3F">
              <w:rPr>
                <w:color w:val="auto"/>
                <w:sz w:val="20"/>
                <w:szCs w:val="20"/>
              </w:rPr>
              <w:t>сајт школе,</w:t>
            </w:r>
          </w:p>
          <w:p w:rsidR="00C27CAD" w:rsidRPr="006B2A3F" w:rsidRDefault="00F84EE2">
            <w:pPr>
              <w:spacing w:after="0" w:line="240" w:lineRule="auto"/>
              <w:jc w:val="left"/>
              <w:rPr>
                <w:color w:val="auto"/>
                <w:sz w:val="20"/>
                <w:szCs w:val="20"/>
              </w:rPr>
            </w:pPr>
            <w:r w:rsidRPr="006B2A3F">
              <w:rPr>
                <w:color w:val="auto"/>
                <w:sz w:val="20"/>
                <w:szCs w:val="20"/>
              </w:rPr>
              <w:t>фотографије</w:t>
            </w:r>
          </w:p>
        </w:tc>
      </w:tr>
      <w:tr w:rsidR="00C27CAD" w:rsidRPr="006B2A3F">
        <w:tc>
          <w:tcPr>
            <w:tcW w:w="2407" w:type="dxa"/>
          </w:tcPr>
          <w:p w:rsidR="00C27CAD" w:rsidRPr="006B2A3F" w:rsidRDefault="009B1B2D">
            <w:pPr>
              <w:spacing w:after="0" w:line="240" w:lineRule="auto"/>
              <w:jc w:val="left"/>
              <w:rPr>
                <w:color w:val="auto"/>
                <w:sz w:val="20"/>
                <w:szCs w:val="20"/>
              </w:rPr>
            </w:pPr>
            <w:r w:rsidRPr="006B2A3F">
              <w:rPr>
                <w:color w:val="auto"/>
                <w:sz w:val="20"/>
                <w:szCs w:val="20"/>
              </w:rPr>
              <w:t xml:space="preserve">Учешће ученика на </w:t>
            </w:r>
            <w:r w:rsidR="00F84EE2" w:rsidRPr="006B2A3F">
              <w:rPr>
                <w:color w:val="auto"/>
                <w:sz w:val="20"/>
                <w:szCs w:val="20"/>
              </w:rPr>
              <w:t xml:space="preserve"> ликовном и литерарном конкурсу ХПТШ „Урош Предић“ Зрењанин и ШУ Зрењанин</w:t>
            </w:r>
          </w:p>
        </w:tc>
        <w:tc>
          <w:tcPr>
            <w:tcW w:w="2278" w:type="dxa"/>
          </w:tcPr>
          <w:p w:rsidR="00C27CAD" w:rsidRPr="006B2A3F" w:rsidRDefault="00F84EE2">
            <w:pPr>
              <w:spacing w:after="0" w:line="240" w:lineRule="auto"/>
              <w:jc w:val="left"/>
              <w:rPr>
                <w:color w:val="auto"/>
                <w:sz w:val="20"/>
                <w:szCs w:val="20"/>
              </w:rPr>
            </w:pPr>
            <w:r w:rsidRPr="006B2A3F">
              <w:rPr>
                <w:color w:val="auto"/>
                <w:sz w:val="20"/>
                <w:szCs w:val="20"/>
              </w:rPr>
              <w:t>Душанка Ђорђевић – наставник грађанског васпитања</w:t>
            </w:r>
          </w:p>
        </w:tc>
        <w:tc>
          <w:tcPr>
            <w:tcW w:w="2524" w:type="dxa"/>
          </w:tcPr>
          <w:p w:rsidR="00C27CAD" w:rsidRPr="006B2A3F" w:rsidRDefault="009B1B2D">
            <w:pPr>
              <w:spacing w:after="0" w:line="240" w:lineRule="auto"/>
              <w:jc w:val="left"/>
              <w:rPr>
                <w:color w:val="auto"/>
                <w:sz w:val="20"/>
                <w:szCs w:val="20"/>
              </w:rPr>
            </w:pPr>
            <w:r w:rsidRPr="006B2A3F">
              <w:rPr>
                <w:color w:val="auto"/>
                <w:sz w:val="20"/>
                <w:szCs w:val="20"/>
              </w:rPr>
              <w:t>Новембар-децембар, 2022</w:t>
            </w:r>
            <w:r w:rsidR="00F84EE2" w:rsidRPr="006B2A3F">
              <w:rPr>
                <w:color w:val="auto"/>
                <w:sz w:val="20"/>
                <w:szCs w:val="20"/>
              </w:rPr>
              <w:t>.</w:t>
            </w:r>
          </w:p>
        </w:tc>
        <w:tc>
          <w:tcPr>
            <w:tcW w:w="1750" w:type="dxa"/>
          </w:tcPr>
          <w:p w:rsidR="00C27CAD" w:rsidRPr="006B2A3F" w:rsidRDefault="00F84EE2">
            <w:pPr>
              <w:spacing w:after="0" w:line="240" w:lineRule="auto"/>
              <w:jc w:val="left"/>
              <w:rPr>
                <w:color w:val="auto"/>
                <w:sz w:val="20"/>
                <w:szCs w:val="20"/>
              </w:rPr>
            </w:pPr>
            <w:r w:rsidRPr="006B2A3F">
              <w:rPr>
                <w:color w:val="auto"/>
                <w:sz w:val="20"/>
                <w:szCs w:val="20"/>
              </w:rPr>
              <w:t>Дневници рада,</w:t>
            </w:r>
          </w:p>
          <w:p w:rsidR="00C27CAD" w:rsidRPr="006B2A3F" w:rsidRDefault="00F84EE2">
            <w:pPr>
              <w:spacing w:after="0" w:line="240" w:lineRule="auto"/>
              <w:jc w:val="left"/>
              <w:rPr>
                <w:color w:val="auto"/>
                <w:sz w:val="20"/>
                <w:szCs w:val="20"/>
              </w:rPr>
            </w:pPr>
            <w:r w:rsidRPr="006B2A3F">
              <w:rPr>
                <w:color w:val="auto"/>
                <w:sz w:val="20"/>
                <w:szCs w:val="20"/>
              </w:rPr>
              <w:t>награде и похвале, радови ученика, сајт школе, фотографије</w:t>
            </w:r>
          </w:p>
        </w:tc>
      </w:tr>
      <w:tr w:rsidR="00C27CAD" w:rsidRPr="006B2A3F">
        <w:tc>
          <w:tcPr>
            <w:tcW w:w="2407" w:type="dxa"/>
          </w:tcPr>
          <w:p w:rsidR="00C27CAD" w:rsidRPr="006B2A3F" w:rsidRDefault="00F84EE2">
            <w:pPr>
              <w:spacing w:after="0" w:line="240" w:lineRule="auto"/>
              <w:jc w:val="left"/>
              <w:rPr>
                <w:color w:val="auto"/>
                <w:sz w:val="20"/>
                <w:szCs w:val="20"/>
              </w:rPr>
            </w:pPr>
            <w:r w:rsidRPr="006B2A3F">
              <w:rPr>
                <w:color w:val="auto"/>
                <w:sz w:val="20"/>
                <w:szCs w:val="20"/>
              </w:rPr>
              <w:t xml:space="preserve">Рад секција – новинарска, драмска, </w:t>
            </w:r>
            <w:r w:rsidRPr="006B2A3F">
              <w:rPr>
                <w:color w:val="auto"/>
                <w:sz w:val="20"/>
                <w:szCs w:val="20"/>
              </w:rPr>
              <w:lastRenderedPageBreak/>
              <w:t>етно секција, поп-џез секција</w:t>
            </w:r>
          </w:p>
        </w:tc>
        <w:tc>
          <w:tcPr>
            <w:tcW w:w="2278" w:type="dxa"/>
          </w:tcPr>
          <w:p w:rsidR="00C27CAD" w:rsidRPr="006B2A3F" w:rsidRDefault="00F84EE2" w:rsidP="009B1B2D">
            <w:pPr>
              <w:spacing w:after="0" w:line="240" w:lineRule="auto"/>
              <w:jc w:val="left"/>
              <w:rPr>
                <w:color w:val="auto"/>
                <w:sz w:val="20"/>
                <w:szCs w:val="20"/>
              </w:rPr>
            </w:pPr>
            <w:r w:rsidRPr="006B2A3F">
              <w:rPr>
                <w:color w:val="auto"/>
                <w:sz w:val="20"/>
                <w:szCs w:val="20"/>
              </w:rPr>
              <w:lastRenderedPageBreak/>
              <w:t>М.Јанков, А.Булић, М.Пејчић, С.Ћирић</w:t>
            </w:r>
            <w:r w:rsidR="009B1B2D" w:rsidRPr="006B2A3F">
              <w:rPr>
                <w:color w:val="auto"/>
                <w:sz w:val="20"/>
                <w:szCs w:val="20"/>
              </w:rPr>
              <w:t xml:space="preserve">, </w:t>
            </w:r>
            <w:r w:rsidR="009B1B2D" w:rsidRPr="006B2A3F">
              <w:rPr>
                <w:color w:val="auto"/>
                <w:sz w:val="20"/>
                <w:szCs w:val="20"/>
              </w:rPr>
              <w:lastRenderedPageBreak/>
              <w:t>Будошан</w:t>
            </w:r>
          </w:p>
        </w:tc>
        <w:tc>
          <w:tcPr>
            <w:tcW w:w="2524"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Током школске године</w:t>
            </w:r>
          </w:p>
        </w:tc>
        <w:tc>
          <w:tcPr>
            <w:tcW w:w="1750" w:type="dxa"/>
          </w:tcPr>
          <w:p w:rsidR="00C27CAD" w:rsidRPr="006B2A3F" w:rsidRDefault="00F84EE2">
            <w:pPr>
              <w:spacing w:after="0" w:line="240" w:lineRule="auto"/>
              <w:jc w:val="left"/>
              <w:rPr>
                <w:color w:val="auto"/>
                <w:sz w:val="20"/>
                <w:szCs w:val="20"/>
              </w:rPr>
            </w:pPr>
            <w:r w:rsidRPr="006B2A3F">
              <w:rPr>
                <w:color w:val="auto"/>
                <w:sz w:val="20"/>
                <w:szCs w:val="20"/>
              </w:rPr>
              <w:t xml:space="preserve">Сајт школе, јавни наступи, школски </w:t>
            </w:r>
            <w:r w:rsidRPr="006B2A3F">
              <w:rPr>
                <w:color w:val="auto"/>
                <w:sz w:val="20"/>
                <w:szCs w:val="20"/>
              </w:rPr>
              <w:lastRenderedPageBreak/>
              <w:t>часопис</w:t>
            </w:r>
          </w:p>
        </w:tc>
      </w:tr>
    </w:tbl>
    <w:p w:rsidR="00C27CAD" w:rsidRPr="006B2A3F" w:rsidRDefault="00C27CAD">
      <w:pPr>
        <w:ind w:firstLine="360"/>
      </w:pPr>
    </w:p>
    <w:p w:rsidR="00C27CAD" w:rsidRPr="006B2A3F" w:rsidRDefault="00A809B1">
      <w:pPr>
        <w:ind w:firstLine="360"/>
      </w:pPr>
      <w:r w:rsidRPr="006B2A3F">
        <w:t>СЕКЦИЈЕ У ШК.2022/23</w:t>
      </w:r>
      <w:r w:rsidR="00F84EE2" w:rsidRPr="006B2A3F">
        <w:t>. ГОДИНИ</w:t>
      </w:r>
    </w:p>
    <w:tbl>
      <w:tblPr>
        <w:tblStyle w:val="TableGrid"/>
        <w:tblW w:w="0" w:type="auto"/>
        <w:tblLook w:val="04A0" w:firstRow="1" w:lastRow="0" w:firstColumn="1" w:lastColumn="0" w:noHBand="0" w:noVBand="1"/>
      </w:tblPr>
      <w:tblGrid>
        <w:gridCol w:w="2324"/>
        <w:gridCol w:w="2324"/>
        <w:gridCol w:w="2325"/>
        <w:gridCol w:w="2325"/>
      </w:tblGrid>
      <w:tr w:rsidR="00C27CAD" w:rsidRPr="006B2A3F">
        <w:tc>
          <w:tcPr>
            <w:tcW w:w="2324" w:type="dxa"/>
          </w:tcPr>
          <w:p w:rsidR="00C27CAD" w:rsidRPr="006B2A3F" w:rsidRDefault="00F84EE2">
            <w:pPr>
              <w:spacing w:after="0" w:line="240" w:lineRule="auto"/>
            </w:pPr>
            <w:r w:rsidRPr="006B2A3F">
              <w:t>Назив секције</w:t>
            </w:r>
          </w:p>
        </w:tc>
        <w:tc>
          <w:tcPr>
            <w:tcW w:w="2324" w:type="dxa"/>
          </w:tcPr>
          <w:p w:rsidR="00C27CAD" w:rsidRPr="006B2A3F" w:rsidRDefault="00F84EE2">
            <w:pPr>
              <w:spacing w:after="0" w:line="240" w:lineRule="auto"/>
            </w:pPr>
            <w:r w:rsidRPr="006B2A3F">
              <w:t>Носиоци</w:t>
            </w:r>
          </w:p>
        </w:tc>
        <w:tc>
          <w:tcPr>
            <w:tcW w:w="2325" w:type="dxa"/>
          </w:tcPr>
          <w:p w:rsidR="00C27CAD" w:rsidRPr="006B2A3F" w:rsidRDefault="00F84EE2">
            <w:pPr>
              <w:spacing w:after="0" w:line="240" w:lineRule="auto"/>
            </w:pPr>
            <w:r w:rsidRPr="006B2A3F">
              <w:t>Узраст ученика</w:t>
            </w:r>
          </w:p>
        </w:tc>
        <w:tc>
          <w:tcPr>
            <w:tcW w:w="2325" w:type="dxa"/>
          </w:tcPr>
          <w:p w:rsidR="00C27CAD" w:rsidRPr="006B2A3F" w:rsidRDefault="00F84EE2">
            <w:pPr>
              <w:spacing w:after="0" w:line="240" w:lineRule="auto"/>
            </w:pPr>
            <w:r w:rsidRPr="006B2A3F">
              <w:t>Период</w:t>
            </w:r>
          </w:p>
        </w:tc>
      </w:tr>
      <w:tr w:rsidR="00C27CAD" w:rsidRPr="006B2A3F">
        <w:tc>
          <w:tcPr>
            <w:tcW w:w="2324" w:type="dxa"/>
          </w:tcPr>
          <w:p w:rsidR="00C27CAD" w:rsidRPr="006B2A3F" w:rsidRDefault="00F84EE2">
            <w:pPr>
              <w:spacing w:after="0" w:line="240" w:lineRule="auto"/>
            </w:pPr>
            <w:r w:rsidRPr="006B2A3F">
              <w:t>Драмска секција</w:t>
            </w:r>
          </w:p>
        </w:tc>
        <w:tc>
          <w:tcPr>
            <w:tcW w:w="2324" w:type="dxa"/>
          </w:tcPr>
          <w:p w:rsidR="00C27CAD" w:rsidRPr="006B2A3F" w:rsidRDefault="00A809B1">
            <w:pPr>
              <w:spacing w:after="0" w:line="240" w:lineRule="auto"/>
            </w:pPr>
            <w:r w:rsidRPr="006B2A3F">
              <w:t>Марина Бугар</w:t>
            </w:r>
          </w:p>
        </w:tc>
        <w:tc>
          <w:tcPr>
            <w:tcW w:w="2325" w:type="dxa"/>
          </w:tcPr>
          <w:p w:rsidR="00C27CAD" w:rsidRPr="006B2A3F" w:rsidRDefault="00F84EE2">
            <w:pPr>
              <w:spacing w:after="0" w:line="240" w:lineRule="auto"/>
            </w:pPr>
            <w:r w:rsidRPr="006B2A3F">
              <w:t>1-4. разреда СМШ</w:t>
            </w:r>
          </w:p>
        </w:tc>
        <w:tc>
          <w:tcPr>
            <w:tcW w:w="2325" w:type="dxa"/>
          </w:tcPr>
          <w:p w:rsidR="00C27CAD" w:rsidRPr="006B2A3F" w:rsidRDefault="00A809B1">
            <w:pPr>
              <w:spacing w:after="0" w:line="240" w:lineRule="auto"/>
            </w:pPr>
            <w:r w:rsidRPr="006B2A3F">
              <w:t>1.9.2022-31.8.2023</w:t>
            </w:r>
            <w:r w:rsidR="00F84EE2" w:rsidRPr="006B2A3F">
              <w:t>.</w:t>
            </w:r>
          </w:p>
        </w:tc>
      </w:tr>
      <w:tr w:rsidR="00C27CAD" w:rsidRPr="006B2A3F">
        <w:tc>
          <w:tcPr>
            <w:tcW w:w="2324" w:type="dxa"/>
          </w:tcPr>
          <w:p w:rsidR="00C27CAD" w:rsidRPr="006B2A3F" w:rsidRDefault="00F84EE2">
            <w:pPr>
              <w:spacing w:after="0" w:line="240" w:lineRule="auto"/>
            </w:pPr>
            <w:r w:rsidRPr="006B2A3F">
              <w:t>Ликовна секција</w:t>
            </w:r>
          </w:p>
        </w:tc>
        <w:tc>
          <w:tcPr>
            <w:tcW w:w="2324" w:type="dxa"/>
          </w:tcPr>
          <w:p w:rsidR="00C27CAD" w:rsidRPr="006B2A3F" w:rsidRDefault="00F84EE2">
            <w:pPr>
              <w:spacing w:after="0" w:line="240" w:lineRule="auto"/>
            </w:pPr>
            <w:r w:rsidRPr="006B2A3F">
              <w:t>Душанка Ђорђевић</w:t>
            </w:r>
          </w:p>
        </w:tc>
        <w:tc>
          <w:tcPr>
            <w:tcW w:w="2325" w:type="dxa"/>
          </w:tcPr>
          <w:p w:rsidR="00C27CAD" w:rsidRPr="006B2A3F" w:rsidRDefault="00F84EE2">
            <w:pPr>
              <w:spacing w:after="0" w:line="240" w:lineRule="auto"/>
            </w:pPr>
            <w:r w:rsidRPr="006B2A3F">
              <w:t>1-4.разреда СМШ</w:t>
            </w:r>
          </w:p>
        </w:tc>
        <w:tc>
          <w:tcPr>
            <w:tcW w:w="2325" w:type="dxa"/>
          </w:tcPr>
          <w:p w:rsidR="00C27CAD" w:rsidRPr="006B2A3F" w:rsidRDefault="00A809B1">
            <w:pPr>
              <w:spacing w:after="0" w:line="240" w:lineRule="auto"/>
            </w:pPr>
            <w:r w:rsidRPr="006B2A3F">
              <w:t>1.9.2022-31.8.2023</w:t>
            </w:r>
            <w:r w:rsidR="00F84EE2" w:rsidRPr="006B2A3F">
              <w:t>.</w:t>
            </w:r>
          </w:p>
        </w:tc>
      </w:tr>
      <w:tr w:rsidR="00C27CAD" w:rsidRPr="006B2A3F">
        <w:tc>
          <w:tcPr>
            <w:tcW w:w="2324" w:type="dxa"/>
          </w:tcPr>
          <w:p w:rsidR="00C27CAD" w:rsidRPr="006B2A3F" w:rsidRDefault="00F84EE2">
            <w:pPr>
              <w:spacing w:after="0" w:line="240" w:lineRule="auto"/>
            </w:pPr>
            <w:r w:rsidRPr="006B2A3F">
              <w:t>Етно секција</w:t>
            </w:r>
          </w:p>
        </w:tc>
        <w:tc>
          <w:tcPr>
            <w:tcW w:w="2324" w:type="dxa"/>
          </w:tcPr>
          <w:p w:rsidR="00C27CAD" w:rsidRPr="006B2A3F" w:rsidRDefault="00F84EE2">
            <w:pPr>
              <w:spacing w:after="0" w:line="240" w:lineRule="auto"/>
            </w:pPr>
            <w:r w:rsidRPr="006B2A3F">
              <w:t>Мирко Јанков</w:t>
            </w:r>
          </w:p>
        </w:tc>
        <w:tc>
          <w:tcPr>
            <w:tcW w:w="2325" w:type="dxa"/>
          </w:tcPr>
          <w:p w:rsidR="00C27CAD" w:rsidRPr="006B2A3F" w:rsidRDefault="00F84EE2">
            <w:pPr>
              <w:spacing w:after="0" w:line="240" w:lineRule="auto"/>
            </w:pPr>
            <w:r w:rsidRPr="006B2A3F">
              <w:t xml:space="preserve">1-4.разреда СМШ </w:t>
            </w:r>
          </w:p>
        </w:tc>
        <w:tc>
          <w:tcPr>
            <w:tcW w:w="2325" w:type="dxa"/>
          </w:tcPr>
          <w:p w:rsidR="00C27CAD" w:rsidRPr="006B2A3F" w:rsidRDefault="00A809B1">
            <w:pPr>
              <w:spacing w:after="0" w:line="240" w:lineRule="auto"/>
            </w:pPr>
            <w:r w:rsidRPr="006B2A3F">
              <w:t>1.9.2022-31.8.2023</w:t>
            </w:r>
            <w:r w:rsidR="00F84EE2" w:rsidRPr="006B2A3F">
              <w:t>.</w:t>
            </w:r>
          </w:p>
        </w:tc>
      </w:tr>
      <w:tr w:rsidR="00C27CAD" w:rsidRPr="006B2A3F">
        <w:tc>
          <w:tcPr>
            <w:tcW w:w="2324" w:type="dxa"/>
          </w:tcPr>
          <w:p w:rsidR="00C27CAD" w:rsidRPr="006B2A3F" w:rsidRDefault="00F84EE2">
            <w:pPr>
              <w:spacing w:after="0" w:line="240" w:lineRule="auto"/>
            </w:pPr>
            <w:r w:rsidRPr="006B2A3F">
              <w:t>Ди-џеј секција</w:t>
            </w:r>
          </w:p>
        </w:tc>
        <w:tc>
          <w:tcPr>
            <w:tcW w:w="2324" w:type="dxa"/>
          </w:tcPr>
          <w:p w:rsidR="00C27CAD" w:rsidRPr="006B2A3F" w:rsidRDefault="00F84EE2" w:rsidP="00A809B1">
            <w:pPr>
              <w:spacing w:after="0" w:line="240" w:lineRule="auto"/>
            </w:pPr>
            <w:r w:rsidRPr="006B2A3F">
              <w:t xml:space="preserve">Аднан Булић </w:t>
            </w:r>
          </w:p>
        </w:tc>
        <w:tc>
          <w:tcPr>
            <w:tcW w:w="2325" w:type="dxa"/>
          </w:tcPr>
          <w:p w:rsidR="00C27CAD" w:rsidRPr="006B2A3F" w:rsidRDefault="00F84EE2">
            <w:pPr>
              <w:spacing w:after="0" w:line="240" w:lineRule="auto"/>
            </w:pPr>
            <w:r w:rsidRPr="006B2A3F">
              <w:t>1-4.разреда СМШ</w:t>
            </w:r>
          </w:p>
        </w:tc>
        <w:tc>
          <w:tcPr>
            <w:tcW w:w="2325" w:type="dxa"/>
          </w:tcPr>
          <w:p w:rsidR="00C27CAD" w:rsidRPr="006B2A3F" w:rsidRDefault="00A809B1">
            <w:pPr>
              <w:spacing w:after="0" w:line="240" w:lineRule="auto"/>
            </w:pPr>
            <w:r w:rsidRPr="006B2A3F">
              <w:t>1.9.2022-31.8.2023</w:t>
            </w:r>
          </w:p>
        </w:tc>
      </w:tr>
      <w:tr w:rsidR="00C27CAD" w:rsidRPr="006B2A3F">
        <w:tc>
          <w:tcPr>
            <w:tcW w:w="2324" w:type="dxa"/>
          </w:tcPr>
          <w:p w:rsidR="00C27CAD" w:rsidRPr="006B2A3F" w:rsidRDefault="00F84EE2">
            <w:pPr>
              <w:spacing w:after="0" w:line="240" w:lineRule="auto"/>
            </w:pPr>
            <w:r w:rsidRPr="006B2A3F">
              <w:t>Поп секција</w:t>
            </w:r>
          </w:p>
        </w:tc>
        <w:tc>
          <w:tcPr>
            <w:tcW w:w="2324" w:type="dxa"/>
          </w:tcPr>
          <w:p w:rsidR="00C27CAD" w:rsidRPr="006B2A3F" w:rsidRDefault="00F84EE2" w:rsidP="00A809B1">
            <w:pPr>
              <w:spacing w:after="0" w:line="240" w:lineRule="auto"/>
            </w:pPr>
            <w:r w:rsidRPr="006B2A3F">
              <w:t xml:space="preserve">Марко </w:t>
            </w:r>
            <w:r w:rsidR="00A809B1" w:rsidRPr="006B2A3F">
              <w:t>Пејчић</w:t>
            </w:r>
          </w:p>
        </w:tc>
        <w:tc>
          <w:tcPr>
            <w:tcW w:w="2325" w:type="dxa"/>
          </w:tcPr>
          <w:p w:rsidR="00C27CAD" w:rsidRPr="006B2A3F" w:rsidRDefault="00F84EE2">
            <w:pPr>
              <w:spacing w:after="0" w:line="240" w:lineRule="auto"/>
            </w:pPr>
            <w:r w:rsidRPr="006B2A3F">
              <w:t>1-4.разреда СМШ</w:t>
            </w:r>
          </w:p>
        </w:tc>
        <w:tc>
          <w:tcPr>
            <w:tcW w:w="2325" w:type="dxa"/>
          </w:tcPr>
          <w:p w:rsidR="00C27CAD" w:rsidRPr="006B2A3F" w:rsidRDefault="00A809B1">
            <w:pPr>
              <w:spacing w:after="0" w:line="240" w:lineRule="auto"/>
            </w:pPr>
            <w:r w:rsidRPr="006B2A3F">
              <w:t>1.9.2022-31.8.2023</w:t>
            </w:r>
          </w:p>
        </w:tc>
      </w:tr>
      <w:tr w:rsidR="00C27CAD" w:rsidRPr="006B2A3F">
        <w:tc>
          <w:tcPr>
            <w:tcW w:w="2324" w:type="dxa"/>
          </w:tcPr>
          <w:p w:rsidR="00C27CAD" w:rsidRPr="006B2A3F" w:rsidRDefault="00F84EE2">
            <w:pPr>
              <w:spacing w:after="0" w:line="240" w:lineRule="auto"/>
            </w:pPr>
            <w:r w:rsidRPr="006B2A3F">
              <w:t>Новинарска секција</w:t>
            </w:r>
          </w:p>
        </w:tc>
        <w:tc>
          <w:tcPr>
            <w:tcW w:w="2324" w:type="dxa"/>
          </w:tcPr>
          <w:p w:rsidR="00C27CAD" w:rsidRPr="006B2A3F" w:rsidRDefault="00F84EE2">
            <w:pPr>
              <w:spacing w:after="0" w:line="240" w:lineRule="auto"/>
            </w:pPr>
            <w:r w:rsidRPr="006B2A3F">
              <w:t>Оливера Будошан</w:t>
            </w:r>
          </w:p>
        </w:tc>
        <w:tc>
          <w:tcPr>
            <w:tcW w:w="2325" w:type="dxa"/>
          </w:tcPr>
          <w:p w:rsidR="00C27CAD" w:rsidRPr="006B2A3F" w:rsidRDefault="00F84EE2">
            <w:pPr>
              <w:spacing w:after="0" w:line="240" w:lineRule="auto"/>
            </w:pPr>
            <w:r w:rsidRPr="006B2A3F">
              <w:t xml:space="preserve">1-6.ОМШ и </w:t>
            </w:r>
          </w:p>
          <w:p w:rsidR="00C27CAD" w:rsidRPr="006B2A3F" w:rsidRDefault="00F84EE2">
            <w:pPr>
              <w:spacing w:after="0" w:line="240" w:lineRule="auto"/>
            </w:pPr>
            <w:r w:rsidRPr="006B2A3F">
              <w:t>1-4.СМШ</w:t>
            </w:r>
          </w:p>
        </w:tc>
        <w:tc>
          <w:tcPr>
            <w:tcW w:w="2325" w:type="dxa"/>
          </w:tcPr>
          <w:p w:rsidR="00C27CAD" w:rsidRPr="006B2A3F" w:rsidRDefault="00A809B1">
            <w:pPr>
              <w:spacing w:after="0" w:line="240" w:lineRule="auto"/>
            </w:pPr>
            <w:r w:rsidRPr="006B2A3F">
              <w:t>1.9.2022-31.8.2023</w:t>
            </w:r>
          </w:p>
        </w:tc>
      </w:tr>
    </w:tbl>
    <w:p w:rsidR="00C27CAD" w:rsidRPr="006B2A3F" w:rsidRDefault="00C27CAD">
      <w:pPr>
        <w:ind w:firstLine="360"/>
      </w:pPr>
    </w:p>
    <w:p w:rsidR="00C27CAD" w:rsidRPr="006B2A3F" w:rsidRDefault="00F84EE2" w:rsidP="003B6EB5">
      <w:pPr>
        <w:pStyle w:val="Heading3"/>
        <w:numPr>
          <w:ilvl w:val="1"/>
          <w:numId w:val="132"/>
        </w:numPr>
        <w:rPr>
          <w:rFonts w:eastAsia="Times New Roman" w:cs="Times New Roman"/>
        </w:rPr>
      </w:pPr>
      <w:bookmarkStart w:id="205" w:name="_Toc50653712"/>
      <w:bookmarkStart w:id="206" w:name="_Toc114671535"/>
      <w:r w:rsidRPr="006B2A3F">
        <w:rPr>
          <w:rFonts w:eastAsia="Times New Roman" w:cs="Times New Roman"/>
        </w:rPr>
        <w:t>ПЛАН РЕАЛИЗАЦИЈЕ ПРОГРАМА ШКОЛСКОГ СПОРТА</w:t>
      </w:r>
      <w:bookmarkEnd w:id="205"/>
      <w:bookmarkEnd w:id="206"/>
    </w:p>
    <w:p w:rsidR="00C27CAD" w:rsidRPr="006B2A3F" w:rsidRDefault="00F84EE2">
      <w:pPr>
        <w:ind w:firstLine="360"/>
      </w:pPr>
      <w:r w:rsidRPr="006B2A3F">
        <w:t>Школа програм школског спорта реализује ради развоја и практиковања здравих животних стилова, свести о важности сопственог здравља и безбедности и потребе неговања и развоја физичких способности ученика. Активности у оквиру програма школског спорта за ученике средње школе организују се у складу са специфичностима образовних профила за које се ученици школују и у складу са израженим интересовањима ученика. Ученици основне музичке школе обухваћени су програмом школског спорта у оквиру њихових основних школа.</w:t>
      </w:r>
    </w:p>
    <w:tbl>
      <w:tblPr>
        <w:tblStyle w:val="Style129"/>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9"/>
        <w:gridCol w:w="2283"/>
        <w:gridCol w:w="3001"/>
        <w:gridCol w:w="1509"/>
      </w:tblGrid>
      <w:tr w:rsidR="00C27CAD" w:rsidRPr="006B2A3F">
        <w:tc>
          <w:tcPr>
            <w:tcW w:w="2279"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228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 РЕАЛИЗАЦИЈЕ</w:t>
            </w:r>
          </w:p>
        </w:tc>
        <w:tc>
          <w:tcPr>
            <w:tcW w:w="3001"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w:t>
            </w:r>
          </w:p>
        </w:tc>
        <w:tc>
          <w:tcPr>
            <w:tcW w:w="1509"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НАЧИН ПРАЋЕЊА</w:t>
            </w:r>
          </w:p>
        </w:tc>
      </w:tr>
      <w:tr w:rsidR="00C27CAD" w:rsidRPr="006B2A3F">
        <w:tc>
          <w:tcPr>
            <w:tcW w:w="2279" w:type="dxa"/>
          </w:tcPr>
          <w:p w:rsidR="00C27CAD" w:rsidRPr="006B2A3F" w:rsidRDefault="00F84EE2">
            <w:pPr>
              <w:spacing w:after="0" w:line="240" w:lineRule="auto"/>
              <w:jc w:val="left"/>
              <w:rPr>
                <w:color w:val="auto"/>
                <w:sz w:val="20"/>
                <w:szCs w:val="20"/>
              </w:rPr>
            </w:pPr>
            <w:r w:rsidRPr="006B2A3F">
              <w:rPr>
                <w:color w:val="auto"/>
                <w:sz w:val="20"/>
                <w:szCs w:val="20"/>
              </w:rPr>
              <w:t>Учешће ученика у спортско-рекреативним активностима Града</w:t>
            </w:r>
            <w:r w:rsidR="00C637FA" w:rsidRPr="006B2A3F">
              <w:rPr>
                <w:color w:val="auto"/>
                <w:sz w:val="20"/>
                <w:szCs w:val="20"/>
              </w:rPr>
              <w:t>-Дан пешачења</w:t>
            </w:r>
          </w:p>
        </w:tc>
        <w:tc>
          <w:tcPr>
            <w:tcW w:w="2283"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637FA" w:rsidRPr="006B2A3F" w:rsidRDefault="00C637FA">
            <w:pPr>
              <w:spacing w:after="0" w:line="240" w:lineRule="auto"/>
              <w:jc w:val="left"/>
              <w:rPr>
                <w:color w:val="auto"/>
                <w:sz w:val="20"/>
                <w:szCs w:val="20"/>
              </w:rPr>
            </w:pPr>
          </w:p>
          <w:p w:rsidR="00C637FA" w:rsidRPr="006B2A3F" w:rsidRDefault="00C637FA">
            <w:pPr>
              <w:spacing w:after="0" w:line="240" w:lineRule="auto"/>
              <w:jc w:val="left"/>
              <w:rPr>
                <w:color w:val="auto"/>
                <w:sz w:val="20"/>
                <w:szCs w:val="20"/>
              </w:rPr>
            </w:pPr>
          </w:p>
          <w:p w:rsidR="00C637FA" w:rsidRPr="006B2A3F" w:rsidRDefault="00C637FA">
            <w:pPr>
              <w:spacing w:after="0" w:line="240" w:lineRule="auto"/>
              <w:jc w:val="left"/>
              <w:rPr>
                <w:color w:val="auto"/>
                <w:sz w:val="20"/>
                <w:szCs w:val="20"/>
              </w:rPr>
            </w:pPr>
            <w:r w:rsidRPr="006B2A3F">
              <w:rPr>
                <w:color w:val="auto"/>
                <w:sz w:val="20"/>
                <w:szCs w:val="20"/>
              </w:rPr>
              <w:t>10.9.2022.</w:t>
            </w:r>
          </w:p>
        </w:tc>
        <w:tc>
          <w:tcPr>
            <w:tcW w:w="3001" w:type="dxa"/>
          </w:tcPr>
          <w:p w:rsidR="00C27CAD" w:rsidRPr="006B2A3F" w:rsidRDefault="00F84EE2">
            <w:pPr>
              <w:spacing w:after="0" w:line="240" w:lineRule="auto"/>
              <w:jc w:val="left"/>
              <w:rPr>
                <w:color w:val="auto"/>
                <w:sz w:val="20"/>
                <w:szCs w:val="20"/>
              </w:rPr>
            </w:pPr>
            <w:r w:rsidRPr="006B2A3F">
              <w:rPr>
                <w:color w:val="auto"/>
                <w:sz w:val="20"/>
                <w:szCs w:val="20"/>
              </w:rPr>
              <w:t>наставник физичког васпитања, Спортски савез Града Зрењанина</w:t>
            </w:r>
          </w:p>
        </w:tc>
        <w:tc>
          <w:tcPr>
            <w:tcW w:w="1509"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w:t>
            </w:r>
          </w:p>
        </w:tc>
      </w:tr>
      <w:tr w:rsidR="00C27CAD" w:rsidRPr="006B2A3F">
        <w:tc>
          <w:tcPr>
            <w:tcW w:w="2279" w:type="dxa"/>
          </w:tcPr>
          <w:p w:rsidR="00C27CAD" w:rsidRPr="006B2A3F" w:rsidRDefault="00F84EE2">
            <w:pPr>
              <w:spacing w:after="0" w:line="240" w:lineRule="auto"/>
              <w:jc w:val="left"/>
              <w:rPr>
                <w:color w:val="auto"/>
                <w:sz w:val="20"/>
                <w:szCs w:val="20"/>
              </w:rPr>
            </w:pPr>
            <w:r w:rsidRPr="006B2A3F">
              <w:rPr>
                <w:color w:val="auto"/>
                <w:sz w:val="20"/>
                <w:szCs w:val="20"/>
              </w:rPr>
              <w:t xml:space="preserve">Организовање спортско-рекреативних активности ученика </w:t>
            </w:r>
          </w:p>
          <w:p w:rsidR="00C637FA" w:rsidRPr="006B2A3F" w:rsidRDefault="00C637FA">
            <w:pPr>
              <w:spacing w:after="0" w:line="240" w:lineRule="auto"/>
              <w:jc w:val="left"/>
              <w:rPr>
                <w:color w:val="auto"/>
                <w:sz w:val="20"/>
                <w:szCs w:val="20"/>
              </w:rPr>
            </w:pPr>
            <w:r w:rsidRPr="006B2A3F">
              <w:rPr>
                <w:color w:val="auto"/>
                <w:sz w:val="20"/>
                <w:szCs w:val="20"/>
              </w:rPr>
              <w:t>Пешачке туре</w:t>
            </w:r>
            <w:r w:rsidR="00E43548" w:rsidRPr="006B2A3F">
              <w:rPr>
                <w:color w:val="auto"/>
                <w:sz w:val="20"/>
                <w:szCs w:val="20"/>
              </w:rPr>
              <w:t xml:space="preserve"> и Зрењанински полумаратон</w:t>
            </w:r>
          </w:p>
        </w:tc>
        <w:tc>
          <w:tcPr>
            <w:tcW w:w="2283"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p w:rsidR="00C637FA" w:rsidRPr="006B2A3F" w:rsidRDefault="00C637FA">
            <w:pPr>
              <w:spacing w:after="0" w:line="240" w:lineRule="auto"/>
              <w:jc w:val="left"/>
              <w:rPr>
                <w:color w:val="auto"/>
                <w:sz w:val="20"/>
                <w:szCs w:val="20"/>
              </w:rPr>
            </w:pPr>
          </w:p>
          <w:p w:rsidR="00C637FA" w:rsidRPr="006B2A3F" w:rsidRDefault="00E43548">
            <w:pPr>
              <w:spacing w:after="0" w:line="240" w:lineRule="auto"/>
              <w:jc w:val="left"/>
              <w:rPr>
                <w:color w:val="auto"/>
                <w:sz w:val="20"/>
                <w:szCs w:val="20"/>
              </w:rPr>
            </w:pPr>
            <w:r w:rsidRPr="006B2A3F">
              <w:rPr>
                <w:color w:val="auto"/>
                <w:sz w:val="20"/>
                <w:szCs w:val="20"/>
              </w:rPr>
              <w:t xml:space="preserve">октобар </w:t>
            </w:r>
            <w:r w:rsidR="00C637FA" w:rsidRPr="006B2A3F">
              <w:rPr>
                <w:color w:val="auto"/>
                <w:sz w:val="20"/>
                <w:szCs w:val="20"/>
              </w:rPr>
              <w:t>2022.</w:t>
            </w:r>
          </w:p>
        </w:tc>
        <w:tc>
          <w:tcPr>
            <w:tcW w:w="3001" w:type="dxa"/>
          </w:tcPr>
          <w:p w:rsidR="00C27CAD" w:rsidRPr="006B2A3F" w:rsidRDefault="00F84EE2">
            <w:pPr>
              <w:spacing w:after="0" w:line="240" w:lineRule="auto"/>
              <w:jc w:val="left"/>
              <w:rPr>
                <w:color w:val="auto"/>
                <w:sz w:val="20"/>
                <w:szCs w:val="20"/>
              </w:rPr>
            </w:pPr>
            <w:r w:rsidRPr="006B2A3F">
              <w:rPr>
                <w:color w:val="auto"/>
                <w:sz w:val="20"/>
                <w:szCs w:val="20"/>
              </w:rPr>
              <w:t>наставник физичког васпитања</w:t>
            </w:r>
          </w:p>
        </w:tc>
        <w:tc>
          <w:tcPr>
            <w:tcW w:w="1509"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w:t>
            </w:r>
          </w:p>
        </w:tc>
      </w:tr>
      <w:tr w:rsidR="00C27CAD" w:rsidRPr="006B2A3F">
        <w:tc>
          <w:tcPr>
            <w:tcW w:w="2279" w:type="dxa"/>
          </w:tcPr>
          <w:p w:rsidR="00C27CAD" w:rsidRPr="006B2A3F" w:rsidRDefault="00F84EE2">
            <w:pPr>
              <w:spacing w:after="0" w:line="240" w:lineRule="auto"/>
              <w:jc w:val="left"/>
              <w:rPr>
                <w:color w:val="auto"/>
                <w:sz w:val="20"/>
                <w:szCs w:val="20"/>
              </w:rPr>
            </w:pPr>
            <w:r w:rsidRPr="006B2A3F">
              <w:rPr>
                <w:color w:val="auto"/>
                <w:sz w:val="20"/>
                <w:szCs w:val="20"/>
              </w:rPr>
              <w:t>Организовање предавања о здрављу и здравственом васпитању</w:t>
            </w:r>
          </w:p>
        </w:tc>
        <w:tc>
          <w:tcPr>
            <w:tcW w:w="2283"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w:t>
            </w:r>
          </w:p>
        </w:tc>
        <w:tc>
          <w:tcPr>
            <w:tcW w:w="3001" w:type="dxa"/>
          </w:tcPr>
          <w:p w:rsidR="00C27CAD" w:rsidRPr="006B2A3F" w:rsidRDefault="00F84EE2">
            <w:pPr>
              <w:spacing w:after="0" w:line="240" w:lineRule="auto"/>
              <w:jc w:val="left"/>
              <w:rPr>
                <w:color w:val="auto"/>
                <w:sz w:val="20"/>
                <w:szCs w:val="20"/>
              </w:rPr>
            </w:pPr>
            <w:r w:rsidRPr="006B2A3F">
              <w:rPr>
                <w:color w:val="auto"/>
                <w:sz w:val="20"/>
                <w:szCs w:val="20"/>
              </w:rPr>
              <w:t>Дом здравља Зрењанин</w:t>
            </w:r>
            <w:r w:rsidR="00E43548" w:rsidRPr="006B2A3F">
              <w:rPr>
                <w:color w:val="auto"/>
                <w:sz w:val="20"/>
                <w:szCs w:val="20"/>
              </w:rPr>
              <w:t>, наставник физичког васпитања, ученички парламент</w:t>
            </w:r>
          </w:p>
        </w:tc>
        <w:tc>
          <w:tcPr>
            <w:tcW w:w="1509" w:type="dxa"/>
          </w:tcPr>
          <w:p w:rsidR="00C27CAD" w:rsidRPr="006B2A3F" w:rsidRDefault="00F84EE2">
            <w:pPr>
              <w:spacing w:after="0" w:line="240" w:lineRule="auto"/>
              <w:jc w:val="left"/>
              <w:rPr>
                <w:color w:val="auto"/>
                <w:sz w:val="20"/>
                <w:szCs w:val="20"/>
              </w:rPr>
            </w:pPr>
            <w:r w:rsidRPr="006B2A3F">
              <w:rPr>
                <w:color w:val="auto"/>
                <w:sz w:val="20"/>
                <w:szCs w:val="20"/>
              </w:rPr>
              <w:t>посебна евиденција</w:t>
            </w:r>
          </w:p>
        </w:tc>
      </w:tr>
      <w:tr w:rsidR="00C27CAD" w:rsidRPr="006B2A3F">
        <w:tc>
          <w:tcPr>
            <w:tcW w:w="2279" w:type="dxa"/>
          </w:tcPr>
          <w:p w:rsidR="00C27CAD" w:rsidRPr="006B2A3F" w:rsidRDefault="00F84EE2">
            <w:pPr>
              <w:spacing w:after="0" w:line="240" w:lineRule="auto"/>
              <w:jc w:val="left"/>
              <w:rPr>
                <w:color w:val="auto"/>
                <w:sz w:val="20"/>
                <w:szCs w:val="20"/>
              </w:rPr>
            </w:pPr>
            <w:r w:rsidRPr="006B2A3F">
              <w:rPr>
                <w:color w:val="auto"/>
                <w:sz w:val="20"/>
                <w:szCs w:val="20"/>
              </w:rPr>
              <w:t>Учешће заинтересованих ученика на</w:t>
            </w:r>
          </w:p>
          <w:p w:rsidR="00C27CAD" w:rsidRPr="006B2A3F" w:rsidRDefault="00F84EE2">
            <w:pPr>
              <w:spacing w:after="0" w:line="240" w:lineRule="auto"/>
              <w:jc w:val="left"/>
              <w:rPr>
                <w:color w:val="auto"/>
                <w:sz w:val="20"/>
                <w:szCs w:val="20"/>
              </w:rPr>
            </w:pPr>
            <w:r w:rsidRPr="006B2A3F">
              <w:rPr>
                <w:color w:val="auto"/>
                <w:sz w:val="20"/>
                <w:szCs w:val="20"/>
              </w:rPr>
              <w:t>општинским</w:t>
            </w:r>
          </w:p>
          <w:p w:rsidR="00C27CAD" w:rsidRPr="006B2A3F" w:rsidRDefault="00F84EE2">
            <w:pPr>
              <w:spacing w:after="0" w:line="240" w:lineRule="auto"/>
              <w:jc w:val="left"/>
              <w:rPr>
                <w:color w:val="auto"/>
                <w:sz w:val="20"/>
                <w:szCs w:val="20"/>
              </w:rPr>
            </w:pPr>
            <w:r w:rsidRPr="006B2A3F">
              <w:rPr>
                <w:color w:val="auto"/>
                <w:sz w:val="20"/>
                <w:szCs w:val="20"/>
              </w:rPr>
              <w:t>такмичењима у</w:t>
            </w:r>
          </w:p>
          <w:p w:rsidR="00C27CAD" w:rsidRPr="006B2A3F" w:rsidRDefault="00F84EE2">
            <w:pPr>
              <w:spacing w:after="0" w:line="240" w:lineRule="auto"/>
              <w:jc w:val="left"/>
              <w:rPr>
                <w:color w:val="auto"/>
                <w:sz w:val="20"/>
                <w:szCs w:val="20"/>
              </w:rPr>
            </w:pPr>
            <w:r w:rsidRPr="006B2A3F">
              <w:rPr>
                <w:color w:val="auto"/>
                <w:sz w:val="20"/>
                <w:szCs w:val="20"/>
              </w:rPr>
              <w:t>атлетици, пливању,</w:t>
            </w:r>
          </w:p>
          <w:p w:rsidR="00C27CAD" w:rsidRPr="006B2A3F" w:rsidRDefault="00F84EE2">
            <w:pPr>
              <w:spacing w:after="0" w:line="240" w:lineRule="auto"/>
              <w:jc w:val="left"/>
              <w:rPr>
                <w:color w:val="auto"/>
                <w:sz w:val="20"/>
                <w:szCs w:val="20"/>
              </w:rPr>
            </w:pPr>
            <w:r w:rsidRPr="006B2A3F">
              <w:rPr>
                <w:color w:val="auto"/>
                <w:sz w:val="20"/>
                <w:szCs w:val="20"/>
              </w:rPr>
              <w:t>малом фудбалу и</w:t>
            </w:r>
          </w:p>
          <w:p w:rsidR="00C27CAD" w:rsidRPr="006B2A3F" w:rsidRDefault="00F84EE2">
            <w:pPr>
              <w:spacing w:after="0" w:line="240" w:lineRule="auto"/>
              <w:jc w:val="left"/>
              <w:rPr>
                <w:color w:val="auto"/>
                <w:sz w:val="20"/>
                <w:szCs w:val="20"/>
              </w:rPr>
            </w:pPr>
            <w:r w:rsidRPr="006B2A3F">
              <w:rPr>
                <w:color w:val="auto"/>
                <w:sz w:val="20"/>
                <w:szCs w:val="20"/>
              </w:rPr>
              <w:t>другим спортовима</w:t>
            </w:r>
          </w:p>
        </w:tc>
        <w:tc>
          <w:tcPr>
            <w:tcW w:w="2283" w:type="dxa"/>
          </w:tcPr>
          <w:p w:rsidR="00C27CAD" w:rsidRPr="006B2A3F" w:rsidRDefault="00F84EE2">
            <w:pPr>
              <w:spacing w:after="0" w:line="240" w:lineRule="auto"/>
              <w:jc w:val="left"/>
              <w:rPr>
                <w:color w:val="auto"/>
                <w:sz w:val="20"/>
                <w:szCs w:val="20"/>
              </w:rPr>
            </w:pPr>
            <w:r w:rsidRPr="006B2A3F">
              <w:rPr>
                <w:color w:val="auto"/>
                <w:sz w:val="20"/>
                <w:szCs w:val="20"/>
              </w:rPr>
              <w:t>током шк. године према календару такмичења</w:t>
            </w:r>
          </w:p>
        </w:tc>
        <w:tc>
          <w:tcPr>
            <w:tcW w:w="3001" w:type="dxa"/>
          </w:tcPr>
          <w:p w:rsidR="00C27CAD" w:rsidRPr="006B2A3F" w:rsidRDefault="00F84EE2">
            <w:pPr>
              <w:spacing w:after="0" w:line="240" w:lineRule="auto"/>
              <w:jc w:val="left"/>
              <w:rPr>
                <w:color w:val="auto"/>
                <w:sz w:val="20"/>
                <w:szCs w:val="20"/>
              </w:rPr>
            </w:pPr>
            <w:r w:rsidRPr="006B2A3F">
              <w:rPr>
                <w:color w:val="auto"/>
                <w:sz w:val="20"/>
                <w:szCs w:val="20"/>
              </w:rPr>
              <w:t>наставник физичког васпитања</w:t>
            </w:r>
          </w:p>
        </w:tc>
        <w:tc>
          <w:tcPr>
            <w:tcW w:w="1509"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w:t>
            </w:r>
          </w:p>
        </w:tc>
      </w:tr>
      <w:tr w:rsidR="00C27CAD" w:rsidRPr="006B2A3F">
        <w:tc>
          <w:tcPr>
            <w:tcW w:w="2279" w:type="dxa"/>
          </w:tcPr>
          <w:p w:rsidR="00C27CAD" w:rsidRPr="006B2A3F" w:rsidRDefault="00F84EE2">
            <w:pPr>
              <w:spacing w:after="0" w:line="240" w:lineRule="auto"/>
              <w:jc w:val="left"/>
              <w:rPr>
                <w:color w:val="auto"/>
                <w:sz w:val="20"/>
                <w:szCs w:val="20"/>
              </w:rPr>
            </w:pPr>
            <w:r w:rsidRPr="006B2A3F">
              <w:rPr>
                <w:color w:val="auto"/>
                <w:sz w:val="20"/>
                <w:szCs w:val="20"/>
              </w:rPr>
              <w:t>Учешће заинтересованих ученика у</w:t>
            </w:r>
          </w:p>
          <w:p w:rsidR="00C27CAD" w:rsidRPr="006B2A3F" w:rsidRDefault="00F84EE2">
            <w:pPr>
              <w:spacing w:after="0" w:line="240" w:lineRule="auto"/>
              <w:jc w:val="left"/>
              <w:rPr>
                <w:color w:val="auto"/>
                <w:sz w:val="20"/>
                <w:szCs w:val="20"/>
              </w:rPr>
            </w:pPr>
            <w:r w:rsidRPr="006B2A3F">
              <w:rPr>
                <w:color w:val="auto"/>
                <w:sz w:val="20"/>
                <w:szCs w:val="20"/>
              </w:rPr>
              <w:t>градским крос</w:t>
            </w:r>
          </w:p>
          <w:p w:rsidR="00C27CAD" w:rsidRPr="006B2A3F" w:rsidRDefault="00F84EE2">
            <w:pPr>
              <w:spacing w:after="0" w:line="240" w:lineRule="auto"/>
              <w:jc w:val="left"/>
              <w:rPr>
                <w:color w:val="auto"/>
                <w:sz w:val="20"/>
                <w:szCs w:val="20"/>
              </w:rPr>
            </w:pPr>
            <w:r w:rsidRPr="006B2A3F">
              <w:rPr>
                <w:color w:val="auto"/>
                <w:sz w:val="20"/>
                <w:szCs w:val="20"/>
              </w:rPr>
              <w:t>такмичењима</w:t>
            </w:r>
          </w:p>
          <w:p w:rsidR="00C27CAD" w:rsidRPr="006B2A3F" w:rsidRDefault="00F84EE2">
            <w:pPr>
              <w:spacing w:after="0" w:line="240" w:lineRule="auto"/>
              <w:jc w:val="left"/>
              <w:rPr>
                <w:color w:val="auto"/>
                <w:sz w:val="20"/>
                <w:szCs w:val="20"/>
              </w:rPr>
            </w:pPr>
            <w:r w:rsidRPr="006B2A3F">
              <w:rPr>
                <w:color w:val="auto"/>
                <w:sz w:val="20"/>
                <w:szCs w:val="20"/>
              </w:rPr>
              <w:lastRenderedPageBreak/>
              <w:t>ученика средњих</w:t>
            </w:r>
          </w:p>
          <w:p w:rsidR="00C27CAD" w:rsidRPr="006B2A3F" w:rsidRDefault="00F84EE2">
            <w:pPr>
              <w:spacing w:after="0" w:line="240" w:lineRule="auto"/>
              <w:jc w:val="left"/>
              <w:rPr>
                <w:color w:val="auto"/>
                <w:sz w:val="20"/>
                <w:szCs w:val="20"/>
              </w:rPr>
            </w:pPr>
            <w:r w:rsidRPr="006B2A3F">
              <w:rPr>
                <w:color w:val="auto"/>
                <w:sz w:val="20"/>
                <w:szCs w:val="20"/>
              </w:rPr>
              <w:t>школа</w:t>
            </w:r>
          </w:p>
        </w:tc>
        <w:tc>
          <w:tcPr>
            <w:tcW w:w="2283" w:type="dxa"/>
          </w:tcPr>
          <w:p w:rsidR="00C27CAD" w:rsidRPr="006B2A3F" w:rsidRDefault="00F84EE2">
            <w:pPr>
              <w:spacing w:after="0" w:line="240" w:lineRule="auto"/>
              <w:jc w:val="left"/>
              <w:rPr>
                <w:color w:val="auto"/>
                <w:sz w:val="20"/>
                <w:szCs w:val="20"/>
              </w:rPr>
            </w:pPr>
            <w:r w:rsidRPr="006B2A3F">
              <w:rPr>
                <w:color w:val="auto"/>
                <w:sz w:val="20"/>
                <w:szCs w:val="20"/>
              </w:rPr>
              <w:lastRenderedPageBreak/>
              <w:t>током шк. године према календару такмичења</w:t>
            </w:r>
          </w:p>
        </w:tc>
        <w:tc>
          <w:tcPr>
            <w:tcW w:w="3001" w:type="dxa"/>
          </w:tcPr>
          <w:p w:rsidR="00C27CAD" w:rsidRPr="006B2A3F" w:rsidRDefault="00F84EE2">
            <w:pPr>
              <w:spacing w:after="0" w:line="240" w:lineRule="auto"/>
              <w:jc w:val="left"/>
              <w:rPr>
                <w:color w:val="auto"/>
                <w:sz w:val="20"/>
                <w:szCs w:val="20"/>
              </w:rPr>
            </w:pPr>
            <w:r w:rsidRPr="006B2A3F">
              <w:rPr>
                <w:color w:val="auto"/>
                <w:sz w:val="20"/>
                <w:szCs w:val="20"/>
              </w:rPr>
              <w:t>наставник физичког васпитања, Спортски савез Града Зрењанина</w:t>
            </w:r>
          </w:p>
        </w:tc>
        <w:tc>
          <w:tcPr>
            <w:tcW w:w="1509" w:type="dxa"/>
          </w:tcPr>
          <w:p w:rsidR="00C27CAD" w:rsidRPr="006B2A3F" w:rsidRDefault="00F84EE2">
            <w:pPr>
              <w:spacing w:after="0" w:line="240" w:lineRule="auto"/>
              <w:jc w:val="left"/>
              <w:rPr>
                <w:color w:val="auto"/>
                <w:sz w:val="20"/>
                <w:szCs w:val="20"/>
              </w:rPr>
            </w:pPr>
            <w:r w:rsidRPr="006B2A3F">
              <w:rPr>
                <w:color w:val="auto"/>
                <w:sz w:val="20"/>
                <w:szCs w:val="20"/>
              </w:rPr>
              <w:t>дневник рада</w:t>
            </w:r>
          </w:p>
        </w:tc>
      </w:tr>
    </w:tbl>
    <w:p w:rsidR="00C27CAD" w:rsidRPr="006B2A3F" w:rsidRDefault="00C27CAD">
      <w:pPr>
        <w:ind w:firstLine="360"/>
      </w:pPr>
    </w:p>
    <w:p w:rsidR="00C27CAD" w:rsidRPr="006B2A3F" w:rsidRDefault="00F84EE2" w:rsidP="003B6EB5">
      <w:pPr>
        <w:pStyle w:val="Heading3"/>
        <w:numPr>
          <w:ilvl w:val="1"/>
          <w:numId w:val="132"/>
        </w:numPr>
        <w:rPr>
          <w:rFonts w:eastAsia="Times New Roman" w:cs="Times New Roman"/>
        </w:rPr>
      </w:pPr>
      <w:bookmarkStart w:id="207" w:name="_Toc50653713"/>
      <w:bookmarkStart w:id="208" w:name="_Toc114671536"/>
      <w:r w:rsidRPr="006B2A3F">
        <w:rPr>
          <w:rFonts w:eastAsia="Times New Roman" w:cs="Times New Roman"/>
        </w:rPr>
        <w:t>ПЛАН РЕАЛИЗАЦИЈЕ ПРОГРАМА ЗАШТИТЕ ЖИВОТНЕ СРЕДИНЕ</w:t>
      </w:r>
      <w:bookmarkEnd w:id="207"/>
      <w:bookmarkEnd w:id="208"/>
    </w:p>
    <w:p w:rsidR="00C27CAD" w:rsidRPr="006B2A3F" w:rsidRDefault="00F84EE2">
      <w:pPr>
        <w:ind w:firstLine="360"/>
      </w:pPr>
      <w:r w:rsidRPr="006B2A3F">
        <w:t>Циљ овог васпитног задатка је да ученицима, у складу са њиховим сазнајним способностима, друштвеним захтевима и научно достигнућима, обезбеђује стицање знања о друштвеним, природним, привредним и техничким појавама, токовима и активностима које преображавају, обогаћују или угрожавају животну средину и опасностима које прете човечанству. На тај начин треба да се развија свест о складном односу човека и средине и свест о значају очувања и заштите природне и животне средине .</w:t>
      </w:r>
    </w:p>
    <w:p w:rsidR="00C27CAD" w:rsidRPr="006B2A3F" w:rsidRDefault="00F84EE2">
      <w:r w:rsidRPr="006B2A3F">
        <w:t>ЗАДАЦИ :</w:t>
      </w:r>
    </w:p>
    <w:p w:rsidR="00C27CAD" w:rsidRPr="006B2A3F" w:rsidRDefault="00F84EE2" w:rsidP="003B6EB5">
      <w:pPr>
        <w:numPr>
          <w:ilvl w:val="0"/>
          <w:numId w:val="137"/>
        </w:numPr>
        <w:spacing w:after="0"/>
      </w:pPr>
      <w:r w:rsidRPr="006B2A3F">
        <w:t>развијање позитивног однос према прирoди и и природним изворима полазећи од тога да је човек део природе а мењајући природу мења и себе, оплемењујући или угрожавајући и природу и себе ;</w:t>
      </w:r>
    </w:p>
    <w:p w:rsidR="00C27CAD" w:rsidRPr="006B2A3F" w:rsidRDefault="00F84EE2" w:rsidP="003B6EB5">
      <w:pPr>
        <w:numPr>
          <w:ilvl w:val="0"/>
          <w:numId w:val="137"/>
        </w:numPr>
        <w:spacing w:after="0"/>
      </w:pPr>
      <w:r w:rsidRPr="006B2A3F">
        <w:t>да ученици схвате да је природа и насељена средина јединствена и недељива средина живљења човека као природног и друштвеног бића;</w:t>
      </w:r>
    </w:p>
    <w:p w:rsidR="00C27CAD" w:rsidRPr="006B2A3F" w:rsidRDefault="00F84EE2" w:rsidP="003B6EB5">
      <w:pPr>
        <w:numPr>
          <w:ilvl w:val="0"/>
          <w:numId w:val="137"/>
        </w:numPr>
        <w:spacing w:after="0"/>
      </w:pPr>
      <w:r w:rsidRPr="006B2A3F">
        <w:t>да стекну знања о биолошким, физичким, хемијским, историјским, географским, производним и естетским вред ностима и обележјима природе и насељене средине;</w:t>
      </w:r>
    </w:p>
    <w:p w:rsidR="00C27CAD" w:rsidRPr="006B2A3F" w:rsidRDefault="00F84EE2" w:rsidP="003B6EB5">
      <w:pPr>
        <w:numPr>
          <w:ilvl w:val="0"/>
          <w:numId w:val="137"/>
        </w:numPr>
        <w:spacing w:after="0"/>
      </w:pPr>
      <w:r w:rsidRPr="006B2A3F">
        <w:t>да упознају еколошке процесе и законитости који се од игравају у животној средини;</w:t>
      </w:r>
    </w:p>
    <w:p w:rsidR="00C27CAD" w:rsidRPr="006B2A3F" w:rsidRDefault="00F84EE2" w:rsidP="003B6EB5">
      <w:pPr>
        <w:numPr>
          <w:ilvl w:val="0"/>
          <w:numId w:val="137"/>
        </w:numPr>
        <w:spacing w:after="0"/>
      </w:pPr>
      <w:r w:rsidRPr="006B2A3F">
        <w:t>да упознају градитељске, техничке и технолошке радње и процесе и њихове вредности али и могуће послеице у угрожавању средине;</w:t>
      </w:r>
    </w:p>
    <w:p w:rsidR="00C27CAD" w:rsidRPr="006B2A3F" w:rsidRDefault="00F84EE2" w:rsidP="003B6EB5">
      <w:pPr>
        <w:numPr>
          <w:ilvl w:val="0"/>
          <w:numId w:val="137"/>
        </w:numPr>
        <w:spacing w:after="0"/>
      </w:pPr>
      <w:r w:rsidRPr="006B2A3F">
        <w:t>да буду оспособљени као будући активни учесници у процесу преображаја средине, да могу да примене потребна знања, понашања и искуства у очувању природе, управљању природним изворима и производним поступцима у изградњи насеља и уређењу простора;</w:t>
      </w:r>
    </w:p>
    <w:p w:rsidR="00C27CAD" w:rsidRPr="006B2A3F" w:rsidRDefault="00F84EE2" w:rsidP="003B6EB5">
      <w:pPr>
        <w:numPr>
          <w:ilvl w:val="0"/>
          <w:numId w:val="137"/>
        </w:numPr>
        <w:spacing w:after="0"/>
      </w:pPr>
      <w:r w:rsidRPr="006B2A3F">
        <w:t>да ученици схвате и оцене вредности природе и насеља за укупни живот човека, штетност свих облика експлоатације природе и нужност превладавања противречности које експлоатација рађа;</w:t>
      </w:r>
    </w:p>
    <w:p w:rsidR="00C27CAD" w:rsidRPr="006B2A3F" w:rsidRDefault="00F84EE2" w:rsidP="003B6EB5">
      <w:pPr>
        <w:numPr>
          <w:ilvl w:val="0"/>
          <w:numId w:val="137"/>
        </w:numPr>
      </w:pPr>
      <w:r w:rsidRPr="006B2A3F">
        <w:t>да упознају мере и технике очувања животне средине.</w:t>
      </w:r>
    </w:p>
    <w:p w:rsidR="00C27CAD" w:rsidRPr="006B2A3F" w:rsidRDefault="00F84EE2">
      <w:pPr>
        <w:ind w:firstLine="360"/>
      </w:pPr>
      <w:r w:rsidRPr="006B2A3F">
        <w:t>Програм заштите животне средине примарно ће се спроводити у оквиру наставе физике, социологије, филозофије, физичког васпитања и грађанског васпитања, као и на часовима одељењског старешине за ученике средње школе. Ученици основне музичке школе обухаћени су овим програмом у својим основним школама.</w:t>
      </w:r>
    </w:p>
    <w:p w:rsidR="00C27CAD" w:rsidRPr="006B2A3F" w:rsidRDefault="00F84EE2" w:rsidP="003B6EB5">
      <w:pPr>
        <w:pStyle w:val="Heading3"/>
        <w:numPr>
          <w:ilvl w:val="1"/>
          <w:numId w:val="132"/>
        </w:numPr>
        <w:rPr>
          <w:rFonts w:eastAsia="Times New Roman" w:cs="Times New Roman"/>
        </w:rPr>
      </w:pPr>
      <w:bookmarkStart w:id="209" w:name="_Toc50653714"/>
      <w:bookmarkStart w:id="210" w:name="_Toc114671537"/>
      <w:r w:rsidRPr="006B2A3F">
        <w:rPr>
          <w:rFonts w:eastAsia="Times New Roman" w:cs="Times New Roman"/>
        </w:rPr>
        <w:t>ПЛАН РЕАЛИЗАЦИЈЕ ПРОГРАМА САРАДЊЕ СА ПОРОДИЦОМ</w:t>
      </w:r>
      <w:bookmarkEnd w:id="209"/>
      <w:bookmarkEnd w:id="210"/>
    </w:p>
    <w:p w:rsidR="00C27CAD" w:rsidRPr="006B2A3F" w:rsidRDefault="00F84EE2">
      <w:pPr>
        <w:ind w:firstLine="360"/>
      </w:pPr>
      <w:r w:rsidRPr="006B2A3F">
        <w:t>Процес реформе у образовању подразумева и виши ниво учешћа родитеља у процесу доношења одлука које се тичу школе. Неке облике учешћа регулише Закон о основама система образовања и васпитања: учешће родитеља у раду Школског одбора, надлежност Савета родитеља, учешће родитеља у Стручном активу за развојно планирање и самовредновање. Остали облици сарадње и учешћа родитеља у животу школе планирају се и осмишљавају према актуелним потребама ученика, родитеља и школе.</w:t>
      </w:r>
    </w:p>
    <w:p w:rsidR="00C27CAD" w:rsidRPr="006B2A3F" w:rsidRDefault="00F84EE2">
      <w:pPr>
        <w:ind w:firstLine="360"/>
      </w:pPr>
      <w:r w:rsidRPr="006B2A3F">
        <w:lastRenderedPageBreak/>
        <w:t>Циљ програма је стварање простора и услова за флексибилније и непосредније укључивање родитеља у активности школе и јасно успостављање улога и одговорности свих актера у систему образовања. Школа треба да негује партнерски однос са родитељима који ће бити заснован на принципима међусобног разумевања, поштовања и поверења.</w:t>
      </w:r>
    </w:p>
    <w:p w:rsidR="00C27CAD" w:rsidRPr="006B2A3F" w:rsidRDefault="00F84EE2">
      <w:pPr>
        <w:ind w:firstLine="360"/>
      </w:pPr>
      <w:r w:rsidRPr="006B2A3F">
        <w:t>Задаци програма сарадње са породицом:</w:t>
      </w:r>
    </w:p>
    <w:p w:rsidR="00C27CAD" w:rsidRPr="006B2A3F" w:rsidRDefault="00F84EE2" w:rsidP="003B6EB5">
      <w:pPr>
        <w:numPr>
          <w:ilvl w:val="0"/>
          <w:numId w:val="138"/>
        </w:numPr>
        <w:spacing w:after="0"/>
      </w:pPr>
      <w:r w:rsidRPr="006B2A3F">
        <w:t>информисање свих актера образовно-васпитног процеса о значају партиципације родитеља у подстицању квалитета образовања;</w:t>
      </w:r>
    </w:p>
    <w:p w:rsidR="00C27CAD" w:rsidRPr="006B2A3F" w:rsidRDefault="00F84EE2" w:rsidP="003B6EB5">
      <w:pPr>
        <w:numPr>
          <w:ilvl w:val="0"/>
          <w:numId w:val="138"/>
        </w:numPr>
        <w:spacing w:after="0"/>
      </w:pPr>
      <w:r w:rsidRPr="006B2A3F">
        <w:t>учесталије упознавање родитеља ученика са евентуалним проблемима, успехом и понашањем ученика;</w:t>
      </w:r>
    </w:p>
    <w:p w:rsidR="00C27CAD" w:rsidRPr="006B2A3F" w:rsidRDefault="00F84EE2" w:rsidP="003B6EB5">
      <w:pPr>
        <w:numPr>
          <w:ilvl w:val="0"/>
          <w:numId w:val="138"/>
        </w:numPr>
        <w:spacing w:after="0"/>
      </w:pPr>
      <w:r w:rsidRPr="006B2A3F">
        <w:t>прикупљање података о социјално-економским условима ученика;</w:t>
      </w:r>
    </w:p>
    <w:p w:rsidR="00C27CAD" w:rsidRPr="006B2A3F" w:rsidRDefault="00F84EE2" w:rsidP="003B6EB5">
      <w:pPr>
        <w:numPr>
          <w:ilvl w:val="0"/>
          <w:numId w:val="138"/>
        </w:numPr>
        <w:spacing w:after="0"/>
      </w:pPr>
      <w:r w:rsidRPr="006B2A3F">
        <w:t>редовно организовање и припремање родитељских састанака;</w:t>
      </w:r>
    </w:p>
    <w:p w:rsidR="00C27CAD" w:rsidRPr="006B2A3F" w:rsidRDefault="00F84EE2" w:rsidP="003B6EB5">
      <w:pPr>
        <w:numPr>
          <w:ilvl w:val="0"/>
          <w:numId w:val="138"/>
        </w:numPr>
        <w:spacing w:after="0"/>
      </w:pPr>
      <w:r w:rsidRPr="006B2A3F">
        <w:t>остваривање сарадње са установама у којима раде родитељи ученика;</w:t>
      </w:r>
    </w:p>
    <w:p w:rsidR="00C27CAD" w:rsidRPr="006B2A3F" w:rsidRDefault="00F84EE2" w:rsidP="003B6EB5">
      <w:pPr>
        <w:numPr>
          <w:ilvl w:val="0"/>
          <w:numId w:val="138"/>
        </w:numPr>
        <w:spacing w:after="0"/>
      </w:pPr>
      <w:r w:rsidRPr="006B2A3F">
        <w:t>пружање помоћи у васпитном раду са децом кроз организацију и реализацију радионица, састанака, дискусија и предавања на одређену тему;</w:t>
      </w:r>
    </w:p>
    <w:p w:rsidR="00C27CAD" w:rsidRPr="006B2A3F" w:rsidRDefault="00F84EE2" w:rsidP="003B6EB5">
      <w:pPr>
        <w:numPr>
          <w:ilvl w:val="0"/>
          <w:numId w:val="138"/>
        </w:numPr>
      </w:pPr>
      <w:r w:rsidRPr="006B2A3F">
        <w:t>пружање помоћи родитељима чија деца имају проблема у развоју и понашању у школи.</w:t>
      </w:r>
    </w:p>
    <w:p w:rsidR="00C27CAD" w:rsidRPr="006B2A3F" w:rsidRDefault="00F84EE2">
      <w:pPr>
        <w:ind w:firstLine="360"/>
      </w:pPr>
      <w:r w:rsidRPr="006B2A3F">
        <w:t>Сарадња са родитељима ученика треба да се одвија током читаве школске године.</w:t>
      </w:r>
    </w:p>
    <w:p w:rsidR="00C27CAD" w:rsidRPr="006B2A3F" w:rsidRDefault="00F84EE2">
      <w:pPr>
        <w:ind w:firstLine="360"/>
      </w:pPr>
      <w:r w:rsidRPr="006B2A3F">
        <w:t>Облици сарадње са родитељима су:</w:t>
      </w:r>
    </w:p>
    <w:p w:rsidR="00C27CAD" w:rsidRPr="006B2A3F" w:rsidRDefault="00F84EE2" w:rsidP="003B6EB5">
      <w:pPr>
        <w:numPr>
          <w:ilvl w:val="0"/>
          <w:numId w:val="139"/>
        </w:numPr>
        <w:spacing w:after="0"/>
      </w:pPr>
      <w:r w:rsidRPr="006B2A3F">
        <w:t>индивидуално контактирање одељењског старешине са родитељима ученика,</w:t>
      </w:r>
    </w:p>
    <w:p w:rsidR="00C27CAD" w:rsidRPr="006B2A3F" w:rsidRDefault="00F84EE2" w:rsidP="003B6EB5">
      <w:pPr>
        <w:numPr>
          <w:ilvl w:val="0"/>
          <w:numId w:val="139"/>
        </w:numPr>
        <w:spacing w:after="0"/>
      </w:pPr>
      <w:r w:rsidRPr="006B2A3F">
        <w:t>општи и одељењски родитељски састанци,</w:t>
      </w:r>
    </w:p>
    <w:p w:rsidR="00C27CAD" w:rsidRPr="006B2A3F" w:rsidRDefault="00F84EE2" w:rsidP="003B6EB5">
      <w:pPr>
        <w:numPr>
          <w:ilvl w:val="0"/>
          <w:numId w:val="139"/>
        </w:numPr>
        <w:spacing w:after="0"/>
      </w:pPr>
      <w:r w:rsidRPr="006B2A3F">
        <w:t>разговори са мањим групама родитеља на одређну тему,</w:t>
      </w:r>
    </w:p>
    <w:p w:rsidR="00C27CAD" w:rsidRPr="006B2A3F" w:rsidRDefault="00F84EE2" w:rsidP="003B6EB5">
      <w:pPr>
        <w:numPr>
          <w:ilvl w:val="0"/>
          <w:numId w:val="139"/>
        </w:numPr>
        <w:spacing w:after="0"/>
      </w:pPr>
      <w:r w:rsidRPr="006B2A3F">
        <w:t>трибине, предавања за родитеље и родитељ као предавач,</w:t>
      </w:r>
    </w:p>
    <w:p w:rsidR="00C27CAD" w:rsidRPr="006B2A3F" w:rsidRDefault="00F84EE2" w:rsidP="003B6EB5">
      <w:pPr>
        <w:numPr>
          <w:ilvl w:val="0"/>
          <w:numId w:val="139"/>
        </w:numPr>
        <w:spacing w:after="0"/>
      </w:pPr>
      <w:r w:rsidRPr="006B2A3F">
        <w:t>интерни и јавни часови, концерти, школска слава, Дан школе,</w:t>
      </w:r>
    </w:p>
    <w:p w:rsidR="00C27CAD" w:rsidRPr="006B2A3F" w:rsidRDefault="00F84EE2" w:rsidP="003B6EB5">
      <w:pPr>
        <w:numPr>
          <w:ilvl w:val="0"/>
          <w:numId w:val="139"/>
        </w:numPr>
      </w:pPr>
      <w:r w:rsidRPr="006B2A3F">
        <w:t>рад у Савету родитеља, Школском одбору, Клубу родитеља и наставника и другим стручним органима, активима и тимовима.</w:t>
      </w:r>
    </w:p>
    <w:p w:rsidR="00C27CAD" w:rsidRPr="006B2A3F" w:rsidRDefault="00F84EE2">
      <w:r w:rsidRPr="006B2A3F">
        <w:t>Индивидуално контактирање одељењског старешине и наставника са родитељима ученика ће се одвијати кроз:</w:t>
      </w:r>
    </w:p>
    <w:p w:rsidR="00C27CAD" w:rsidRPr="006B2A3F" w:rsidRDefault="00F84EE2" w:rsidP="003B6EB5">
      <w:pPr>
        <w:numPr>
          <w:ilvl w:val="0"/>
          <w:numId w:val="140"/>
        </w:numPr>
        <w:spacing w:after="0"/>
      </w:pPr>
      <w:r w:rsidRPr="006B2A3F">
        <w:t>благовремено обавештавање и информисање родитеља о промени код ученика које настају у процесу образовно-васпитног рада,</w:t>
      </w:r>
    </w:p>
    <w:p w:rsidR="00C27CAD" w:rsidRPr="006B2A3F" w:rsidRDefault="00F84EE2" w:rsidP="003B6EB5">
      <w:pPr>
        <w:numPr>
          <w:ilvl w:val="0"/>
          <w:numId w:val="140"/>
        </w:numPr>
        <w:spacing w:after="0"/>
      </w:pPr>
      <w:r w:rsidRPr="006B2A3F">
        <w:t>разговор са родитељима са циљем што бољег упознавања са условима у којима живе ученици,</w:t>
      </w:r>
    </w:p>
    <w:p w:rsidR="00C27CAD" w:rsidRPr="006B2A3F" w:rsidRDefault="00F84EE2" w:rsidP="003B6EB5">
      <w:pPr>
        <w:numPr>
          <w:ilvl w:val="0"/>
          <w:numId w:val="140"/>
        </w:numPr>
        <w:spacing w:after="0"/>
      </w:pPr>
      <w:r w:rsidRPr="006B2A3F">
        <w:t>разговор са родитељима ученика који недовољно прате наставу, ометају рад, недолично се понашају, а у циљу заједничког утицаја на ученике,</w:t>
      </w:r>
    </w:p>
    <w:p w:rsidR="00C27CAD" w:rsidRPr="006B2A3F" w:rsidRDefault="00F84EE2" w:rsidP="003B6EB5">
      <w:pPr>
        <w:numPr>
          <w:ilvl w:val="0"/>
          <w:numId w:val="140"/>
        </w:numPr>
      </w:pPr>
      <w:r w:rsidRPr="006B2A3F">
        <w:t>разговор са родитељима ученика који пуно изостају са наставе у циљу потпунијег изналажења узрока тог изостајања.</w:t>
      </w:r>
    </w:p>
    <w:p w:rsidR="00C27CAD" w:rsidRPr="006B2A3F" w:rsidRDefault="00F84EE2">
      <w:pPr>
        <w:ind w:firstLine="360"/>
      </w:pPr>
      <w:r w:rsidRPr="006B2A3F">
        <w:t xml:space="preserve">Сваки наставник школе у свом распореду часова, једном недељно има утврђен термин који користимо за посете родитеља и сарадњу са њима. Одељењске старешине током школске године организују најмање 5 родитељских састанака од чега један на почетку </w:t>
      </w:r>
      <w:r w:rsidRPr="006B2A3F">
        <w:lastRenderedPageBreak/>
        <w:t>школске године, а остале на крају класификационог периода. Теме које ће се обрађивати на родитељским састанцима биће усклађене са потребама и жељама родитеља и ученика и саржати: информисање родитеља о животу и раду школе, промоција најуспешнијих ученика, сарадња у реализацији појединих делова програма рада школе, обавезних и осталих наставних и ваннаставних активности, укључивање родитеља у обезбеђење услова за успешнији рад школе, уређење, опремање, одржавање објекта и наставних средстава, сарадња у области здравља и безбедности ученика итд.</w:t>
      </w:r>
    </w:p>
    <w:p w:rsidR="00C27CAD" w:rsidRPr="006B2A3F" w:rsidRDefault="00F84EE2">
      <w:pPr>
        <w:ind w:firstLine="360"/>
      </w:pPr>
      <w:r w:rsidRPr="006B2A3F">
        <w:t>Поред организованих родитељских састанака, одељењске старешине ће организовати и инидивидуалне или састанке са групом родитеља чија деца:</w:t>
      </w:r>
    </w:p>
    <w:p w:rsidR="00C27CAD" w:rsidRPr="006B2A3F" w:rsidRDefault="00F84EE2" w:rsidP="003B6EB5">
      <w:pPr>
        <w:numPr>
          <w:ilvl w:val="0"/>
          <w:numId w:val="141"/>
        </w:numPr>
        <w:spacing w:after="0"/>
      </w:pPr>
      <w:r w:rsidRPr="006B2A3F">
        <w:t>нередовно похађају наставу,</w:t>
      </w:r>
    </w:p>
    <w:p w:rsidR="00C27CAD" w:rsidRPr="006B2A3F" w:rsidRDefault="00F84EE2" w:rsidP="003B6EB5">
      <w:pPr>
        <w:numPr>
          <w:ilvl w:val="0"/>
          <w:numId w:val="141"/>
        </w:numPr>
        <w:spacing w:after="0"/>
      </w:pPr>
      <w:r w:rsidRPr="006B2A3F">
        <w:t>ометају рад на часу,</w:t>
      </w:r>
    </w:p>
    <w:p w:rsidR="00C27CAD" w:rsidRPr="006B2A3F" w:rsidRDefault="00F84EE2" w:rsidP="003B6EB5">
      <w:pPr>
        <w:numPr>
          <w:ilvl w:val="0"/>
          <w:numId w:val="141"/>
        </w:numPr>
        <w:spacing w:after="0"/>
      </w:pPr>
      <w:r w:rsidRPr="006B2A3F">
        <w:t>заостају у раду из одређенихи предмета;</w:t>
      </w:r>
    </w:p>
    <w:p w:rsidR="00C27CAD" w:rsidRPr="006B2A3F" w:rsidRDefault="00F84EE2" w:rsidP="003B6EB5">
      <w:pPr>
        <w:numPr>
          <w:ilvl w:val="0"/>
          <w:numId w:val="141"/>
        </w:numPr>
      </w:pPr>
      <w:r w:rsidRPr="006B2A3F">
        <w:t>нередовно раде домаће задатке и не извршавају друге обавезе у школи.</w:t>
      </w:r>
    </w:p>
    <w:p w:rsidR="00C27CAD" w:rsidRPr="006B2A3F" w:rsidRDefault="00F84EE2">
      <w:pPr>
        <w:ind w:firstLine="360"/>
      </w:pPr>
      <w:r w:rsidRPr="006B2A3F">
        <w:t>Школа ће преко Савета родитеља и наставника решавати и многа друга питања и проблеме у школи, а која су у њиховој надлежности и са њима упознавати остале родитеље ученика.</w:t>
      </w:r>
    </w:p>
    <w:p w:rsidR="00C27CAD" w:rsidRPr="006B2A3F" w:rsidRDefault="00F84EE2">
      <w:pPr>
        <w:ind w:firstLine="360"/>
      </w:pPr>
      <w:r w:rsidRPr="006B2A3F">
        <w:t>Праћење реализације програма сарадње са породицом засниваће се на заинтересованости родитеља за учешће у активностима школе. Школа ће уважити све предлоге родитеља и ставити у план сарадње.</w:t>
      </w:r>
    </w:p>
    <w:p w:rsidR="00C27CAD" w:rsidRPr="006B2A3F" w:rsidRDefault="00F84EE2" w:rsidP="003B6EB5">
      <w:pPr>
        <w:pStyle w:val="Heading3"/>
        <w:numPr>
          <w:ilvl w:val="1"/>
          <w:numId w:val="132"/>
        </w:numPr>
        <w:rPr>
          <w:rFonts w:eastAsia="Times New Roman" w:cs="Times New Roman"/>
        </w:rPr>
      </w:pPr>
      <w:bookmarkStart w:id="211" w:name="_Toc50653715"/>
      <w:bookmarkStart w:id="212" w:name="_Toc114671538"/>
      <w:r w:rsidRPr="006B2A3F">
        <w:rPr>
          <w:rFonts w:eastAsia="Times New Roman" w:cs="Times New Roman"/>
        </w:rPr>
        <w:t>ПЛАН РЕАЛИЗАЦИЈЕ ПРОГРАМА САРАДЊЕ СА ЛОКАЛНОМ ЗАЈЕДНИЦОМ</w:t>
      </w:r>
      <w:bookmarkEnd w:id="211"/>
      <w:bookmarkEnd w:id="212"/>
    </w:p>
    <w:p w:rsidR="00C27CAD" w:rsidRPr="006B2A3F" w:rsidRDefault="00F84EE2">
      <w:pPr>
        <w:ind w:firstLine="360"/>
      </w:pPr>
      <w:r w:rsidRPr="006B2A3F">
        <w:t>Ради остваривања васпитних циљева неопходна је свестрана, континуирана и активна сарадња Школе и друштвене средине. Ученици који желе да се баве програмима културе и истраживања изван Школе укључују се у разне активности клубова, удружења и музичких удружења које код младих талентованих личности помажу да се оствари посебна склоност ка уметности или уметничком стваралаштву.</w:t>
      </w:r>
    </w:p>
    <w:p w:rsidR="00C27CAD" w:rsidRPr="006B2A3F" w:rsidRDefault="00F84EE2">
      <w:pPr>
        <w:ind w:firstLine="360"/>
      </w:pPr>
      <w:r w:rsidRPr="006B2A3F">
        <w:t>Након реализације разноврсних пројеката у сарадњи са бројним институцијама, организацијама и медијима, Музичка школа „Јосиф Маринковић“ има намеру да у наредном четворогодишњем периоду проширује поље своје делатности и у значајној мери унапреди своје капацитете, односно боље ангажује креативне потенцијале.</w:t>
      </w:r>
    </w:p>
    <w:p w:rsidR="00C27CAD" w:rsidRPr="006B2A3F" w:rsidRDefault="00F84EE2">
      <w:pPr>
        <w:ind w:firstLine="360"/>
      </w:pPr>
      <w:r w:rsidRPr="006B2A3F">
        <w:t>Наши циљеви јесу оснаживање појединаца, друштвених група и организација кроз програме формалног и неформалног образовања, а и циљне групе пре свега оне са којима ради : деца и млади – предшколци, основношколци и средњошколци, али кроз њихове активности посредно и одрасли, друштвене групе и организације .</w:t>
      </w:r>
    </w:p>
    <w:p w:rsidR="00C27CAD" w:rsidRPr="006B2A3F" w:rsidRDefault="00F84EE2">
      <w:pPr>
        <w:ind w:firstLine="360"/>
      </w:pPr>
      <w:r w:rsidRPr="006B2A3F">
        <w:t>Најзначајнија достигнућа организације су многобројни пројекти које је Школа самостално или партнерски спровела уз подршку различитих институција и фондација од локалног до европског нивоа.</w:t>
      </w:r>
    </w:p>
    <w:p w:rsidR="00C27CAD" w:rsidRPr="006B2A3F" w:rsidRDefault="00F84EE2">
      <w:pPr>
        <w:ind w:firstLine="360"/>
      </w:pPr>
      <w:r w:rsidRPr="006B2A3F">
        <w:t>У суорганизационом односу, и у наредном периоду наставићемо успешну и континуирану сарадњу са досадашњим партнерима :</w:t>
      </w:r>
    </w:p>
    <w:p w:rsidR="00C27CAD" w:rsidRPr="006B2A3F" w:rsidRDefault="00F84EE2" w:rsidP="003B6EB5">
      <w:pPr>
        <w:numPr>
          <w:ilvl w:val="0"/>
          <w:numId w:val="142"/>
        </w:numPr>
        <w:spacing w:after="0"/>
      </w:pPr>
      <w:r w:rsidRPr="006B2A3F">
        <w:lastRenderedPageBreak/>
        <w:t>Градоначелник Града Зрењанина;</w:t>
      </w:r>
    </w:p>
    <w:p w:rsidR="00C27CAD" w:rsidRPr="006B2A3F" w:rsidRDefault="00F84EE2" w:rsidP="003B6EB5">
      <w:pPr>
        <w:numPr>
          <w:ilvl w:val="0"/>
          <w:numId w:val="142"/>
        </w:numPr>
        <w:spacing w:after="0"/>
      </w:pPr>
      <w:r w:rsidRPr="006B2A3F">
        <w:t>Скупшина Града Зрењанина;</w:t>
      </w:r>
    </w:p>
    <w:p w:rsidR="00C27CAD" w:rsidRPr="006B2A3F" w:rsidRDefault="00F84EE2" w:rsidP="003B6EB5">
      <w:pPr>
        <w:numPr>
          <w:ilvl w:val="0"/>
          <w:numId w:val="142"/>
        </w:numPr>
        <w:spacing w:after="0"/>
      </w:pPr>
      <w:r w:rsidRPr="006B2A3F">
        <w:t>Служба за друштвене делатности Града Зрењанина;</w:t>
      </w:r>
    </w:p>
    <w:p w:rsidR="00C27CAD" w:rsidRPr="006B2A3F" w:rsidRDefault="00F84EE2" w:rsidP="003B6EB5">
      <w:pPr>
        <w:numPr>
          <w:ilvl w:val="0"/>
          <w:numId w:val="142"/>
        </w:numPr>
        <w:spacing w:after="0"/>
      </w:pPr>
      <w:r w:rsidRPr="006B2A3F">
        <w:t>ШУ Средњебанатског и Севернобанатског округа, Зрењанин;</w:t>
      </w:r>
    </w:p>
    <w:p w:rsidR="00C27CAD" w:rsidRPr="006B2A3F" w:rsidRDefault="00F84EE2" w:rsidP="003B6EB5">
      <w:pPr>
        <w:numPr>
          <w:ilvl w:val="0"/>
          <w:numId w:val="142"/>
        </w:numPr>
        <w:spacing w:after="0"/>
      </w:pPr>
      <w:r w:rsidRPr="006B2A3F">
        <w:t>Јавна и приватна предузећа из Зрењанина;</w:t>
      </w:r>
    </w:p>
    <w:p w:rsidR="00C27CAD" w:rsidRPr="006B2A3F" w:rsidRDefault="00F84EE2" w:rsidP="003B6EB5">
      <w:pPr>
        <w:numPr>
          <w:ilvl w:val="0"/>
          <w:numId w:val="142"/>
        </w:numPr>
        <w:spacing w:after="0"/>
      </w:pPr>
      <w:r w:rsidRPr="006B2A3F">
        <w:t>Завод за јавно здравље</w:t>
      </w:r>
    </w:p>
    <w:p w:rsidR="00C27CAD" w:rsidRPr="006B2A3F" w:rsidRDefault="00F84EE2" w:rsidP="003B6EB5">
      <w:pPr>
        <w:numPr>
          <w:ilvl w:val="0"/>
          <w:numId w:val="142"/>
        </w:numPr>
        <w:spacing w:after="0"/>
      </w:pPr>
      <w:r w:rsidRPr="006B2A3F">
        <w:t>Народно позориште “Тоша Јовановић” Зрењанин;</w:t>
      </w:r>
    </w:p>
    <w:p w:rsidR="00C27CAD" w:rsidRPr="006B2A3F" w:rsidRDefault="00F84EE2" w:rsidP="003B6EB5">
      <w:pPr>
        <w:numPr>
          <w:ilvl w:val="0"/>
          <w:numId w:val="142"/>
        </w:numPr>
        <w:spacing w:after="0"/>
      </w:pPr>
      <w:r w:rsidRPr="006B2A3F">
        <w:t>Културни центар Зрењанин;</w:t>
      </w:r>
    </w:p>
    <w:p w:rsidR="00C27CAD" w:rsidRPr="006B2A3F" w:rsidRDefault="00F84EE2" w:rsidP="003B6EB5">
      <w:pPr>
        <w:numPr>
          <w:ilvl w:val="0"/>
          <w:numId w:val="142"/>
        </w:numPr>
        <w:spacing w:after="0"/>
      </w:pPr>
      <w:r w:rsidRPr="006B2A3F">
        <w:t>Народни музеј Зрењанина;</w:t>
      </w:r>
    </w:p>
    <w:p w:rsidR="00C27CAD" w:rsidRPr="006B2A3F" w:rsidRDefault="00F84EE2" w:rsidP="003B6EB5">
      <w:pPr>
        <w:numPr>
          <w:ilvl w:val="0"/>
          <w:numId w:val="142"/>
        </w:numPr>
        <w:spacing w:after="0"/>
      </w:pPr>
      <w:r w:rsidRPr="006B2A3F">
        <w:t>Савремена галерија Зрењанин;</w:t>
      </w:r>
    </w:p>
    <w:p w:rsidR="00C27CAD" w:rsidRPr="006B2A3F" w:rsidRDefault="00F84EE2" w:rsidP="003B6EB5">
      <w:pPr>
        <w:numPr>
          <w:ilvl w:val="0"/>
          <w:numId w:val="142"/>
        </w:numPr>
        <w:spacing w:after="0"/>
      </w:pPr>
      <w:r w:rsidRPr="006B2A3F">
        <w:t>Предшколска установа Зрењанин;</w:t>
      </w:r>
    </w:p>
    <w:p w:rsidR="00C27CAD" w:rsidRPr="006B2A3F" w:rsidRDefault="00F84EE2" w:rsidP="003B6EB5">
      <w:pPr>
        <w:numPr>
          <w:ilvl w:val="0"/>
          <w:numId w:val="142"/>
        </w:numPr>
        <w:spacing w:after="0"/>
      </w:pPr>
      <w:r w:rsidRPr="006B2A3F">
        <w:t>Основне и средње школе у Зрењанину;</w:t>
      </w:r>
    </w:p>
    <w:p w:rsidR="00C27CAD" w:rsidRPr="006B2A3F" w:rsidRDefault="00F84EE2" w:rsidP="003B6EB5">
      <w:pPr>
        <w:numPr>
          <w:ilvl w:val="0"/>
          <w:numId w:val="142"/>
        </w:numPr>
        <w:spacing w:after="0"/>
      </w:pPr>
      <w:r w:rsidRPr="006B2A3F">
        <w:t>Музичке школе из Србије;</w:t>
      </w:r>
    </w:p>
    <w:p w:rsidR="00C27CAD" w:rsidRPr="006B2A3F" w:rsidRDefault="00F84EE2" w:rsidP="003B6EB5">
      <w:pPr>
        <w:numPr>
          <w:ilvl w:val="0"/>
          <w:numId w:val="142"/>
        </w:numPr>
        <w:spacing w:after="0"/>
      </w:pPr>
      <w:r w:rsidRPr="006B2A3F">
        <w:t>Заједница музичких и балетских школа Србије;</w:t>
      </w:r>
    </w:p>
    <w:p w:rsidR="00C27CAD" w:rsidRPr="006B2A3F" w:rsidRDefault="00F84EE2" w:rsidP="003B6EB5">
      <w:pPr>
        <w:numPr>
          <w:ilvl w:val="0"/>
          <w:numId w:val="142"/>
        </w:numPr>
      </w:pPr>
      <w:r w:rsidRPr="006B2A3F">
        <w:t>Удружење музичких и балетских педагога Србије.</w:t>
      </w:r>
    </w:p>
    <w:p w:rsidR="0039346B" w:rsidRPr="006B2A3F" w:rsidRDefault="0039346B" w:rsidP="0039346B">
      <w:pPr>
        <w:ind w:left="720"/>
      </w:pPr>
    </w:p>
    <w:p w:rsidR="00C27CAD" w:rsidRPr="006B2A3F" w:rsidRDefault="00F84EE2" w:rsidP="003B6EB5">
      <w:pPr>
        <w:pStyle w:val="Heading3"/>
        <w:numPr>
          <w:ilvl w:val="1"/>
          <w:numId w:val="132"/>
        </w:numPr>
        <w:rPr>
          <w:rFonts w:eastAsia="Times New Roman" w:cs="Times New Roman"/>
        </w:rPr>
      </w:pPr>
      <w:bookmarkStart w:id="213" w:name="_Toc50653716"/>
      <w:bookmarkStart w:id="214" w:name="_Toc114671539"/>
      <w:r w:rsidRPr="006B2A3F">
        <w:rPr>
          <w:rFonts w:eastAsia="Times New Roman" w:cs="Times New Roman"/>
        </w:rPr>
        <w:t>ПЛАН РЕАЛИЗАЦИЈЕ ПРОГРАМА УВОЂЕЊА У ПОСАО НАСТАВНИКА ПРИПРАВНИКА</w:t>
      </w:r>
      <w:bookmarkEnd w:id="213"/>
      <w:bookmarkEnd w:id="214"/>
      <w:r w:rsidRPr="006B2A3F">
        <w:rPr>
          <w:rFonts w:eastAsia="Times New Roman" w:cs="Times New Roman"/>
        </w:rPr>
        <w:t xml:space="preserve"> </w:t>
      </w:r>
    </w:p>
    <w:p w:rsidR="00C27CAD" w:rsidRPr="006B2A3F" w:rsidRDefault="00C27CAD"/>
    <w:p w:rsidR="00C27CAD" w:rsidRPr="006B2A3F" w:rsidRDefault="00F84EE2">
      <w:pPr>
        <w:ind w:firstLine="360"/>
      </w:pPr>
      <w:r w:rsidRPr="006B2A3F">
        <w:t>Школа сачињава овај програм са циљем оспособљавања приправника за самостално извођење образовно-васпитног рада. За рад са приправником, школа одређује ментора, а укључује и стручне сараднике и искусне наставнике. Програмом увођења у посао, приправник унапређује знања стечена на факултету, стиче нова знања, примењује различите методе и облике рада, а оспособљава се и за рад са ученицима који имају сметње у развоју.</w:t>
      </w:r>
    </w:p>
    <w:p w:rsidR="00C27CAD" w:rsidRPr="006B2A3F" w:rsidRDefault="00F84EE2">
      <w:pPr>
        <w:ind w:firstLine="360"/>
      </w:pPr>
      <w:r w:rsidRPr="006B2A3F">
        <w:t>Педагошко- инструктивни рад се реализује кроз више сегмената:</w:t>
      </w:r>
    </w:p>
    <w:p w:rsidR="00C27CAD" w:rsidRPr="006B2A3F" w:rsidRDefault="00F84EE2">
      <w:pPr>
        <w:spacing w:after="0"/>
        <w:ind w:firstLine="360"/>
      </w:pPr>
      <w:r w:rsidRPr="006B2A3F">
        <w:t>•</w:t>
      </w:r>
      <w:r w:rsidRPr="006B2A3F">
        <w:tab/>
        <w:t>менторски рад у циљу помоћи припреме полагања испита за лиценцу,</w:t>
      </w:r>
    </w:p>
    <w:p w:rsidR="00C27CAD" w:rsidRPr="006B2A3F" w:rsidRDefault="00F84EE2">
      <w:pPr>
        <w:spacing w:after="0"/>
        <w:ind w:firstLine="360"/>
      </w:pPr>
      <w:r w:rsidRPr="006B2A3F">
        <w:t>•</w:t>
      </w:r>
      <w:r w:rsidRPr="006B2A3F">
        <w:tab/>
        <w:t>рад са новопримљеним наставницима.</w:t>
      </w:r>
    </w:p>
    <w:p w:rsidR="00C27CAD" w:rsidRPr="006B2A3F" w:rsidRDefault="00C27CAD">
      <w:pPr>
        <w:spacing w:after="0"/>
        <w:ind w:firstLine="360"/>
      </w:pPr>
    </w:p>
    <w:p w:rsidR="00C27CAD" w:rsidRPr="006B2A3F" w:rsidRDefault="00F84EE2">
      <w:pPr>
        <w:ind w:firstLine="360"/>
      </w:pPr>
      <w:r w:rsidRPr="006B2A3F">
        <w:t>Педагошко-нструнктивним радом бавили су се директор школе, помоћнице директора, педагог, психолог, руководиоци стручних већа за области предмета, наставници-ментори, као и сви наставници који својим дугогодишњим радом могу да помогну млађим колегама у унапређивању наставног процеса и уопште свих послова сваког наставника.</w:t>
      </w:r>
    </w:p>
    <w:p w:rsidR="00C27CAD" w:rsidRPr="006B2A3F" w:rsidRDefault="007B0DDA">
      <w:pPr>
        <w:ind w:firstLine="360"/>
      </w:pPr>
      <w:r w:rsidRPr="006B2A3F">
        <w:t>У току школске 2022/2023</w:t>
      </w:r>
      <w:r w:rsidR="00F84EE2" w:rsidRPr="006B2A3F">
        <w:t>. године наставља се увођење у посао и менторски рад са следећим наставницима/стручним сарадницима:</w:t>
      </w:r>
    </w:p>
    <w:p w:rsidR="00C27CAD" w:rsidRPr="006B2A3F" w:rsidRDefault="00C27CAD">
      <w:pPr>
        <w:ind w:firstLine="360"/>
      </w:pPr>
    </w:p>
    <w:p w:rsidR="00C27CAD" w:rsidRPr="006B2A3F" w:rsidRDefault="00C27CAD">
      <w:pPr>
        <w:ind w:firstLine="360"/>
      </w:pPr>
    </w:p>
    <w:tbl>
      <w:tblPr>
        <w:tblStyle w:val="Style130"/>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9"/>
        <w:gridCol w:w="1499"/>
        <w:gridCol w:w="1831"/>
        <w:gridCol w:w="2340"/>
        <w:gridCol w:w="1980"/>
      </w:tblGrid>
      <w:tr w:rsidR="00C27CAD" w:rsidRPr="006B2A3F">
        <w:trPr>
          <w:trHeight w:val="523"/>
        </w:trPr>
        <w:tc>
          <w:tcPr>
            <w:tcW w:w="1469" w:type="dxa"/>
            <w:shd w:val="clear" w:color="auto" w:fill="76923C"/>
            <w:vAlign w:val="center"/>
          </w:tcPr>
          <w:p w:rsidR="00C27CAD" w:rsidRPr="006B2A3F" w:rsidRDefault="00F84EE2">
            <w:pPr>
              <w:jc w:val="center"/>
              <w:rPr>
                <w:b/>
                <w:color w:val="auto"/>
                <w:sz w:val="20"/>
                <w:szCs w:val="20"/>
              </w:rPr>
            </w:pPr>
            <w:r w:rsidRPr="006B2A3F">
              <w:rPr>
                <w:b/>
                <w:color w:val="auto"/>
                <w:sz w:val="20"/>
                <w:szCs w:val="20"/>
              </w:rPr>
              <w:lastRenderedPageBreak/>
              <w:t>ПРИПРАВНИК</w:t>
            </w:r>
          </w:p>
        </w:tc>
        <w:tc>
          <w:tcPr>
            <w:tcW w:w="1499" w:type="dxa"/>
            <w:shd w:val="clear" w:color="auto" w:fill="76923C"/>
            <w:vAlign w:val="center"/>
          </w:tcPr>
          <w:p w:rsidR="00C27CAD" w:rsidRPr="006B2A3F" w:rsidRDefault="00F84EE2">
            <w:pPr>
              <w:jc w:val="center"/>
              <w:rPr>
                <w:b/>
                <w:color w:val="auto"/>
                <w:sz w:val="20"/>
                <w:szCs w:val="20"/>
              </w:rPr>
            </w:pPr>
            <w:r w:rsidRPr="006B2A3F">
              <w:rPr>
                <w:b/>
                <w:color w:val="auto"/>
                <w:sz w:val="20"/>
                <w:szCs w:val="20"/>
              </w:rPr>
              <w:t>ПРЕДМЕТ</w:t>
            </w:r>
          </w:p>
        </w:tc>
        <w:tc>
          <w:tcPr>
            <w:tcW w:w="1831" w:type="dxa"/>
            <w:shd w:val="clear" w:color="auto" w:fill="76923C"/>
            <w:vAlign w:val="center"/>
          </w:tcPr>
          <w:p w:rsidR="00C27CAD" w:rsidRPr="006B2A3F" w:rsidRDefault="00F84EE2">
            <w:pPr>
              <w:jc w:val="center"/>
              <w:rPr>
                <w:b/>
                <w:color w:val="auto"/>
                <w:sz w:val="20"/>
                <w:szCs w:val="20"/>
              </w:rPr>
            </w:pPr>
            <w:r w:rsidRPr="006B2A3F">
              <w:rPr>
                <w:b/>
                <w:color w:val="auto"/>
                <w:sz w:val="20"/>
                <w:szCs w:val="20"/>
              </w:rPr>
              <w:t>МЕНТОР</w:t>
            </w:r>
          </w:p>
        </w:tc>
        <w:tc>
          <w:tcPr>
            <w:tcW w:w="2340" w:type="dxa"/>
            <w:shd w:val="clear" w:color="auto" w:fill="76923C"/>
            <w:vAlign w:val="center"/>
          </w:tcPr>
          <w:p w:rsidR="00C27CAD" w:rsidRPr="006B2A3F" w:rsidRDefault="00F84EE2">
            <w:pPr>
              <w:spacing w:after="0"/>
              <w:jc w:val="center"/>
              <w:rPr>
                <w:b/>
                <w:color w:val="auto"/>
                <w:sz w:val="20"/>
                <w:szCs w:val="20"/>
              </w:rPr>
            </w:pPr>
            <w:r w:rsidRPr="006B2A3F">
              <w:rPr>
                <w:b/>
                <w:color w:val="auto"/>
                <w:sz w:val="20"/>
                <w:szCs w:val="20"/>
              </w:rPr>
              <w:t>УСТАНОВА У КОЈОЈ</w:t>
            </w:r>
          </w:p>
          <w:p w:rsidR="00C27CAD" w:rsidRPr="006B2A3F" w:rsidRDefault="00F84EE2">
            <w:pPr>
              <w:spacing w:after="0"/>
              <w:jc w:val="center"/>
              <w:rPr>
                <w:b/>
                <w:color w:val="auto"/>
                <w:sz w:val="20"/>
                <w:szCs w:val="20"/>
              </w:rPr>
            </w:pPr>
            <w:r w:rsidRPr="006B2A3F">
              <w:rPr>
                <w:b/>
                <w:color w:val="auto"/>
                <w:sz w:val="20"/>
                <w:szCs w:val="20"/>
              </w:rPr>
              <w:t>РАДИ МЕНТОР</w:t>
            </w:r>
          </w:p>
        </w:tc>
        <w:tc>
          <w:tcPr>
            <w:tcW w:w="1980" w:type="dxa"/>
            <w:shd w:val="clear" w:color="auto" w:fill="76923C"/>
          </w:tcPr>
          <w:p w:rsidR="00C27CAD" w:rsidRPr="006B2A3F" w:rsidRDefault="001F2975">
            <w:pPr>
              <w:spacing w:after="0" w:line="240" w:lineRule="auto"/>
              <w:jc w:val="center"/>
              <w:rPr>
                <w:b/>
                <w:color w:val="auto"/>
                <w:sz w:val="20"/>
                <w:szCs w:val="20"/>
              </w:rPr>
            </w:pPr>
            <w:r w:rsidRPr="006B2A3F">
              <w:rPr>
                <w:b/>
                <w:color w:val="auto"/>
                <w:sz w:val="20"/>
                <w:szCs w:val="20"/>
              </w:rPr>
              <w:t>ОБАВЕЗЕ У ШК.2022/23</w:t>
            </w:r>
            <w:r w:rsidR="00F84EE2" w:rsidRPr="006B2A3F">
              <w:rPr>
                <w:b/>
                <w:color w:val="auto"/>
                <w:sz w:val="20"/>
                <w:szCs w:val="20"/>
              </w:rPr>
              <w:t>.</w:t>
            </w:r>
          </w:p>
        </w:tc>
      </w:tr>
      <w:tr w:rsidR="00C27CAD" w:rsidRPr="006B2A3F">
        <w:trPr>
          <w:trHeight w:val="224"/>
        </w:trPr>
        <w:tc>
          <w:tcPr>
            <w:tcW w:w="1469" w:type="dxa"/>
          </w:tcPr>
          <w:p w:rsidR="00C27CAD" w:rsidRPr="006B2A3F" w:rsidRDefault="00324F92">
            <w:pPr>
              <w:spacing w:after="0" w:line="240" w:lineRule="auto"/>
              <w:jc w:val="left"/>
              <w:rPr>
                <w:color w:val="auto"/>
                <w:sz w:val="20"/>
                <w:szCs w:val="20"/>
              </w:rPr>
            </w:pPr>
            <w:r w:rsidRPr="006B2A3F">
              <w:rPr>
                <w:color w:val="auto"/>
                <w:sz w:val="20"/>
                <w:szCs w:val="20"/>
              </w:rPr>
              <w:t>Страхиња Ђорђевић</w:t>
            </w:r>
          </w:p>
        </w:tc>
        <w:tc>
          <w:tcPr>
            <w:tcW w:w="1499" w:type="dxa"/>
          </w:tcPr>
          <w:p w:rsidR="00C27CAD" w:rsidRPr="006B2A3F" w:rsidRDefault="00F84EE2">
            <w:pPr>
              <w:spacing w:after="0" w:line="240" w:lineRule="auto"/>
              <w:jc w:val="left"/>
              <w:rPr>
                <w:color w:val="auto"/>
                <w:sz w:val="20"/>
                <w:szCs w:val="20"/>
              </w:rPr>
            </w:pPr>
            <w:r w:rsidRPr="006B2A3F">
              <w:rPr>
                <w:color w:val="auto"/>
                <w:sz w:val="20"/>
                <w:szCs w:val="20"/>
              </w:rPr>
              <w:t>Стручни предмети -ДЗ</w:t>
            </w:r>
          </w:p>
        </w:tc>
        <w:tc>
          <w:tcPr>
            <w:tcW w:w="1831" w:type="dxa"/>
          </w:tcPr>
          <w:p w:rsidR="00C27CAD" w:rsidRPr="006B2A3F" w:rsidRDefault="00F84EE2">
            <w:pPr>
              <w:spacing w:after="0" w:line="240" w:lineRule="auto"/>
              <w:jc w:val="left"/>
              <w:rPr>
                <w:color w:val="auto"/>
                <w:sz w:val="20"/>
                <w:szCs w:val="20"/>
              </w:rPr>
            </w:pPr>
            <w:r w:rsidRPr="006B2A3F">
              <w:rPr>
                <w:color w:val="auto"/>
                <w:sz w:val="20"/>
                <w:szCs w:val="20"/>
              </w:rPr>
              <w:t>Жељка</w:t>
            </w:r>
            <w:r w:rsidR="00E43548" w:rsidRPr="006B2A3F">
              <w:rPr>
                <w:color w:val="auto"/>
                <w:sz w:val="20"/>
                <w:szCs w:val="20"/>
              </w:rPr>
              <w:t>Милошевић</w:t>
            </w:r>
          </w:p>
        </w:tc>
        <w:tc>
          <w:tcPr>
            <w:tcW w:w="2340" w:type="dxa"/>
          </w:tcPr>
          <w:p w:rsidR="00C27CAD" w:rsidRPr="006B2A3F" w:rsidRDefault="00F84EE2">
            <w:pPr>
              <w:spacing w:after="0" w:line="240" w:lineRule="auto"/>
              <w:jc w:val="left"/>
              <w:rPr>
                <w:color w:val="auto"/>
                <w:sz w:val="20"/>
                <w:szCs w:val="20"/>
              </w:rPr>
            </w:pPr>
            <w:r w:rsidRPr="006B2A3F">
              <w:rPr>
                <w:color w:val="auto"/>
                <w:sz w:val="20"/>
                <w:szCs w:val="20"/>
              </w:rPr>
              <w:t>МШ Сомбор</w:t>
            </w:r>
          </w:p>
        </w:tc>
        <w:tc>
          <w:tcPr>
            <w:tcW w:w="1980" w:type="dxa"/>
          </w:tcPr>
          <w:p w:rsidR="00C27CAD" w:rsidRPr="006B2A3F" w:rsidRDefault="00F84EE2">
            <w:pPr>
              <w:spacing w:after="0" w:line="240" w:lineRule="auto"/>
              <w:jc w:val="left"/>
              <w:rPr>
                <w:color w:val="auto"/>
                <w:sz w:val="20"/>
                <w:szCs w:val="20"/>
              </w:rPr>
            </w:pPr>
            <w:r w:rsidRPr="006B2A3F">
              <w:rPr>
                <w:color w:val="auto"/>
                <w:sz w:val="20"/>
                <w:szCs w:val="20"/>
              </w:rPr>
              <w:t>Час пред Комисијом</w:t>
            </w:r>
          </w:p>
          <w:p w:rsidR="00C27CAD" w:rsidRPr="006B2A3F" w:rsidRDefault="00324F92">
            <w:pPr>
              <w:spacing w:after="0" w:line="240" w:lineRule="auto"/>
              <w:jc w:val="left"/>
              <w:rPr>
                <w:color w:val="auto"/>
                <w:sz w:val="20"/>
                <w:szCs w:val="20"/>
              </w:rPr>
            </w:pPr>
            <w:r w:rsidRPr="006B2A3F">
              <w:rPr>
                <w:color w:val="auto"/>
                <w:sz w:val="20"/>
                <w:szCs w:val="20"/>
              </w:rPr>
              <w:t>Октобар 2022</w:t>
            </w:r>
            <w:r w:rsidR="00F84EE2" w:rsidRPr="006B2A3F">
              <w:rPr>
                <w:color w:val="auto"/>
                <w:sz w:val="20"/>
                <w:szCs w:val="20"/>
              </w:rPr>
              <w:t>.</w:t>
            </w:r>
          </w:p>
        </w:tc>
      </w:tr>
      <w:tr w:rsidR="00C27CAD" w:rsidRPr="006B2A3F">
        <w:trPr>
          <w:trHeight w:val="448"/>
        </w:trPr>
        <w:tc>
          <w:tcPr>
            <w:tcW w:w="1469" w:type="dxa"/>
          </w:tcPr>
          <w:p w:rsidR="00C27CAD" w:rsidRPr="006B2A3F" w:rsidRDefault="00F84EE2">
            <w:pPr>
              <w:spacing w:after="0" w:line="240" w:lineRule="auto"/>
              <w:jc w:val="left"/>
              <w:rPr>
                <w:color w:val="auto"/>
                <w:sz w:val="20"/>
                <w:szCs w:val="20"/>
              </w:rPr>
            </w:pPr>
            <w:r w:rsidRPr="006B2A3F">
              <w:rPr>
                <w:color w:val="auto"/>
                <w:sz w:val="20"/>
                <w:szCs w:val="20"/>
              </w:rPr>
              <w:t>Марко Мојин</w:t>
            </w:r>
          </w:p>
        </w:tc>
        <w:tc>
          <w:tcPr>
            <w:tcW w:w="1499" w:type="dxa"/>
          </w:tcPr>
          <w:p w:rsidR="00C27CAD" w:rsidRPr="006B2A3F" w:rsidRDefault="00F84EE2">
            <w:pPr>
              <w:spacing w:after="0" w:line="240" w:lineRule="auto"/>
              <w:jc w:val="left"/>
              <w:rPr>
                <w:color w:val="auto"/>
                <w:sz w:val="20"/>
                <w:szCs w:val="20"/>
              </w:rPr>
            </w:pPr>
            <w:r w:rsidRPr="006B2A3F">
              <w:rPr>
                <w:color w:val="auto"/>
                <w:sz w:val="20"/>
                <w:szCs w:val="20"/>
              </w:rPr>
              <w:t>Клавир</w:t>
            </w:r>
          </w:p>
        </w:tc>
        <w:tc>
          <w:tcPr>
            <w:tcW w:w="1831" w:type="dxa"/>
          </w:tcPr>
          <w:p w:rsidR="00C27CAD" w:rsidRPr="006B2A3F" w:rsidRDefault="00F84EE2">
            <w:pPr>
              <w:spacing w:after="0" w:line="240" w:lineRule="auto"/>
              <w:jc w:val="left"/>
              <w:rPr>
                <w:color w:val="auto"/>
                <w:sz w:val="20"/>
                <w:szCs w:val="20"/>
              </w:rPr>
            </w:pPr>
            <w:r w:rsidRPr="006B2A3F">
              <w:rPr>
                <w:color w:val="auto"/>
                <w:sz w:val="20"/>
                <w:szCs w:val="20"/>
              </w:rPr>
              <w:t>Мелита Мироновић</w:t>
            </w:r>
          </w:p>
        </w:tc>
        <w:tc>
          <w:tcPr>
            <w:tcW w:w="2340" w:type="dxa"/>
          </w:tcPr>
          <w:p w:rsidR="00C27CAD" w:rsidRPr="006B2A3F" w:rsidRDefault="00F84EE2">
            <w:pPr>
              <w:spacing w:after="0" w:line="240" w:lineRule="auto"/>
              <w:jc w:val="left"/>
              <w:rPr>
                <w:color w:val="auto"/>
                <w:sz w:val="20"/>
                <w:szCs w:val="20"/>
              </w:rPr>
            </w:pPr>
            <w:r w:rsidRPr="006B2A3F">
              <w:rPr>
                <w:color w:val="auto"/>
                <w:sz w:val="20"/>
                <w:szCs w:val="20"/>
              </w:rPr>
              <w:t>МШ „Јосиф Маринковић“, Зрењанин</w:t>
            </w:r>
          </w:p>
        </w:tc>
        <w:tc>
          <w:tcPr>
            <w:tcW w:w="1980" w:type="dxa"/>
          </w:tcPr>
          <w:p w:rsidR="00C27CAD" w:rsidRPr="006B2A3F" w:rsidRDefault="00F84EE2">
            <w:pPr>
              <w:spacing w:after="0" w:line="240" w:lineRule="auto"/>
              <w:jc w:val="left"/>
              <w:rPr>
                <w:color w:val="auto"/>
                <w:sz w:val="20"/>
                <w:szCs w:val="20"/>
              </w:rPr>
            </w:pPr>
            <w:r w:rsidRPr="006B2A3F">
              <w:rPr>
                <w:color w:val="auto"/>
                <w:sz w:val="20"/>
                <w:szCs w:val="20"/>
              </w:rPr>
              <w:t>Испит за лиценцу</w:t>
            </w:r>
            <w:r w:rsidR="00324F92" w:rsidRPr="006B2A3F">
              <w:rPr>
                <w:color w:val="auto"/>
                <w:sz w:val="20"/>
                <w:szCs w:val="20"/>
              </w:rPr>
              <w:t>- пријављен</w:t>
            </w:r>
            <w:r w:rsidR="0039346B" w:rsidRPr="006B2A3F">
              <w:rPr>
                <w:color w:val="auto"/>
                <w:sz w:val="20"/>
                <w:szCs w:val="20"/>
              </w:rPr>
              <w:t>, али му траже да допуни8 документацију</w:t>
            </w:r>
          </w:p>
        </w:tc>
      </w:tr>
      <w:tr w:rsidR="001F2975" w:rsidRPr="006B2A3F">
        <w:trPr>
          <w:trHeight w:val="448"/>
        </w:trPr>
        <w:tc>
          <w:tcPr>
            <w:tcW w:w="1469" w:type="dxa"/>
          </w:tcPr>
          <w:p w:rsidR="001F2975" w:rsidRPr="006B2A3F" w:rsidRDefault="001F2975">
            <w:pPr>
              <w:spacing w:after="0" w:line="240" w:lineRule="auto"/>
              <w:jc w:val="left"/>
              <w:rPr>
                <w:color w:val="auto"/>
                <w:sz w:val="20"/>
                <w:szCs w:val="20"/>
              </w:rPr>
            </w:pPr>
            <w:r w:rsidRPr="006B2A3F">
              <w:rPr>
                <w:color w:val="auto"/>
                <w:sz w:val="20"/>
                <w:szCs w:val="20"/>
              </w:rPr>
              <w:t>Давид Сарамандић</w:t>
            </w:r>
          </w:p>
        </w:tc>
        <w:tc>
          <w:tcPr>
            <w:tcW w:w="1499" w:type="dxa"/>
          </w:tcPr>
          <w:p w:rsidR="001F2975" w:rsidRPr="006B2A3F" w:rsidRDefault="001F2975">
            <w:pPr>
              <w:spacing w:after="0" w:line="240" w:lineRule="auto"/>
              <w:jc w:val="left"/>
              <w:rPr>
                <w:color w:val="auto"/>
                <w:sz w:val="20"/>
                <w:szCs w:val="20"/>
              </w:rPr>
            </w:pPr>
            <w:r w:rsidRPr="006B2A3F">
              <w:rPr>
                <w:color w:val="auto"/>
                <w:sz w:val="20"/>
                <w:szCs w:val="20"/>
              </w:rPr>
              <w:t>виолина</w:t>
            </w:r>
          </w:p>
        </w:tc>
        <w:tc>
          <w:tcPr>
            <w:tcW w:w="1831" w:type="dxa"/>
          </w:tcPr>
          <w:p w:rsidR="001F2975" w:rsidRPr="006B2A3F" w:rsidRDefault="001F2975">
            <w:pPr>
              <w:spacing w:after="0" w:line="240" w:lineRule="auto"/>
              <w:jc w:val="left"/>
              <w:rPr>
                <w:color w:val="auto"/>
                <w:sz w:val="20"/>
                <w:szCs w:val="20"/>
              </w:rPr>
            </w:pPr>
            <w:r w:rsidRPr="006B2A3F">
              <w:rPr>
                <w:color w:val="auto"/>
                <w:sz w:val="20"/>
                <w:szCs w:val="20"/>
              </w:rPr>
              <w:t>Сантина Цвејић</w:t>
            </w:r>
          </w:p>
        </w:tc>
        <w:tc>
          <w:tcPr>
            <w:tcW w:w="2340" w:type="dxa"/>
          </w:tcPr>
          <w:p w:rsidR="001F2975" w:rsidRPr="006B2A3F" w:rsidRDefault="001F2975">
            <w:pPr>
              <w:spacing w:after="0" w:line="240" w:lineRule="auto"/>
              <w:jc w:val="left"/>
              <w:rPr>
                <w:color w:val="auto"/>
                <w:sz w:val="20"/>
                <w:szCs w:val="20"/>
              </w:rPr>
            </w:pPr>
            <w:r w:rsidRPr="006B2A3F">
              <w:rPr>
                <w:color w:val="auto"/>
                <w:sz w:val="20"/>
                <w:szCs w:val="20"/>
              </w:rPr>
              <w:t>МШ „Јосиф Маринковић“, Зрењанин</w:t>
            </w:r>
          </w:p>
        </w:tc>
        <w:tc>
          <w:tcPr>
            <w:tcW w:w="1980" w:type="dxa"/>
          </w:tcPr>
          <w:p w:rsidR="001F2975" w:rsidRPr="006B2A3F" w:rsidRDefault="001F2975">
            <w:pPr>
              <w:spacing w:after="0" w:line="240" w:lineRule="auto"/>
              <w:jc w:val="left"/>
              <w:rPr>
                <w:color w:val="auto"/>
                <w:sz w:val="20"/>
                <w:szCs w:val="20"/>
              </w:rPr>
            </w:pPr>
            <w:r w:rsidRPr="006B2A3F">
              <w:rPr>
                <w:color w:val="auto"/>
                <w:sz w:val="20"/>
                <w:szCs w:val="20"/>
              </w:rPr>
              <w:t>23.3.2022. полагао пред комисијом, позван на полагање испита за лиценцу</w:t>
            </w:r>
          </w:p>
        </w:tc>
      </w:tr>
      <w:tr w:rsidR="00C27CAD" w:rsidRPr="006B2A3F">
        <w:trPr>
          <w:trHeight w:val="463"/>
        </w:trPr>
        <w:tc>
          <w:tcPr>
            <w:tcW w:w="1469" w:type="dxa"/>
          </w:tcPr>
          <w:p w:rsidR="00C27CAD" w:rsidRPr="006B2A3F" w:rsidRDefault="00F84EE2">
            <w:pPr>
              <w:spacing w:after="0" w:line="240" w:lineRule="auto"/>
              <w:jc w:val="left"/>
              <w:rPr>
                <w:color w:val="auto"/>
                <w:sz w:val="20"/>
                <w:szCs w:val="20"/>
              </w:rPr>
            </w:pPr>
            <w:r w:rsidRPr="006B2A3F">
              <w:rPr>
                <w:color w:val="auto"/>
                <w:sz w:val="20"/>
                <w:szCs w:val="20"/>
              </w:rPr>
              <w:t>Раде Живановић</w:t>
            </w:r>
          </w:p>
        </w:tc>
        <w:tc>
          <w:tcPr>
            <w:tcW w:w="1499" w:type="dxa"/>
          </w:tcPr>
          <w:p w:rsidR="00C27CAD" w:rsidRPr="006B2A3F" w:rsidRDefault="00F84EE2">
            <w:pPr>
              <w:spacing w:after="0" w:line="240" w:lineRule="auto"/>
              <w:jc w:val="left"/>
              <w:rPr>
                <w:color w:val="auto"/>
                <w:sz w:val="20"/>
                <w:szCs w:val="20"/>
              </w:rPr>
            </w:pPr>
            <w:r w:rsidRPr="006B2A3F">
              <w:rPr>
                <w:color w:val="auto"/>
                <w:sz w:val="20"/>
                <w:szCs w:val="20"/>
              </w:rPr>
              <w:t>Виолина</w:t>
            </w:r>
          </w:p>
        </w:tc>
        <w:tc>
          <w:tcPr>
            <w:tcW w:w="1831" w:type="dxa"/>
          </w:tcPr>
          <w:p w:rsidR="00C27CAD" w:rsidRPr="006B2A3F" w:rsidRDefault="00F84EE2">
            <w:pPr>
              <w:spacing w:after="0" w:line="240" w:lineRule="auto"/>
              <w:jc w:val="left"/>
              <w:rPr>
                <w:color w:val="auto"/>
                <w:sz w:val="20"/>
                <w:szCs w:val="20"/>
              </w:rPr>
            </w:pPr>
            <w:r w:rsidRPr="006B2A3F">
              <w:rPr>
                <w:color w:val="auto"/>
                <w:sz w:val="20"/>
                <w:szCs w:val="20"/>
              </w:rPr>
              <w:t>Тибор Шивег</w:t>
            </w:r>
          </w:p>
        </w:tc>
        <w:tc>
          <w:tcPr>
            <w:tcW w:w="2340" w:type="dxa"/>
          </w:tcPr>
          <w:p w:rsidR="00C27CAD" w:rsidRPr="006B2A3F" w:rsidRDefault="00F84EE2">
            <w:pPr>
              <w:spacing w:after="0" w:line="240" w:lineRule="auto"/>
              <w:jc w:val="left"/>
              <w:rPr>
                <w:color w:val="auto"/>
                <w:sz w:val="20"/>
                <w:szCs w:val="20"/>
              </w:rPr>
            </w:pPr>
            <w:r w:rsidRPr="006B2A3F">
              <w:rPr>
                <w:color w:val="auto"/>
                <w:sz w:val="20"/>
                <w:szCs w:val="20"/>
              </w:rPr>
              <w:t>МШ „Јосиф Маринковић“, Зрењанин</w:t>
            </w:r>
          </w:p>
        </w:tc>
        <w:tc>
          <w:tcPr>
            <w:tcW w:w="1980" w:type="dxa"/>
          </w:tcPr>
          <w:p w:rsidR="00C27CAD" w:rsidRPr="006B2A3F" w:rsidRDefault="00E43548">
            <w:pPr>
              <w:spacing w:after="0" w:line="240" w:lineRule="auto"/>
              <w:jc w:val="left"/>
              <w:rPr>
                <w:color w:val="auto"/>
                <w:sz w:val="20"/>
                <w:szCs w:val="20"/>
              </w:rPr>
            </w:pPr>
            <w:r w:rsidRPr="006B2A3F">
              <w:rPr>
                <w:color w:val="auto"/>
                <w:sz w:val="20"/>
                <w:szCs w:val="20"/>
              </w:rPr>
              <w:t>Испит</w:t>
            </w:r>
            <w:r w:rsidR="00324F92" w:rsidRPr="006B2A3F">
              <w:rPr>
                <w:color w:val="auto"/>
                <w:sz w:val="20"/>
                <w:szCs w:val="20"/>
              </w:rPr>
              <w:t xml:space="preserve"> за лиценцу-пријављен</w:t>
            </w:r>
          </w:p>
        </w:tc>
      </w:tr>
      <w:tr w:rsidR="00C27CAD" w:rsidRPr="006B2A3F">
        <w:trPr>
          <w:trHeight w:val="224"/>
        </w:trPr>
        <w:tc>
          <w:tcPr>
            <w:tcW w:w="1469" w:type="dxa"/>
          </w:tcPr>
          <w:p w:rsidR="00C27CAD" w:rsidRPr="006B2A3F" w:rsidRDefault="00F84EE2">
            <w:pPr>
              <w:spacing w:after="0" w:line="240" w:lineRule="auto"/>
              <w:jc w:val="left"/>
              <w:rPr>
                <w:color w:val="auto"/>
                <w:sz w:val="20"/>
                <w:szCs w:val="20"/>
              </w:rPr>
            </w:pPr>
            <w:r w:rsidRPr="006B2A3F">
              <w:rPr>
                <w:color w:val="auto"/>
                <w:sz w:val="20"/>
                <w:szCs w:val="20"/>
              </w:rPr>
              <w:t>Александра Лазин</w:t>
            </w:r>
          </w:p>
        </w:tc>
        <w:tc>
          <w:tcPr>
            <w:tcW w:w="1499" w:type="dxa"/>
          </w:tcPr>
          <w:p w:rsidR="00C27CAD" w:rsidRPr="006B2A3F" w:rsidRDefault="00F84EE2">
            <w:pPr>
              <w:spacing w:after="0" w:line="240" w:lineRule="auto"/>
              <w:jc w:val="left"/>
              <w:rPr>
                <w:color w:val="auto"/>
                <w:sz w:val="20"/>
                <w:szCs w:val="20"/>
              </w:rPr>
            </w:pPr>
            <w:r w:rsidRPr="006B2A3F">
              <w:rPr>
                <w:color w:val="auto"/>
                <w:sz w:val="20"/>
                <w:szCs w:val="20"/>
              </w:rPr>
              <w:t>Виолончело</w:t>
            </w:r>
          </w:p>
        </w:tc>
        <w:tc>
          <w:tcPr>
            <w:tcW w:w="1831" w:type="dxa"/>
          </w:tcPr>
          <w:p w:rsidR="00C27CAD" w:rsidRPr="006B2A3F" w:rsidRDefault="00C27CAD">
            <w:pPr>
              <w:spacing w:after="0" w:line="240" w:lineRule="auto"/>
              <w:jc w:val="left"/>
              <w:rPr>
                <w:color w:val="auto"/>
                <w:sz w:val="20"/>
                <w:szCs w:val="20"/>
              </w:rPr>
            </w:pPr>
          </w:p>
        </w:tc>
        <w:tc>
          <w:tcPr>
            <w:tcW w:w="2340" w:type="dxa"/>
          </w:tcPr>
          <w:p w:rsidR="00C27CAD" w:rsidRPr="006B2A3F" w:rsidRDefault="00C27CAD">
            <w:pPr>
              <w:spacing w:after="0" w:line="240" w:lineRule="auto"/>
              <w:jc w:val="left"/>
              <w:rPr>
                <w:color w:val="auto"/>
                <w:sz w:val="20"/>
                <w:szCs w:val="20"/>
              </w:rPr>
            </w:pPr>
          </w:p>
        </w:tc>
        <w:tc>
          <w:tcPr>
            <w:tcW w:w="1980" w:type="dxa"/>
          </w:tcPr>
          <w:p w:rsidR="00C27CAD" w:rsidRPr="006B2A3F" w:rsidRDefault="00F84EE2">
            <w:pPr>
              <w:spacing w:after="0" w:line="240" w:lineRule="auto"/>
              <w:jc w:val="left"/>
              <w:rPr>
                <w:color w:val="auto"/>
                <w:sz w:val="20"/>
                <w:szCs w:val="20"/>
              </w:rPr>
            </w:pPr>
            <w:r w:rsidRPr="006B2A3F">
              <w:rPr>
                <w:color w:val="auto"/>
                <w:sz w:val="20"/>
                <w:szCs w:val="20"/>
              </w:rPr>
              <w:t>Час пред Комисијом</w:t>
            </w:r>
          </w:p>
          <w:p w:rsidR="00324F92" w:rsidRPr="006B2A3F" w:rsidRDefault="00324F92">
            <w:pPr>
              <w:spacing w:after="0" w:line="240" w:lineRule="auto"/>
              <w:jc w:val="left"/>
              <w:rPr>
                <w:color w:val="auto"/>
                <w:sz w:val="20"/>
                <w:szCs w:val="20"/>
              </w:rPr>
            </w:pPr>
            <w:r w:rsidRPr="006B2A3F">
              <w:rPr>
                <w:color w:val="auto"/>
                <w:sz w:val="20"/>
                <w:szCs w:val="20"/>
              </w:rPr>
              <w:t>Положила 6.6.2022. пријављена за испит за лиценцу</w:t>
            </w:r>
          </w:p>
        </w:tc>
      </w:tr>
      <w:tr w:rsidR="00C27CAD" w:rsidRPr="006B2A3F">
        <w:trPr>
          <w:trHeight w:val="239"/>
        </w:trPr>
        <w:tc>
          <w:tcPr>
            <w:tcW w:w="1469" w:type="dxa"/>
          </w:tcPr>
          <w:p w:rsidR="00C27CAD" w:rsidRPr="006B2A3F" w:rsidRDefault="00F84EE2">
            <w:pPr>
              <w:spacing w:after="0" w:line="240" w:lineRule="auto"/>
              <w:jc w:val="left"/>
              <w:rPr>
                <w:color w:val="auto"/>
                <w:sz w:val="20"/>
                <w:szCs w:val="20"/>
              </w:rPr>
            </w:pPr>
            <w:r w:rsidRPr="006B2A3F">
              <w:rPr>
                <w:color w:val="auto"/>
                <w:sz w:val="20"/>
                <w:szCs w:val="20"/>
              </w:rPr>
              <w:t>Тијана Церовић</w:t>
            </w:r>
          </w:p>
        </w:tc>
        <w:tc>
          <w:tcPr>
            <w:tcW w:w="1499" w:type="dxa"/>
          </w:tcPr>
          <w:p w:rsidR="00C27CAD" w:rsidRPr="006B2A3F" w:rsidRDefault="00F84EE2">
            <w:pPr>
              <w:spacing w:after="0" w:line="240" w:lineRule="auto"/>
              <w:jc w:val="left"/>
              <w:rPr>
                <w:color w:val="auto"/>
                <w:sz w:val="20"/>
                <w:szCs w:val="20"/>
              </w:rPr>
            </w:pPr>
            <w:r w:rsidRPr="006B2A3F">
              <w:rPr>
                <w:color w:val="auto"/>
                <w:sz w:val="20"/>
                <w:szCs w:val="20"/>
              </w:rPr>
              <w:t>Клавир</w:t>
            </w:r>
          </w:p>
        </w:tc>
        <w:tc>
          <w:tcPr>
            <w:tcW w:w="1831" w:type="dxa"/>
          </w:tcPr>
          <w:p w:rsidR="00C27CAD" w:rsidRPr="006B2A3F" w:rsidRDefault="00C27CAD">
            <w:pPr>
              <w:spacing w:after="0" w:line="240" w:lineRule="auto"/>
              <w:jc w:val="left"/>
              <w:rPr>
                <w:color w:val="auto"/>
                <w:sz w:val="20"/>
                <w:szCs w:val="20"/>
              </w:rPr>
            </w:pPr>
          </w:p>
        </w:tc>
        <w:tc>
          <w:tcPr>
            <w:tcW w:w="2340" w:type="dxa"/>
          </w:tcPr>
          <w:p w:rsidR="00C27CAD" w:rsidRPr="006B2A3F" w:rsidRDefault="00F84EE2">
            <w:pPr>
              <w:spacing w:after="0" w:line="240" w:lineRule="auto"/>
              <w:jc w:val="left"/>
              <w:rPr>
                <w:color w:val="auto"/>
                <w:sz w:val="20"/>
                <w:szCs w:val="20"/>
              </w:rPr>
            </w:pPr>
            <w:r w:rsidRPr="006B2A3F">
              <w:rPr>
                <w:color w:val="auto"/>
                <w:sz w:val="20"/>
                <w:szCs w:val="20"/>
              </w:rPr>
              <w:t>МШ „Јосиф Маринковић“, Зрењанин</w:t>
            </w:r>
          </w:p>
        </w:tc>
        <w:tc>
          <w:tcPr>
            <w:tcW w:w="1980" w:type="dxa"/>
          </w:tcPr>
          <w:p w:rsidR="00C27CAD" w:rsidRPr="006B2A3F" w:rsidRDefault="00F84EE2">
            <w:pPr>
              <w:spacing w:after="0" w:line="240" w:lineRule="auto"/>
              <w:jc w:val="left"/>
              <w:rPr>
                <w:color w:val="auto"/>
                <w:sz w:val="20"/>
                <w:szCs w:val="20"/>
              </w:rPr>
            </w:pPr>
            <w:r w:rsidRPr="006B2A3F">
              <w:rPr>
                <w:color w:val="auto"/>
                <w:sz w:val="20"/>
                <w:szCs w:val="20"/>
              </w:rPr>
              <w:t>Час пред Комисијом</w:t>
            </w:r>
            <w:r w:rsidR="00324F92" w:rsidRPr="006B2A3F">
              <w:rPr>
                <w:color w:val="auto"/>
                <w:sz w:val="20"/>
                <w:szCs w:val="20"/>
              </w:rPr>
              <w:t xml:space="preserve"> положила</w:t>
            </w:r>
            <w:r w:rsidR="007B0DDA" w:rsidRPr="006B2A3F">
              <w:rPr>
                <w:color w:val="auto"/>
                <w:sz w:val="20"/>
                <w:szCs w:val="20"/>
              </w:rPr>
              <w:t xml:space="preserve"> априла 2022. пријављена за испит за лиценцу</w:t>
            </w:r>
            <w:r w:rsidR="0039346B" w:rsidRPr="006B2A3F">
              <w:rPr>
                <w:color w:val="auto"/>
                <w:sz w:val="20"/>
                <w:szCs w:val="20"/>
              </w:rPr>
              <w:t>, али треба да допуни документацију</w:t>
            </w:r>
          </w:p>
        </w:tc>
      </w:tr>
      <w:tr w:rsidR="007B0DDA" w:rsidRPr="006B2A3F">
        <w:trPr>
          <w:trHeight w:val="239"/>
        </w:trPr>
        <w:tc>
          <w:tcPr>
            <w:tcW w:w="1469" w:type="dxa"/>
          </w:tcPr>
          <w:p w:rsidR="007B0DDA" w:rsidRPr="006B2A3F" w:rsidRDefault="007B0DDA">
            <w:pPr>
              <w:spacing w:after="0" w:line="240" w:lineRule="auto"/>
              <w:jc w:val="left"/>
              <w:rPr>
                <w:color w:val="auto"/>
                <w:sz w:val="20"/>
                <w:szCs w:val="20"/>
              </w:rPr>
            </w:pPr>
            <w:r w:rsidRPr="006B2A3F">
              <w:rPr>
                <w:color w:val="auto"/>
                <w:sz w:val="20"/>
                <w:szCs w:val="20"/>
              </w:rPr>
              <w:t>Оливера Будошан</w:t>
            </w:r>
          </w:p>
        </w:tc>
        <w:tc>
          <w:tcPr>
            <w:tcW w:w="1499" w:type="dxa"/>
          </w:tcPr>
          <w:p w:rsidR="007B0DDA" w:rsidRPr="006B2A3F" w:rsidRDefault="001F2975">
            <w:pPr>
              <w:spacing w:after="0" w:line="240" w:lineRule="auto"/>
              <w:jc w:val="left"/>
              <w:rPr>
                <w:color w:val="auto"/>
                <w:sz w:val="20"/>
                <w:szCs w:val="20"/>
              </w:rPr>
            </w:pPr>
            <w:r w:rsidRPr="006B2A3F">
              <w:rPr>
                <w:color w:val="auto"/>
                <w:sz w:val="20"/>
                <w:szCs w:val="20"/>
              </w:rPr>
              <w:t>нототекар</w:t>
            </w:r>
          </w:p>
        </w:tc>
        <w:tc>
          <w:tcPr>
            <w:tcW w:w="1831" w:type="dxa"/>
          </w:tcPr>
          <w:p w:rsidR="007B0DDA" w:rsidRPr="006B2A3F" w:rsidRDefault="00A5563A">
            <w:pPr>
              <w:spacing w:after="0" w:line="240" w:lineRule="auto"/>
              <w:jc w:val="left"/>
              <w:rPr>
                <w:color w:val="auto"/>
                <w:sz w:val="20"/>
                <w:szCs w:val="20"/>
              </w:rPr>
            </w:pPr>
            <w:r w:rsidRPr="006B2A3F">
              <w:rPr>
                <w:color w:val="auto"/>
                <w:sz w:val="20"/>
                <w:szCs w:val="20"/>
              </w:rPr>
              <w:t>Борис Марковић</w:t>
            </w:r>
          </w:p>
        </w:tc>
        <w:tc>
          <w:tcPr>
            <w:tcW w:w="2340" w:type="dxa"/>
          </w:tcPr>
          <w:p w:rsidR="007B0DDA" w:rsidRPr="006B2A3F" w:rsidRDefault="00A5563A">
            <w:pPr>
              <w:spacing w:after="0" w:line="240" w:lineRule="auto"/>
              <w:jc w:val="left"/>
              <w:rPr>
                <w:color w:val="auto"/>
                <w:sz w:val="20"/>
                <w:szCs w:val="20"/>
              </w:rPr>
            </w:pPr>
            <w:r w:rsidRPr="006B2A3F">
              <w:rPr>
                <w:color w:val="auto"/>
                <w:sz w:val="20"/>
                <w:szCs w:val="20"/>
              </w:rPr>
              <w:t>МШ „Јосиф Маринковић“, Зрењанин</w:t>
            </w:r>
          </w:p>
        </w:tc>
        <w:tc>
          <w:tcPr>
            <w:tcW w:w="1980" w:type="dxa"/>
          </w:tcPr>
          <w:p w:rsidR="007B0DDA" w:rsidRPr="006B2A3F" w:rsidRDefault="007B0DDA">
            <w:pPr>
              <w:spacing w:after="0" w:line="240" w:lineRule="auto"/>
              <w:jc w:val="left"/>
              <w:rPr>
                <w:color w:val="auto"/>
                <w:sz w:val="20"/>
                <w:szCs w:val="20"/>
              </w:rPr>
            </w:pPr>
            <w:r w:rsidRPr="006B2A3F">
              <w:rPr>
                <w:color w:val="auto"/>
                <w:sz w:val="20"/>
                <w:szCs w:val="20"/>
              </w:rPr>
              <w:t>Час пред комисијом септембар 2022.</w:t>
            </w:r>
          </w:p>
        </w:tc>
      </w:tr>
      <w:tr w:rsidR="007B0DDA" w:rsidRPr="006B2A3F">
        <w:trPr>
          <w:trHeight w:val="239"/>
        </w:trPr>
        <w:tc>
          <w:tcPr>
            <w:tcW w:w="1469" w:type="dxa"/>
          </w:tcPr>
          <w:p w:rsidR="007B0DDA" w:rsidRPr="006B2A3F" w:rsidRDefault="007B0DDA">
            <w:pPr>
              <w:spacing w:after="0" w:line="240" w:lineRule="auto"/>
              <w:jc w:val="left"/>
              <w:rPr>
                <w:color w:val="auto"/>
                <w:sz w:val="20"/>
                <w:szCs w:val="20"/>
              </w:rPr>
            </w:pPr>
            <w:r w:rsidRPr="006B2A3F">
              <w:rPr>
                <w:color w:val="auto"/>
                <w:sz w:val="20"/>
                <w:szCs w:val="20"/>
              </w:rPr>
              <w:t>Кристина Делеа</w:t>
            </w:r>
          </w:p>
        </w:tc>
        <w:tc>
          <w:tcPr>
            <w:tcW w:w="1499" w:type="dxa"/>
          </w:tcPr>
          <w:p w:rsidR="007B0DDA" w:rsidRPr="006B2A3F" w:rsidRDefault="007B0DDA">
            <w:pPr>
              <w:spacing w:after="0" w:line="240" w:lineRule="auto"/>
              <w:jc w:val="left"/>
              <w:rPr>
                <w:color w:val="auto"/>
                <w:sz w:val="20"/>
                <w:szCs w:val="20"/>
              </w:rPr>
            </w:pPr>
            <w:r w:rsidRPr="006B2A3F">
              <w:rPr>
                <w:color w:val="auto"/>
                <w:sz w:val="20"/>
                <w:szCs w:val="20"/>
              </w:rPr>
              <w:t>клавир</w:t>
            </w:r>
          </w:p>
        </w:tc>
        <w:tc>
          <w:tcPr>
            <w:tcW w:w="1831" w:type="dxa"/>
          </w:tcPr>
          <w:p w:rsidR="007B0DDA" w:rsidRPr="006B2A3F" w:rsidRDefault="00A5563A">
            <w:pPr>
              <w:spacing w:after="0" w:line="240" w:lineRule="auto"/>
              <w:jc w:val="left"/>
              <w:rPr>
                <w:color w:val="auto"/>
                <w:sz w:val="20"/>
                <w:szCs w:val="20"/>
              </w:rPr>
            </w:pPr>
            <w:r w:rsidRPr="006B2A3F">
              <w:rPr>
                <w:color w:val="auto"/>
                <w:sz w:val="20"/>
                <w:szCs w:val="20"/>
              </w:rPr>
              <w:t>Тина Николовски</w:t>
            </w:r>
          </w:p>
        </w:tc>
        <w:tc>
          <w:tcPr>
            <w:tcW w:w="2340" w:type="dxa"/>
          </w:tcPr>
          <w:p w:rsidR="007B0DDA" w:rsidRPr="006B2A3F" w:rsidRDefault="00A5563A">
            <w:pPr>
              <w:spacing w:after="0" w:line="240" w:lineRule="auto"/>
              <w:jc w:val="left"/>
              <w:rPr>
                <w:color w:val="auto"/>
                <w:sz w:val="20"/>
                <w:szCs w:val="20"/>
              </w:rPr>
            </w:pPr>
            <w:r w:rsidRPr="006B2A3F">
              <w:rPr>
                <w:color w:val="auto"/>
                <w:sz w:val="20"/>
                <w:szCs w:val="20"/>
              </w:rPr>
              <w:t>МШ „Јосиф Маринковић“, Зрењанин</w:t>
            </w:r>
          </w:p>
        </w:tc>
        <w:tc>
          <w:tcPr>
            <w:tcW w:w="1980" w:type="dxa"/>
          </w:tcPr>
          <w:p w:rsidR="007B0DDA" w:rsidRPr="006B2A3F" w:rsidRDefault="007B0DDA">
            <w:pPr>
              <w:spacing w:after="0" w:line="240" w:lineRule="auto"/>
              <w:jc w:val="left"/>
              <w:rPr>
                <w:color w:val="auto"/>
                <w:sz w:val="20"/>
                <w:szCs w:val="20"/>
              </w:rPr>
            </w:pPr>
            <w:r w:rsidRPr="006B2A3F">
              <w:rPr>
                <w:color w:val="auto"/>
                <w:sz w:val="20"/>
                <w:szCs w:val="20"/>
              </w:rPr>
              <w:t>Час пред комисијом септембар 2022.</w:t>
            </w:r>
          </w:p>
        </w:tc>
      </w:tr>
      <w:tr w:rsidR="00C27CAD" w:rsidRPr="006B2A3F">
        <w:trPr>
          <w:trHeight w:val="239"/>
        </w:trPr>
        <w:tc>
          <w:tcPr>
            <w:tcW w:w="1469" w:type="dxa"/>
          </w:tcPr>
          <w:p w:rsidR="00C27CAD" w:rsidRPr="006B2A3F" w:rsidRDefault="007B0DDA">
            <w:pPr>
              <w:spacing w:after="0" w:line="240" w:lineRule="auto"/>
              <w:jc w:val="left"/>
              <w:rPr>
                <w:color w:val="auto"/>
                <w:sz w:val="20"/>
                <w:szCs w:val="20"/>
              </w:rPr>
            </w:pPr>
            <w:r w:rsidRPr="006B2A3F">
              <w:rPr>
                <w:color w:val="auto"/>
                <w:sz w:val="20"/>
                <w:szCs w:val="20"/>
              </w:rPr>
              <w:t>Андреа Поша</w:t>
            </w:r>
          </w:p>
        </w:tc>
        <w:tc>
          <w:tcPr>
            <w:tcW w:w="1499" w:type="dxa"/>
          </w:tcPr>
          <w:p w:rsidR="00C27CAD" w:rsidRPr="006B2A3F" w:rsidRDefault="007B0DDA">
            <w:pPr>
              <w:spacing w:after="0" w:line="240" w:lineRule="auto"/>
              <w:jc w:val="left"/>
              <w:rPr>
                <w:color w:val="auto"/>
                <w:sz w:val="20"/>
                <w:szCs w:val="20"/>
              </w:rPr>
            </w:pPr>
            <w:r w:rsidRPr="006B2A3F">
              <w:rPr>
                <w:color w:val="auto"/>
                <w:sz w:val="20"/>
                <w:szCs w:val="20"/>
              </w:rPr>
              <w:t>Стручнотеоријски предмети</w:t>
            </w:r>
          </w:p>
        </w:tc>
        <w:tc>
          <w:tcPr>
            <w:tcW w:w="1831" w:type="dxa"/>
          </w:tcPr>
          <w:p w:rsidR="00C27CAD" w:rsidRPr="006B2A3F" w:rsidRDefault="007B0DDA">
            <w:pPr>
              <w:spacing w:after="0" w:line="240" w:lineRule="auto"/>
              <w:jc w:val="left"/>
              <w:rPr>
                <w:color w:val="auto"/>
                <w:sz w:val="20"/>
                <w:szCs w:val="20"/>
              </w:rPr>
            </w:pPr>
            <w:r w:rsidRPr="006B2A3F">
              <w:rPr>
                <w:color w:val="auto"/>
                <w:sz w:val="20"/>
                <w:szCs w:val="20"/>
              </w:rPr>
              <w:t>Вера Голоб</w:t>
            </w:r>
          </w:p>
        </w:tc>
        <w:tc>
          <w:tcPr>
            <w:tcW w:w="2340" w:type="dxa"/>
          </w:tcPr>
          <w:p w:rsidR="00C27CAD" w:rsidRPr="006B2A3F" w:rsidRDefault="00A5563A">
            <w:pPr>
              <w:spacing w:after="0" w:line="240" w:lineRule="auto"/>
              <w:jc w:val="left"/>
              <w:rPr>
                <w:color w:val="auto"/>
                <w:sz w:val="20"/>
                <w:szCs w:val="20"/>
              </w:rPr>
            </w:pPr>
            <w:r w:rsidRPr="006B2A3F">
              <w:rPr>
                <w:color w:val="auto"/>
                <w:sz w:val="20"/>
                <w:szCs w:val="20"/>
              </w:rPr>
              <w:t>МШ „Јосиф Маринковић“, Зрењанин</w:t>
            </w:r>
          </w:p>
        </w:tc>
        <w:tc>
          <w:tcPr>
            <w:tcW w:w="1980" w:type="dxa"/>
          </w:tcPr>
          <w:p w:rsidR="00C27CAD" w:rsidRPr="006B2A3F" w:rsidRDefault="007B0DDA">
            <w:pPr>
              <w:spacing w:after="0" w:line="240" w:lineRule="auto"/>
              <w:jc w:val="left"/>
              <w:rPr>
                <w:color w:val="auto"/>
                <w:sz w:val="20"/>
                <w:szCs w:val="20"/>
              </w:rPr>
            </w:pPr>
            <w:r w:rsidRPr="006B2A3F">
              <w:rPr>
                <w:color w:val="auto"/>
                <w:sz w:val="20"/>
                <w:szCs w:val="20"/>
              </w:rPr>
              <w:t>Час пред комисијом септембар 2023.</w:t>
            </w:r>
          </w:p>
        </w:tc>
      </w:tr>
      <w:tr w:rsidR="007B0DDA" w:rsidRPr="006B2A3F">
        <w:trPr>
          <w:trHeight w:val="239"/>
        </w:trPr>
        <w:tc>
          <w:tcPr>
            <w:tcW w:w="1469" w:type="dxa"/>
          </w:tcPr>
          <w:p w:rsidR="007B0DDA" w:rsidRPr="006B2A3F" w:rsidRDefault="007B0DDA">
            <w:pPr>
              <w:spacing w:after="0" w:line="240" w:lineRule="auto"/>
              <w:jc w:val="left"/>
              <w:rPr>
                <w:color w:val="auto"/>
                <w:sz w:val="20"/>
                <w:szCs w:val="20"/>
              </w:rPr>
            </w:pPr>
            <w:r w:rsidRPr="006B2A3F">
              <w:rPr>
                <w:color w:val="auto"/>
                <w:sz w:val="20"/>
                <w:szCs w:val="20"/>
              </w:rPr>
              <w:t>Марина Радуловић</w:t>
            </w:r>
          </w:p>
        </w:tc>
        <w:tc>
          <w:tcPr>
            <w:tcW w:w="1499" w:type="dxa"/>
          </w:tcPr>
          <w:p w:rsidR="007B0DDA" w:rsidRPr="006B2A3F" w:rsidRDefault="007B0DDA">
            <w:pPr>
              <w:spacing w:after="0" w:line="240" w:lineRule="auto"/>
              <w:jc w:val="left"/>
              <w:rPr>
                <w:color w:val="auto"/>
                <w:sz w:val="20"/>
                <w:szCs w:val="20"/>
              </w:rPr>
            </w:pPr>
            <w:r w:rsidRPr="006B2A3F">
              <w:rPr>
                <w:color w:val="auto"/>
                <w:sz w:val="20"/>
                <w:szCs w:val="20"/>
              </w:rPr>
              <w:t>клавир</w:t>
            </w:r>
          </w:p>
        </w:tc>
        <w:tc>
          <w:tcPr>
            <w:tcW w:w="1831" w:type="dxa"/>
          </w:tcPr>
          <w:p w:rsidR="007B0DDA" w:rsidRPr="006B2A3F" w:rsidRDefault="001F2975">
            <w:pPr>
              <w:spacing w:after="0" w:line="240" w:lineRule="auto"/>
              <w:jc w:val="left"/>
              <w:rPr>
                <w:color w:val="auto"/>
                <w:sz w:val="20"/>
                <w:szCs w:val="20"/>
              </w:rPr>
            </w:pPr>
            <w:r w:rsidRPr="006B2A3F">
              <w:rPr>
                <w:color w:val="auto"/>
                <w:sz w:val="20"/>
                <w:szCs w:val="20"/>
              </w:rPr>
              <w:t>Мелита Мироновић</w:t>
            </w:r>
          </w:p>
        </w:tc>
        <w:tc>
          <w:tcPr>
            <w:tcW w:w="2340" w:type="dxa"/>
          </w:tcPr>
          <w:p w:rsidR="007B0DDA" w:rsidRPr="006B2A3F" w:rsidRDefault="00A5563A">
            <w:pPr>
              <w:spacing w:after="0" w:line="240" w:lineRule="auto"/>
              <w:jc w:val="left"/>
              <w:rPr>
                <w:color w:val="auto"/>
                <w:sz w:val="20"/>
                <w:szCs w:val="20"/>
              </w:rPr>
            </w:pPr>
            <w:r w:rsidRPr="006B2A3F">
              <w:rPr>
                <w:color w:val="auto"/>
                <w:sz w:val="20"/>
                <w:szCs w:val="20"/>
              </w:rPr>
              <w:t>МШ „Јосиф Маринковић“, Зрењанин</w:t>
            </w:r>
          </w:p>
        </w:tc>
        <w:tc>
          <w:tcPr>
            <w:tcW w:w="1980" w:type="dxa"/>
          </w:tcPr>
          <w:p w:rsidR="007B0DDA" w:rsidRPr="006B2A3F" w:rsidRDefault="007B0DDA">
            <w:pPr>
              <w:spacing w:after="0" w:line="240" w:lineRule="auto"/>
              <w:jc w:val="left"/>
              <w:rPr>
                <w:color w:val="auto"/>
                <w:sz w:val="20"/>
                <w:szCs w:val="20"/>
              </w:rPr>
            </w:pPr>
            <w:r w:rsidRPr="006B2A3F">
              <w:rPr>
                <w:color w:val="auto"/>
                <w:sz w:val="20"/>
                <w:szCs w:val="20"/>
              </w:rPr>
              <w:t>Час пред комисијом септембар 2023.</w:t>
            </w:r>
          </w:p>
        </w:tc>
      </w:tr>
      <w:tr w:rsidR="00A5563A" w:rsidRPr="006B2A3F">
        <w:trPr>
          <w:trHeight w:val="239"/>
        </w:trPr>
        <w:tc>
          <w:tcPr>
            <w:tcW w:w="1469" w:type="dxa"/>
          </w:tcPr>
          <w:p w:rsidR="00A5563A" w:rsidRPr="006B2A3F" w:rsidRDefault="00A5563A">
            <w:pPr>
              <w:spacing w:after="0" w:line="240" w:lineRule="auto"/>
              <w:jc w:val="left"/>
              <w:rPr>
                <w:color w:val="auto"/>
                <w:sz w:val="20"/>
                <w:szCs w:val="20"/>
              </w:rPr>
            </w:pPr>
            <w:r w:rsidRPr="006B2A3F">
              <w:rPr>
                <w:color w:val="auto"/>
                <w:sz w:val="20"/>
                <w:szCs w:val="20"/>
              </w:rPr>
              <w:t>Анђела Станковић</w:t>
            </w:r>
          </w:p>
        </w:tc>
        <w:tc>
          <w:tcPr>
            <w:tcW w:w="1499" w:type="dxa"/>
          </w:tcPr>
          <w:p w:rsidR="00A5563A" w:rsidRPr="006B2A3F" w:rsidRDefault="00A5563A">
            <w:pPr>
              <w:spacing w:after="0" w:line="240" w:lineRule="auto"/>
              <w:jc w:val="left"/>
              <w:rPr>
                <w:color w:val="auto"/>
                <w:sz w:val="20"/>
                <w:szCs w:val="20"/>
              </w:rPr>
            </w:pPr>
            <w:r w:rsidRPr="006B2A3F">
              <w:rPr>
                <w:color w:val="auto"/>
                <w:sz w:val="20"/>
                <w:szCs w:val="20"/>
              </w:rPr>
              <w:t>харфа</w:t>
            </w:r>
          </w:p>
        </w:tc>
        <w:tc>
          <w:tcPr>
            <w:tcW w:w="1831" w:type="dxa"/>
          </w:tcPr>
          <w:p w:rsidR="00A5563A" w:rsidRPr="006B2A3F" w:rsidRDefault="001F2975">
            <w:pPr>
              <w:spacing w:after="0" w:line="240" w:lineRule="auto"/>
              <w:jc w:val="left"/>
              <w:rPr>
                <w:color w:val="auto"/>
                <w:sz w:val="20"/>
                <w:szCs w:val="20"/>
              </w:rPr>
            </w:pPr>
            <w:r w:rsidRPr="006B2A3F">
              <w:rPr>
                <w:color w:val="auto"/>
                <w:sz w:val="20"/>
                <w:szCs w:val="20"/>
              </w:rPr>
              <w:t>Мина Момчиловић</w:t>
            </w:r>
          </w:p>
        </w:tc>
        <w:tc>
          <w:tcPr>
            <w:tcW w:w="2340" w:type="dxa"/>
          </w:tcPr>
          <w:p w:rsidR="00A5563A" w:rsidRPr="006B2A3F" w:rsidRDefault="001F2975">
            <w:pPr>
              <w:spacing w:after="0" w:line="240" w:lineRule="auto"/>
              <w:jc w:val="left"/>
              <w:rPr>
                <w:color w:val="auto"/>
                <w:sz w:val="20"/>
                <w:szCs w:val="20"/>
              </w:rPr>
            </w:pPr>
            <w:r w:rsidRPr="006B2A3F">
              <w:rPr>
                <w:color w:val="auto"/>
                <w:sz w:val="20"/>
                <w:szCs w:val="20"/>
              </w:rPr>
              <w:t>МШ Београд</w:t>
            </w:r>
          </w:p>
        </w:tc>
        <w:tc>
          <w:tcPr>
            <w:tcW w:w="1980" w:type="dxa"/>
          </w:tcPr>
          <w:p w:rsidR="00A5563A" w:rsidRPr="006B2A3F" w:rsidRDefault="001F2975">
            <w:pPr>
              <w:spacing w:after="0" w:line="240" w:lineRule="auto"/>
              <w:jc w:val="left"/>
              <w:rPr>
                <w:color w:val="auto"/>
                <w:sz w:val="20"/>
                <w:szCs w:val="20"/>
              </w:rPr>
            </w:pPr>
            <w:r w:rsidRPr="006B2A3F">
              <w:rPr>
                <w:color w:val="auto"/>
                <w:sz w:val="20"/>
                <w:szCs w:val="20"/>
              </w:rPr>
              <w:t>Час пред комисијом-</w:t>
            </w:r>
            <w:r w:rsidR="00A5563A" w:rsidRPr="006B2A3F">
              <w:rPr>
                <w:color w:val="auto"/>
                <w:sz w:val="20"/>
                <w:szCs w:val="20"/>
              </w:rPr>
              <w:t>Октобар 2022.</w:t>
            </w:r>
          </w:p>
        </w:tc>
      </w:tr>
      <w:tr w:rsidR="00A5563A" w:rsidRPr="006B2A3F">
        <w:trPr>
          <w:trHeight w:val="239"/>
        </w:trPr>
        <w:tc>
          <w:tcPr>
            <w:tcW w:w="1469" w:type="dxa"/>
          </w:tcPr>
          <w:p w:rsidR="00A5563A" w:rsidRPr="006B2A3F" w:rsidRDefault="00A5563A">
            <w:pPr>
              <w:spacing w:after="0" w:line="240" w:lineRule="auto"/>
              <w:jc w:val="left"/>
              <w:rPr>
                <w:color w:val="auto"/>
                <w:sz w:val="20"/>
                <w:szCs w:val="20"/>
              </w:rPr>
            </w:pPr>
            <w:r w:rsidRPr="006B2A3F">
              <w:rPr>
                <w:color w:val="auto"/>
                <w:sz w:val="20"/>
                <w:szCs w:val="20"/>
              </w:rPr>
              <w:t>Весна Ђурковић</w:t>
            </w:r>
          </w:p>
        </w:tc>
        <w:tc>
          <w:tcPr>
            <w:tcW w:w="1499" w:type="dxa"/>
          </w:tcPr>
          <w:p w:rsidR="00A5563A" w:rsidRPr="006B2A3F" w:rsidRDefault="00A5563A">
            <w:pPr>
              <w:spacing w:after="0" w:line="240" w:lineRule="auto"/>
              <w:jc w:val="left"/>
              <w:rPr>
                <w:color w:val="auto"/>
                <w:sz w:val="20"/>
                <w:szCs w:val="20"/>
              </w:rPr>
            </w:pPr>
            <w:r w:rsidRPr="006B2A3F">
              <w:rPr>
                <w:color w:val="auto"/>
                <w:sz w:val="20"/>
                <w:szCs w:val="20"/>
              </w:rPr>
              <w:t>Соло певање</w:t>
            </w:r>
          </w:p>
        </w:tc>
        <w:tc>
          <w:tcPr>
            <w:tcW w:w="1831" w:type="dxa"/>
          </w:tcPr>
          <w:p w:rsidR="00A5563A" w:rsidRPr="006B2A3F" w:rsidRDefault="00A5563A">
            <w:pPr>
              <w:spacing w:after="0" w:line="240" w:lineRule="auto"/>
              <w:jc w:val="left"/>
              <w:rPr>
                <w:color w:val="auto"/>
                <w:sz w:val="20"/>
                <w:szCs w:val="20"/>
              </w:rPr>
            </w:pPr>
            <w:r w:rsidRPr="006B2A3F">
              <w:rPr>
                <w:color w:val="auto"/>
                <w:sz w:val="20"/>
                <w:szCs w:val="20"/>
              </w:rPr>
              <w:t>Ана Алексић Шајрер</w:t>
            </w:r>
          </w:p>
        </w:tc>
        <w:tc>
          <w:tcPr>
            <w:tcW w:w="2340" w:type="dxa"/>
          </w:tcPr>
          <w:p w:rsidR="00A5563A" w:rsidRPr="006B2A3F" w:rsidRDefault="00A5563A">
            <w:pPr>
              <w:spacing w:after="0" w:line="240" w:lineRule="auto"/>
              <w:jc w:val="left"/>
              <w:rPr>
                <w:color w:val="auto"/>
                <w:sz w:val="20"/>
                <w:szCs w:val="20"/>
              </w:rPr>
            </w:pPr>
            <w:r w:rsidRPr="006B2A3F">
              <w:rPr>
                <w:color w:val="auto"/>
                <w:sz w:val="20"/>
                <w:szCs w:val="20"/>
              </w:rPr>
              <w:t>МШ „Јосиф Маринковић“, Зрењанин</w:t>
            </w:r>
          </w:p>
        </w:tc>
        <w:tc>
          <w:tcPr>
            <w:tcW w:w="1980" w:type="dxa"/>
          </w:tcPr>
          <w:p w:rsidR="00A5563A" w:rsidRPr="006B2A3F" w:rsidRDefault="001F2975">
            <w:pPr>
              <w:spacing w:after="0" w:line="240" w:lineRule="auto"/>
              <w:jc w:val="left"/>
              <w:rPr>
                <w:color w:val="auto"/>
                <w:sz w:val="20"/>
                <w:szCs w:val="20"/>
              </w:rPr>
            </w:pPr>
            <w:r w:rsidRPr="006B2A3F">
              <w:rPr>
                <w:color w:val="auto"/>
                <w:sz w:val="20"/>
                <w:szCs w:val="20"/>
              </w:rPr>
              <w:t>Час пред комисијом-</w:t>
            </w:r>
            <w:r w:rsidR="00A5563A" w:rsidRPr="006B2A3F">
              <w:rPr>
                <w:color w:val="auto"/>
                <w:sz w:val="20"/>
                <w:szCs w:val="20"/>
              </w:rPr>
              <w:t>Октобар 2022.</w:t>
            </w:r>
          </w:p>
        </w:tc>
      </w:tr>
      <w:tr w:rsidR="001F2975" w:rsidRPr="006B2A3F">
        <w:trPr>
          <w:trHeight w:val="239"/>
        </w:trPr>
        <w:tc>
          <w:tcPr>
            <w:tcW w:w="1469" w:type="dxa"/>
          </w:tcPr>
          <w:p w:rsidR="001F2975" w:rsidRPr="006B2A3F" w:rsidRDefault="001F2975">
            <w:pPr>
              <w:spacing w:after="0" w:line="240" w:lineRule="auto"/>
              <w:jc w:val="left"/>
              <w:rPr>
                <w:color w:val="auto"/>
                <w:sz w:val="20"/>
                <w:szCs w:val="20"/>
              </w:rPr>
            </w:pPr>
            <w:r w:rsidRPr="006B2A3F">
              <w:rPr>
                <w:color w:val="auto"/>
                <w:sz w:val="20"/>
                <w:szCs w:val="20"/>
              </w:rPr>
              <w:t>Аднан Булић</w:t>
            </w:r>
          </w:p>
        </w:tc>
        <w:tc>
          <w:tcPr>
            <w:tcW w:w="1499" w:type="dxa"/>
          </w:tcPr>
          <w:p w:rsidR="001F2975" w:rsidRPr="006B2A3F" w:rsidRDefault="001F2975">
            <w:pPr>
              <w:spacing w:after="0" w:line="240" w:lineRule="auto"/>
              <w:jc w:val="left"/>
              <w:rPr>
                <w:color w:val="auto"/>
                <w:sz w:val="20"/>
                <w:szCs w:val="20"/>
              </w:rPr>
            </w:pPr>
            <w:r w:rsidRPr="006B2A3F">
              <w:rPr>
                <w:color w:val="auto"/>
                <w:sz w:val="20"/>
                <w:szCs w:val="20"/>
              </w:rPr>
              <w:t>Стручнотеоријски предмети</w:t>
            </w:r>
          </w:p>
        </w:tc>
        <w:tc>
          <w:tcPr>
            <w:tcW w:w="1831" w:type="dxa"/>
          </w:tcPr>
          <w:p w:rsidR="001F2975" w:rsidRPr="006B2A3F" w:rsidRDefault="001F2975">
            <w:pPr>
              <w:spacing w:after="0" w:line="240" w:lineRule="auto"/>
              <w:jc w:val="left"/>
              <w:rPr>
                <w:color w:val="auto"/>
                <w:sz w:val="20"/>
                <w:szCs w:val="20"/>
              </w:rPr>
            </w:pPr>
            <w:r w:rsidRPr="006B2A3F">
              <w:rPr>
                <w:color w:val="auto"/>
                <w:sz w:val="20"/>
                <w:szCs w:val="20"/>
              </w:rPr>
              <w:t>Жељка Милошевић</w:t>
            </w:r>
          </w:p>
        </w:tc>
        <w:tc>
          <w:tcPr>
            <w:tcW w:w="2340" w:type="dxa"/>
          </w:tcPr>
          <w:p w:rsidR="001F2975" w:rsidRPr="006B2A3F" w:rsidRDefault="001F2975">
            <w:pPr>
              <w:spacing w:after="0" w:line="240" w:lineRule="auto"/>
              <w:jc w:val="left"/>
              <w:rPr>
                <w:color w:val="auto"/>
                <w:sz w:val="20"/>
                <w:szCs w:val="20"/>
              </w:rPr>
            </w:pPr>
            <w:r w:rsidRPr="006B2A3F">
              <w:rPr>
                <w:color w:val="auto"/>
                <w:sz w:val="20"/>
                <w:szCs w:val="20"/>
              </w:rPr>
              <w:t>МШ Сомбор</w:t>
            </w:r>
          </w:p>
        </w:tc>
        <w:tc>
          <w:tcPr>
            <w:tcW w:w="1980" w:type="dxa"/>
          </w:tcPr>
          <w:p w:rsidR="001F2975" w:rsidRPr="006B2A3F" w:rsidRDefault="001F2975">
            <w:pPr>
              <w:spacing w:after="0" w:line="240" w:lineRule="auto"/>
              <w:jc w:val="left"/>
              <w:rPr>
                <w:color w:val="auto"/>
                <w:sz w:val="20"/>
                <w:szCs w:val="20"/>
              </w:rPr>
            </w:pPr>
            <w:r w:rsidRPr="006B2A3F">
              <w:rPr>
                <w:color w:val="auto"/>
                <w:sz w:val="20"/>
                <w:szCs w:val="20"/>
              </w:rPr>
              <w:t>Одржао час пред комисијом марта 2022, треба да полаже педагогију, психологију и методику</w:t>
            </w:r>
          </w:p>
        </w:tc>
      </w:tr>
    </w:tbl>
    <w:p w:rsidR="00C27CAD" w:rsidRPr="006B2A3F" w:rsidRDefault="00C27CAD">
      <w:pPr>
        <w:ind w:firstLine="360"/>
      </w:pPr>
    </w:p>
    <w:p w:rsidR="00C27CAD" w:rsidRPr="006B2A3F" w:rsidRDefault="00C27CAD">
      <w:pPr>
        <w:ind w:firstLine="360"/>
      </w:pPr>
    </w:p>
    <w:p w:rsidR="00C27CAD" w:rsidRPr="006B2A3F" w:rsidRDefault="00F84EE2">
      <w:pPr>
        <w:ind w:firstLine="708"/>
      </w:pPr>
      <w:r w:rsidRPr="006B2A3F">
        <w:t>Педагошко-инструктивни рад, поред непосредног рада приправника са ментором и посета часовима према утврђеном годишњем плану, састоји се и из помоћи коју наставници приправници и наставници почетници добијају у педагошко-психолошкој служби школе у вези са:</w:t>
      </w:r>
    </w:p>
    <w:p w:rsidR="00C27CAD" w:rsidRPr="006B2A3F" w:rsidRDefault="00F84EE2" w:rsidP="003B6EB5">
      <w:pPr>
        <w:numPr>
          <w:ilvl w:val="0"/>
          <w:numId w:val="143"/>
        </w:numPr>
        <w:spacing w:after="0"/>
      </w:pPr>
      <w:r w:rsidRPr="006B2A3F">
        <w:t>вођењем школске документације,</w:t>
      </w:r>
    </w:p>
    <w:p w:rsidR="00C27CAD" w:rsidRPr="006B2A3F" w:rsidRDefault="00F84EE2" w:rsidP="003B6EB5">
      <w:pPr>
        <w:numPr>
          <w:ilvl w:val="0"/>
          <w:numId w:val="143"/>
        </w:numPr>
        <w:spacing w:after="0"/>
      </w:pPr>
      <w:r w:rsidRPr="006B2A3F">
        <w:t>планирањем и реализацијом огледних и угледних часова,</w:t>
      </w:r>
    </w:p>
    <w:p w:rsidR="00C27CAD" w:rsidRPr="006B2A3F" w:rsidRDefault="00F84EE2" w:rsidP="003B6EB5">
      <w:pPr>
        <w:numPr>
          <w:ilvl w:val="0"/>
          <w:numId w:val="143"/>
        </w:numPr>
        <w:spacing w:after="0"/>
      </w:pPr>
      <w:r w:rsidRPr="006B2A3F">
        <w:t>евиденцијом о праћењу напредовања ученика,</w:t>
      </w:r>
    </w:p>
    <w:p w:rsidR="00C27CAD" w:rsidRPr="006B2A3F" w:rsidRDefault="00F84EE2" w:rsidP="003B6EB5">
      <w:pPr>
        <w:numPr>
          <w:ilvl w:val="0"/>
          <w:numId w:val="143"/>
        </w:numPr>
        <w:spacing w:after="0"/>
      </w:pPr>
      <w:r w:rsidRPr="006B2A3F">
        <w:t>стручном усавршавању наставника,</w:t>
      </w:r>
    </w:p>
    <w:p w:rsidR="00C27CAD" w:rsidRPr="006B2A3F" w:rsidRDefault="00F84EE2" w:rsidP="003B6EB5">
      <w:pPr>
        <w:numPr>
          <w:ilvl w:val="0"/>
          <w:numId w:val="143"/>
        </w:numPr>
        <w:spacing w:after="0"/>
      </w:pPr>
      <w:r w:rsidRPr="006B2A3F">
        <w:lastRenderedPageBreak/>
        <w:t>иновативним методама у настави,</w:t>
      </w:r>
    </w:p>
    <w:p w:rsidR="00C27CAD" w:rsidRPr="006B2A3F" w:rsidRDefault="00F84EE2" w:rsidP="003B6EB5">
      <w:pPr>
        <w:numPr>
          <w:ilvl w:val="0"/>
          <w:numId w:val="143"/>
        </w:numPr>
        <w:spacing w:after="0"/>
      </w:pPr>
      <w:r w:rsidRPr="006B2A3F">
        <w:t>развојним карактеристикама ученика у контексту школских постигнућа и проблема у понашању,</w:t>
      </w:r>
    </w:p>
    <w:p w:rsidR="00C27CAD" w:rsidRPr="006B2A3F" w:rsidRDefault="00F84EE2" w:rsidP="003B6EB5">
      <w:pPr>
        <w:numPr>
          <w:ilvl w:val="0"/>
          <w:numId w:val="143"/>
        </w:numPr>
        <w:spacing w:after="0"/>
      </w:pPr>
      <w:r w:rsidRPr="006B2A3F">
        <w:t>критеријумима оцењивања.</w:t>
      </w:r>
    </w:p>
    <w:p w:rsidR="00C27CAD" w:rsidRPr="006B2A3F" w:rsidRDefault="00C27CAD">
      <w:pPr>
        <w:spacing w:after="0"/>
        <w:ind w:left="1068"/>
      </w:pPr>
    </w:p>
    <w:p w:rsidR="00C27CAD" w:rsidRPr="006B2A3F" w:rsidRDefault="00F84EE2">
      <w:pPr>
        <w:ind w:firstLine="708"/>
      </w:pPr>
      <w:r w:rsidRPr="006B2A3F">
        <w:t>О раду приправника и ментора води се посебна евиденција која се чува у педагошко-психолошкој служби школе и у досијеу запосленог.</w:t>
      </w:r>
    </w:p>
    <w:p w:rsidR="00C27CAD" w:rsidRPr="006B2A3F" w:rsidRDefault="00C27CAD">
      <w:pPr>
        <w:ind w:firstLine="360"/>
      </w:pPr>
    </w:p>
    <w:p w:rsidR="00C27CAD" w:rsidRPr="006B2A3F" w:rsidRDefault="00F84EE2" w:rsidP="003B6EB5">
      <w:pPr>
        <w:pStyle w:val="Heading3"/>
        <w:numPr>
          <w:ilvl w:val="1"/>
          <w:numId w:val="132"/>
        </w:numPr>
        <w:rPr>
          <w:rFonts w:eastAsia="Times New Roman" w:cs="Times New Roman"/>
        </w:rPr>
      </w:pPr>
      <w:bookmarkStart w:id="215" w:name="_Toc50653717"/>
      <w:bookmarkStart w:id="216" w:name="_Toc114671540"/>
      <w:r w:rsidRPr="006B2A3F">
        <w:rPr>
          <w:rFonts w:eastAsia="Times New Roman" w:cs="Times New Roman"/>
        </w:rPr>
        <w:t xml:space="preserve">ПЛАН РЕАЛИЗАЦИЈЕ ПРОГРАМА БЕЗБЕДНОСТИ И ЗДРАВЉА НА </w:t>
      </w:r>
      <w:sdt>
        <w:sdtPr>
          <w:tag w:val="goog_rdk_2"/>
          <w:id w:val="-865057413"/>
        </w:sdtPr>
        <w:sdtContent/>
      </w:sdt>
      <w:r w:rsidRPr="006B2A3F">
        <w:rPr>
          <w:rFonts w:eastAsia="Times New Roman" w:cs="Times New Roman"/>
        </w:rPr>
        <w:t>РАДУ</w:t>
      </w:r>
      <w:bookmarkEnd w:id="215"/>
      <w:bookmarkEnd w:id="216"/>
    </w:p>
    <w:p w:rsidR="00C27CAD" w:rsidRPr="006B2A3F" w:rsidRDefault="00F84EE2">
      <w:pPr>
        <w:ind w:firstLine="360"/>
      </w:pPr>
      <w:r w:rsidRPr="006B2A3F">
        <w:t>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w:t>
      </w:r>
    </w:p>
    <w:tbl>
      <w:tblPr>
        <w:tblStyle w:val="Style13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3"/>
        <w:gridCol w:w="3868"/>
        <w:gridCol w:w="1647"/>
        <w:gridCol w:w="1664"/>
      </w:tblGrid>
      <w:tr w:rsidR="00A02D26" w:rsidRPr="006B2A3F">
        <w:tc>
          <w:tcPr>
            <w:tcW w:w="1893"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АКТИВНОСТ</w:t>
            </w:r>
          </w:p>
        </w:tc>
        <w:tc>
          <w:tcPr>
            <w:tcW w:w="3868"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САДРЖАЈ</w:t>
            </w:r>
          </w:p>
        </w:tc>
        <w:tc>
          <w:tcPr>
            <w:tcW w:w="1647"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ВРЕМЕ РЕАЛИЗАЦИЈЕ</w:t>
            </w:r>
          </w:p>
        </w:tc>
        <w:tc>
          <w:tcPr>
            <w:tcW w:w="1664" w:type="dxa"/>
            <w:shd w:val="clear" w:color="auto" w:fill="76923C"/>
            <w:vAlign w:val="center"/>
          </w:tcPr>
          <w:p w:rsidR="00C27CAD" w:rsidRPr="006B2A3F" w:rsidRDefault="00F84EE2">
            <w:pPr>
              <w:spacing w:after="0" w:line="240" w:lineRule="auto"/>
              <w:jc w:val="center"/>
              <w:rPr>
                <w:b/>
                <w:color w:val="auto"/>
                <w:sz w:val="20"/>
                <w:szCs w:val="20"/>
              </w:rPr>
            </w:pPr>
            <w:r w:rsidRPr="006B2A3F">
              <w:rPr>
                <w:b/>
                <w:color w:val="auto"/>
                <w:sz w:val="20"/>
                <w:szCs w:val="20"/>
              </w:rPr>
              <w:t>НОСИОЦИ</w:t>
            </w:r>
          </w:p>
        </w:tc>
      </w:tr>
      <w:tr w:rsidR="00A02D26" w:rsidRPr="006B2A3F">
        <w:tc>
          <w:tcPr>
            <w:tcW w:w="1893" w:type="dxa"/>
          </w:tcPr>
          <w:p w:rsidR="00C27CAD" w:rsidRPr="006B2A3F" w:rsidRDefault="00F84EE2">
            <w:pPr>
              <w:spacing w:after="0" w:line="240" w:lineRule="auto"/>
              <w:jc w:val="left"/>
              <w:rPr>
                <w:color w:val="auto"/>
                <w:sz w:val="20"/>
                <w:szCs w:val="20"/>
              </w:rPr>
            </w:pPr>
            <w:r w:rsidRPr="006B2A3F">
              <w:rPr>
                <w:color w:val="auto"/>
                <w:sz w:val="20"/>
                <w:szCs w:val="20"/>
              </w:rPr>
              <w:t>Периодични прегледи и испитивање опреме за рад</w:t>
            </w:r>
          </w:p>
        </w:tc>
        <w:tc>
          <w:tcPr>
            <w:tcW w:w="3868" w:type="dxa"/>
          </w:tcPr>
          <w:p w:rsidR="00C27CAD" w:rsidRPr="006B2A3F" w:rsidRDefault="00F84EE2">
            <w:pPr>
              <w:spacing w:after="0" w:line="240" w:lineRule="auto"/>
              <w:jc w:val="left"/>
              <w:rPr>
                <w:color w:val="auto"/>
                <w:sz w:val="20"/>
                <w:szCs w:val="20"/>
              </w:rPr>
            </w:pPr>
            <w:r w:rsidRPr="006B2A3F">
              <w:rPr>
                <w:color w:val="auto"/>
                <w:sz w:val="20"/>
                <w:szCs w:val="20"/>
              </w:rPr>
              <w:t>Средства и опрема за рад, електричне инсталације, грејање и друге инсталације одржавају се редовно и правилно у исправном стању, у складу са техничким прописима и одређеним стандардима, на начин који обезбеђује одговарајућу сигурност запослених.</w:t>
            </w:r>
          </w:p>
        </w:tc>
        <w:tc>
          <w:tcPr>
            <w:tcW w:w="1647" w:type="dxa"/>
          </w:tcPr>
          <w:p w:rsidR="00C27CAD" w:rsidRPr="006B2A3F" w:rsidRDefault="00F84EE2">
            <w:pPr>
              <w:spacing w:after="0" w:line="240" w:lineRule="auto"/>
              <w:jc w:val="left"/>
              <w:rPr>
                <w:color w:val="auto"/>
                <w:sz w:val="20"/>
                <w:szCs w:val="20"/>
              </w:rPr>
            </w:pPr>
            <w:r w:rsidRPr="006B2A3F">
              <w:rPr>
                <w:color w:val="auto"/>
                <w:sz w:val="20"/>
                <w:szCs w:val="20"/>
              </w:rPr>
              <w:t>јул-август и</w:t>
            </w:r>
          </w:p>
          <w:p w:rsidR="00C27CAD" w:rsidRPr="006B2A3F" w:rsidRDefault="00F84EE2">
            <w:pPr>
              <w:spacing w:after="0" w:line="240" w:lineRule="auto"/>
              <w:jc w:val="left"/>
              <w:rPr>
                <w:color w:val="auto"/>
                <w:sz w:val="20"/>
                <w:szCs w:val="20"/>
              </w:rPr>
            </w:pPr>
            <w:r w:rsidRPr="006B2A3F">
              <w:rPr>
                <w:color w:val="auto"/>
                <w:sz w:val="20"/>
                <w:szCs w:val="20"/>
              </w:rPr>
              <w:t>у току године по потреби</w:t>
            </w:r>
          </w:p>
        </w:tc>
        <w:tc>
          <w:tcPr>
            <w:tcW w:w="1664" w:type="dxa"/>
          </w:tcPr>
          <w:p w:rsidR="00C27CAD" w:rsidRPr="006B2A3F" w:rsidRDefault="00F84EE2">
            <w:pPr>
              <w:spacing w:after="0" w:line="240" w:lineRule="auto"/>
              <w:jc w:val="left"/>
              <w:rPr>
                <w:color w:val="auto"/>
                <w:sz w:val="20"/>
                <w:szCs w:val="20"/>
              </w:rPr>
            </w:pPr>
            <w:r w:rsidRPr="006B2A3F">
              <w:rPr>
                <w:color w:val="auto"/>
                <w:sz w:val="20"/>
                <w:szCs w:val="20"/>
              </w:rPr>
              <w:t>лица са одговарајућом лиценцом,</w:t>
            </w:r>
          </w:p>
          <w:p w:rsidR="00C27CAD" w:rsidRPr="006B2A3F" w:rsidRDefault="00F84EE2">
            <w:pPr>
              <w:spacing w:after="0" w:line="240" w:lineRule="auto"/>
              <w:jc w:val="left"/>
              <w:rPr>
                <w:color w:val="auto"/>
                <w:sz w:val="20"/>
                <w:szCs w:val="20"/>
              </w:rPr>
            </w:pPr>
            <w:r w:rsidRPr="006B2A3F">
              <w:rPr>
                <w:color w:val="auto"/>
                <w:sz w:val="20"/>
                <w:szCs w:val="20"/>
              </w:rPr>
              <w:t>домар школе</w:t>
            </w:r>
          </w:p>
        </w:tc>
      </w:tr>
      <w:tr w:rsidR="00A02D26" w:rsidRPr="006B2A3F">
        <w:tc>
          <w:tcPr>
            <w:tcW w:w="1893" w:type="dxa"/>
          </w:tcPr>
          <w:p w:rsidR="00C27CAD" w:rsidRPr="006B2A3F" w:rsidRDefault="00F84EE2">
            <w:pPr>
              <w:spacing w:after="0" w:line="240" w:lineRule="auto"/>
              <w:jc w:val="left"/>
              <w:rPr>
                <w:color w:val="auto"/>
                <w:sz w:val="20"/>
                <w:szCs w:val="20"/>
              </w:rPr>
            </w:pPr>
            <w:r w:rsidRPr="006B2A3F">
              <w:rPr>
                <w:color w:val="auto"/>
                <w:sz w:val="20"/>
                <w:szCs w:val="20"/>
              </w:rPr>
              <w:t>Израда акта о процени ризика</w:t>
            </w:r>
          </w:p>
        </w:tc>
        <w:tc>
          <w:tcPr>
            <w:tcW w:w="3868" w:type="dxa"/>
          </w:tcPr>
          <w:p w:rsidR="00C27CAD" w:rsidRPr="006B2A3F" w:rsidRDefault="00F84EE2">
            <w:pPr>
              <w:spacing w:after="0" w:line="240" w:lineRule="auto"/>
              <w:jc w:val="left"/>
              <w:rPr>
                <w:color w:val="auto"/>
                <w:sz w:val="20"/>
                <w:szCs w:val="20"/>
              </w:rPr>
            </w:pPr>
            <w:r w:rsidRPr="006B2A3F">
              <w:rPr>
                <w:color w:val="auto"/>
                <w:sz w:val="20"/>
                <w:szCs w:val="20"/>
              </w:rPr>
              <w:t>Систематско евидентирање и процењивање могућих врста опасности и штетности на радном месту и радној околини – утврђивање начина и мера за отклањање, смањење или спречавање ризика.</w:t>
            </w:r>
          </w:p>
        </w:tc>
        <w:tc>
          <w:tcPr>
            <w:tcW w:w="1647" w:type="dxa"/>
          </w:tcPr>
          <w:p w:rsidR="00C27CAD" w:rsidRPr="006B2A3F" w:rsidRDefault="00F84EE2">
            <w:pPr>
              <w:spacing w:after="0" w:line="240" w:lineRule="auto"/>
              <w:jc w:val="left"/>
              <w:rPr>
                <w:color w:val="auto"/>
                <w:sz w:val="20"/>
                <w:szCs w:val="20"/>
              </w:rPr>
            </w:pPr>
            <w:r w:rsidRPr="006B2A3F">
              <w:rPr>
                <w:color w:val="auto"/>
                <w:sz w:val="20"/>
                <w:szCs w:val="20"/>
              </w:rPr>
              <w:t>август-септембар</w:t>
            </w:r>
          </w:p>
        </w:tc>
        <w:tc>
          <w:tcPr>
            <w:tcW w:w="1664" w:type="dxa"/>
          </w:tcPr>
          <w:p w:rsidR="00C27CAD" w:rsidRPr="006B2A3F" w:rsidRDefault="00F84EE2">
            <w:pPr>
              <w:spacing w:after="0" w:line="240" w:lineRule="auto"/>
              <w:jc w:val="left"/>
              <w:rPr>
                <w:color w:val="auto"/>
                <w:sz w:val="20"/>
                <w:szCs w:val="20"/>
              </w:rPr>
            </w:pPr>
            <w:r w:rsidRPr="006B2A3F">
              <w:rPr>
                <w:color w:val="auto"/>
                <w:sz w:val="20"/>
                <w:szCs w:val="20"/>
              </w:rPr>
              <w:t>директор школе</w:t>
            </w:r>
          </w:p>
        </w:tc>
      </w:tr>
      <w:tr w:rsidR="00A02D26" w:rsidRPr="006B2A3F">
        <w:tc>
          <w:tcPr>
            <w:tcW w:w="1893" w:type="dxa"/>
          </w:tcPr>
          <w:p w:rsidR="00C27CAD" w:rsidRPr="006B2A3F" w:rsidRDefault="00F84EE2">
            <w:pPr>
              <w:spacing w:after="0" w:line="240" w:lineRule="auto"/>
              <w:jc w:val="left"/>
              <w:rPr>
                <w:color w:val="auto"/>
                <w:sz w:val="20"/>
                <w:szCs w:val="20"/>
              </w:rPr>
            </w:pPr>
            <w:r w:rsidRPr="006B2A3F">
              <w:rPr>
                <w:color w:val="auto"/>
                <w:sz w:val="20"/>
                <w:szCs w:val="20"/>
              </w:rPr>
              <w:t>Оспособљавање запослених и ученика</w:t>
            </w:r>
          </w:p>
        </w:tc>
        <w:tc>
          <w:tcPr>
            <w:tcW w:w="3868" w:type="dxa"/>
          </w:tcPr>
          <w:p w:rsidR="00C27CAD" w:rsidRPr="006B2A3F" w:rsidRDefault="00F84EE2">
            <w:pPr>
              <w:spacing w:after="0" w:line="240" w:lineRule="auto"/>
              <w:jc w:val="left"/>
              <w:rPr>
                <w:color w:val="auto"/>
                <w:sz w:val="20"/>
                <w:szCs w:val="20"/>
              </w:rPr>
            </w:pPr>
            <w:r w:rsidRPr="006B2A3F">
              <w:rPr>
                <w:color w:val="auto"/>
                <w:sz w:val="20"/>
                <w:szCs w:val="20"/>
              </w:rPr>
              <w:t>Теоријско и практично способљавање запослених за безбедан и здрав рад при заснивању радног односа,</w:t>
            </w:r>
          </w:p>
          <w:p w:rsidR="00C27CAD" w:rsidRPr="006B2A3F" w:rsidRDefault="00F84EE2">
            <w:pPr>
              <w:spacing w:after="0" w:line="240" w:lineRule="auto"/>
              <w:jc w:val="left"/>
              <w:rPr>
                <w:color w:val="auto"/>
                <w:sz w:val="20"/>
                <w:szCs w:val="20"/>
              </w:rPr>
            </w:pPr>
            <w:r w:rsidRPr="006B2A3F">
              <w:rPr>
                <w:color w:val="auto"/>
                <w:sz w:val="20"/>
                <w:szCs w:val="20"/>
              </w:rPr>
              <w:t>Провера теоријске и практичне оспособљености запослених за безбедан и здрав рад</w:t>
            </w:r>
          </w:p>
          <w:p w:rsidR="00C27CAD" w:rsidRPr="006B2A3F" w:rsidRDefault="00F84EE2">
            <w:pPr>
              <w:spacing w:after="0" w:line="240" w:lineRule="auto"/>
              <w:jc w:val="left"/>
              <w:rPr>
                <w:color w:val="auto"/>
                <w:sz w:val="20"/>
                <w:szCs w:val="20"/>
              </w:rPr>
            </w:pPr>
            <w:r w:rsidRPr="006B2A3F">
              <w:rPr>
                <w:color w:val="auto"/>
                <w:sz w:val="20"/>
                <w:szCs w:val="20"/>
              </w:rPr>
              <w:t>Избор програмских садржаја за ученике –</w:t>
            </w:r>
          </w:p>
          <w:p w:rsidR="00C27CAD" w:rsidRPr="006B2A3F" w:rsidRDefault="00F84EE2">
            <w:pPr>
              <w:spacing w:after="0" w:line="240" w:lineRule="auto"/>
              <w:jc w:val="left"/>
              <w:rPr>
                <w:color w:val="auto"/>
                <w:sz w:val="20"/>
                <w:szCs w:val="20"/>
              </w:rPr>
            </w:pPr>
            <w:r w:rsidRPr="006B2A3F">
              <w:rPr>
                <w:color w:val="auto"/>
                <w:sz w:val="20"/>
                <w:szCs w:val="20"/>
              </w:rPr>
              <w:t>опасностима с којима се могу суочити за</w:t>
            </w:r>
          </w:p>
          <w:p w:rsidR="00C27CAD" w:rsidRPr="006B2A3F" w:rsidRDefault="00F84EE2">
            <w:pPr>
              <w:spacing w:after="0" w:line="240" w:lineRule="auto"/>
              <w:jc w:val="left"/>
              <w:rPr>
                <w:color w:val="auto"/>
                <w:sz w:val="20"/>
                <w:szCs w:val="20"/>
              </w:rPr>
            </w:pPr>
            <w:r w:rsidRPr="006B2A3F">
              <w:rPr>
                <w:color w:val="auto"/>
                <w:sz w:val="20"/>
                <w:szCs w:val="20"/>
              </w:rPr>
              <w:t>време остваривања образовно-васпитног</w:t>
            </w:r>
          </w:p>
          <w:p w:rsidR="00C27CAD" w:rsidRPr="006B2A3F" w:rsidRDefault="00F84EE2">
            <w:pPr>
              <w:spacing w:after="0" w:line="240" w:lineRule="auto"/>
              <w:jc w:val="left"/>
              <w:rPr>
                <w:color w:val="auto"/>
                <w:sz w:val="20"/>
                <w:szCs w:val="20"/>
              </w:rPr>
            </w:pPr>
            <w:r w:rsidRPr="006B2A3F">
              <w:rPr>
                <w:color w:val="auto"/>
                <w:sz w:val="20"/>
                <w:szCs w:val="20"/>
              </w:rPr>
              <w:t>рада и других активности које организује</w:t>
            </w:r>
          </w:p>
          <w:p w:rsidR="00C27CAD" w:rsidRPr="006B2A3F" w:rsidRDefault="00F84EE2">
            <w:pPr>
              <w:spacing w:after="0" w:line="240" w:lineRule="auto"/>
              <w:jc w:val="left"/>
              <w:rPr>
                <w:color w:val="auto"/>
                <w:sz w:val="20"/>
                <w:szCs w:val="20"/>
              </w:rPr>
            </w:pPr>
            <w:r w:rsidRPr="006B2A3F">
              <w:rPr>
                <w:color w:val="auto"/>
                <w:sz w:val="20"/>
                <w:szCs w:val="20"/>
              </w:rPr>
              <w:t>Школа, као и са начином понашања којим</w:t>
            </w:r>
          </w:p>
          <w:p w:rsidR="00C27CAD" w:rsidRPr="006B2A3F" w:rsidRDefault="00F84EE2">
            <w:pPr>
              <w:spacing w:after="0" w:line="240" w:lineRule="auto"/>
              <w:jc w:val="left"/>
              <w:rPr>
                <w:color w:val="auto"/>
                <w:sz w:val="20"/>
                <w:szCs w:val="20"/>
              </w:rPr>
            </w:pPr>
            <w:r w:rsidRPr="006B2A3F">
              <w:rPr>
                <w:color w:val="auto"/>
                <w:sz w:val="20"/>
                <w:szCs w:val="20"/>
              </w:rPr>
              <w:t>се те опасности избегавају или отклањају</w:t>
            </w:r>
          </w:p>
        </w:tc>
        <w:tc>
          <w:tcPr>
            <w:tcW w:w="1647" w:type="dxa"/>
          </w:tcPr>
          <w:p w:rsidR="00C27CAD" w:rsidRPr="006B2A3F" w:rsidRDefault="00F84EE2">
            <w:pPr>
              <w:spacing w:after="0" w:line="240" w:lineRule="auto"/>
              <w:jc w:val="left"/>
              <w:rPr>
                <w:color w:val="auto"/>
                <w:sz w:val="20"/>
                <w:szCs w:val="20"/>
              </w:rPr>
            </w:pPr>
            <w:r w:rsidRPr="006B2A3F">
              <w:rPr>
                <w:color w:val="auto"/>
                <w:sz w:val="20"/>
                <w:szCs w:val="20"/>
              </w:rPr>
              <w:t>у току године</w:t>
            </w:r>
          </w:p>
          <w:p w:rsidR="00A02D26" w:rsidRPr="006B2A3F" w:rsidRDefault="00A02D26">
            <w:pPr>
              <w:spacing w:after="0" w:line="240" w:lineRule="auto"/>
              <w:jc w:val="left"/>
              <w:rPr>
                <w:color w:val="auto"/>
                <w:sz w:val="20"/>
                <w:szCs w:val="20"/>
              </w:rPr>
            </w:pPr>
            <w:r w:rsidRPr="006B2A3F">
              <w:rPr>
                <w:color w:val="auto"/>
                <w:sz w:val="20"/>
                <w:szCs w:val="20"/>
              </w:rPr>
              <w:t>извршено 31.8.2022. за запослене којима је истекао рок обуке</w:t>
            </w:r>
          </w:p>
        </w:tc>
        <w:tc>
          <w:tcPr>
            <w:tcW w:w="1664" w:type="dxa"/>
          </w:tcPr>
          <w:p w:rsidR="00C27CAD" w:rsidRPr="006B2A3F" w:rsidRDefault="00F84EE2">
            <w:pPr>
              <w:spacing w:after="0" w:line="240" w:lineRule="auto"/>
              <w:jc w:val="left"/>
              <w:rPr>
                <w:color w:val="auto"/>
                <w:sz w:val="20"/>
                <w:szCs w:val="20"/>
              </w:rPr>
            </w:pPr>
            <w:r w:rsidRPr="006B2A3F">
              <w:rPr>
                <w:color w:val="auto"/>
                <w:sz w:val="20"/>
                <w:szCs w:val="20"/>
              </w:rPr>
              <w:t xml:space="preserve">директор, </w:t>
            </w:r>
          </w:p>
          <w:p w:rsidR="00C27CAD" w:rsidRPr="006B2A3F" w:rsidRDefault="00F84EE2">
            <w:pPr>
              <w:spacing w:after="0" w:line="240" w:lineRule="auto"/>
              <w:jc w:val="left"/>
              <w:rPr>
                <w:color w:val="auto"/>
                <w:sz w:val="20"/>
                <w:szCs w:val="20"/>
              </w:rPr>
            </w:pPr>
            <w:r w:rsidRPr="006B2A3F">
              <w:rPr>
                <w:color w:val="auto"/>
                <w:sz w:val="20"/>
                <w:szCs w:val="20"/>
              </w:rPr>
              <w:t>лице са одговарајућом</w:t>
            </w:r>
          </w:p>
          <w:p w:rsidR="00C27CAD" w:rsidRPr="006B2A3F" w:rsidRDefault="00F84EE2">
            <w:pPr>
              <w:spacing w:after="0" w:line="240" w:lineRule="auto"/>
              <w:jc w:val="left"/>
              <w:rPr>
                <w:color w:val="auto"/>
                <w:sz w:val="20"/>
                <w:szCs w:val="20"/>
              </w:rPr>
            </w:pPr>
            <w:r w:rsidRPr="006B2A3F">
              <w:rPr>
                <w:color w:val="auto"/>
                <w:sz w:val="20"/>
                <w:szCs w:val="20"/>
              </w:rPr>
              <w:t>лиценцом, наставници,</w:t>
            </w:r>
          </w:p>
          <w:p w:rsidR="00C27CAD" w:rsidRPr="006B2A3F" w:rsidRDefault="00F84EE2">
            <w:pPr>
              <w:spacing w:after="0" w:line="240" w:lineRule="auto"/>
              <w:jc w:val="left"/>
              <w:rPr>
                <w:color w:val="auto"/>
                <w:sz w:val="20"/>
                <w:szCs w:val="20"/>
              </w:rPr>
            </w:pPr>
            <w:r w:rsidRPr="006B2A3F">
              <w:rPr>
                <w:color w:val="auto"/>
                <w:sz w:val="20"/>
                <w:szCs w:val="20"/>
              </w:rPr>
              <w:t>ОС</w:t>
            </w:r>
          </w:p>
        </w:tc>
      </w:tr>
      <w:tr w:rsidR="00A02D26" w:rsidRPr="006B2A3F">
        <w:tc>
          <w:tcPr>
            <w:tcW w:w="1893" w:type="dxa"/>
          </w:tcPr>
          <w:p w:rsidR="00C27CAD" w:rsidRPr="006B2A3F" w:rsidRDefault="00F84EE2">
            <w:pPr>
              <w:spacing w:after="0" w:line="240" w:lineRule="auto"/>
              <w:jc w:val="left"/>
              <w:rPr>
                <w:color w:val="auto"/>
                <w:sz w:val="20"/>
                <w:szCs w:val="20"/>
              </w:rPr>
            </w:pPr>
            <w:r w:rsidRPr="006B2A3F">
              <w:rPr>
                <w:color w:val="auto"/>
                <w:sz w:val="20"/>
                <w:szCs w:val="20"/>
              </w:rPr>
              <w:t>Сарадња са државним органима и органима Града Зрењанина</w:t>
            </w:r>
          </w:p>
        </w:tc>
        <w:tc>
          <w:tcPr>
            <w:tcW w:w="3868" w:type="dxa"/>
          </w:tcPr>
          <w:p w:rsidR="00C27CAD" w:rsidRPr="006B2A3F" w:rsidRDefault="00F84EE2">
            <w:pPr>
              <w:spacing w:after="0" w:line="240" w:lineRule="auto"/>
              <w:jc w:val="left"/>
              <w:rPr>
                <w:color w:val="auto"/>
                <w:sz w:val="20"/>
                <w:szCs w:val="20"/>
              </w:rPr>
            </w:pPr>
            <w:r w:rsidRPr="006B2A3F">
              <w:rPr>
                <w:color w:val="auto"/>
                <w:sz w:val="20"/>
                <w:szCs w:val="20"/>
              </w:rPr>
              <w:t>Министарством просвете</w:t>
            </w:r>
          </w:p>
          <w:p w:rsidR="00C27CAD" w:rsidRPr="006B2A3F" w:rsidRDefault="00F84EE2">
            <w:pPr>
              <w:spacing w:after="0" w:line="240" w:lineRule="auto"/>
              <w:jc w:val="left"/>
              <w:rPr>
                <w:color w:val="auto"/>
                <w:sz w:val="20"/>
                <w:szCs w:val="20"/>
              </w:rPr>
            </w:pPr>
            <w:r w:rsidRPr="006B2A3F">
              <w:rPr>
                <w:color w:val="auto"/>
                <w:sz w:val="20"/>
                <w:szCs w:val="20"/>
              </w:rPr>
              <w:t>Министарством унутрашњих послова</w:t>
            </w:r>
          </w:p>
          <w:p w:rsidR="00C27CAD" w:rsidRPr="006B2A3F" w:rsidRDefault="00F84EE2">
            <w:pPr>
              <w:spacing w:after="0" w:line="240" w:lineRule="auto"/>
              <w:jc w:val="left"/>
              <w:rPr>
                <w:color w:val="auto"/>
                <w:sz w:val="20"/>
                <w:szCs w:val="20"/>
              </w:rPr>
            </w:pPr>
            <w:r w:rsidRPr="006B2A3F">
              <w:rPr>
                <w:color w:val="auto"/>
                <w:sz w:val="20"/>
                <w:szCs w:val="20"/>
              </w:rPr>
              <w:t>Органима града Зрењанина</w:t>
            </w:r>
          </w:p>
          <w:p w:rsidR="00C27CAD" w:rsidRPr="006B2A3F" w:rsidRDefault="00F84EE2">
            <w:pPr>
              <w:spacing w:after="0" w:line="240" w:lineRule="auto"/>
              <w:jc w:val="left"/>
              <w:rPr>
                <w:color w:val="auto"/>
                <w:sz w:val="20"/>
                <w:szCs w:val="20"/>
              </w:rPr>
            </w:pPr>
            <w:r w:rsidRPr="006B2A3F">
              <w:rPr>
                <w:color w:val="auto"/>
                <w:sz w:val="20"/>
                <w:szCs w:val="20"/>
              </w:rPr>
              <w:t>Центром за социјални рад Зрењанина</w:t>
            </w:r>
          </w:p>
          <w:p w:rsidR="00C27CAD" w:rsidRPr="006B2A3F" w:rsidRDefault="00F84EE2">
            <w:pPr>
              <w:spacing w:after="0" w:line="240" w:lineRule="auto"/>
              <w:jc w:val="left"/>
              <w:rPr>
                <w:color w:val="auto"/>
                <w:sz w:val="20"/>
                <w:szCs w:val="20"/>
              </w:rPr>
            </w:pPr>
            <w:r w:rsidRPr="006B2A3F">
              <w:rPr>
                <w:color w:val="auto"/>
                <w:sz w:val="20"/>
                <w:szCs w:val="20"/>
              </w:rPr>
              <w:t>и другим градовима и општинама из</w:t>
            </w:r>
          </w:p>
          <w:p w:rsidR="00C27CAD" w:rsidRPr="006B2A3F" w:rsidRDefault="00F84EE2">
            <w:pPr>
              <w:spacing w:after="0" w:line="240" w:lineRule="auto"/>
              <w:jc w:val="left"/>
              <w:rPr>
                <w:color w:val="auto"/>
                <w:sz w:val="20"/>
                <w:szCs w:val="20"/>
              </w:rPr>
            </w:pPr>
            <w:r w:rsidRPr="006B2A3F">
              <w:rPr>
                <w:color w:val="auto"/>
                <w:sz w:val="20"/>
                <w:szCs w:val="20"/>
              </w:rPr>
              <w:t>којих ученици долазе</w:t>
            </w:r>
          </w:p>
          <w:p w:rsidR="00C27CAD" w:rsidRPr="006B2A3F" w:rsidRDefault="00F84EE2">
            <w:pPr>
              <w:spacing w:after="0" w:line="240" w:lineRule="auto"/>
              <w:jc w:val="left"/>
              <w:rPr>
                <w:color w:val="auto"/>
                <w:sz w:val="20"/>
                <w:szCs w:val="20"/>
              </w:rPr>
            </w:pPr>
            <w:r w:rsidRPr="006B2A3F">
              <w:rPr>
                <w:color w:val="auto"/>
                <w:sz w:val="20"/>
                <w:szCs w:val="20"/>
              </w:rPr>
              <w:t xml:space="preserve">Завод за јавно здравље </w:t>
            </w:r>
          </w:p>
        </w:tc>
        <w:tc>
          <w:tcPr>
            <w:tcW w:w="1647" w:type="dxa"/>
          </w:tcPr>
          <w:p w:rsidR="00C27CAD" w:rsidRPr="006B2A3F" w:rsidRDefault="00F84EE2">
            <w:pPr>
              <w:spacing w:after="0" w:line="240" w:lineRule="auto"/>
              <w:jc w:val="left"/>
              <w:rPr>
                <w:color w:val="auto"/>
                <w:sz w:val="20"/>
                <w:szCs w:val="20"/>
              </w:rPr>
            </w:pPr>
            <w:r w:rsidRPr="006B2A3F">
              <w:rPr>
                <w:color w:val="auto"/>
                <w:sz w:val="20"/>
                <w:szCs w:val="20"/>
              </w:rPr>
              <w:t>у току године</w:t>
            </w:r>
          </w:p>
        </w:tc>
        <w:tc>
          <w:tcPr>
            <w:tcW w:w="1664" w:type="dxa"/>
          </w:tcPr>
          <w:p w:rsidR="00C27CAD" w:rsidRPr="006B2A3F" w:rsidRDefault="00F84EE2">
            <w:pPr>
              <w:spacing w:after="0" w:line="240" w:lineRule="auto"/>
              <w:jc w:val="left"/>
              <w:rPr>
                <w:color w:val="auto"/>
                <w:sz w:val="20"/>
                <w:szCs w:val="20"/>
              </w:rPr>
            </w:pPr>
            <w:r w:rsidRPr="006B2A3F">
              <w:rPr>
                <w:color w:val="auto"/>
                <w:sz w:val="20"/>
                <w:szCs w:val="20"/>
              </w:rPr>
              <w:t>директор, помоћници директора, психолог, педагог</w:t>
            </w:r>
          </w:p>
        </w:tc>
      </w:tr>
      <w:tr w:rsidR="00C27CAD" w:rsidRPr="006B2A3F">
        <w:tc>
          <w:tcPr>
            <w:tcW w:w="1893" w:type="dxa"/>
          </w:tcPr>
          <w:p w:rsidR="00C27CAD" w:rsidRPr="006B2A3F" w:rsidRDefault="00F84EE2">
            <w:pPr>
              <w:spacing w:after="0" w:line="240" w:lineRule="auto"/>
              <w:jc w:val="left"/>
              <w:rPr>
                <w:color w:val="auto"/>
                <w:sz w:val="20"/>
                <w:szCs w:val="20"/>
              </w:rPr>
            </w:pPr>
            <w:r w:rsidRPr="006B2A3F">
              <w:rPr>
                <w:color w:val="auto"/>
                <w:sz w:val="20"/>
                <w:szCs w:val="20"/>
              </w:rPr>
              <w:t>Сарадња са МПНТР</w:t>
            </w:r>
          </w:p>
          <w:p w:rsidR="00C27CAD" w:rsidRPr="006B2A3F" w:rsidRDefault="00F84EE2">
            <w:pPr>
              <w:spacing w:after="0" w:line="240" w:lineRule="auto"/>
              <w:jc w:val="left"/>
              <w:rPr>
                <w:color w:val="auto"/>
                <w:sz w:val="20"/>
                <w:szCs w:val="20"/>
              </w:rPr>
            </w:pPr>
            <w:r w:rsidRPr="006B2A3F">
              <w:rPr>
                <w:color w:val="auto"/>
                <w:sz w:val="20"/>
                <w:szCs w:val="20"/>
              </w:rPr>
              <w:t>Школска управа и Тим за школе при Кризном штабу града</w:t>
            </w:r>
          </w:p>
        </w:tc>
        <w:tc>
          <w:tcPr>
            <w:tcW w:w="3868" w:type="dxa"/>
          </w:tcPr>
          <w:p w:rsidR="00C27CAD" w:rsidRPr="006B2A3F" w:rsidRDefault="00F84EE2">
            <w:pPr>
              <w:spacing w:after="0" w:line="240" w:lineRule="auto"/>
              <w:jc w:val="left"/>
              <w:rPr>
                <w:color w:val="auto"/>
                <w:sz w:val="20"/>
                <w:szCs w:val="20"/>
              </w:rPr>
            </w:pPr>
            <w:r w:rsidRPr="006B2A3F">
              <w:rPr>
                <w:color w:val="auto"/>
                <w:sz w:val="20"/>
                <w:szCs w:val="20"/>
              </w:rPr>
              <w:t>Примена Стручних упутстава за организовање и остваривање образовно-васпитног рада у ОШ и СШ, везаних за епидемиолошку ситуацију ковид 19</w:t>
            </w:r>
          </w:p>
        </w:tc>
        <w:tc>
          <w:tcPr>
            <w:tcW w:w="1647" w:type="dxa"/>
          </w:tcPr>
          <w:p w:rsidR="00C27CAD" w:rsidRPr="006B2A3F" w:rsidRDefault="00F84EE2">
            <w:pPr>
              <w:spacing w:after="0" w:line="240" w:lineRule="auto"/>
              <w:jc w:val="left"/>
              <w:rPr>
                <w:color w:val="auto"/>
                <w:sz w:val="20"/>
                <w:szCs w:val="20"/>
              </w:rPr>
            </w:pPr>
            <w:r w:rsidRPr="006B2A3F">
              <w:rPr>
                <w:color w:val="auto"/>
                <w:sz w:val="20"/>
                <w:szCs w:val="20"/>
              </w:rPr>
              <w:t>На почетку шк. 202</w:t>
            </w:r>
            <w:r w:rsidR="00A02D26" w:rsidRPr="006B2A3F">
              <w:rPr>
                <w:color w:val="auto"/>
                <w:sz w:val="20"/>
                <w:szCs w:val="20"/>
              </w:rPr>
              <w:t>2/23</w:t>
            </w:r>
            <w:r w:rsidRPr="006B2A3F">
              <w:rPr>
                <w:color w:val="auto"/>
                <w:sz w:val="20"/>
                <w:szCs w:val="20"/>
              </w:rPr>
              <w:t>. и током школске године</w:t>
            </w:r>
          </w:p>
        </w:tc>
        <w:tc>
          <w:tcPr>
            <w:tcW w:w="1664" w:type="dxa"/>
          </w:tcPr>
          <w:p w:rsidR="00C27CAD" w:rsidRPr="006B2A3F" w:rsidRDefault="00F84EE2">
            <w:pPr>
              <w:spacing w:after="0" w:line="240" w:lineRule="auto"/>
              <w:jc w:val="left"/>
              <w:rPr>
                <w:color w:val="auto"/>
                <w:sz w:val="20"/>
                <w:szCs w:val="20"/>
              </w:rPr>
            </w:pPr>
            <w:r w:rsidRPr="006B2A3F">
              <w:rPr>
                <w:color w:val="auto"/>
                <w:sz w:val="20"/>
                <w:szCs w:val="20"/>
              </w:rPr>
              <w:t>Директор школе,</w:t>
            </w:r>
          </w:p>
          <w:p w:rsidR="00C27CAD" w:rsidRPr="006B2A3F" w:rsidRDefault="00F84EE2">
            <w:pPr>
              <w:spacing w:after="0" w:line="240" w:lineRule="auto"/>
              <w:jc w:val="left"/>
              <w:rPr>
                <w:color w:val="auto"/>
                <w:sz w:val="20"/>
                <w:szCs w:val="20"/>
              </w:rPr>
            </w:pPr>
            <w:r w:rsidRPr="006B2A3F">
              <w:rPr>
                <w:color w:val="auto"/>
                <w:sz w:val="20"/>
                <w:szCs w:val="20"/>
              </w:rPr>
              <w:t>Сви запослени, сви ученици</w:t>
            </w:r>
          </w:p>
        </w:tc>
      </w:tr>
    </w:tbl>
    <w:p w:rsidR="00C27CAD" w:rsidRPr="006B2A3F" w:rsidRDefault="00C27CAD">
      <w:pPr>
        <w:ind w:firstLine="360"/>
      </w:pPr>
    </w:p>
    <w:p w:rsidR="00C27CAD" w:rsidRPr="006B2A3F" w:rsidRDefault="00F84EE2" w:rsidP="003B6EB5">
      <w:pPr>
        <w:pStyle w:val="Heading3"/>
        <w:numPr>
          <w:ilvl w:val="1"/>
          <w:numId w:val="132"/>
        </w:numPr>
        <w:rPr>
          <w:rFonts w:eastAsia="Times New Roman" w:cs="Times New Roman"/>
        </w:rPr>
      </w:pPr>
      <w:bookmarkStart w:id="217" w:name="_Toc50653718"/>
      <w:bookmarkStart w:id="218" w:name="_Toc114671541"/>
      <w:r w:rsidRPr="006B2A3F">
        <w:rPr>
          <w:rFonts w:eastAsia="Times New Roman" w:cs="Times New Roman"/>
        </w:rPr>
        <w:lastRenderedPageBreak/>
        <w:t xml:space="preserve">ПЛАН РЕАЛИЗАЦИЈЕ СТРУЧНОГ УСАВРШАВАЊА </w:t>
      </w:r>
      <w:sdt>
        <w:sdtPr>
          <w:tag w:val="goog_rdk_3"/>
          <w:id w:val="2110855371"/>
        </w:sdtPr>
        <w:sdtContent/>
      </w:sdt>
      <w:r w:rsidRPr="006B2A3F">
        <w:rPr>
          <w:rFonts w:eastAsia="Times New Roman" w:cs="Times New Roman"/>
        </w:rPr>
        <w:t>НАСТАВНИКА И СТРУЧНИХ САРАДНИКА</w:t>
      </w:r>
      <w:bookmarkEnd w:id="217"/>
      <w:bookmarkEnd w:id="218"/>
    </w:p>
    <w:p w:rsidR="00C27CAD" w:rsidRPr="006B2A3F" w:rsidRDefault="00F84EE2">
      <w:pPr>
        <w:ind w:firstLine="360"/>
      </w:pPr>
      <w:r w:rsidRPr="006B2A3F">
        <w:t>На састанку П</w:t>
      </w:r>
      <w:r w:rsidR="008F1B44" w:rsidRPr="006B2A3F">
        <w:t>едагошког колегијума одржаног 25.08.2022</w:t>
      </w:r>
      <w:r w:rsidRPr="006B2A3F">
        <w:t xml:space="preserve">. године на предлог чланова Тима за професионални развој, а на основу </w:t>
      </w:r>
      <w:r w:rsidR="00A5563A" w:rsidRPr="006B2A3F">
        <w:t xml:space="preserve">планираних активности Развојног плана и </w:t>
      </w:r>
      <w:r w:rsidRPr="006B2A3F">
        <w:t>личних планова професионалног развоја наставника</w:t>
      </w:r>
      <w:r w:rsidR="00A5563A" w:rsidRPr="006B2A3F">
        <w:t>,</w:t>
      </w:r>
      <w:r w:rsidRPr="006B2A3F">
        <w:t xml:space="preserve"> усвојен је план стру</w:t>
      </w:r>
      <w:r w:rsidR="008F1B44" w:rsidRPr="006B2A3F">
        <w:t>чног усавршавања за школску 2022/2023</w:t>
      </w:r>
      <w:r w:rsidRPr="006B2A3F">
        <w:t>. годину и то:</w:t>
      </w:r>
    </w:p>
    <w:p w:rsidR="00C27CAD" w:rsidRPr="006B2A3F" w:rsidRDefault="00F84EE2" w:rsidP="003B6EB5">
      <w:pPr>
        <w:numPr>
          <w:ilvl w:val="0"/>
          <w:numId w:val="144"/>
        </w:numPr>
        <w:spacing w:after="0"/>
      </w:pPr>
      <w:r w:rsidRPr="006B2A3F">
        <w:t>Програм обуке наставника за реализацију наставе оријентисане ка исходима учења К2П3;</w:t>
      </w:r>
      <w:r w:rsidR="00E03A42" w:rsidRPr="006B2A3F">
        <w:t xml:space="preserve"> - за наставнике који нису похађали</w:t>
      </w:r>
    </w:p>
    <w:p w:rsidR="00C27CAD" w:rsidRPr="006B2A3F" w:rsidRDefault="00F84EE2" w:rsidP="003B6EB5">
      <w:pPr>
        <w:numPr>
          <w:ilvl w:val="0"/>
          <w:numId w:val="144"/>
        </w:numPr>
        <w:spacing w:after="0"/>
      </w:pPr>
      <w:r w:rsidRPr="006B2A3F">
        <w:t>Програм обуке наставника за реализацију програма обуке Дигитална учионица- дигитално компетентан наставник;</w:t>
      </w:r>
      <w:r w:rsidR="00E03A42" w:rsidRPr="006B2A3F">
        <w:t>- за наставнике који нису похађали</w:t>
      </w:r>
    </w:p>
    <w:p w:rsidR="00370E62" w:rsidRPr="006B2A3F" w:rsidRDefault="00370E62" w:rsidP="003B6EB5">
      <w:pPr>
        <w:numPr>
          <w:ilvl w:val="0"/>
          <w:numId w:val="144"/>
        </w:numPr>
        <w:spacing w:after="0"/>
      </w:pPr>
      <w:r w:rsidRPr="006B2A3F">
        <w:t>Вишеструке интелигенције у васпитно образовном процесу (рад са даровитом децом)</w:t>
      </w:r>
      <w:r w:rsidR="00E03A42" w:rsidRPr="006B2A3F">
        <w:t xml:space="preserve"> – општи, 8 бодова – децембар 2022.</w:t>
      </w:r>
    </w:p>
    <w:p w:rsidR="00E03A42" w:rsidRPr="006B2A3F" w:rsidRDefault="00E03A42" w:rsidP="003B6EB5">
      <w:pPr>
        <w:numPr>
          <w:ilvl w:val="0"/>
          <w:numId w:val="144"/>
        </w:numPr>
        <w:spacing w:after="0"/>
      </w:pPr>
      <w:r w:rsidRPr="006B2A3F">
        <w:t>Дигитална музичка писменост –за ТО одсек, К1,23  П6    8 бодова – новембар 2022.</w:t>
      </w:r>
    </w:p>
    <w:p w:rsidR="00E03A42" w:rsidRPr="006B2A3F" w:rsidRDefault="00E03A42" w:rsidP="003B6EB5">
      <w:pPr>
        <w:numPr>
          <w:ilvl w:val="0"/>
          <w:numId w:val="144"/>
        </w:numPr>
        <w:spacing w:after="0"/>
      </w:pPr>
      <w:r w:rsidRPr="006B2A3F">
        <w:t>Примена информационих технологија у раду на алтернацијама и модулацијама у настави солфеђа– ТО одсек, 8 бодова, К1,2,3,4 и П6  - новембар 2022.</w:t>
      </w:r>
    </w:p>
    <w:p w:rsidR="00E03A42" w:rsidRPr="006B2A3F" w:rsidRDefault="00E03A42" w:rsidP="003B6EB5">
      <w:pPr>
        <w:numPr>
          <w:ilvl w:val="0"/>
          <w:numId w:val="144"/>
        </w:numPr>
        <w:spacing w:after="0"/>
      </w:pPr>
      <w:r w:rsidRPr="006B2A3F">
        <w:t>Стручна конференција за флаутисте – 8-9. октобра 2022. Фрушка гора -1 бод</w:t>
      </w:r>
    </w:p>
    <w:p w:rsidR="00C27CAD" w:rsidRPr="006B2A3F" w:rsidRDefault="00F84EE2">
      <w:pPr>
        <w:ind w:firstLine="360"/>
      </w:pPr>
      <w:r w:rsidRPr="006B2A3F">
        <w:t>Наставници и стручни сарадници су сачинили личне планове профес</w:t>
      </w:r>
      <w:r w:rsidR="00EC1500" w:rsidRPr="006B2A3F">
        <w:t>ионалног развоја за школску 2022/2023</w:t>
      </w:r>
      <w:r w:rsidRPr="006B2A3F">
        <w:t>. годину и у њега унели и акредитоване облике стручног усавршавања по сопственом избору и облике стручног усавршавања у установи за које је план донет на нивоу стручног већа. Лични планови професионалног развоја чувају се у педагошко-психолошкој служби школе.</w:t>
      </w:r>
    </w:p>
    <w:p w:rsidR="00C27CAD" w:rsidRPr="006B2A3F" w:rsidRDefault="00F84EE2" w:rsidP="003B6EB5">
      <w:pPr>
        <w:pStyle w:val="Heading3"/>
        <w:numPr>
          <w:ilvl w:val="1"/>
          <w:numId w:val="132"/>
        </w:numPr>
      </w:pPr>
      <w:bookmarkStart w:id="219" w:name="_Toc50653719"/>
      <w:bookmarkStart w:id="220" w:name="_Toc114671542"/>
      <w:r w:rsidRPr="006B2A3F">
        <w:t>ПЛАН РЕАЛИЗАЦИЈЕ ШКОЛСКОГ МАРКЕТИНГА</w:t>
      </w:r>
      <w:bookmarkEnd w:id="219"/>
      <w:bookmarkEnd w:id="220"/>
    </w:p>
    <w:p w:rsidR="00C27CAD" w:rsidRPr="006B2A3F" w:rsidRDefault="00F84EE2" w:rsidP="003B6EB5">
      <w:pPr>
        <w:numPr>
          <w:ilvl w:val="0"/>
          <w:numId w:val="145"/>
        </w:numPr>
        <w:spacing w:after="0"/>
      </w:pPr>
      <w:r w:rsidRPr="006B2A3F">
        <w:t>редовно ажурирање школског сајта;</w:t>
      </w:r>
    </w:p>
    <w:p w:rsidR="00C27CAD" w:rsidRPr="006B2A3F" w:rsidRDefault="00F84EE2" w:rsidP="003B6EB5">
      <w:pPr>
        <w:numPr>
          <w:ilvl w:val="0"/>
          <w:numId w:val="145"/>
        </w:numPr>
        <w:spacing w:after="0"/>
      </w:pPr>
      <w:r w:rsidRPr="006B2A3F">
        <w:t>редовно ажурирање садржаја на Инстаграму</w:t>
      </w:r>
    </w:p>
    <w:p w:rsidR="00C27CAD" w:rsidRPr="006B2A3F" w:rsidRDefault="00F84EE2" w:rsidP="003B6EB5">
      <w:pPr>
        <w:numPr>
          <w:ilvl w:val="0"/>
          <w:numId w:val="145"/>
        </w:numPr>
        <w:spacing w:after="0"/>
      </w:pPr>
      <w:r w:rsidRPr="006B2A3F">
        <w:t>присутности редовно ажурирање садржаја на друштвеним мрежама Facebook, Youtube;</w:t>
      </w:r>
    </w:p>
    <w:p w:rsidR="00C27CAD" w:rsidRPr="006B2A3F" w:rsidRDefault="00F84EE2" w:rsidP="003B6EB5">
      <w:pPr>
        <w:numPr>
          <w:ilvl w:val="0"/>
          <w:numId w:val="145"/>
        </w:numPr>
        <w:spacing w:after="0"/>
      </w:pPr>
      <w:r w:rsidRPr="006B2A3F">
        <w:t>упознавање јавности са постојећим одсецима у нижој и средњој школи путем школских и локалних медија;</w:t>
      </w:r>
    </w:p>
    <w:p w:rsidR="00EC1500" w:rsidRPr="006B2A3F" w:rsidRDefault="00EC1500" w:rsidP="003B6EB5">
      <w:pPr>
        <w:numPr>
          <w:ilvl w:val="0"/>
          <w:numId w:val="145"/>
        </w:numPr>
        <w:spacing w:after="0"/>
      </w:pPr>
      <w:r w:rsidRPr="006B2A3F">
        <w:t>промоција смерова у СМШ путем родитељских састанака за завршне разреде ОМШ – новембар 2022.</w:t>
      </w:r>
    </w:p>
    <w:p w:rsidR="00C27CAD" w:rsidRPr="006B2A3F" w:rsidRDefault="00F84EE2" w:rsidP="003B6EB5">
      <w:pPr>
        <w:numPr>
          <w:ilvl w:val="0"/>
          <w:numId w:val="145"/>
        </w:numPr>
        <w:spacing w:after="0"/>
      </w:pPr>
      <w:r w:rsidRPr="006B2A3F">
        <w:t>промовисање издвојених одељења школе у насељеним местима Ковачица и Меленци на локалу;</w:t>
      </w:r>
    </w:p>
    <w:p w:rsidR="00C27CAD" w:rsidRPr="006B2A3F" w:rsidRDefault="00F84EE2" w:rsidP="003B6EB5">
      <w:pPr>
        <w:numPr>
          <w:ilvl w:val="0"/>
          <w:numId w:val="145"/>
        </w:numPr>
        <w:spacing w:after="0"/>
      </w:pPr>
      <w:r w:rsidRPr="006B2A3F">
        <w:t>најава термина и услова које треба да испуњавају кандидати при упису у основну и средњу музичку школу у школским и локалним медијима;</w:t>
      </w:r>
    </w:p>
    <w:p w:rsidR="00C27CAD" w:rsidRPr="006B2A3F" w:rsidRDefault="00F84EE2" w:rsidP="003B6EB5">
      <w:pPr>
        <w:numPr>
          <w:ilvl w:val="0"/>
          <w:numId w:val="145"/>
        </w:numPr>
        <w:spacing w:after="0"/>
      </w:pPr>
      <w:r w:rsidRPr="006B2A3F">
        <w:t>најава и извештавање са јавних наступа ученика путем школских и локалних медија;</w:t>
      </w:r>
    </w:p>
    <w:p w:rsidR="00C27CAD" w:rsidRPr="006B2A3F" w:rsidRDefault="00F84EE2" w:rsidP="003B6EB5">
      <w:pPr>
        <w:numPr>
          <w:ilvl w:val="0"/>
          <w:numId w:val="145"/>
        </w:numPr>
        <w:spacing w:after="0"/>
      </w:pPr>
      <w:r w:rsidRPr="006B2A3F">
        <w:t>најава и извештавање са музичких догађаја у организацији музичке школе путем школских и локалних медија;</w:t>
      </w:r>
    </w:p>
    <w:p w:rsidR="00C27CAD" w:rsidRPr="006B2A3F" w:rsidRDefault="00F84EE2" w:rsidP="003B6EB5">
      <w:pPr>
        <w:numPr>
          <w:ilvl w:val="0"/>
          <w:numId w:val="145"/>
        </w:numPr>
        <w:spacing w:after="0"/>
      </w:pPr>
      <w:r w:rsidRPr="006B2A3F">
        <w:t>презентација успеха ученика на такмичењима у земљи и иностранству путем школских и локалних медија;</w:t>
      </w:r>
    </w:p>
    <w:p w:rsidR="00C27CAD" w:rsidRPr="006B2A3F" w:rsidRDefault="00F84EE2" w:rsidP="003B6EB5">
      <w:pPr>
        <w:numPr>
          <w:ilvl w:val="0"/>
          <w:numId w:val="145"/>
        </w:numPr>
        <w:spacing w:after="0"/>
      </w:pPr>
      <w:r w:rsidRPr="006B2A3F">
        <w:t>израда флајера и плаката за информисање јавности о значајним догађајима везаним за рад школе – концерти, баскинг, упис у ОМШ и СМШ и др.</w:t>
      </w:r>
    </w:p>
    <w:p w:rsidR="00C27CAD" w:rsidRPr="006B2A3F" w:rsidRDefault="00F84EE2" w:rsidP="003B6EB5">
      <w:pPr>
        <w:numPr>
          <w:ilvl w:val="0"/>
          <w:numId w:val="145"/>
        </w:numPr>
      </w:pPr>
      <w:r w:rsidRPr="006B2A3F">
        <w:t>промовисање и емитовање ЕПП радио и ТВ спотова у сврху промоције школе.</w:t>
      </w:r>
    </w:p>
    <w:p w:rsidR="00C27CAD" w:rsidRPr="006B2A3F" w:rsidRDefault="00F84EE2">
      <w:pPr>
        <w:ind w:left="720"/>
      </w:pPr>
      <w:r w:rsidRPr="006B2A3F">
        <w:lastRenderedPageBreak/>
        <w:t xml:space="preserve">                                                                                        Посебне програме израдила</w:t>
      </w:r>
    </w:p>
    <w:p w:rsidR="00C27CAD" w:rsidRPr="006B2A3F" w:rsidRDefault="00F84EE2">
      <w:pPr>
        <w:ind w:left="720"/>
      </w:pPr>
      <w:r w:rsidRPr="006B2A3F">
        <w:t xml:space="preserve">                                                                               Славица Стојанов, школски педагог</w:t>
      </w:r>
    </w:p>
    <w:p w:rsidR="00C27CAD" w:rsidRPr="006B2A3F" w:rsidRDefault="00C27CAD">
      <w:pPr>
        <w:ind w:left="720"/>
      </w:pPr>
    </w:p>
    <w:p w:rsidR="00C27CAD" w:rsidRPr="006B2A3F" w:rsidRDefault="00F84EE2">
      <w:pPr>
        <w:pStyle w:val="Heading1"/>
      </w:pPr>
      <w:bookmarkStart w:id="221" w:name="_Toc50653720"/>
      <w:bookmarkStart w:id="222" w:name="_Toc114671543"/>
      <w:r w:rsidRPr="006B2A3F">
        <w:t>ПРАЋЕЊЕ И ЕВАЛУАЦИЈА ГОДИШЊЕГ ПЛАНА РАДА ШКОЛЕ</w:t>
      </w:r>
      <w:bookmarkEnd w:id="221"/>
      <w:bookmarkEnd w:id="222"/>
    </w:p>
    <w:p w:rsidR="00C27CAD" w:rsidRPr="006B2A3F" w:rsidRDefault="00F84EE2">
      <w:pPr>
        <w:ind w:firstLine="708"/>
      </w:pPr>
      <w:r w:rsidRPr="006B2A3F">
        <w:t>За праћење остваривања и вредновања и резултата рада из годишњег програма веома је значајна комплетна, континуирана и функционална евиденција.</w:t>
      </w:r>
    </w:p>
    <w:p w:rsidR="00C27CAD" w:rsidRPr="006B2A3F" w:rsidRDefault="00F84EE2">
      <w:r w:rsidRPr="006B2A3F">
        <w:t>У школи има три врсте узајамно - условљене евиденције:</w:t>
      </w:r>
    </w:p>
    <w:p w:rsidR="00C27CAD" w:rsidRPr="006B2A3F" w:rsidRDefault="00F84EE2" w:rsidP="003B6EB5">
      <w:pPr>
        <w:numPr>
          <w:ilvl w:val="0"/>
          <w:numId w:val="146"/>
        </w:numPr>
        <w:spacing w:after="0"/>
      </w:pPr>
      <w:r w:rsidRPr="006B2A3F">
        <w:t>Евиденција школе: организује стручни орган школе са циљем да обезбеди перманентно праћење васпитно - образовног рада и прикупљања општих података, као значајних показатеља реализације програма рада, ради остваривања објективног вредновања школе.</w:t>
      </w:r>
    </w:p>
    <w:p w:rsidR="00C27CAD" w:rsidRPr="006B2A3F" w:rsidRDefault="00F84EE2" w:rsidP="003B6EB5">
      <w:pPr>
        <w:numPr>
          <w:ilvl w:val="0"/>
          <w:numId w:val="146"/>
        </w:numPr>
        <w:spacing w:after="0"/>
      </w:pPr>
      <w:r w:rsidRPr="006B2A3F">
        <w:t xml:space="preserve">Посебна евиденција наставника: организује и реализује сваки наставник у свом раду, са циљем да </w:t>
      </w:r>
      <w:r w:rsidR="00A136B6" w:rsidRPr="006B2A3F">
        <w:t xml:space="preserve">се </w:t>
      </w:r>
      <w:r w:rsidRPr="006B2A3F">
        <w:t>обезбеди перманентн</w:t>
      </w:r>
      <w:r w:rsidR="00A136B6" w:rsidRPr="006B2A3F">
        <w:t>о праћење рада сваког ученика</w:t>
      </w:r>
      <w:r w:rsidRPr="006B2A3F">
        <w:t>.</w:t>
      </w:r>
    </w:p>
    <w:p w:rsidR="00C27CAD" w:rsidRPr="006B2A3F" w:rsidRDefault="00F84EE2" w:rsidP="003B6EB5">
      <w:pPr>
        <w:numPr>
          <w:ilvl w:val="0"/>
          <w:numId w:val="146"/>
        </w:numPr>
      </w:pPr>
      <w:r w:rsidRPr="006B2A3F">
        <w:t>Групна евиденција у одељењу: реализује одељенски старешина, са циљем праћења и прикупљања података о раду одељења.</w:t>
      </w:r>
    </w:p>
    <w:p w:rsidR="00C27CAD" w:rsidRPr="006B2A3F" w:rsidRDefault="00F84EE2">
      <w:pPr>
        <w:ind w:firstLine="360"/>
      </w:pPr>
      <w:r w:rsidRPr="006B2A3F">
        <w:t>Обавезују се сви извршиоци плана и програма рад школе, да стално и детаљно евидентирају све делове процеса рада у постојећој документацији школе. Процењивање реализације делова програма и плана рада вршиће се:</w:t>
      </w:r>
    </w:p>
    <w:p w:rsidR="00C27CAD" w:rsidRPr="006B2A3F" w:rsidRDefault="00F84EE2" w:rsidP="003B6EB5">
      <w:pPr>
        <w:numPr>
          <w:ilvl w:val="0"/>
          <w:numId w:val="147"/>
        </w:numPr>
        <w:spacing w:after="0"/>
      </w:pPr>
      <w:r w:rsidRPr="006B2A3F">
        <w:t>ИНДИВИДУАЛНО:</w:t>
      </w:r>
    </w:p>
    <w:p w:rsidR="00C27CAD" w:rsidRPr="006B2A3F" w:rsidRDefault="00F84EE2" w:rsidP="003B6EB5">
      <w:pPr>
        <w:numPr>
          <w:ilvl w:val="0"/>
          <w:numId w:val="148"/>
        </w:numPr>
        <w:spacing w:after="0"/>
      </w:pPr>
      <w:r w:rsidRPr="006B2A3F">
        <w:t>Сваки наставник за свој предмет</w:t>
      </w:r>
    </w:p>
    <w:p w:rsidR="00C27CAD" w:rsidRPr="006B2A3F" w:rsidRDefault="00F84EE2" w:rsidP="003B6EB5">
      <w:pPr>
        <w:numPr>
          <w:ilvl w:val="0"/>
          <w:numId w:val="148"/>
        </w:numPr>
        <w:spacing w:after="0"/>
      </w:pPr>
      <w:r w:rsidRPr="006B2A3F">
        <w:t>Одељенски старешина</w:t>
      </w:r>
    </w:p>
    <w:p w:rsidR="00C27CAD" w:rsidRPr="006B2A3F" w:rsidRDefault="00F84EE2" w:rsidP="003B6EB5">
      <w:pPr>
        <w:numPr>
          <w:ilvl w:val="0"/>
          <w:numId w:val="148"/>
        </w:numPr>
        <w:spacing w:after="0"/>
      </w:pPr>
      <w:r w:rsidRPr="006B2A3F">
        <w:t>Помоћник директора</w:t>
      </w:r>
    </w:p>
    <w:p w:rsidR="00C27CAD" w:rsidRPr="006B2A3F" w:rsidRDefault="00F84EE2" w:rsidP="003B6EB5">
      <w:pPr>
        <w:numPr>
          <w:ilvl w:val="0"/>
          <w:numId w:val="148"/>
        </w:numPr>
        <w:spacing w:after="0"/>
      </w:pPr>
      <w:r w:rsidRPr="006B2A3F">
        <w:t>Директор школе</w:t>
      </w:r>
    </w:p>
    <w:p w:rsidR="00C27CAD" w:rsidRPr="006B2A3F" w:rsidRDefault="00F84EE2" w:rsidP="003B6EB5">
      <w:pPr>
        <w:numPr>
          <w:ilvl w:val="0"/>
          <w:numId w:val="147"/>
        </w:numPr>
        <w:spacing w:after="0"/>
      </w:pPr>
      <w:r w:rsidRPr="006B2A3F">
        <w:t>КОЛЕКТИВНО :</w:t>
      </w:r>
    </w:p>
    <w:p w:rsidR="00C27CAD" w:rsidRPr="006B2A3F" w:rsidRDefault="00F84EE2" w:rsidP="003B6EB5">
      <w:pPr>
        <w:numPr>
          <w:ilvl w:val="0"/>
          <w:numId w:val="149"/>
        </w:numPr>
        <w:spacing w:after="0"/>
      </w:pPr>
      <w:r w:rsidRPr="006B2A3F">
        <w:t>Наставничко веће школе</w:t>
      </w:r>
    </w:p>
    <w:p w:rsidR="00C27CAD" w:rsidRPr="006B2A3F" w:rsidRDefault="00F84EE2" w:rsidP="003B6EB5">
      <w:pPr>
        <w:numPr>
          <w:ilvl w:val="0"/>
          <w:numId w:val="149"/>
        </w:numPr>
        <w:spacing w:after="0"/>
      </w:pPr>
      <w:r w:rsidRPr="006B2A3F">
        <w:t>Одељенско веће</w:t>
      </w:r>
    </w:p>
    <w:p w:rsidR="00C27CAD" w:rsidRPr="006B2A3F" w:rsidRDefault="00F84EE2" w:rsidP="003B6EB5">
      <w:pPr>
        <w:numPr>
          <w:ilvl w:val="0"/>
          <w:numId w:val="149"/>
        </w:numPr>
        <w:spacing w:after="0"/>
      </w:pPr>
      <w:r w:rsidRPr="006B2A3F">
        <w:t>Стручно веће</w:t>
      </w:r>
    </w:p>
    <w:p w:rsidR="00C27CAD" w:rsidRPr="006B2A3F" w:rsidRDefault="00F84EE2" w:rsidP="003B6EB5">
      <w:pPr>
        <w:numPr>
          <w:ilvl w:val="0"/>
          <w:numId w:val="149"/>
        </w:numPr>
      </w:pPr>
      <w:r w:rsidRPr="006B2A3F">
        <w:t>Школски одбор</w:t>
      </w:r>
    </w:p>
    <w:p w:rsidR="00C27CAD" w:rsidRPr="006B2A3F" w:rsidRDefault="00F84EE2">
      <w:pPr>
        <w:pStyle w:val="Heading1"/>
      </w:pPr>
      <w:bookmarkStart w:id="223" w:name="_Toc50653721"/>
      <w:bookmarkStart w:id="224" w:name="_Toc114671544"/>
      <w:r w:rsidRPr="006B2A3F">
        <w:t>ОДЛУКА О УСВАЈАЊУ</w:t>
      </w:r>
      <w:bookmarkEnd w:id="223"/>
      <w:bookmarkEnd w:id="224"/>
    </w:p>
    <w:p w:rsidR="00C27CAD" w:rsidRPr="006B2A3F" w:rsidRDefault="00C27CAD"/>
    <w:p w:rsidR="00C27CAD" w:rsidRPr="006B2A3F" w:rsidRDefault="00F84EE2">
      <w:pPr>
        <w:pStyle w:val="Heading1"/>
      </w:pPr>
      <w:bookmarkStart w:id="225" w:name="_Toc50653722"/>
      <w:bookmarkStart w:id="226" w:name="_Toc114671545"/>
      <w:r w:rsidRPr="006B2A3F">
        <w:lastRenderedPageBreak/>
        <w:t>ПРИЛОЗИ</w:t>
      </w:r>
      <w:bookmarkEnd w:id="225"/>
      <w:bookmarkEnd w:id="226"/>
    </w:p>
    <w:p w:rsidR="00C27CAD" w:rsidRPr="006B2A3F" w:rsidRDefault="00F84EE2" w:rsidP="003B6EB5">
      <w:pPr>
        <w:pStyle w:val="Heading2"/>
        <w:numPr>
          <w:ilvl w:val="0"/>
          <w:numId w:val="150"/>
        </w:numPr>
      </w:pPr>
      <w:bookmarkStart w:id="227" w:name="_Toc50653723"/>
      <w:bookmarkStart w:id="228" w:name="_Toc114671546"/>
      <w:r w:rsidRPr="006B2A3F">
        <w:t>РЕШЕЊЕ О ЧЕТРДЕСЕТОЧАСОВНОЈ РАДНОЈ НЕДЕЉИ</w:t>
      </w:r>
      <w:bookmarkEnd w:id="227"/>
      <w:bookmarkEnd w:id="228"/>
    </w:p>
    <w:p w:rsidR="00C27CAD" w:rsidRPr="006B2A3F" w:rsidRDefault="00F84EE2" w:rsidP="003B6EB5">
      <w:pPr>
        <w:pStyle w:val="Heading2"/>
        <w:numPr>
          <w:ilvl w:val="0"/>
          <w:numId w:val="150"/>
        </w:numPr>
      </w:pPr>
      <w:bookmarkStart w:id="229" w:name="_Toc50653724"/>
      <w:bookmarkStart w:id="230" w:name="_Toc114671547"/>
      <w:r w:rsidRPr="006B2A3F">
        <w:t>КАДРОВСКА</w:t>
      </w:r>
      <w:r w:rsidR="00EC1500" w:rsidRPr="006B2A3F">
        <w:t xml:space="preserve"> СТРУКТУРА ЗАПОСЛЕНИХ ЗА ШК.2022/2023</w:t>
      </w:r>
      <w:r w:rsidRPr="006B2A3F">
        <w:t>. ГОДИНУ</w:t>
      </w:r>
      <w:bookmarkEnd w:id="229"/>
      <w:bookmarkEnd w:id="230"/>
    </w:p>
    <w:p w:rsidR="00C27CAD" w:rsidRPr="006B2A3F" w:rsidRDefault="00EC1500" w:rsidP="003B6EB5">
      <w:pPr>
        <w:pStyle w:val="Heading2"/>
        <w:numPr>
          <w:ilvl w:val="0"/>
          <w:numId w:val="150"/>
        </w:numPr>
      </w:pPr>
      <w:bookmarkStart w:id="231" w:name="_Toc50653725"/>
      <w:bookmarkStart w:id="232" w:name="_Toc114671548"/>
      <w:r w:rsidRPr="006B2A3F">
        <w:t>КАЛЕНДАРИ  РАДА ЗА ШКОЛСКУ 2022/2023</w:t>
      </w:r>
      <w:r w:rsidR="00F84EE2" w:rsidRPr="006B2A3F">
        <w:t>. ГОДИНУ</w:t>
      </w:r>
      <w:bookmarkEnd w:id="231"/>
      <w:r w:rsidRPr="006B2A3F">
        <w:t>- ОМШ И СМШ</w:t>
      </w:r>
      <w:bookmarkEnd w:id="232"/>
    </w:p>
    <w:p w:rsidR="00C27CAD" w:rsidRPr="006B2A3F" w:rsidRDefault="00F84EE2" w:rsidP="003B6EB5">
      <w:pPr>
        <w:pStyle w:val="Heading2"/>
        <w:numPr>
          <w:ilvl w:val="0"/>
          <w:numId w:val="150"/>
        </w:numPr>
      </w:pPr>
      <w:bookmarkStart w:id="233" w:name="_Toc50653726"/>
      <w:bookmarkStart w:id="234" w:name="_Toc114671549"/>
      <w:r w:rsidRPr="006B2A3F">
        <w:t>ГЛОБАЛНИ ПЛАНОВИ</w:t>
      </w:r>
      <w:r w:rsidR="00EC1500" w:rsidRPr="006B2A3F">
        <w:t xml:space="preserve"> РАДА НАСТАВНИКА ЗА ШКОЛСКУ 2022/2023</w:t>
      </w:r>
      <w:r w:rsidRPr="006B2A3F">
        <w:t>. ГОДИНУ</w:t>
      </w:r>
      <w:bookmarkEnd w:id="233"/>
      <w:bookmarkEnd w:id="234"/>
    </w:p>
    <w:p w:rsidR="00C27CAD" w:rsidRPr="006B2A3F" w:rsidRDefault="00F84EE2" w:rsidP="003B6EB5">
      <w:pPr>
        <w:pStyle w:val="Heading2"/>
        <w:numPr>
          <w:ilvl w:val="0"/>
          <w:numId w:val="150"/>
        </w:numPr>
      </w:pPr>
      <w:bookmarkStart w:id="235" w:name="_Toc50653727"/>
      <w:bookmarkStart w:id="236" w:name="_Toc114671550"/>
      <w:r w:rsidRPr="006B2A3F">
        <w:t>РАСПОРЕДИ</w:t>
      </w:r>
      <w:r w:rsidR="00EC1500" w:rsidRPr="006B2A3F">
        <w:t xml:space="preserve"> ЧАСОВА ЗА ШКОЛСКУ 2022/2023</w:t>
      </w:r>
      <w:r w:rsidRPr="006B2A3F">
        <w:t>. ГОДИНУ</w:t>
      </w:r>
      <w:bookmarkEnd w:id="235"/>
      <w:bookmarkEnd w:id="236"/>
    </w:p>
    <w:p w:rsidR="00C27CAD" w:rsidRPr="006B2A3F" w:rsidRDefault="00C27CAD">
      <w:pPr>
        <w:jc w:val="center"/>
        <w:rPr>
          <w:b/>
          <w:sz w:val="56"/>
          <w:szCs w:val="56"/>
        </w:rPr>
      </w:pPr>
    </w:p>
    <w:sectPr w:rsidR="00C27CAD" w:rsidRPr="006B2A3F">
      <w:pgSz w:w="11906" w:h="16838"/>
      <w:pgMar w:top="1412" w:right="1412" w:bottom="1412" w:left="1412" w:header="709" w:footer="709" w:gutter="0"/>
      <w:cols w:space="720" w:equalWidth="0">
        <w:col w:w="936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B5" w:rsidRDefault="003B6EB5">
      <w:pPr>
        <w:spacing w:line="240" w:lineRule="auto"/>
      </w:pPr>
      <w:r>
        <w:separator/>
      </w:r>
    </w:p>
  </w:endnote>
  <w:endnote w:type="continuationSeparator" w:id="0">
    <w:p w:rsidR="003B6EB5" w:rsidRDefault="003B6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talic">
    <w:altName w:val="Times New Roman"/>
    <w:charset w:val="CC"/>
    <w:family w:val="auto"/>
    <w:pitch w:val="default"/>
    <w:sig w:usb0="00000000" w:usb1="00000000" w:usb2="00000000" w:usb3="00000000" w:csb0="00000004" w:csb1="00000000"/>
  </w:font>
  <w:font w:name="Wingdings-Regular">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95" w:rsidRDefault="00A73E95">
    <w:pP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B2A3F">
      <w:rPr>
        <w:noProof/>
        <w:color w:val="000000"/>
      </w:rPr>
      <w:t>45</w:t>
    </w:r>
    <w:r>
      <w:rPr>
        <w:color w:val="000000"/>
      </w:rPr>
      <w:fldChar w:fldCharType="end"/>
    </w:r>
  </w:p>
  <w:p w:rsidR="00A73E95" w:rsidRDefault="00A73E95">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B5" w:rsidRDefault="003B6EB5">
      <w:pPr>
        <w:spacing w:after="0"/>
      </w:pPr>
      <w:r>
        <w:separator/>
      </w:r>
    </w:p>
  </w:footnote>
  <w:footnote w:type="continuationSeparator" w:id="0">
    <w:p w:rsidR="003B6EB5" w:rsidRDefault="003B6E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95" w:rsidRDefault="00A73E95">
    <w:pPr>
      <w:tabs>
        <w:tab w:val="center" w:pos="4536"/>
        <w:tab w:val="right" w:pos="9072"/>
      </w:tabs>
      <w:spacing w:after="0" w:line="240" w:lineRule="auto"/>
      <w:jc w:val="right"/>
      <w:rPr>
        <w:color w:val="7F7F7F"/>
      </w:rPr>
    </w:pPr>
    <w:r>
      <w:rPr>
        <w:i/>
        <w:color w:val="595959"/>
        <w:sz w:val="20"/>
        <w:szCs w:val="20"/>
      </w:rPr>
      <w:t>Годишњи план рада МШ „Јосиф Маринковић“ за школску 2022/20</w:t>
    </w:r>
    <w:r>
      <w:rPr>
        <w:i/>
        <w:color w:val="595959"/>
        <w:sz w:val="20"/>
        <w:szCs w:val="20"/>
        <w:lang w:val="en-US"/>
      </w:rPr>
      <w:t>2</w:t>
    </w:r>
    <w:r>
      <w:rPr>
        <w:i/>
        <w:color w:val="595959"/>
        <w:sz w:val="20"/>
        <w:szCs w:val="20"/>
      </w:rPr>
      <w:t>3. годину</w:t>
    </w:r>
  </w:p>
  <w:p w:rsidR="00A73E95" w:rsidRDefault="00A73E95">
    <w:pP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B5E306ED"/>
    <w:multiLevelType w:val="multilevel"/>
    <w:tmpl w:val="B5E306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BF205925"/>
    <w:multiLevelType w:val="multilevel"/>
    <w:tmpl w:val="BF2059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C8879AEF"/>
    <w:multiLevelType w:val="multilevel"/>
    <w:tmpl w:val="C8879AE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CF092B84"/>
    <w:multiLevelType w:val="multilevel"/>
    <w:tmpl w:val="CF092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4B5D9F5"/>
    <w:multiLevelType w:val="multilevel"/>
    <w:tmpl w:val="F4B5D9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11700CC"/>
    <w:multiLevelType w:val="multilevel"/>
    <w:tmpl w:val="01170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7E6DB9"/>
    <w:multiLevelType w:val="multilevel"/>
    <w:tmpl w:val="017E6DB9"/>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019E2936"/>
    <w:multiLevelType w:val="multilevel"/>
    <w:tmpl w:val="019E2936"/>
    <w:lvl w:ilvl="0">
      <w:start w:val="1"/>
      <w:numFmt w:val="decimal"/>
      <w:lvlText w:val="%1."/>
      <w:lvlJc w:val="left"/>
      <w:pPr>
        <w:ind w:left="360" w:hanging="360"/>
      </w:pPr>
    </w:lvl>
    <w:lvl w:ilvl="1">
      <w:start w:val="9"/>
      <w:numFmt w:val="decimal"/>
      <w:lvlText w:val="%1.%2."/>
      <w:lvlJc w:val="left"/>
      <w:pPr>
        <w:ind w:left="432" w:hanging="432"/>
      </w:pPr>
    </w:lvl>
    <w:lvl w:ilvl="2">
      <w:start w:val="1"/>
      <w:numFmt w:val="decimal"/>
      <w:lvlText w:val="%1.%2.%3."/>
      <w:lvlJc w:val="left"/>
      <w:pPr>
        <w:ind w:left="1214" w:hanging="504"/>
      </w:pPr>
      <w:rPr>
        <w:b w:val="0"/>
        <w:i w:val="0"/>
        <w:smallCaps w:val="0"/>
        <w:strike w:val="0"/>
        <w:color w:val="000000"/>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1EC7207"/>
    <w:multiLevelType w:val="multilevel"/>
    <w:tmpl w:val="01EC72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21B7157"/>
    <w:multiLevelType w:val="multilevel"/>
    <w:tmpl w:val="021B7157"/>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02233193"/>
    <w:multiLevelType w:val="multilevel"/>
    <w:tmpl w:val="0223319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248C179"/>
    <w:multiLevelType w:val="multilevel"/>
    <w:tmpl w:val="0248C17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02F511B8"/>
    <w:multiLevelType w:val="multilevel"/>
    <w:tmpl w:val="02F51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33B0DA5"/>
    <w:multiLevelType w:val="multilevel"/>
    <w:tmpl w:val="C9EA8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3D62ECE"/>
    <w:multiLevelType w:val="multilevel"/>
    <w:tmpl w:val="03D62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04A3119B"/>
    <w:multiLevelType w:val="multilevel"/>
    <w:tmpl w:val="04A3119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4ED255A"/>
    <w:multiLevelType w:val="multilevel"/>
    <w:tmpl w:val="04ED2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05397D16"/>
    <w:multiLevelType w:val="multilevel"/>
    <w:tmpl w:val="05397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06D66B3C"/>
    <w:multiLevelType w:val="multilevel"/>
    <w:tmpl w:val="5C267D7E"/>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08205D79"/>
    <w:multiLevelType w:val="multilevel"/>
    <w:tmpl w:val="08205D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087E7081"/>
    <w:multiLevelType w:val="multilevel"/>
    <w:tmpl w:val="087E7081"/>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08A129E8"/>
    <w:multiLevelType w:val="multilevel"/>
    <w:tmpl w:val="08A129E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08F373F3"/>
    <w:multiLevelType w:val="multilevel"/>
    <w:tmpl w:val="08F373F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09187E63"/>
    <w:multiLevelType w:val="multilevel"/>
    <w:tmpl w:val="09187E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C89050F"/>
    <w:multiLevelType w:val="multilevel"/>
    <w:tmpl w:val="0C8905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0CFA7842"/>
    <w:multiLevelType w:val="multilevel"/>
    <w:tmpl w:val="0CFA78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0D8C6D75"/>
    <w:multiLevelType w:val="multilevel"/>
    <w:tmpl w:val="0D8C6D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0320B0F"/>
    <w:multiLevelType w:val="multilevel"/>
    <w:tmpl w:val="10320B0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0BB0A61"/>
    <w:multiLevelType w:val="multilevel"/>
    <w:tmpl w:val="10BB0A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123F277D"/>
    <w:multiLevelType w:val="multilevel"/>
    <w:tmpl w:val="123F277D"/>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126156CF"/>
    <w:multiLevelType w:val="multilevel"/>
    <w:tmpl w:val="126156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2700BA7"/>
    <w:multiLevelType w:val="multilevel"/>
    <w:tmpl w:val="12700BA7"/>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nsid w:val="13113187"/>
    <w:multiLevelType w:val="multilevel"/>
    <w:tmpl w:val="13113187"/>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5">
    <w:nsid w:val="140532C5"/>
    <w:multiLevelType w:val="multilevel"/>
    <w:tmpl w:val="140532C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262438"/>
    <w:multiLevelType w:val="multilevel"/>
    <w:tmpl w:val="14262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5825D7E"/>
    <w:multiLevelType w:val="multilevel"/>
    <w:tmpl w:val="15825D7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15A33C43"/>
    <w:multiLevelType w:val="multilevel"/>
    <w:tmpl w:val="15A33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164920E8"/>
    <w:multiLevelType w:val="multilevel"/>
    <w:tmpl w:val="164920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82E5C56"/>
    <w:multiLevelType w:val="multilevel"/>
    <w:tmpl w:val="182E5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183B483F"/>
    <w:multiLevelType w:val="multilevel"/>
    <w:tmpl w:val="183B48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9742D1B"/>
    <w:multiLevelType w:val="multilevel"/>
    <w:tmpl w:val="19742D1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37654A"/>
    <w:multiLevelType w:val="multilevel"/>
    <w:tmpl w:val="1A37654A"/>
    <w:lvl w:ilvl="0">
      <w:start w:val="3"/>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nsid w:val="1B216827"/>
    <w:multiLevelType w:val="multilevel"/>
    <w:tmpl w:val="1B216827"/>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5">
    <w:nsid w:val="1DD06DE5"/>
    <w:multiLevelType w:val="multilevel"/>
    <w:tmpl w:val="1DD06DE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1FDA14BD"/>
    <w:multiLevelType w:val="multilevel"/>
    <w:tmpl w:val="1FDA14BD"/>
    <w:lvl w:ilvl="0">
      <w:start w:val="1"/>
      <w:numFmt w:val="decimal"/>
      <w:lvlText w:val="%1."/>
      <w:lvlJc w:val="left"/>
      <w:pPr>
        <w:ind w:left="54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21184B30"/>
    <w:multiLevelType w:val="multilevel"/>
    <w:tmpl w:val="21184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21E17403"/>
    <w:multiLevelType w:val="multilevel"/>
    <w:tmpl w:val="21E174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23290D59"/>
    <w:multiLevelType w:val="multilevel"/>
    <w:tmpl w:val="23290D5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24AA487C"/>
    <w:multiLevelType w:val="multilevel"/>
    <w:tmpl w:val="24AA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25014B31"/>
    <w:multiLevelType w:val="multilevel"/>
    <w:tmpl w:val="25014B3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25B654F3"/>
    <w:multiLevelType w:val="multilevel"/>
    <w:tmpl w:val="25B654F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274C4CA3"/>
    <w:multiLevelType w:val="multilevel"/>
    <w:tmpl w:val="274C4CA3"/>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85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2A7A529A"/>
    <w:multiLevelType w:val="multilevel"/>
    <w:tmpl w:val="2A7A529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5">
    <w:nsid w:val="2A8F537B"/>
    <w:multiLevelType w:val="multilevel"/>
    <w:tmpl w:val="2A8F537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2AAB144D"/>
    <w:multiLevelType w:val="multilevel"/>
    <w:tmpl w:val="2AAB144D"/>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2AB522EB"/>
    <w:multiLevelType w:val="multilevel"/>
    <w:tmpl w:val="2AB522E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nsid w:val="2ACA4161"/>
    <w:multiLevelType w:val="multilevel"/>
    <w:tmpl w:val="2ACA41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BB86A47"/>
    <w:multiLevelType w:val="multilevel"/>
    <w:tmpl w:val="2BB86A47"/>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0">
    <w:nsid w:val="2D4A2F10"/>
    <w:multiLevelType w:val="multilevel"/>
    <w:tmpl w:val="2D4A2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2EE4185C"/>
    <w:multiLevelType w:val="multilevel"/>
    <w:tmpl w:val="2EE4185C"/>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nsid w:val="2FD06B54"/>
    <w:multiLevelType w:val="multilevel"/>
    <w:tmpl w:val="2FD06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30E61F10"/>
    <w:multiLevelType w:val="multilevel"/>
    <w:tmpl w:val="30E61F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15954C7"/>
    <w:multiLevelType w:val="multilevel"/>
    <w:tmpl w:val="31595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1AC4993"/>
    <w:multiLevelType w:val="multilevel"/>
    <w:tmpl w:val="31AC49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31E14708"/>
    <w:multiLevelType w:val="multilevel"/>
    <w:tmpl w:val="31E14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2367D9F"/>
    <w:multiLevelType w:val="multilevel"/>
    <w:tmpl w:val="32367D9F"/>
    <w:lvl w:ilvl="0">
      <w:start w:val="1"/>
      <w:numFmt w:val="bullet"/>
      <w:lvlText w:val="●"/>
      <w:lvlJc w:val="left"/>
      <w:pPr>
        <w:ind w:left="1080" w:hanging="360"/>
      </w:pPr>
      <w:rPr>
        <w:rFonts w:ascii="Noto Sans Symbols" w:eastAsia="Noto Sans Symbols" w:hAnsi="Noto Sans Symbols" w:cs="Noto Sans Symbols"/>
      </w:rPr>
    </w:lvl>
    <w:lvl w:ilvl="1">
      <w:start w:val="3"/>
      <w:numFmt w:val="bullet"/>
      <w:lvlText w:val="-"/>
      <w:lvlJc w:val="left"/>
      <w:pPr>
        <w:ind w:left="1800" w:hanging="360"/>
      </w:pPr>
      <w:rPr>
        <w:rFonts w:ascii="Times New Roman" w:eastAsia="Times New Roman" w:hAnsi="Times New Roman" w:cs="Times New Roman"/>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nsid w:val="34F5475C"/>
    <w:multiLevelType w:val="multilevel"/>
    <w:tmpl w:val="34F5475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nsid w:val="35152C4D"/>
    <w:multiLevelType w:val="multilevel"/>
    <w:tmpl w:val="35152C4D"/>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35264127"/>
    <w:multiLevelType w:val="multilevel"/>
    <w:tmpl w:val="352641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72A7D2B"/>
    <w:multiLevelType w:val="multilevel"/>
    <w:tmpl w:val="372A7D2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73074AC"/>
    <w:multiLevelType w:val="multilevel"/>
    <w:tmpl w:val="373074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3">
    <w:nsid w:val="3771299E"/>
    <w:multiLevelType w:val="multilevel"/>
    <w:tmpl w:val="37712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37D75F5F"/>
    <w:multiLevelType w:val="multilevel"/>
    <w:tmpl w:val="37D75F5F"/>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nsid w:val="386D68B5"/>
    <w:multiLevelType w:val="multilevel"/>
    <w:tmpl w:val="386D68B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8705D6E"/>
    <w:multiLevelType w:val="multilevel"/>
    <w:tmpl w:val="38705D6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nsid w:val="39181CBF"/>
    <w:multiLevelType w:val="multilevel"/>
    <w:tmpl w:val="39181CB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39BE6836"/>
    <w:multiLevelType w:val="multilevel"/>
    <w:tmpl w:val="39BE68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nsid w:val="3A186D2C"/>
    <w:multiLevelType w:val="multilevel"/>
    <w:tmpl w:val="3A186D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nsid w:val="3B3A58D9"/>
    <w:multiLevelType w:val="multilevel"/>
    <w:tmpl w:val="3B3A5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B823D2C"/>
    <w:multiLevelType w:val="multilevel"/>
    <w:tmpl w:val="3B823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BA86E99"/>
    <w:multiLevelType w:val="multilevel"/>
    <w:tmpl w:val="3BA86E9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3CAA782D"/>
    <w:multiLevelType w:val="multilevel"/>
    <w:tmpl w:val="3CAA78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D3A08FA"/>
    <w:multiLevelType w:val="multilevel"/>
    <w:tmpl w:val="3D3A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D5D592F"/>
    <w:multiLevelType w:val="multilevel"/>
    <w:tmpl w:val="3D5D59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DBD34E1"/>
    <w:multiLevelType w:val="multilevel"/>
    <w:tmpl w:val="3DBD34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EE34E7D"/>
    <w:multiLevelType w:val="multilevel"/>
    <w:tmpl w:val="3EE34E7D"/>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nsid w:val="3F8060D4"/>
    <w:multiLevelType w:val="multilevel"/>
    <w:tmpl w:val="3F8060D4"/>
    <w:lvl w:ilvl="0">
      <w:start w:val="3"/>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9">
    <w:nsid w:val="40066AA5"/>
    <w:multiLevelType w:val="multilevel"/>
    <w:tmpl w:val="40066AA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412E3A5D"/>
    <w:multiLevelType w:val="multilevel"/>
    <w:tmpl w:val="412E3A5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417B4A72"/>
    <w:multiLevelType w:val="multilevel"/>
    <w:tmpl w:val="417B4A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nsid w:val="41A46491"/>
    <w:multiLevelType w:val="multilevel"/>
    <w:tmpl w:val="41A4649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nsid w:val="42307B65"/>
    <w:multiLevelType w:val="multilevel"/>
    <w:tmpl w:val="42307B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24339BF"/>
    <w:multiLevelType w:val="multilevel"/>
    <w:tmpl w:val="424339BF"/>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42962F2B"/>
    <w:multiLevelType w:val="multilevel"/>
    <w:tmpl w:val="42962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42ED4C37"/>
    <w:multiLevelType w:val="multilevel"/>
    <w:tmpl w:val="42ED4C3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084BD8"/>
    <w:multiLevelType w:val="multilevel"/>
    <w:tmpl w:val="43084BD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3706F25"/>
    <w:multiLevelType w:val="multilevel"/>
    <w:tmpl w:val="43706F25"/>
    <w:lvl w:ilvl="0">
      <w:start w:val="1"/>
      <w:numFmt w:val="bullet"/>
      <w:lvlText w:val="●"/>
      <w:lvlJc w:val="left"/>
      <w:pPr>
        <w:ind w:left="1428" w:hanging="360"/>
      </w:pPr>
      <w:rPr>
        <w:rFonts w:ascii="Noto Sans Symbols" w:eastAsia="Noto Sans Symbols" w:hAnsi="Noto Sans Symbols" w:cs="Noto Sans Symbols"/>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9">
    <w:nsid w:val="439F7B74"/>
    <w:multiLevelType w:val="multilevel"/>
    <w:tmpl w:val="439F7B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0">
    <w:nsid w:val="4453682E"/>
    <w:multiLevelType w:val="multilevel"/>
    <w:tmpl w:val="4453682E"/>
    <w:lvl w:ilvl="0">
      <w:start w:val="1"/>
      <w:numFmt w:val="decimal"/>
      <w:lvlText w:val="%1."/>
      <w:lvlJc w:val="right"/>
      <w:pPr>
        <w:ind w:left="360" w:hanging="7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1">
    <w:nsid w:val="45C134A8"/>
    <w:multiLevelType w:val="multilevel"/>
    <w:tmpl w:val="45C13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6DC3C7D"/>
    <w:multiLevelType w:val="multilevel"/>
    <w:tmpl w:val="46DC3C7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nsid w:val="477E7951"/>
    <w:multiLevelType w:val="multilevel"/>
    <w:tmpl w:val="477E795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8D3275"/>
    <w:multiLevelType w:val="multilevel"/>
    <w:tmpl w:val="478D327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47A24859"/>
    <w:multiLevelType w:val="multilevel"/>
    <w:tmpl w:val="47A2485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nsid w:val="483263D8"/>
    <w:multiLevelType w:val="multilevel"/>
    <w:tmpl w:val="483263D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nsid w:val="49824A38"/>
    <w:multiLevelType w:val="multilevel"/>
    <w:tmpl w:val="49824A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nsid w:val="4A9D2860"/>
    <w:multiLevelType w:val="multilevel"/>
    <w:tmpl w:val="4A9D2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085ECF"/>
    <w:multiLevelType w:val="multilevel"/>
    <w:tmpl w:val="4D085EC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4D4DC07F"/>
    <w:multiLevelType w:val="multilevel"/>
    <w:tmpl w:val="4D4DC07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nsid w:val="4DFB65ED"/>
    <w:multiLevelType w:val="multilevel"/>
    <w:tmpl w:val="4DFB65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E39344E"/>
    <w:multiLevelType w:val="multilevel"/>
    <w:tmpl w:val="4E3934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nsid w:val="50022B01"/>
    <w:multiLevelType w:val="multilevel"/>
    <w:tmpl w:val="50022B0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nsid w:val="506B69B5"/>
    <w:multiLevelType w:val="multilevel"/>
    <w:tmpl w:val="506B69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10878E7"/>
    <w:multiLevelType w:val="multilevel"/>
    <w:tmpl w:val="510878E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1B139FB"/>
    <w:multiLevelType w:val="multilevel"/>
    <w:tmpl w:val="51B139F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nsid w:val="52984BFA"/>
    <w:multiLevelType w:val="multilevel"/>
    <w:tmpl w:val="52984B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2C7542B"/>
    <w:multiLevelType w:val="multilevel"/>
    <w:tmpl w:val="52C754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3BB68C7"/>
    <w:multiLevelType w:val="multilevel"/>
    <w:tmpl w:val="53BB68C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4076A1F"/>
    <w:multiLevelType w:val="multilevel"/>
    <w:tmpl w:val="54076A1F"/>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1">
    <w:nsid w:val="55D636B3"/>
    <w:multiLevelType w:val="multilevel"/>
    <w:tmpl w:val="55D636B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nsid w:val="585F081A"/>
    <w:multiLevelType w:val="multilevel"/>
    <w:tmpl w:val="585F0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8C664DD"/>
    <w:multiLevelType w:val="multilevel"/>
    <w:tmpl w:val="58C664D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nsid w:val="59ADCABA"/>
    <w:multiLevelType w:val="multilevel"/>
    <w:tmpl w:val="59ADC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nsid w:val="5A241D34"/>
    <w:multiLevelType w:val="multilevel"/>
    <w:tmpl w:val="5A241D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nsid w:val="5A716664"/>
    <w:multiLevelType w:val="multilevel"/>
    <w:tmpl w:val="5A716664"/>
    <w:lvl w:ilvl="0">
      <w:start w:val="1"/>
      <w:numFmt w:val="decimal"/>
      <w:lvlText w:val="%1."/>
      <w:lvlJc w:val="left"/>
      <w:pPr>
        <w:ind w:left="720" w:hanging="360"/>
      </w:pPr>
      <w:rPr>
        <w:b w:val="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7">
    <w:nsid w:val="5AA22F7B"/>
    <w:multiLevelType w:val="multilevel"/>
    <w:tmpl w:val="5AA22F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BED696D"/>
    <w:multiLevelType w:val="multilevel"/>
    <w:tmpl w:val="5BED696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nsid w:val="5C156DAD"/>
    <w:multiLevelType w:val="multilevel"/>
    <w:tmpl w:val="5C156DA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4041F5"/>
    <w:multiLevelType w:val="multilevel"/>
    <w:tmpl w:val="5C4041F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CA61259"/>
    <w:multiLevelType w:val="multilevel"/>
    <w:tmpl w:val="E418F89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nsid w:val="5CE62916"/>
    <w:multiLevelType w:val="multilevel"/>
    <w:tmpl w:val="5CE62916"/>
    <w:lvl w:ilvl="0">
      <w:start w:val="1"/>
      <w:numFmt w:val="decimal"/>
      <w:lvlText w:val="%1."/>
      <w:lvlJc w:val="left"/>
      <w:pPr>
        <w:tabs>
          <w:tab w:val="left" w:pos="840"/>
        </w:tabs>
        <w:ind w:left="840" w:hanging="360"/>
      </w:pPr>
      <w:rPr>
        <w:rFonts w:hint="default"/>
        <w:b w:val="0"/>
        <w:sz w:val="22"/>
        <w:szCs w:val="22"/>
      </w:rPr>
    </w:lvl>
    <w:lvl w:ilvl="1">
      <w:start w:val="1"/>
      <w:numFmt w:val="lowerLetter"/>
      <w:lvlText w:val="%2."/>
      <w:lvlJc w:val="left"/>
      <w:pPr>
        <w:tabs>
          <w:tab w:val="left" w:pos="1200"/>
        </w:tabs>
        <w:ind w:left="1200" w:hanging="360"/>
      </w:pPr>
    </w:lvl>
    <w:lvl w:ilvl="2">
      <w:start w:val="1"/>
      <w:numFmt w:val="lowerRoman"/>
      <w:lvlText w:val="%3."/>
      <w:lvlJc w:val="right"/>
      <w:pPr>
        <w:tabs>
          <w:tab w:val="left" w:pos="1920"/>
        </w:tabs>
        <w:ind w:left="1920" w:hanging="180"/>
      </w:pPr>
    </w:lvl>
    <w:lvl w:ilvl="3">
      <w:start w:val="1"/>
      <w:numFmt w:val="decimal"/>
      <w:lvlText w:val="%4."/>
      <w:lvlJc w:val="left"/>
      <w:pPr>
        <w:tabs>
          <w:tab w:val="left" w:pos="2640"/>
        </w:tabs>
        <w:ind w:left="2640" w:hanging="360"/>
      </w:pPr>
    </w:lvl>
    <w:lvl w:ilvl="4">
      <w:start w:val="1"/>
      <w:numFmt w:val="lowerLetter"/>
      <w:lvlText w:val="%5."/>
      <w:lvlJc w:val="left"/>
      <w:pPr>
        <w:tabs>
          <w:tab w:val="left" w:pos="3360"/>
        </w:tabs>
        <w:ind w:left="3360" w:hanging="360"/>
      </w:pPr>
    </w:lvl>
    <w:lvl w:ilvl="5">
      <w:start w:val="1"/>
      <w:numFmt w:val="lowerRoman"/>
      <w:lvlText w:val="%6."/>
      <w:lvlJc w:val="right"/>
      <w:pPr>
        <w:tabs>
          <w:tab w:val="left" w:pos="4080"/>
        </w:tabs>
        <w:ind w:left="4080" w:hanging="180"/>
      </w:pPr>
    </w:lvl>
    <w:lvl w:ilvl="6">
      <w:start w:val="1"/>
      <w:numFmt w:val="decimal"/>
      <w:lvlText w:val="%7."/>
      <w:lvlJc w:val="left"/>
      <w:pPr>
        <w:tabs>
          <w:tab w:val="left" w:pos="4800"/>
        </w:tabs>
        <w:ind w:left="4800" w:hanging="360"/>
      </w:pPr>
    </w:lvl>
    <w:lvl w:ilvl="7">
      <w:start w:val="1"/>
      <w:numFmt w:val="lowerLetter"/>
      <w:lvlText w:val="%8."/>
      <w:lvlJc w:val="left"/>
      <w:pPr>
        <w:tabs>
          <w:tab w:val="left" w:pos="5520"/>
        </w:tabs>
        <w:ind w:left="5520" w:hanging="360"/>
      </w:pPr>
    </w:lvl>
    <w:lvl w:ilvl="8">
      <w:start w:val="1"/>
      <w:numFmt w:val="lowerRoman"/>
      <w:lvlText w:val="%9."/>
      <w:lvlJc w:val="right"/>
      <w:pPr>
        <w:tabs>
          <w:tab w:val="left" w:pos="6240"/>
        </w:tabs>
        <w:ind w:left="6240" w:hanging="180"/>
      </w:pPr>
    </w:lvl>
  </w:abstractNum>
  <w:abstractNum w:abstractNumId="133">
    <w:nsid w:val="5D2A6B97"/>
    <w:multiLevelType w:val="multilevel"/>
    <w:tmpl w:val="5D2A6B97"/>
    <w:lvl w:ilvl="0">
      <w:start w:val="1"/>
      <w:numFmt w:val="bullet"/>
      <w:lvlText w:val=""/>
      <w:lvlJc w:val="left"/>
      <w:pPr>
        <w:ind w:left="1080" w:hanging="360"/>
      </w:pPr>
      <w:rPr>
        <w:rFonts w:ascii="Symbol" w:hAnsi="Symbol" w:hint="default"/>
      </w:rPr>
    </w:lvl>
    <w:lvl w:ilvl="1">
      <w:start w:val="3"/>
      <w:numFmt w:val="bullet"/>
      <w:lvlText w:val="-"/>
      <w:lvlJc w:val="left"/>
      <w:pPr>
        <w:ind w:left="1800" w:hanging="360"/>
      </w:pPr>
      <w:rPr>
        <w:rFonts w:ascii="Times New Roman" w:eastAsia="Times New Roma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4">
    <w:nsid w:val="5E4F4E9B"/>
    <w:multiLevelType w:val="multilevel"/>
    <w:tmpl w:val="5E4F4E9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5">
    <w:nsid w:val="5EC45F87"/>
    <w:multiLevelType w:val="multilevel"/>
    <w:tmpl w:val="5EC45F8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5FD41777"/>
    <w:multiLevelType w:val="multilevel"/>
    <w:tmpl w:val="5FD4177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5FDE0B7D"/>
    <w:multiLevelType w:val="multilevel"/>
    <w:tmpl w:val="5FDE0B7D"/>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rFonts w:ascii="Times New Roman" w:eastAsia="Times New Roman" w:hAnsi="Times New Roman" w:cs="Times New Roman"/>
        <w:b w:val="0"/>
        <w:i w:val="0"/>
        <w:smallCaps w:val="0"/>
        <w:strike w:val="0"/>
        <w:color w:val="000000"/>
        <w:u w:val="none"/>
        <w:vertAlign w:val="baseline"/>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8">
    <w:nsid w:val="5FF6323F"/>
    <w:multiLevelType w:val="multilevel"/>
    <w:tmpl w:val="5FF6323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01A0A00"/>
    <w:multiLevelType w:val="multilevel"/>
    <w:tmpl w:val="601A0A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nsid w:val="60F15B8D"/>
    <w:multiLevelType w:val="multilevel"/>
    <w:tmpl w:val="60F15B8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nsid w:val="61427AB2"/>
    <w:multiLevelType w:val="multilevel"/>
    <w:tmpl w:val="61427AB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2">
    <w:nsid w:val="61DD2BDB"/>
    <w:multiLevelType w:val="multilevel"/>
    <w:tmpl w:val="61DD2BD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nsid w:val="61E43166"/>
    <w:multiLevelType w:val="multilevel"/>
    <w:tmpl w:val="61E431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nsid w:val="62906715"/>
    <w:multiLevelType w:val="multilevel"/>
    <w:tmpl w:val="6290671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nsid w:val="631A1E86"/>
    <w:multiLevelType w:val="multilevel"/>
    <w:tmpl w:val="631A1E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nsid w:val="63255FAA"/>
    <w:multiLevelType w:val="multilevel"/>
    <w:tmpl w:val="63255F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4B24C1E"/>
    <w:multiLevelType w:val="multilevel"/>
    <w:tmpl w:val="64B24C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4B77AA1"/>
    <w:multiLevelType w:val="multilevel"/>
    <w:tmpl w:val="64B77A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5775E4B"/>
    <w:multiLevelType w:val="multilevel"/>
    <w:tmpl w:val="65775E4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0">
    <w:nsid w:val="66836F47"/>
    <w:multiLevelType w:val="multilevel"/>
    <w:tmpl w:val="66836F4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nsid w:val="66EA5B88"/>
    <w:multiLevelType w:val="multilevel"/>
    <w:tmpl w:val="66EA5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nsid w:val="66EA6BA8"/>
    <w:multiLevelType w:val="multilevel"/>
    <w:tmpl w:val="66EA6B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3">
    <w:nsid w:val="688D35DC"/>
    <w:multiLevelType w:val="multilevel"/>
    <w:tmpl w:val="688D35D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nsid w:val="68E60770"/>
    <w:multiLevelType w:val="multilevel"/>
    <w:tmpl w:val="68E60770"/>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nsid w:val="69274B83"/>
    <w:multiLevelType w:val="multilevel"/>
    <w:tmpl w:val="69274B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9374070"/>
    <w:multiLevelType w:val="multilevel"/>
    <w:tmpl w:val="6937407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7">
    <w:nsid w:val="698F73B6"/>
    <w:multiLevelType w:val="multilevel"/>
    <w:tmpl w:val="698F73B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nsid w:val="69ED04DF"/>
    <w:multiLevelType w:val="multilevel"/>
    <w:tmpl w:val="69ED0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nsid w:val="6A8A0ECC"/>
    <w:multiLevelType w:val="multilevel"/>
    <w:tmpl w:val="6A8A0E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ACB30B0"/>
    <w:multiLevelType w:val="multilevel"/>
    <w:tmpl w:val="6ACB3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2C60F9"/>
    <w:multiLevelType w:val="multilevel"/>
    <w:tmpl w:val="6E2C60F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nsid w:val="6FB11F4E"/>
    <w:multiLevelType w:val="multilevel"/>
    <w:tmpl w:val="6FB11F4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3">
    <w:nsid w:val="6FD50353"/>
    <w:multiLevelType w:val="multilevel"/>
    <w:tmpl w:val="6FD5035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nsid w:val="703155DD"/>
    <w:multiLevelType w:val="multilevel"/>
    <w:tmpl w:val="703155DD"/>
    <w:lvl w:ilvl="0">
      <w:start w:val="3"/>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5">
    <w:nsid w:val="703A2449"/>
    <w:multiLevelType w:val="multilevel"/>
    <w:tmpl w:val="703A2449"/>
    <w:lvl w:ilvl="0">
      <w:start w:val="1"/>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497" w:hanging="504"/>
      </w:pPr>
      <w:rPr>
        <w:b w:val="0"/>
        <w:i w:val="0"/>
        <w:smallCaps w:val="0"/>
        <w:strike w:val="0"/>
        <w:color w:val="000000"/>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707E6F88"/>
    <w:multiLevelType w:val="multilevel"/>
    <w:tmpl w:val="707E6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0E13475"/>
    <w:multiLevelType w:val="multilevel"/>
    <w:tmpl w:val="70E1347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nsid w:val="715406DA"/>
    <w:multiLevelType w:val="multilevel"/>
    <w:tmpl w:val="71540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nsid w:val="72183CF9"/>
    <w:multiLevelType w:val="multilevel"/>
    <w:tmpl w:val="72183CF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nsid w:val="72BC6EF5"/>
    <w:multiLevelType w:val="multilevel"/>
    <w:tmpl w:val="72BC6EF5"/>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nsid w:val="73637DAE"/>
    <w:multiLevelType w:val="multilevel"/>
    <w:tmpl w:val="73637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nsid w:val="73BE06B3"/>
    <w:multiLevelType w:val="multilevel"/>
    <w:tmpl w:val="73BE06B3"/>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nsid w:val="74E53FD8"/>
    <w:multiLevelType w:val="multilevel"/>
    <w:tmpl w:val="74E53F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nsid w:val="76A2726B"/>
    <w:multiLevelType w:val="multilevel"/>
    <w:tmpl w:val="76A2726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nsid w:val="76B66DFE"/>
    <w:multiLevelType w:val="multilevel"/>
    <w:tmpl w:val="76B66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6DE708C"/>
    <w:multiLevelType w:val="multilevel"/>
    <w:tmpl w:val="76DE708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77A2652A"/>
    <w:multiLevelType w:val="multilevel"/>
    <w:tmpl w:val="77A265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78983DC1"/>
    <w:multiLevelType w:val="multilevel"/>
    <w:tmpl w:val="78983DC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91E417E"/>
    <w:multiLevelType w:val="multilevel"/>
    <w:tmpl w:val="791E4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9F73B66"/>
    <w:multiLevelType w:val="multilevel"/>
    <w:tmpl w:val="79F73B66"/>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ascii="Times New Roman" w:eastAsia="Times New Roman" w:hAnsi="Times New Roman" w:cs="Times New Roman" w:hint="default"/>
        <w:b w:val="0"/>
        <w:i w:val="0"/>
        <w:smallCaps w:val="0"/>
        <w:strike w:val="0"/>
        <w:color w:val="000000"/>
        <w:u w:val="none"/>
        <w:vertAlign w:val="baseli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1">
    <w:nsid w:val="7A6720F1"/>
    <w:multiLevelType w:val="multilevel"/>
    <w:tmpl w:val="7A6720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7AD478F3"/>
    <w:multiLevelType w:val="multilevel"/>
    <w:tmpl w:val="7AD47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7D7D6E9F"/>
    <w:multiLevelType w:val="multilevel"/>
    <w:tmpl w:val="7D7D6E9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4">
    <w:nsid w:val="7D991E88"/>
    <w:multiLevelType w:val="multilevel"/>
    <w:tmpl w:val="7D991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7DCF3AFF"/>
    <w:multiLevelType w:val="multilevel"/>
    <w:tmpl w:val="7DCF3AF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mallCaps w:val="0"/>
        <w:strike w:val="0"/>
        <w:color w:val="000000"/>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nsid w:val="7E665BFB"/>
    <w:multiLevelType w:val="multilevel"/>
    <w:tmpl w:val="7E665B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7E793851"/>
    <w:multiLevelType w:val="multilevel"/>
    <w:tmpl w:val="7E79385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FF94849"/>
    <w:multiLevelType w:val="multilevel"/>
    <w:tmpl w:val="7FF948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1"/>
  </w:num>
  <w:num w:numId="2">
    <w:abstractNumId w:val="171"/>
  </w:num>
  <w:num w:numId="3">
    <w:abstractNumId w:val="19"/>
  </w:num>
  <w:num w:numId="4">
    <w:abstractNumId w:val="60"/>
  </w:num>
  <w:num w:numId="5">
    <w:abstractNumId w:val="102"/>
  </w:num>
  <w:num w:numId="6">
    <w:abstractNumId w:val="135"/>
  </w:num>
  <w:num w:numId="7">
    <w:abstractNumId w:val="81"/>
  </w:num>
  <w:num w:numId="8">
    <w:abstractNumId w:val="126"/>
  </w:num>
  <w:num w:numId="9">
    <w:abstractNumId w:val="28"/>
  </w:num>
  <w:num w:numId="10">
    <w:abstractNumId w:val="136"/>
  </w:num>
  <w:num w:numId="11">
    <w:abstractNumId w:val="185"/>
  </w:num>
  <w:num w:numId="12">
    <w:abstractNumId w:val="131"/>
  </w:num>
  <w:num w:numId="13">
    <w:abstractNumId w:val="93"/>
  </w:num>
  <w:num w:numId="14">
    <w:abstractNumId w:val="137"/>
  </w:num>
  <w:num w:numId="15">
    <w:abstractNumId w:val="94"/>
  </w:num>
  <w:num w:numId="16">
    <w:abstractNumId w:val="164"/>
  </w:num>
  <w:num w:numId="17">
    <w:abstractNumId w:val="180"/>
  </w:num>
  <w:num w:numId="18">
    <w:abstractNumId w:val="20"/>
  </w:num>
  <w:num w:numId="19">
    <w:abstractNumId w:val="78"/>
  </w:num>
  <w:num w:numId="20">
    <w:abstractNumId w:val="165"/>
  </w:num>
  <w:num w:numId="21">
    <w:abstractNumId w:val="167"/>
  </w:num>
  <w:num w:numId="22">
    <w:abstractNumId w:val="87"/>
  </w:num>
  <w:num w:numId="23">
    <w:abstractNumId w:val="57"/>
  </w:num>
  <w:num w:numId="24">
    <w:abstractNumId w:val="33"/>
  </w:num>
  <w:num w:numId="25">
    <w:abstractNumId w:val="134"/>
  </w:num>
  <w:num w:numId="26">
    <w:abstractNumId w:val="9"/>
  </w:num>
  <w:num w:numId="27">
    <w:abstractNumId w:val="162"/>
  </w:num>
  <w:num w:numId="28">
    <w:abstractNumId w:val="68"/>
  </w:num>
  <w:num w:numId="29">
    <w:abstractNumId w:val="50"/>
  </w:num>
  <w:num w:numId="30">
    <w:abstractNumId w:val="89"/>
  </w:num>
  <w:num w:numId="31">
    <w:abstractNumId w:val="73"/>
  </w:num>
  <w:num w:numId="32">
    <w:abstractNumId w:val="82"/>
  </w:num>
  <w:num w:numId="33">
    <w:abstractNumId w:val="151"/>
  </w:num>
  <w:num w:numId="34">
    <w:abstractNumId w:val="21"/>
  </w:num>
  <w:num w:numId="35">
    <w:abstractNumId w:val="116"/>
  </w:num>
  <w:num w:numId="36">
    <w:abstractNumId w:val="100"/>
  </w:num>
  <w:num w:numId="37">
    <w:abstractNumId w:val="80"/>
  </w:num>
  <w:num w:numId="38">
    <w:abstractNumId w:val="99"/>
  </w:num>
  <w:num w:numId="39">
    <w:abstractNumId w:val="168"/>
  </w:num>
  <w:num w:numId="40">
    <w:abstractNumId w:val="29"/>
  </w:num>
  <w:num w:numId="41">
    <w:abstractNumId w:val="88"/>
  </w:num>
  <w:num w:numId="42">
    <w:abstractNumId w:val="154"/>
  </w:num>
  <w:num w:numId="43">
    <w:abstractNumId w:val="43"/>
  </w:num>
  <w:num w:numId="44">
    <w:abstractNumId w:val="140"/>
  </w:num>
  <w:num w:numId="45">
    <w:abstractNumId w:val="11"/>
  </w:num>
  <w:num w:numId="46">
    <w:abstractNumId w:val="159"/>
  </w:num>
  <w:num w:numId="47">
    <w:abstractNumId w:val="39"/>
  </w:num>
  <w:num w:numId="4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6"/>
  </w:num>
  <w:num w:numId="50">
    <w:abstractNumId w:val="166"/>
  </w:num>
  <w:num w:numId="51">
    <w:abstractNumId w:val="83"/>
  </w:num>
  <w:num w:numId="52">
    <w:abstractNumId w:val="148"/>
  </w:num>
  <w:num w:numId="53">
    <w:abstractNumId w:val="61"/>
  </w:num>
  <w:num w:numId="54">
    <w:abstractNumId w:val="183"/>
  </w:num>
  <w:num w:numId="55">
    <w:abstractNumId w:val="47"/>
  </w:num>
  <w:num w:numId="56">
    <w:abstractNumId w:val="62"/>
  </w:num>
  <w:num w:numId="57">
    <w:abstractNumId w:val="121"/>
  </w:num>
  <w:num w:numId="58">
    <w:abstractNumId w:val="123"/>
  </w:num>
  <w:num w:numId="59">
    <w:abstractNumId w:val="51"/>
  </w:num>
  <w:num w:numId="60">
    <w:abstractNumId w:val="70"/>
  </w:num>
  <w:num w:numId="61">
    <w:abstractNumId w:val="127"/>
  </w:num>
  <w:num w:numId="62">
    <w:abstractNumId w:val="31"/>
  </w:num>
  <w:num w:numId="63">
    <w:abstractNumId w:val="46"/>
  </w:num>
  <w:num w:numId="64">
    <w:abstractNumId w:val="157"/>
  </w:num>
  <w:num w:numId="65">
    <w:abstractNumId w:val="76"/>
  </w:num>
  <w:num w:numId="66">
    <w:abstractNumId w:val="150"/>
  </w:num>
  <w:num w:numId="67">
    <w:abstractNumId w:val="37"/>
  </w:num>
  <w:num w:numId="68">
    <w:abstractNumId w:val="40"/>
  </w:num>
  <w:num w:numId="69">
    <w:abstractNumId w:val="23"/>
  </w:num>
  <w:num w:numId="70">
    <w:abstractNumId w:val="112"/>
  </w:num>
  <w:num w:numId="71">
    <w:abstractNumId w:val="153"/>
  </w:num>
  <w:num w:numId="72">
    <w:abstractNumId w:val="26"/>
  </w:num>
  <w:num w:numId="73">
    <w:abstractNumId w:val="170"/>
  </w:num>
  <w:num w:numId="74">
    <w:abstractNumId w:val="128"/>
  </w:num>
  <w:num w:numId="75">
    <w:abstractNumId w:val="56"/>
  </w:num>
  <w:num w:numId="76">
    <w:abstractNumId w:val="107"/>
  </w:num>
  <w:num w:numId="77">
    <w:abstractNumId w:val="172"/>
  </w:num>
  <w:num w:numId="78">
    <w:abstractNumId w:val="27"/>
  </w:num>
  <w:num w:numId="79">
    <w:abstractNumId w:val="69"/>
  </w:num>
  <w:num w:numId="80">
    <w:abstractNumId w:val="86"/>
  </w:num>
  <w:num w:numId="81">
    <w:abstractNumId w:val="74"/>
  </w:num>
  <w:num w:numId="82">
    <w:abstractNumId w:val="97"/>
  </w:num>
  <w:num w:numId="83">
    <w:abstractNumId w:val="106"/>
  </w:num>
  <w:num w:numId="84">
    <w:abstractNumId w:val="176"/>
  </w:num>
  <w:num w:numId="85">
    <w:abstractNumId w:val="41"/>
  </w:num>
  <w:num w:numId="86">
    <w:abstractNumId w:val="63"/>
  </w:num>
  <w:num w:numId="87">
    <w:abstractNumId w:val="85"/>
  </w:num>
  <w:num w:numId="88">
    <w:abstractNumId w:val="25"/>
  </w:num>
  <w:num w:numId="89">
    <w:abstractNumId w:val="182"/>
  </w:num>
  <w:num w:numId="90">
    <w:abstractNumId w:val="64"/>
  </w:num>
  <w:num w:numId="91">
    <w:abstractNumId w:val="146"/>
  </w:num>
  <w:num w:numId="92">
    <w:abstractNumId w:val="118"/>
  </w:num>
  <w:num w:numId="93">
    <w:abstractNumId w:val="114"/>
  </w:num>
  <w:num w:numId="94">
    <w:abstractNumId w:val="58"/>
  </w:num>
  <w:num w:numId="95">
    <w:abstractNumId w:val="147"/>
  </w:num>
  <w:num w:numId="96">
    <w:abstractNumId w:val="95"/>
  </w:num>
  <w:num w:numId="97">
    <w:abstractNumId w:val="119"/>
  </w:num>
  <w:num w:numId="98">
    <w:abstractNumId w:val="187"/>
  </w:num>
  <w:num w:numId="99">
    <w:abstractNumId w:val="103"/>
  </w:num>
  <w:num w:numId="100">
    <w:abstractNumId w:val="108"/>
  </w:num>
  <w:num w:numId="101">
    <w:abstractNumId w:val="35"/>
  </w:num>
  <w:num w:numId="102">
    <w:abstractNumId w:val="42"/>
  </w:num>
  <w:num w:numId="103">
    <w:abstractNumId w:val="179"/>
  </w:num>
  <w:num w:numId="104">
    <w:abstractNumId w:val="117"/>
  </w:num>
  <w:num w:numId="105">
    <w:abstractNumId w:val="71"/>
  </w:num>
  <w:num w:numId="106">
    <w:abstractNumId w:val="101"/>
  </w:num>
  <w:num w:numId="107">
    <w:abstractNumId w:val="129"/>
  </w:num>
  <w:num w:numId="108">
    <w:abstractNumId w:val="160"/>
  </w:num>
  <w:num w:numId="109">
    <w:abstractNumId w:val="178"/>
  </w:num>
  <w:num w:numId="110">
    <w:abstractNumId w:val="7"/>
  </w:num>
  <w:num w:numId="111">
    <w:abstractNumId w:val="17"/>
  </w:num>
  <w:num w:numId="112">
    <w:abstractNumId w:val="130"/>
  </w:num>
  <w:num w:numId="113">
    <w:abstractNumId w:val="12"/>
  </w:num>
  <w:num w:numId="114">
    <w:abstractNumId w:val="36"/>
  </w:num>
  <w:num w:numId="115">
    <w:abstractNumId w:val="115"/>
  </w:num>
  <w:num w:numId="116">
    <w:abstractNumId w:val="138"/>
  </w:num>
  <w:num w:numId="117">
    <w:abstractNumId w:val="75"/>
  </w:num>
  <w:num w:numId="118">
    <w:abstractNumId w:val="122"/>
  </w:num>
  <w:num w:numId="119">
    <w:abstractNumId w:val="175"/>
  </w:num>
  <w:num w:numId="120">
    <w:abstractNumId w:val="96"/>
  </w:num>
  <w:num w:numId="121">
    <w:abstractNumId w:val="188"/>
  </w:num>
  <w:num w:numId="122">
    <w:abstractNumId w:val="38"/>
  </w:num>
  <w:num w:numId="123">
    <w:abstractNumId w:val="155"/>
  </w:num>
  <w:num w:numId="124">
    <w:abstractNumId w:val="67"/>
  </w:num>
  <w:num w:numId="125">
    <w:abstractNumId w:val="48"/>
  </w:num>
  <w:num w:numId="126">
    <w:abstractNumId w:val="133"/>
  </w:num>
  <w:num w:numId="127">
    <w:abstractNumId w:val="163"/>
  </w:num>
  <w:num w:numId="128">
    <w:abstractNumId w:val="22"/>
  </w:num>
  <w:num w:numId="129">
    <w:abstractNumId w:val="158"/>
  </w:num>
  <w:num w:numId="130">
    <w:abstractNumId w:val="34"/>
  </w:num>
  <w:num w:numId="131">
    <w:abstractNumId w:val="90"/>
  </w:num>
  <w:num w:numId="132">
    <w:abstractNumId w:val="53"/>
  </w:num>
  <w:num w:numId="133">
    <w:abstractNumId w:val="72"/>
  </w:num>
  <w:num w:numId="134">
    <w:abstractNumId w:val="152"/>
  </w:num>
  <w:num w:numId="135">
    <w:abstractNumId w:val="59"/>
  </w:num>
  <w:num w:numId="136">
    <w:abstractNumId w:val="98"/>
  </w:num>
  <w:num w:numId="137">
    <w:abstractNumId w:val="144"/>
  </w:num>
  <w:num w:numId="138">
    <w:abstractNumId w:val="109"/>
  </w:num>
  <w:num w:numId="139">
    <w:abstractNumId w:val="45"/>
  </w:num>
  <w:num w:numId="140">
    <w:abstractNumId w:val="77"/>
  </w:num>
  <w:num w:numId="141">
    <w:abstractNumId w:val="149"/>
  </w:num>
  <w:num w:numId="142">
    <w:abstractNumId w:val="18"/>
  </w:num>
  <w:num w:numId="143">
    <w:abstractNumId w:val="54"/>
  </w:num>
  <w:num w:numId="144">
    <w:abstractNumId w:val="24"/>
  </w:num>
  <w:num w:numId="145">
    <w:abstractNumId w:val="161"/>
  </w:num>
  <w:num w:numId="146">
    <w:abstractNumId w:val="14"/>
  </w:num>
  <w:num w:numId="147">
    <w:abstractNumId w:val="8"/>
  </w:num>
  <w:num w:numId="148">
    <w:abstractNumId w:val="44"/>
  </w:num>
  <w:num w:numId="149">
    <w:abstractNumId w:val="120"/>
  </w:num>
  <w:num w:numId="150">
    <w:abstractNumId w:val="141"/>
  </w:num>
  <w:num w:numId="151">
    <w:abstractNumId w:val="32"/>
  </w:num>
  <w:num w:numId="152">
    <w:abstractNumId w:val="181"/>
  </w:num>
  <w:num w:numId="153">
    <w:abstractNumId w:val="113"/>
  </w:num>
  <w:num w:numId="154">
    <w:abstractNumId w:val="105"/>
  </w:num>
  <w:num w:numId="155">
    <w:abstractNumId w:val="173"/>
  </w:num>
  <w:num w:numId="156">
    <w:abstractNumId w:val="174"/>
  </w:num>
  <w:num w:numId="157">
    <w:abstractNumId w:val="92"/>
  </w:num>
  <w:num w:numId="158">
    <w:abstractNumId w:val="104"/>
  </w:num>
  <w:num w:numId="159">
    <w:abstractNumId w:val="142"/>
  </w:num>
  <w:num w:numId="160">
    <w:abstractNumId w:val="30"/>
  </w:num>
  <w:num w:numId="161">
    <w:abstractNumId w:val="49"/>
  </w:num>
  <w:num w:numId="162">
    <w:abstractNumId w:val="186"/>
  </w:num>
  <w:num w:numId="163">
    <w:abstractNumId w:val="145"/>
  </w:num>
  <w:num w:numId="164">
    <w:abstractNumId w:val="66"/>
  </w:num>
  <w:num w:numId="165">
    <w:abstractNumId w:val="91"/>
  </w:num>
  <w:num w:numId="166">
    <w:abstractNumId w:val="184"/>
  </w:num>
  <w:num w:numId="167">
    <w:abstractNumId w:val="139"/>
  </w:num>
  <w:num w:numId="168">
    <w:abstractNumId w:val="65"/>
  </w:num>
  <w:num w:numId="169">
    <w:abstractNumId w:val="10"/>
  </w:num>
  <w:num w:numId="170">
    <w:abstractNumId w:val="143"/>
  </w:num>
  <w:num w:numId="171">
    <w:abstractNumId w:val="84"/>
  </w:num>
  <w:num w:numId="172">
    <w:abstractNumId w:val="79"/>
  </w:num>
  <w:num w:numId="173">
    <w:abstractNumId w:val="6"/>
  </w:num>
  <w:num w:numId="174">
    <w:abstractNumId w:val="4"/>
  </w:num>
  <w:num w:numId="175">
    <w:abstractNumId w:val="124"/>
  </w:num>
  <w:num w:numId="176">
    <w:abstractNumId w:val="2"/>
  </w:num>
  <w:num w:numId="177">
    <w:abstractNumId w:val="1"/>
  </w:num>
  <w:num w:numId="178">
    <w:abstractNumId w:val="16"/>
  </w:num>
  <w:num w:numId="179">
    <w:abstractNumId w:val="52"/>
  </w:num>
  <w:num w:numId="180">
    <w:abstractNumId w:val="169"/>
  </w:num>
  <w:num w:numId="181">
    <w:abstractNumId w:val="13"/>
  </w:num>
  <w:num w:numId="182">
    <w:abstractNumId w:val="0"/>
  </w:num>
  <w:num w:numId="183">
    <w:abstractNumId w:val="55"/>
  </w:num>
  <w:num w:numId="184">
    <w:abstractNumId w:val="125"/>
  </w:num>
  <w:num w:numId="185">
    <w:abstractNumId w:val="3"/>
  </w:num>
  <w:num w:numId="186">
    <w:abstractNumId w:val="110"/>
  </w:num>
  <w:num w:numId="187">
    <w:abstractNumId w:val="5"/>
  </w:num>
  <w:num w:numId="188">
    <w:abstractNumId w:val="177"/>
  </w:num>
  <w:num w:numId="189">
    <w:abstractNumId w:val="1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75"/>
    <w:rsid w:val="000035E3"/>
    <w:rsid w:val="000066AE"/>
    <w:rsid w:val="00006E25"/>
    <w:rsid w:val="00011DCC"/>
    <w:rsid w:val="00022BC9"/>
    <w:rsid w:val="000244B0"/>
    <w:rsid w:val="000260DC"/>
    <w:rsid w:val="00040277"/>
    <w:rsid w:val="00046C91"/>
    <w:rsid w:val="00054E35"/>
    <w:rsid w:val="00056143"/>
    <w:rsid w:val="000561F0"/>
    <w:rsid w:val="00061559"/>
    <w:rsid w:val="00061730"/>
    <w:rsid w:val="00065315"/>
    <w:rsid w:val="0007081D"/>
    <w:rsid w:val="00070928"/>
    <w:rsid w:val="00083454"/>
    <w:rsid w:val="00086495"/>
    <w:rsid w:val="000956E0"/>
    <w:rsid w:val="000957AC"/>
    <w:rsid w:val="000A134B"/>
    <w:rsid w:val="000A3705"/>
    <w:rsid w:val="000A56A4"/>
    <w:rsid w:val="000C40FF"/>
    <w:rsid w:val="000D0F9E"/>
    <w:rsid w:val="000D3542"/>
    <w:rsid w:val="000D7305"/>
    <w:rsid w:val="000F3EE3"/>
    <w:rsid w:val="000F51F9"/>
    <w:rsid w:val="00104C0A"/>
    <w:rsid w:val="001157F2"/>
    <w:rsid w:val="0012398F"/>
    <w:rsid w:val="0013584D"/>
    <w:rsid w:val="00136C89"/>
    <w:rsid w:val="001413AD"/>
    <w:rsid w:val="001473FA"/>
    <w:rsid w:val="001525D4"/>
    <w:rsid w:val="0015482D"/>
    <w:rsid w:val="001625E8"/>
    <w:rsid w:val="00165F9C"/>
    <w:rsid w:val="0016720D"/>
    <w:rsid w:val="00171CAE"/>
    <w:rsid w:val="00172644"/>
    <w:rsid w:val="00180675"/>
    <w:rsid w:val="001833E0"/>
    <w:rsid w:val="00191B5F"/>
    <w:rsid w:val="0019307F"/>
    <w:rsid w:val="001A1870"/>
    <w:rsid w:val="001A44BB"/>
    <w:rsid w:val="001B3CC1"/>
    <w:rsid w:val="001B4C02"/>
    <w:rsid w:val="001D690C"/>
    <w:rsid w:val="001D69A2"/>
    <w:rsid w:val="001E3C08"/>
    <w:rsid w:val="001E4BA2"/>
    <w:rsid w:val="001F055E"/>
    <w:rsid w:val="001F1BE2"/>
    <w:rsid w:val="001F2975"/>
    <w:rsid w:val="001F7339"/>
    <w:rsid w:val="00203D49"/>
    <w:rsid w:val="00204176"/>
    <w:rsid w:val="00210315"/>
    <w:rsid w:val="00212D40"/>
    <w:rsid w:val="0021675D"/>
    <w:rsid w:val="00225788"/>
    <w:rsid w:val="00225C1B"/>
    <w:rsid w:val="00234328"/>
    <w:rsid w:val="0023453E"/>
    <w:rsid w:val="00245FFF"/>
    <w:rsid w:val="002526AE"/>
    <w:rsid w:val="002548C9"/>
    <w:rsid w:val="002644FE"/>
    <w:rsid w:val="0027317C"/>
    <w:rsid w:val="00277A93"/>
    <w:rsid w:val="00281373"/>
    <w:rsid w:val="002839C1"/>
    <w:rsid w:val="00284D83"/>
    <w:rsid w:val="00295DCE"/>
    <w:rsid w:val="00297778"/>
    <w:rsid w:val="002A2B58"/>
    <w:rsid w:val="002A365D"/>
    <w:rsid w:val="002C3D1B"/>
    <w:rsid w:val="002D2C70"/>
    <w:rsid w:val="002D317D"/>
    <w:rsid w:val="002D7D8E"/>
    <w:rsid w:val="0030350E"/>
    <w:rsid w:val="00305DC5"/>
    <w:rsid w:val="00314EE9"/>
    <w:rsid w:val="0031679B"/>
    <w:rsid w:val="0032016F"/>
    <w:rsid w:val="00324F92"/>
    <w:rsid w:val="00337142"/>
    <w:rsid w:val="0034065B"/>
    <w:rsid w:val="00342E00"/>
    <w:rsid w:val="00365A79"/>
    <w:rsid w:val="00366835"/>
    <w:rsid w:val="00366926"/>
    <w:rsid w:val="00366D3B"/>
    <w:rsid w:val="00370E62"/>
    <w:rsid w:val="00371FA0"/>
    <w:rsid w:val="00372448"/>
    <w:rsid w:val="00374F66"/>
    <w:rsid w:val="00382E97"/>
    <w:rsid w:val="0039346B"/>
    <w:rsid w:val="00397CF5"/>
    <w:rsid w:val="003B0FC7"/>
    <w:rsid w:val="003B258B"/>
    <w:rsid w:val="003B2DC7"/>
    <w:rsid w:val="003B3A0D"/>
    <w:rsid w:val="003B6EB5"/>
    <w:rsid w:val="003C0496"/>
    <w:rsid w:val="003C1230"/>
    <w:rsid w:val="003C339F"/>
    <w:rsid w:val="003C4549"/>
    <w:rsid w:val="003C5F9F"/>
    <w:rsid w:val="003D1AE0"/>
    <w:rsid w:val="003E43F3"/>
    <w:rsid w:val="003E5480"/>
    <w:rsid w:val="003F182C"/>
    <w:rsid w:val="003F1F7B"/>
    <w:rsid w:val="00402651"/>
    <w:rsid w:val="00414F81"/>
    <w:rsid w:val="00415F9A"/>
    <w:rsid w:val="00416605"/>
    <w:rsid w:val="00423D95"/>
    <w:rsid w:val="00430697"/>
    <w:rsid w:val="00442975"/>
    <w:rsid w:val="0046180C"/>
    <w:rsid w:val="004816B7"/>
    <w:rsid w:val="00481705"/>
    <w:rsid w:val="00481E9D"/>
    <w:rsid w:val="00492EBA"/>
    <w:rsid w:val="0049627B"/>
    <w:rsid w:val="004A16CF"/>
    <w:rsid w:val="004A1D2D"/>
    <w:rsid w:val="004A6286"/>
    <w:rsid w:val="004B1DA3"/>
    <w:rsid w:val="004B38A4"/>
    <w:rsid w:val="004B4592"/>
    <w:rsid w:val="004B73EB"/>
    <w:rsid w:val="004C3933"/>
    <w:rsid w:val="004C4163"/>
    <w:rsid w:val="004C6ADF"/>
    <w:rsid w:val="004D2E42"/>
    <w:rsid w:val="004D7E7F"/>
    <w:rsid w:val="004E5689"/>
    <w:rsid w:val="004E596F"/>
    <w:rsid w:val="004F0945"/>
    <w:rsid w:val="004F4771"/>
    <w:rsid w:val="004F4806"/>
    <w:rsid w:val="004F7ABA"/>
    <w:rsid w:val="005116E7"/>
    <w:rsid w:val="00512B20"/>
    <w:rsid w:val="00515C87"/>
    <w:rsid w:val="0052212F"/>
    <w:rsid w:val="005257FE"/>
    <w:rsid w:val="00526967"/>
    <w:rsid w:val="0055109C"/>
    <w:rsid w:val="0055315F"/>
    <w:rsid w:val="00564270"/>
    <w:rsid w:val="00564B51"/>
    <w:rsid w:val="00574E01"/>
    <w:rsid w:val="0058791D"/>
    <w:rsid w:val="00591D66"/>
    <w:rsid w:val="00591E60"/>
    <w:rsid w:val="00592A9F"/>
    <w:rsid w:val="00593293"/>
    <w:rsid w:val="005A194D"/>
    <w:rsid w:val="005A67CE"/>
    <w:rsid w:val="005C4A81"/>
    <w:rsid w:val="005D3AA0"/>
    <w:rsid w:val="005E0FEB"/>
    <w:rsid w:val="005E4127"/>
    <w:rsid w:val="005E620F"/>
    <w:rsid w:val="005F6C36"/>
    <w:rsid w:val="006002CF"/>
    <w:rsid w:val="00602B3F"/>
    <w:rsid w:val="00605F26"/>
    <w:rsid w:val="006102D5"/>
    <w:rsid w:val="00610D3A"/>
    <w:rsid w:val="00612709"/>
    <w:rsid w:val="00620CE8"/>
    <w:rsid w:val="006217F7"/>
    <w:rsid w:val="00626298"/>
    <w:rsid w:val="006475FE"/>
    <w:rsid w:val="006578FE"/>
    <w:rsid w:val="00661AB0"/>
    <w:rsid w:val="00666738"/>
    <w:rsid w:val="00666FA4"/>
    <w:rsid w:val="00672D7D"/>
    <w:rsid w:val="00675CE3"/>
    <w:rsid w:val="00682643"/>
    <w:rsid w:val="00686A49"/>
    <w:rsid w:val="006946A7"/>
    <w:rsid w:val="00694D5C"/>
    <w:rsid w:val="006A44DC"/>
    <w:rsid w:val="006B188D"/>
    <w:rsid w:val="006B2A3F"/>
    <w:rsid w:val="006D0D60"/>
    <w:rsid w:val="006D5F4E"/>
    <w:rsid w:val="006D70D5"/>
    <w:rsid w:val="006E436E"/>
    <w:rsid w:val="006E4945"/>
    <w:rsid w:val="006E50B9"/>
    <w:rsid w:val="006E56CD"/>
    <w:rsid w:val="006F14BC"/>
    <w:rsid w:val="006F3F16"/>
    <w:rsid w:val="006F7F5A"/>
    <w:rsid w:val="00701F34"/>
    <w:rsid w:val="0070574E"/>
    <w:rsid w:val="00707DE9"/>
    <w:rsid w:val="007157BE"/>
    <w:rsid w:val="00724449"/>
    <w:rsid w:val="00724A4C"/>
    <w:rsid w:val="00727ED2"/>
    <w:rsid w:val="00727FAA"/>
    <w:rsid w:val="00734B9D"/>
    <w:rsid w:val="00737FF0"/>
    <w:rsid w:val="00742F43"/>
    <w:rsid w:val="0074375E"/>
    <w:rsid w:val="007456FF"/>
    <w:rsid w:val="00747E97"/>
    <w:rsid w:val="00755A22"/>
    <w:rsid w:val="00757C24"/>
    <w:rsid w:val="00761262"/>
    <w:rsid w:val="00761A5D"/>
    <w:rsid w:val="00761C3E"/>
    <w:rsid w:val="00766909"/>
    <w:rsid w:val="00773783"/>
    <w:rsid w:val="0077644C"/>
    <w:rsid w:val="00777A35"/>
    <w:rsid w:val="00787AE5"/>
    <w:rsid w:val="0079179D"/>
    <w:rsid w:val="00792E4B"/>
    <w:rsid w:val="007A267A"/>
    <w:rsid w:val="007B0DDA"/>
    <w:rsid w:val="007B1002"/>
    <w:rsid w:val="007B123C"/>
    <w:rsid w:val="007B74AC"/>
    <w:rsid w:val="007D14FD"/>
    <w:rsid w:val="007D22ED"/>
    <w:rsid w:val="007E18E6"/>
    <w:rsid w:val="007F3464"/>
    <w:rsid w:val="007F3BCF"/>
    <w:rsid w:val="007F457D"/>
    <w:rsid w:val="007F4943"/>
    <w:rsid w:val="007F50A6"/>
    <w:rsid w:val="00806A81"/>
    <w:rsid w:val="0081582D"/>
    <w:rsid w:val="00815E8D"/>
    <w:rsid w:val="00817ECB"/>
    <w:rsid w:val="008265C3"/>
    <w:rsid w:val="0083094C"/>
    <w:rsid w:val="00851B4C"/>
    <w:rsid w:val="0085622B"/>
    <w:rsid w:val="00860561"/>
    <w:rsid w:val="00870A6E"/>
    <w:rsid w:val="00883C0A"/>
    <w:rsid w:val="00893259"/>
    <w:rsid w:val="00894E64"/>
    <w:rsid w:val="008B1E42"/>
    <w:rsid w:val="008C0CEF"/>
    <w:rsid w:val="008C516A"/>
    <w:rsid w:val="008D240B"/>
    <w:rsid w:val="008D7225"/>
    <w:rsid w:val="008D7E5C"/>
    <w:rsid w:val="008E427D"/>
    <w:rsid w:val="008F1B44"/>
    <w:rsid w:val="008F42EF"/>
    <w:rsid w:val="00902B00"/>
    <w:rsid w:val="00915B06"/>
    <w:rsid w:val="00930C25"/>
    <w:rsid w:val="0094034E"/>
    <w:rsid w:val="00941E89"/>
    <w:rsid w:val="00942C27"/>
    <w:rsid w:val="00943A17"/>
    <w:rsid w:val="00945A78"/>
    <w:rsid w:val="009502E2"/>
    <w:rsid w:val="009536F6"/>
    <w:rsid w:val="0095789E"/>
    <w:rsid w:val="009638C1"/>
    <w:rsid w:val="00973EA2"/>
    <w:rsid w:val="009776DF"/>
    <w:rsid w:val="00983639"/>
    <w:rsid w:val="00984CC6"/>
    <w:rsid w:val="009863A5"/>
    <w:rsid w:val="009B079D"/>
    <w:rsid w:val="009B1B2D"/>
    <w:rsid w:val="009B376E"/>
    <w:rsid w:val="009B648A"/>
    <w:rsid w:val="009C1016"/>
    <w:rsid w:val="009C382F"/>
    <w:rsid w:val="009C6DA1"/>
    <w:rsid w:val="009D50AD"/>
    <w:rsid w:val="009E2A0B"/>
    <w:rsid w:val="00A02D26"/>
    <w:rsid w:val="00A03361"/>
    <w:rsid w:val="00A07786"/>
    <w:rsid w:val="00A136B6"/>
    <w:rsid w:val="00A277AC"/>
    <w:rsid w:val="00A32CCE"/>
    <w:rsid w:val="00A32D2D"/>
    <w:rsid w:val="00A35040"/>
    <w:rsid w:val="00A3533D"/>
    <w:rsid w:val="00A358E9"/>
    <w:rsid w:val="00A43748"/>
    <w:rsid w:val="00A45DBB"/>
    <w:rsid w:val="00A50BAD"/>
    <w:rsid w:val="00A51B08"/>
    <w:rsid w:val="00A53168"/>
    <w:rsid w:val="00A53E6A"/>
    <w:rsid w:val="00A5563A"/>
    <w:rsid w:val="00A61095"/>
    <w:rsid w:val="00A63205"/>
    <w:rsid w:val="00A65580"/>
    <w:rsid w:val="00A65EB6"/>
    <w:rsid w:val="00A73E95"/>
    <w:rsid w:val="00A74982"/>
    <w:rsid w:val="00A809B1"/>
    <w:rsid w:val="00A824FC"/>
    <w:rsid w:val="00A84F76"/>
    <w:rsid w:val="00A859A5"/>
    <w:rsid w:val="00A876E3"/>
    <w:rsid w:val="00A93C99"/>
    <w:rsid w:val="00AB03FE"/>
    <w:rsid w:val="00AB2103"/>
    <w:rsid w:val="00AB4557"/>
    <w:rsid w:val="00AB7A39"/>
    <w:rsid w:val="00AC13D5"/>
    <w:rsid w:val="00AC16D5"/>
    <w:rsid w:val="00AC17C8"/>
    <w:rsid w:val="00AE2EC1"/>
    <w:rsid w:val="00AF05AF"/>
    <w:rsid w:val="00AF36C6"/>
    <w:rsid w:val="00AF6659"/>
    <w:rsid w:val="00B008AD"/>
    <w:rsid w:val="00B0500C"/>
    <w:rsid w:val="00B05CBF"/>
    <w:rsid w:val="00B06925"/>
    <w:rsid w:val="00B078AB"/>
    <w:rsid w:val="00B10C9E"/>
    <w:rsid w:val="00B10D24"/>
    <w:rsid w:val="00B2264F"/>
    <w:rsid w:val="00B26782"/>
    <w:rsid w:val="00B32463"/>
    <w:rsid w:val="00B432DE"/>
    <w:rsid w:val="00B43801"/>
    <w:rsid w:val="00B501C2"/>
    <w:rsid w:val="00B50DB6"/>
    <w:rsid w:val="00B52C09"/>
    <w:rsid w:val="00B53256"/>
    <w:rsid w:val="00B60194"/>
    <w:rsid w:val="00B6566E"/>
    <w:rsid w:val="00B66B3C"/>
    <w:rsid w:val="00B7166B"/>
    <w:rsid w:val="00B72F65"/>
    <w:rsid w:val="00B77DFD"/>
    <w:rsid w:val="00B850DC"/>
    <w:rsid w:val="00B902E6"/>
    <w:rsid w:val="00B90AB3"/>
    <w:rsid w:val="00B935F2"/>
    <w:rsid w:val="00B95A21"/>
    <w:rsid w:val="00BA08F6"/>
    <w:rsid w:val="00BA1128"/>
    <w:rsid w:val="00BA408E"/>
    <w:rsid w:val="00BA5764"/>
    <w:rsid w:val="00BB2FEC"/>
    <w:rsid w:val="00BB5AEB"/>
    <w:rsid w:val="00BB62B5"/>
    <w:rsid w:val="00BC4367"/>
    <w:rsid w:val="00BC49B8"/>
    <w:rsid w:val="00BD1057"/>
    <w:rsid w:val="00BD3116"/>
    <w:rsid w:val="00BD4DF3"/>
    <w:rsid w:val="00BD6B82"/>
    <w:rsid w:val="00BF4F1A"/>
    <w:rsid w:val="00C041B9"/>
    <w:rsid w:val="00C04694"/>
    <w:rsid w:val="00C079C4"/>
    <w:rsid w:val="00C13B3E"/>
    <w:rsid w:val="00C13BA9"/>
    <w:rsid w:val="00C16093"/>
    <w:rsid w:val="00C22DA0"/>
    <w:rsid w:val="00C2609A"/>
    <w:rsid w:val="00C27CAD"/>
    <w:rsid w:val="00C31F03"/>
    <w:rsid w:val="00C36658"/>
    <w:rsid w:val="00C36F41"/>
    <w:rsid w:val="00C56122"/>
    <w:rsid w:val="00C6156C"/>
    <w:rsid w:val="00C61F6F"/>
    <w:rsid w:val="00C62A32"/>
    <w:rsid w:val="00C637FA"/>
    <w:rsid w:val="00C657D9"/>
    <w:rsid w:val="00C7125C"/>
    <w:rsid w:val="00C820AD"/>
    <w:rsid w:val="00C82BDA"/>
    <w:rsid w:val="00C9220C"/>
    <w:rsid w:val="00CA7AAC"/>
    <w:rsid w:val="00CC4D65"/>
    <w:rsid w:val="00CC6DDB"/>
    <w:rsid w:val="00CD0C36"/>
    <w:rsid w:val="00CD323D"/>
    <w:rsid w:val="00CE64EF"/>
    <w:rsid w:val="00CE77DE"/>
    <w:rsid w:val="00CF0D44"/>
    <w:rsid w:val="00D05951"/>
    <w:rsid w:val="00D06DFD"/>
    <w:rsid w:val="00D10302"/>
    <w:rsid w:val="00D11D1D"/>
    <w:rsid w:val="00D16304"/>
    <w:rsid w:val="00D212AF"/>
    <w:rsid w:val="00D238B8"/>
    <w:rsid w:val="00D40A8F"/>
    <w:rsid w:val="00D52395"/>
    <w:rsid w:val="00D52517"/>
    <w:rsid w:val="00D64761"/>
    <w:rsid w:val="00D67DC7"/>
    <w:rsid w:val="00D83CA0"/>
    <w:rsid w:val="00D85038"/>
    <w:rsid w:val="00D90607"/>
    <w:rsid w:val="00D926ED"/>
    <w:rsid w:val="00D9435C"/>
    <w:rsid w:val="00DA138C"/>
    <w:rsid w:val="00DB6A4C"/>
    <w:rsid w:val="00DC3934"/>
    <w:rsid w:val="00DC6F46"/>
    <w:rsid w:val="00DC706C"/>
    <w:rsid w:val="00DD78C6"/>
    <w:rsid w:val="00DE7412"/>
    <w:rsid w:val="00E029F0"/>
    <w:rsid w:val="00E03A42"/>
    <w:rsid w:val="00E07767"/>
    <w:rsid w:val="00E32E27"/>
    <w:rsid w:val="00E33A12"/>
    <w:rsid w:val="00E37797"/>
    <w:rsid w:val="00E41AF6"/>
    <w:rsid w:val="00E43548"/>
    <w:rsid w:val="00E44E53"/>
    <w:rsid w:val="00E46DDF"/>
    <w:rsid w:val="00E502B7"/>
    <w:rsid w:val="00E50D3F"/>
    <w:rsid w:val="00E51AE5"/>
    <w:rsid w:val="00E65517"/>
    <w:rsid w:val="00E66A10"/>
    <w:rsid w:val="00E7549F"/>
    <w:rsid w:val="00E777C9"/>
    <w:rsid w:val="00E82045"/>
    <w:rsid w:val="00E82CF3"/>
    <w:rsid w:val="00E84439"/>
    <w:rsid w:val="00E85A79"/>
    <w:rsid w:val="00E9782A"/>
    <w:rsid w:val="00EA23FE"/>
    <w:rsid w:val="00EA7434"/>
    <w:rsid w:val="00EB2F26"/>
    <w:rsid w:val="00EB4B1B"/>
    <w:rsid w:val="00EB5F91"/>
    <w:rsid w:val="00EB6969"/>
    <w:rsid w:val="00EB7A18"/>
    <w:rsid w:val="00EB7A65"/>
    <w:rsid w:val="00EC0155"/>
    <w:rsid w:val="00EC03C4"/>
    <w:rsid w:val="00EC1500"/>
    <w:rsid w:val="00EC3E19"/>
    <w:rsid w:val="00EC6947"/>
    <w:rsid w:val="00EC7796"/>
    <w:rsid w:val="00EE6BE9"/>
    <w:rsid w:val="00EE6E1C"/>
    <w:rsid w:val="00EE7A16"/>
    <w:rsid w:val="00EF5929"/>
    <w:rsid w:val="00F00F24"/>
    <w:rsid w:val="00F05529"/>
    <w:rsid w:val="00F102BF"/>
    <w:rsid w:val="00F23A7B"/>
    <w:rsid w:val="00F24AF4"/>
    <w:rsid w:val="00F256A8"/>
    <w:rsid w:val="00F31DB7"/>
    <w:rsid w:val="00F34146"/>
    <w:rsid w:val="00F365BA"/>
    <w:rsid w:val="00F40D25"/>
    <w:rsid w:val="00F50356"/>
    <w:rsid w:val="00F573EB"/>
    <w:rsid w:val="00F5782D"/>
    <w:rsid w:val="00F713AF"/>
    <w:rsid w:val="00F7186E"/>
    <w:rsid w:val="00F749BC"/>
    <w:rsid w:val="00F80ED7"/>
    <w:rsid w:val="00F84EE2"/>
    <w:rsid w:val="00F909EE"/>
    <w:rsid w:val="00F96B53"/>
    <w:rsid w:val="00FA289D"/>
    <w:rsid w:val="00FB4C09"/>
    <w:rsid w:val="00FB5BD6"/>
    <w:rsid w:val="00FC0EEB"/>
    <w:rsid w:val="00FC5279"/>
    <w:rsid w:val="00FC62A0"/>
    <w:rsid w:val="00FD3D9F"/>
    <w:rsid w:val="00FF788F"/>
    <w:rsid w:val="31C11FE0"/>
    <w:rsid w:val="36451E96"/>
    <w:rsid w:val="48320E51"/>
    <w:rsid w:val="5592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4"/>
      <w:szCs w:val="24"/>
      <w:lang w:val="sr-Cyrl-RS"/>
    </w:rPr>
  </w:style>
  <w:style w:type="paragraph" w:styleId="Heading1">
    <w:name w:val="heading 1"/>
    <w:basedOn w:val="Normal"/>
    <w:next w:val="Normal"/>
    <w:link w:val="Heading1Char"/>
    <w:uiPriority w:val="9"/>
    <w:qFormat/>
    <w:pPr>
      <w:keepNext/>
      <w:keepLines/>
      <w:spacing w:before="480" w:after="0"/>
      <w:jc w:val="left"/>
      <w:outlineLvl w:val="0"/>
    </w:pPr>
    <w:rPr>
      <w:rFonts w:eastAsiaTheme="majorEastAsia" w:cstheme="majorBidi"/>
      <w:bCs/>
      <w:sz w:val="32"/>
      <w:szCs w:val="28"/>
    </w:rPr>
  </w:style>
  <w:style w:type="paragraph" w:styleId="Heading2">
    <w:name w:val="heading 2"/>
    <w:basedOn w:val="Normal"/>
    <w:next w:val="Normal"/>
    <w:link w:val="Heading2Char"/>
    <w:uiPriority w:val="9"/>
    <w:unhideWhenUsed/>
    <w:qFormat/>
    <w:pPr>
      <w:keepNext/>
      <w:keepLines/>
      <w:spacing w:before="200" w:after="0"/>
      <w:jc w:val="left"/>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pPr>
      <w:keepNext/>
      <w:keepLines/>
      <w:spacing w:before="200" w:after="0"/>
      <w:jc w:val="left"/>
      <w:outlineLvl w:val="2"/>
    </w:pPr>
    <w:rPr>
      <w:rFonts w:eastAsiaTheme="majorEastAsia" w:cstheme="majorBidi"/>
      <w:bCs/>
    </w:rPr>
  </w:style>
  <w:style w:type="paragraph" w:styleId="Heading4">
    <w:name w:val="heading 4"/>
    <w:basedOn w:val="Normal"/>
    <w:next w:val="Normal"/>
    <w:link w:val="Heading4Char"/>
    <w:uiPriority w:val="9"/>
    <w:unhideWhenUsed/>
    <w:qFormat/>
    <w:pPr>
      <w:keepNext/>
      <w:keepLines/>
      <w:spacing w:before="200" w:after="0"/>
      <w:jc w:val="left"/>
      <w:outlineLvl w:val="3"/>
    </w:pPr>
    <w:rPr>
      <w:rFonts w:eastAsiaTheme="majorEastAsia" w:cstheme="majorBidi"/>
      <w:bCs/>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link w:val="SubtitleChar"/>
    <w:qFormat/>
    <w:pPr>
      <w:jc w:val="left"/>
    </w:pPr>
    <w:rPr>
      <w:sz w:val="28"/>
      <w:szCs w:val="2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jc w:val="left"/>
    </w:pPr>
    <w:rPr>
      <w:rFonts w:eastAsiaTheme="majorEastAsia" w:cstheme="majorBidi"/>
      <w:b/>
      <w:spacing w:val="5"/>
      <w:kern w:val="28"/>
      <w:sz w:val="28"/>
      <w:szCs w:val="52"/>
    </w:rPr>
  </w:style>
  <w:style w:type="paragraph" w:styleId="TOC1">
    <w:name w:val="toc 1"/>
    <w:basedOn w:val="Normal"/>
    <w:next w:val="Normal"/>
    <w:uiPriority w:val="39"/>
    <w:unhideWhenUsed/>
    <w:qFormat/>
    <w:pPr>
      <w:spacing w:after="100"/>
      <w:jc w:val="left"/>
    </w:pPr>
    <w:rPr>
      <w:sz w:val="18"/>
    </w:rPr>
  </w:style>
  <w:style w:type="paragraph" w:styleId="TOC2">
    <w:name w:val="toc 2"/>
    <w:basedOn w:val="Normal"/>
    <w:next w:val="Normal"/>
    <w:uiPriority w:val="39"/>
    <w:unhideWhenUsed/>
    <w:qFormat/>
    <w:pPr>
      <w:spacing w:after="100"/>
      <w:ind w:left="240"/>
    </w:pPr>
  </w:style>
  <w:style w:type="paragraph" w:styleId="TOC3">
    <w:name w:val="toc 3"/>
    <w:basedOn w:val="Normal"/>
    <w:next w:val="Normal"/>
    <w:uiPriority w:val="39"/>
    <w:unhideWhenUsed/>
    <w:qFormat/>
    <w:pPr>
      <w:spacing w:after="100"/>
      <w:ind w:left="480"/>
    </w:pPr>
  </w:style>
  <w:style w:type="paragraph" w:styleId="TOC4">
    <w:name w:val="toc 4"/>
    <w:basedOn w:val="Normal"/>
    <w:next w:val="Normal"/>
    <w:uiPriority w:val="39"/>
    <w:unhideWhenUsed/>
    <w:qFormat/>
    <w:pPr>
      <w:spacing w:after="100"/>
      <w:ind w:left="660"/>
      <w:jc w:val="left"/>
    </w:pPr>
    <w:rPr>
      <w:rFonts w:asciiTheme="minorHAnsi" w:eastAsiaTheme="minorEastAsia" w:hAnsiTheme="minorHAnsi"/>
      <w:sz w:val="22"/>
      <w:lang w:eastAsia="sr-Latn-RS"/>
    </w:rPr>
  </w:style>
  <w:style w:type="paragraph" w:styleId="TOC5">
    <w:name w:val="toc 5"/>
    <w:basedOn w:val="Normal"/>
    <w:next w:val="Normal"/>
    <w:uiPriority w:val="39"/>
    <w:unhideWhenUsed/>
    <w:qFormat/>
    <w:pPr>
      <w:spacing w:after="100"/>
      <w:ind w:left="880"/>
      <w:jc w:val="left"/>
    </w:pPr>
    <w:rPr>
      <w:rFonts w:asciiTheme="minorHAnsi" w:eastAsiaTheme="minorEastAsia" w:hAnsiTheme="minorHAnsi"/>
      <w:sz w:val="22"/>
      <w:lang w:eastAsia="sr-Latn-RS"/>
    </w:rPr>
  </w:style>
  <w:style w:type="paragraph" w:styleId="TOC6">
    <w:name w:val="toc 6"/>
    <w:basedOn w:val="Normal"/>
    <w:next w:val="Normal"/>
    <w:uiPriority w:val="39"/>
    <w:unhideWhenUsed/>
    <w:qFormat/>
    <w:pPr>
      <w:spacing w:after="100"/>
      <w:ind w:left="1100"/>
      <w:jc w:val="left"/>
    </w:pPr>
    <w:rPr>
      <w:rFonts w:asciiTheme="minorHAnsi" w:eastAsiaTheme="minorEastAsia" w:hAnsiTheme="minorHAnsi"/>
      <w:sz w:val="22"/>
      <w:lang w:eastAsia="sr-Latn-RS"/>
    </w:rPr>
  </w:style>
  <w:style w:type="paragraph" w:styleId="TOC7">
    <w:name w:val="toc 7"/>
    <w:basedOn w:val="Normal"/>
    <w:next w:val="Normal"/>
    <w:uiPriority w:val="39"/>
    <w:unhideWhenUsed/>
    <w:qFormat/>
    <w:pPr>
      <w:spacing w:after="100"/>
      <w:ind w:left="1320"/>
      <w:jc w:val="left"/>
    </w:pPr>
    <w:rPr>
      <w:rFonts w:asciiTheme="minorHAnsi" w:eastAsiaTheme="minorEastAsia" w:hAnsiTheme="minorHAnsi"/>
      <w:sz w:val="22"/>
      <w:lang w:eastAsia="sr-Latn-RS"/>
    </w:rPr>
  </w:style>
  <w:style w:type="paragraph" w:styleId="TOC8">
    <w:name w:val="toc 8"/>
    <w:basedOn w:val="Normal"/>
    <w:next w:val="Normal"/>
    <w:uiPriority w:val="39"/>
    <w:unhideWhenUsed/>
    <w:qFormat/>
    <w:pPr>
      <w:spacing w:after="100"/>
      <w:ind w:left="1540"/>
      <w:jc w:val="left"/>
    </w:pPr>
    <w:rPr>
      <w:rFonts w:asciiTheme="minorHAnsi" w:eastAsiaTheme="minorEastAsia" w:hAnsiTheme="minorHAnsi"/>
      <w:sz w:val="22"/>
      <w:lang w:eastAsia="sr-Latn-RS"/>
    </w:rPr>
  </w:style>
  <w:style w:type="paragraph" w:styleId="TOC9">
    <w:name w:val="toc 9"/>
    <w:basedOn w:val="Normal"/>
    <w:next w:val="Normal"/>
    <w:uiPriority w:val="39"/>
    <w:unhideWhenUsed/>
    <w:qFormat/>
    <w:pPr>
      <w:spacing w:after="100"/>
      <w:ind w:left="1760"/>
      <w:jc w:val="left"/>
    </w:pPr>
    <w:rPr>
      <w:rFonts w:asciiTheme="minorHAnsi" w:eastAsiaTheme="minorEastAsia" w:hAnsiTheme="minorHAnsi"/>
      <w:sz w:val="22"/>
      <w:lang w:eastAsia="sr-Latn-RS"/>
    </w:rPr>
  </w:style>
  <w:style w:type="table" w:styleId="LightShading">
    <w:name w:val="Light Shading"/>
    <w:basedOn w:val="TableNormal"/>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Times New Roman" w:eastAsiaTheme="majorEastAsia" w:hAnsi="Times New Roman" w:cstheme="majorBidi"/>
      <w:b/>
      <w:spacing w:val="5"/>
      <w:kern w:val="28"/>
      <w:sz w:val="28"/>
      <w:szCs w:val="52"/>
    </w:rPr>
  </w:style>
  <w:style w:type="character" w:customStyle="1" w:styleId="SubtitleChar">
    <w:name w:val="Subtitle Char"/>
    <w:basedOn w:val="DefaultParagraphFont"/>
    <w:link w:val="Subtitle"/>
    <w:uiPriority w:val="11"/>
    <w:qFormat/>
    <w:rPr>
      <w:rFonts w:ascii="Times New Roman" w:eastAsiaTheme="majorEastAsia" w:hAnsi="Times New Roman" w:cstheme="majorBidi"/>
      <w:iCs/>
      <w:spacing w:val="15"/>
      <w:sz w:val="28"/>
      <w:szCs w:val="24"/>
    </w:rPr>
  </w:style>
  <w:style w:type="character" w:customStyle="1" w:styleId="SubtleEmphasis1">
    <w:name w:val="Subtle Emphasis1"/>
    <w:basedOn w:val="DefaultParagraphFont"/>
    <w:uiPriority w:val="19"/>
    <w:qFormat/>
    <w:rPr>
      <w:rFonts w:ascii="Times New Roman" w:hAnsi="Times New Roman"/>
      <w:iCs/>
      <w:color w:val="auto"/>
      <w:sz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Cs/>
      <w:sz w:val="32"/>
      <w:szCs w:val="28"/>
    </w:rPr>
  </w:style>
  <w:style w:type="paragraph" w:customStyle="1" w:styleId="TOCHeading1">
    <w:name w:val="TOC Heading1"/>
    <w:basedOn w:val="Heading1"/>
    <w:next w:val="Normal"/>
    <w:uiPriority w:val="39"/>
    <w:unhideWhenUsed/>
    <w:qFormat/>
    <w:pPr>
      <w:outlineLvl w:val="9"/>
    </w:pPr>
    <w:rPr>
      <w:lang w:val="en-US" w:eastAsia="ja-JP"/>
    </w:rPr>
  </w:style>
  <w:style w:type="character" w:customStyle="1" w:styleId="Heading2Char">
    <w:name w:val="Heading 2 Char"/>
    <w:basedOn w:val="DefaultParagraphFont"/>
    <w:link w:val="Heading2"/>
    <w:uiPriority w:val="9"/>
    <w:rPr>
      <w:rFonts w:ascii="Times New Roman" w:eastAsiaTheme="majorEastAsia" w:hAnsi="Times New Roman" w:cstheme="majorBidi"/>
      <w:bCs/>
      <w:sz w:val="28"/>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Cs/>
      <w:iCs/>
      <w:sz w:val="24"/>
    </w:rPr>
  </w:style>
  <w:style w:type="character" w:customStyle="1" w:styleId="HeaderChar">
    <w:name w:val="Header Char"/>
    <w:basedOn w:val="DefaultParagraphFont"/>
    <w:link w:val="Header"/>
    <w:uiPriority w:val="99"/>
    <w:qFormat/>
    <w:rPr>
      <w:rFonts w:ascii="Times New Roman" w:hAnsi="Times New Roman"/>
      <w:sz w:val="24"/>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4061" w:themeColor="accent1" w:themeShade="80"/>
      <w:sz w:val="24"/>
    </w:rPr>
  </w:style>
  <w:style w:type="table" w:customStyle="1" w:styleId="GridTable4-Accent61">
    <w:name w:val="Grid Table 4 - Accent 61"/>
    <w:basedOn w:val="TableNormal"/>
    <w:uiPriority w:val="49"/>
    <w:qFormat/>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uiPriority w:val="49"/>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
    <w:name w:val="Table Grid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4-Accent61">
    <w:name w:val="List Table 4 - Accent 61"/>
    <w:basedOn w:val="TableNormal"/>
    <w:uiPriority w:val="49"/>
    <w:qFormat/>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12">
    <w:name w:val="Table Grid12"/>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 w:type="table" w:customStyle="1" w:styleId="TableGrid41">
    <w:name w:val="Table Grid4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61">
    <w:name w:val="_Style 61"/>
    <w:basedOn w:val="TableNormal"/>
    <w:qFormat/>
    <w:rPr>
      <w:color w:val="000000"/>
    </w:rPr>
    <w:tblPr>
      <w:tblInd w:w="0" w:type="dxa"/>
      <w:tblCellMar>
        <w:top w:w="0" w:type="dxa"/>
        <w:left w:w="14" w:type="dxa"/>
        <w:bottom w:w="0" w:type="dxa"/>
        <w:right w:w="14"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Style62">
    <w:name w:val="_Style 62"/>
    <w:basedOn w:val="TableNormal"/>
    <w:qFormat/>
    <w:rPr>
      <w:color w:val="000000"/>
    </w:rPr>
    <w:tblPr>
      <w:tblInd w:w="0" w:type="dxa"/>
      <w:tblCellMar>
        <w:top w:w="0" w:type="dxa"/>
        <w:left w:w="108" w:type="dxa"/>
        <w:bottom w:w="0" w:type="dxa"/>
        <w:right w:w="108" w:type="dxa"/>
      </w:tblCellMar>
    </w:tblPr>
  </w:style>
  <w:style w:type="table" w:customStyle="1" w:styleId="Style63">
    <w:name w:val="_Style 63"/>
    <w:basedOn w:val="TableNormal"/>
    <w:qFormat/>
    <w:rPr>
      <w:color w:val="000000"/>
    </w:rPr>
    <w:tblPr>
      <w:tblInd w:w="0" w:type="dxa"/>
      <w:tblCellMar>
        <w:top w:w="0" w:type="dxa"/>
        <w:left w:w="108" w:type="dxa"/>
        <w:bottom w:w="0" w:type="dxa"/>
        <w:right w:w="108" w:type="dxa"/>
      </w:tblCellMar>
    </w:tblPr>
  </w:style>
  <w:style w:type="table" w:customStyle="1" w:styleId="Style64">
    <w:name w:val="_Style 64"/>
    <w:basedOn w:val="TableNormal"/>
    <w:qFormat/>
    <w:rPr>
      <w:color w:val="000000"/>
    </w:rPr>
    <w:tblPr>
      <w:tblInd w:w="0" w:type="dxa"/>
      <w:tblCellMar>
        <w:top w:w="0" w:type="dxa"/>
        <w:left w:w="108" w:type="dxa"/>
        <w:bottom w:w="0" w:type="dxa"/>
        <w:right w:w="108" w:type="dxa"/>
      </w:tblCellMar>
    </w:tblPr>
  </w:style>
  <w:style w:type="table" w:customStyle="1" w:styleId="Style65">
    <w:name w:val="_Style 65"/>
    <w:basedOn w:val="TableNormal"/>
    <w:qFormat/>
    <w:rPr>
      <w:color w:val="000000"/>
    </w:rPr>
    <w:tblPr>
      <w:tblInd w:w="0" w:type="dxa"/>
      <w:tblCellMar>
        <w:top w:w="0" w:type="dxa"/>
        <w:left w:w="108" w:type="dxa"/>
        <w:bottom w:w="0" w:type="dxa"/>
        <w:right w:w="108" w:type="dxa"/>
      </w:tblCellMar>
    </w:tblPr>
  </w:style>
  <w:style w:type="table" w:customStyle="1" w:styleId="Style66">
    <w:name w:val="_Style 66"/>
    <w:basedOn w:val="TableNormal"/>
    <w:qFormat/>
    <w:rPr>
      <w:color w:val="000000"/>
    </w:rPr>
    <w:tblPr>
      <w:tblInd w:w="0" w:type="dxa"/>
      <w:tblCellMar>
        <w:top w:w="0" w:type="dxa"/>
        <w:left w:w="108" w:type="dxa"/>
        <w:bottom w:w="0" w:type="dxa"/>
        <w:right w:w="108" w:type="dxa"/>
      </w:tblCellMar>
    </w:tblPr>
  </w:style>
  <w:style w:type="table" w:customStyle="1" w:styleId="Style67">
    <w:name w:val="_Style 67"/>
    <w:basedOn w:val="TableNormal"/>
    <w:qFormat/>
    <w:rPr>
      <w:color w:val="000000"/>
    </w:rPr>
    <w:tblPr>
      <w:tblInd w:w="0" w:type="dxa"/>
      <w:tblCellMar>
        <w:top w:w="0" w:type="dxa"/>
        <w:left w:w="108" w:type="dxa"/>
        <w:bottom w:w="0" w:type="dxa"/>
        <w:right w:w="108" w:type="dxa"/>
      </w:tblCellMar>
    </w:tblPr>
  </w:style>
  <w:style w:type="table" w:customStyle="1" w:styleId="Style68">
    <w:name w:val="_Style 68"/>
    <w:basedOn w:val="TableNormal"/>
    <w:qFormat/>
    <w:tblPr>
      <w:tblInd w:w="0" w:type="dxa"/>
      <w:tblCellMar>
        <w:top w:w="0" w:type="dxa"/>
        <w:left w:w="115" w:type="dxa"/>
        <w:bottom w:w="0" w:type="dxa"/>
        <w:right w:w="115" w:type="dxa"/>
      </w:tblCellMar>
    </w:tblPr>
  </w:style>
  <w:style w:type="table" w:customStyle="1" w:styleId="Style69">
    <w:name w:val="_Style 69"/>
    <w:basedOn w:val="TableNormal"/>
    <w:rPr>
      <w:color w:val="000000"/>
    </w:rPr>
    <w:tblPr>
      <w:tblInd w:w="0" w:type="dxa"/>
      <w:tblCellMar>
        <w:top w:w="0" w:type="dxa"/>
        <w:left w:w="108" w:type="dxa"/>
        <w:bottom w:w="0" w:type="dxa"/>
        <w:right w:w="108" w:type="dxa"/>
      </w:tblCellMar>
    </w:tblPr>
  </w:style>
  <w:style w:type="table" w:customStyle="1" w:styleId="Style70">
    <w:name w:val="_Style 70"/>
    <w:basedOn w:val="TableNormal"/>
    <w:qFormat/>
    <w:rPr>
      <w:color w:val="000000"/>
    </w:rPr>
    <w:tblPr>
      <w:tblInd w:w="0" w:type="dxa"/>
      <w:tblCellMar>
        <w:top w:w="0" w:type="dxa"/>
        <w:left w:w="108" w:type="dxa"/>
        <w:bottom w:w="0" w:type="dxa"/>
        <w:right w:w="108" w:type="dxa"/>
      </w:tblCellMar>
    </w:tblPr>
  </w:style>
  <w:style w:type="table" w:customStyle="1" w:styleId="Style71">
    <w:name w:val="_Style 71"/>
    <w:basedOn w:val="TableNormal"/>
    <w:rPr>
      <w:color w:val="000000"/>
    </w:rPr>
    <w:tblPr>
      <w:tblInd w:w="0" w:type="dxa"/>
      <w:tblCellMar>
        <w:top w:w="0" w:type="dxa"/>
        <w:left w:w="108" w:type="dxa"/>
        <w:bottom w:w="0" w:type="dxa"/>
        <w:right w:w="108" w:type="dxa"/>
      </w:tblCellMar>
    </w:tblPr>
  </w:style>
  <w:style w:type="table" w:customStyle="1" w:styleId="Style72">
    <w:name w:val="_Style 72"/>
    <w:basedOn w:val="TableNormal"/>
    <w:qFormat/>
    <w:rPr>
      <w:color w:val="000000"/>
    </w:rPr>
    <w:tblPr>
      <w:tblInd w:w="0" w:type="dxa"/>
      <w:tblCellMar>
        <w:top w:w="0" w:type="dxa"/>
        <w:left w:w="108" w:type="dxa"/>
        <w:bottom w:w="0" w:type="dxa"/>
        <w:right w:w="108" w:type="dxa"/>
      </w:tblCellMar>
    </w:tblPr>
  </w:style>
  <w:style w:type="table" w:customStyle="1" w:styleId="Style73">
    <w:name w:val="_Style 73"/>
    <w:basedOn w:val="TableNormal"/>
    <w:qFormat/>
    <w:rPr>
      <w:color w:val="000000"/>
    </w:rPr>
    <w:tblPr>
      <w:tblInd w:w="0" w:type="dxa"/>
      <w:tblCellMar>
        <w:top w:w="0" w:type="dxa"/>
        <w:left w:w="108" w:type="dxa"/>
        <w:bottom w:w="0" w:type="dxa"/>
        <w:right w:w="108" w:type="dxa"/>
      </w:tblCellMar>
    </w:tblPr>
  </w:style>
  <w:style w:type="table" w:customStyle="1" w:styleId="Style74">
    <w:name w:val="_Style 74"/>
    <w:basedOn w:val="TableNormal"/>
    <w:qFormat/>
    <w:rPr>
      <w:color w:val="000000"/>
    </w:rPr>
    <w:tblPr>
      <w:tblInd w:w="0" w:type="dxa"/>
      <w:tblCellMar>
        <w:top w:w="0" w:type="dxa"/>
        <w:left w:w="108" w:type="dxa"/>
        <w:bottom w:w="0" w:type="dxa"/>
        <w:right w:w="108" w:type="dxa"/>
      </w:tblCellMar>
    </w:tblPr>
  </w:style>
  <w:style w:type="table" w:customStyle="1" w:styleId="Style75">
    <w:name w:val="_Style 75"/>
    <w:basedOn w:val="TableNormal"/>
    <w:qFormat/>
    <w:rPr>
      <w:color w:val="000000"/>
    </w:rPr>
    <w:tblPr>
      <w:tblInd w:w="0" w:type="dxa"/>
      <w:tblCellMar>
        <w:top w:w="0" w:type="dxa"/>
        <w:left w:w="108" w:type="dxa"/>
        <w:bottom w:w="0" w:type="dxa"/>
        <w:right w:w="108" w:type="dxa"/>
      </w:tblCellMar>
    </w:tblPr>
  </w:style>
  <w:style w:type="table" w:customStyle="1" w:styleId="Style76">
    <w:name w:val="_Style 76"/>
    <w:basedOn w:val="TableNormal"/>
    <w:qFormat/>
    <w:rPr>
      <w:color w:val="000000"/>
    </w:rPr>
    <w:tblPr>
      <w:tblInd w:w="0" w:type="dxa"/>
      <w:tblCellMar>
        <w:top w:w="0" w:type="dxa"/>
        <w:left w:w="108" w:type="dxa"/>
        <w:bottom w:w="0" w:type="dxa"/>
        <w:right w:w="108" w:type="dxa"/>
      </w:tblCellMar>
    </w:tblPr>
  </w:style>
  <w:style w:type="table" w:customStyle="1" w:styleId="Style77">
    <w:name w:val="_Style 77"/>
    <w:basedOn w:val="TableNormal"/>
    <w:qFormat/>
    <w:rPr>
      <w:color w:val="000000"/>
    </w:rPr>
    <w:tblPr>
      <w:tblInd w:w="0" w:type="dxa"/>
      <w:tblCellMar>
        <w:top w:w="0" w:type="dxa"/>
        <w:left w:w="108" w:type="dxa"/>
        <w:bottom w:w="0" w:type="dxa"/>
        <w:right w:w="108" w:type="dxa"/>
      </w:tblCellMar>
    </w:tblPr>
  </w:style>
  <w:style w:type="table" w:customStyle="1" w:styleId="Style78">
    <w:name w:val="_Style 78"/>
    <w:basedOn w:val="TableNormal"/>
    <w:qFormat/>
    <w:rPr>
      <w:color w:val="000000"/>
    </w:rPr>
    <w:tblPr>
      <w:tblInd w:w="0" w:type="dxa"/>
      <w:tblCellMar>
        <w:top w:w="0" w:type="dxa"/>
        <w:left w:w="29" w:type="dxa"/>
        <w:bottom w:w="0" w:type="dxa"/>
        <w:right w:w="29" w:type="dxa"/>
      </w:tblCellMar>
    </w:tblPr>
  </w:style>
  <w:style w:type="table" w:customStyle="1" w:styleId="Style79">
    <w:name w:val="_Style 79"/>
    <w:basedOn w:val="TableNormal"/>
    <w:rPr>
      <w:color w:val="000000"/>
    </w:rPr>
    <w:tblPr>
      <w:tblInd w:w="0" w:type="dxa"/>
      <w:tblCellMar>
        <w:top w:w="0" w:type="dxa"/>
        <w:left w:w="29" w:type="dxa"/>
        <w:bottom w:w="0" w:type="dxa"/>
        <w:right w:w="29" w:type="dxa"/>
      </w:tblCellMar>
    </w:tblPr>
  </w:style>
  <w:style w:type="table" w:customStyle="1" w:styleId="Style80">
    <w:name w:val="_Style 80"/>
    <w:basedOn w:val="TableNormal"/>
    <w:tblPr>
      <w:tblInd w:w="0" w:type="dxa"/>
      <w:tblCellMar>
        <w:top w:w="0" w:type="dxa"/>
        <w:left w:w="28" w:type="dxa"/>
        <w:bottom w:w="0" w:type="dxa"/>
        <w:right w:w="28" w:type="dxa"/>
      </w:tblCellMar>
    </w:tblPr>
  </w:style>
  <w:style w:type="table" w:customStyle="1" w:styleId="Style81">
    <w:name w:val="_Style 81"/>
    <w:basedOn w:val="TableNormal"/>
    <w:rPr>
      <w:color w:val="000000"/>
    </w:rPr>
    <w:tblPr>
      <w:tblInd w:w="0" w:type="dxa"/>
      <w:tblCellMar>
        <w:top w:w="0" w:type="dxa"/>
        <w:left w:w="29" w:type="dxa"/>
        <w:bottom w:w="0" w:type="dxa"/>
        <w:right w:w="29" w:type="dxa"/>
      </w:tblCellMar>
    </w:tblPr>
  </w:style>
  <w:style w:type="table" w:customStyle="1" w:styleId="Style82">
    <w:name w:val="_Style 82"/>
    <w:basedOn w:val="TableNormal"/>
    <w:tblPr>
      <w:tblInd w:w="0" w:type="dxa"/>
      <w:tblCellMar>
        <w:top w:w="0" w:type="dxa"/>
        <w:left w:w="28" w:type="dxa"/>
        <w:bottom w:w="0" w:type="dxa"/>
        <w:right w:w="0" w:type="dxa"/>
      </w:tblCellMar>
    </w:tblPr>
  </w:style>
  <w:style w:type="table" w:customStyle="1" w:styleId="Style83">
    <w:name w:val="_Style 83"/>
    <w:basedOn w:val="TableNormal"/>
    <w:rPr>
      <w:color w:val="000000"/>
    </w:rPr>
    <w:tblPr>
      <w:tblInd w:w="0" w:type="dxa"/>
      <w:tblCellMar>
        <w:top w:w="0" w:type="dxa"/>
        <w:left w:w="29" w:type="dxa"/>
        <w:bottom w:w="0" w:type="dxa"/>
        <w:right w:w="29" w:type="dxa"/>
      </w:tblCellMar>
    </w:tblPr>
  </w:style>
  <w:style w:type="table" w:customStyle="1" w:styleId="Style84">
    <w:name w:val="_Style 84"/>
    <w:basedOn w:val="TableNormal"/>
    <w:tblPr>
      <w:tblInd w:w="0" w:type="dxa"/>
      <w:tblCellMar>
        <w:top w:w="0" w:type="dxa"/>
        <w:left w:w="28" w:type="dxa"/>
        <w:bottom w:w="0" w:type="dxa"/>
        <w:right w:w="0" w:type="dxa"/>
      </w:tblCellMar>
    </w:tblPr>
  </w:style>
  <w:style w:type="table" w:customStyle="1" w:styleId="Style85">
    <w:name w:val="_Style 85"/>
    <w:basedOn w:val="TableNormal"/>
    <w:rPr>
      <w:color w:val="000000"/>
    </w:rPr>
    <w:tblPr>
      <w:tblInd w:w="0" w:type="dxa"/>
      <w:tblCellMar>
        <w:top w:w="0" w:type="dxa"/>
        <w:left w:w="29" w:type="dxa"/>
        <w:bottom w:w="0" w:type="dxa"/>
        <w:right w:w="29" w:type="dxa"/>
      </w:tblCellMar>
    </w:tblPr>
  </w:style>
  <w:style w:type="table" w:customStyle="1" w:styleId="Style86">
    <w:name w:val="_Style 86"/>
    <w:basedOn w:val="TableNormal"/>
    <w:tblPr>
      <w:tblInd w:w="0" w:type="dxa"/>
      <w:tblCellMar>
        <w:top w:w="0" w:type="dxa"/>
        <w:left w:w="28" w:type="dxa"/>
        <w:bottom w:w="0" w:type="dxa"/>
        <w:right w:w="0" w:type="dxa"/>
      </w:tblCellMar>
    </w:tblPr>
  </w:style>
  <w:style w:type="table" w:customStyle="1" w:styleId="Style87">
    <w:name w:val="_Style 87"/>
    <w:basedOn w:val="TableNormal"/>
    <w:rPr>
      <w:color w:val="000000"/>
    </w:rPr>
    <w:tblPr>
      <w:tblInd w:w="0" w:type="dxa"/>
      <w:tblCellMar>
        <w:top w:w="0" w:type="dxa"/>
        <w:left w:w="29" w:type="dxa"/>
        <w:bottom w:w="0" w:type="dxa"/>
        <w:right w:w="29" w:type="dxa"/>
      </w:tblCellMar>
    </w:tblPr>
  </w:style>
  <w:style w:type="table" w:customStyle="1" w:styleId="Style88">
    <w:name w:val="_Style 88"/>
    <w:basedOn w:val="TableNormal"/>
    <w:tblPr>
      <w:tblInd w:w="0" w:type="dxa"/>
      <w:tblCellMar>
        <w:top w:w="0" w:type="dxa"/>
        <w:left w:w="115" w:type="dxa"/>
        <w:bottom w:w="0" w:type="dxa"/>
        <w:right w:w="115" w:type="dxa"/>
      </w:tblCellMar>
    </w:tblPr>
  </w:style>
  <w:style w:type="table" w:customStyle="1" w:styleId="Style89">
    <w:name w:val="_Style 89"/>
    <w:basedOn w:val="TableNormal"/>
    <w:tblPr>
      <w:tblInd w:w="0" w:type="dxa"/>
      <w:tblCellMar>
        <w:top w:w="0" w:type="dxa"/>
        <w:left w:w="115" w:type="dxa"/>
        <w:bottom w:w="0" w:type="dxa"/>
        <w:right w:w="115" w:type="dxa"/>
      </w:tblCellMar>
    </w:tblPr>
  </w:style>
  <w:style w:type="table" w:customStyle="1" w:styleId="Style90">
    <w:name w:val="_Style 90"/>
    <w:basedOn w:val="TableNormal"/>
    <w:rPr>
      <w:color w:val="000000"/>
    </w:rPr>
    <w:tblPr>
      <w:tblInd w:w="0" w:type="dxa"/>
      <w:tblCellMar>
        <w:top w:w="0" w:type="dxa"/>
        <w:left w:w="108" w:type="dxa"/>
        <w:bottom w:w="0" w:type="dxa"/>
        <w:right w:w="108" w:type="dxa"/>
      </w:tblCellMar>
    </w:tblPr>
  </w:style>
  <w:style w:type="table" w:customStyle="1" w:styleId="Style91">
    <w:name w:val="_Style 91"/>
    <w:basedOn w:val="TableNormal"/>
    <w:rPr>
      <w:color w:val="000000"/>
    </w:rPr>
    <w:tblPr>
      <w:tblInd w:w="0" w:type="dxa"/>
      <w:tblCellMar>
        <w:top w:w="0" w:type="dxa"/>
        <w:left w:w="108" w:type="dxa"/>
        <w:bottom w:w="0" w:type="dxa"/>
        <w:right w:w="108" w:type="dxa"/>
      </w:tblCellMar>
    </w:tblPr>
  </w:style>
  <w:style w:type="table" w:customStyle="1" w:styleId="Style92">
    <w:name w:val="_Style 92"/>
    <w:basedOn w:val="TableNormal"/>
    <w:rPr>
      <w:color w:val="000000"/>
    </w:rPr>
    <w:tblPr>
      <w:tblInd w:w="0" w:type="dxa"/>
      <w:tblCellMar>
        <w:top w:w="0" w:type="dxa"/>
        <w:left w:w="108" w:type="dxa"/>
        <w:bottom w:w="0" w:type="dxa"/>
        <w:right w:w="108" w:type="dxa"/>
      </w:tblCellMar>
    </w:tblPr>
  </w:style>
  <w:style w:type="table" w:customStyle="1" w:styleId="Style93">
    <w:name w:val="_Style 93"/>
    <w:basedOn w:val="TableNormal"/>
    <w:rPr>
      <w:color w:val="000000"/>
    </w:rPr>
    <w:tblPr>
      <w:tblInd w:w="0" w:type="dxa"/>
      <w:tblCellMar>
        <w:top w:w="0" w:type="dxa"/>
        <w:left w:w="108" w:type="dxa"/>
        <w:bottom w:w="0" w:type="dxa"/>
        <w:right w:w="108" w:type="dxa"/>
      </w:tblCellMar>
    </w:tblPr>
  </w:style>
  <w:style w:type="table" w:customStyle="1" w:styleId="Style94">
    <w:name w:val="_Style 94"/>
    <w:basedOn w:val="TableNormal"/>
    <w:rPr>
      <w:color w:val="000000"/>
    </w:rPr>
    <w:tblPr>
      <w:tblInd w:w="0" w:type="dxa"/>
      <w:tblCellMar>
        <w:top w:w="0" w:type="dxa"/>
        <w:left w:w="108" w:type="dxa"/>
        <w:bottom w:w="0" w:type="dxa"/>
        <w:right w:w="108" w:type="dxa"/>
      </w:tblCellMar>
    </w:tblPr>
  </w:style>
  <w:style w:type="table" w:customStyle="1" w:styleId="Style95">
    <w:name w:val="_Style 95"/>
    <w:basedOn w:val="TableNormal"/>
    <w:rPr>
      <w:color w:val="000000"/>
    </w:rPr>
    <w:tblPr>
      <w:tblInd w:w="0" w:type="dxa"/>
      <w:tblCellMar>
        <w:top w:w="0" w:type="dxa"/>
        <w:left w:w="108" w:type="dxa"/>
        <w:bottom w:w="0" w:type="dxa"/>
        <w:right w:w="108" w:type="dxa"/>
      </w:tblCellMar>
    </w:tblPr>
  </w:style>
  <w:style w:type="table" w:customStyle="1" w:styleId="Style96">
    <w:name w:val="_Style 96"/>
    <w:basedOn w:val="TableNormal"/>
    <w:rPr>
      <w:color w:val="000000"/>
    </w:rPr>
    <w:tblPr>
      <w:tblInd w:w="0" w:type="dxa"/>
      <w:tblCellMar>
        <w:top w:w="0" w:type="dxa"/>
        <w:left w:w="108" w:type="dxa"/>
        <w:bottom w:w="0" w:type="dxa"/>
        <w:right w:w="108" w:type="dxa"/>
      </w:tblCellMar>
    </w:tblPr>
  </w:style>
  <w:style w:type="table" w:customStyle="1" w:styleId="Style97">
    <w:name w:val="_Style 97"/>
    <w:basedOn w:val="TableNormal"/>
    <w:rPr>
      <w:color w:val="000000"/>
    </w:rPr>
    <w:tblPr>
      <w:tblInd w:w="0" w:type="dxa"/>
      <w:tblCellMar>
        <w:top w:w="0" w:type="dxa"/>
        <w:left w:w="108" w:type="dxa"/>
        <w:bottom w:w="0" w:type="dxa"/>
        <w:right w:w="108" w:type="dxa"/>
      </w:tblCellMar>
    </w:tblPr>
  </w:style>
  <w:style w:type="table" w:customStyle="1" w:styleId="Style98">
    <w:name w:val="_Style 98"/>
    <w:basedOn w:val="TableNormal"/>
    <w:rPr>
      <w:color w:val="000000"/>
    </w:rPr>
    <w:tblPr>
      <w:tblInd w:w="0" w:type="dxa"/>
      <w:tblCellMar>
        <w:top w:w="0" w:type="dxa"/>
        <w:left w:w="108" w:type="dxa"/>
        <w:bottom w:w="0" w:type="dxa"/>
        <w:right w:w="108" w:type="dxa"/>
      </w:tblCellMar>
    </w:tblPr>
  </w:style>
  <w:style w:type="table" w:customStyle="1" w:styleId="Style99">
    <w:name w:val="_Style 99"/>
    <w:basedOn w:val="TableNormal"/>
    <w:rPr>
      <w:color w:val="000000"/>
    </w:rPr>
    <w:tblPr>
      <w:tblInd w:w="0" w:type="dxa"/>
      <w:tblCellMar>
        <w:top w:w="0" w:type="dxa"/>
        <w:left w:w="108" w:type="dxa"/>
        <w:bottom w:w="0" w:type="dxa"/>
        <w:right w:w="108" w:type="dxa"/>
      </w:tblCellMar>
    </w:tblPr>
  </w:style>
  <w:style w:type="table" w:customStyle="1" w:styleId="Style100">
    <w:name w:val="_Style 100"/>
    <w:basedOn w:val="TableNormal"/>
    <w:rPr>
      <w:color w:val="000000"/>
    </w:rPr>
    <w:tblPr>
      <w:tblInd w:w="0" w:type="dxa"/>
      <w:tblCellMar>
        <w:top w:w="0" w:type="dxa"/>
        <w:left w:w="108" w:type="dxa"/>
        <w:bottom w:w="0" w:type="dxa"/>
        <w:right w:w="108" w:type="dxa"/>
      </w:tblCellMar>
    </w:tblPr>
  </w:style>
  <w:style w:type="table" w:customStyle="1" w:styleId="Style101">
    <w:name w:val="_Style 101"/>
    <w:basedOn w:val="TableNormal"/>
    <w:rPr>
      <w:color w:val="000000"/>
    </w:rPr>
    <w:tblPr>
      <w:tblInd w:w="0" w:type="dxa"/>
      <w:tblCellMar>
        <w:top w:w="0" w:type="dxa"/>
        <w:left w:w="29" w:type="dxa"/>
        <w:bottom w:w="0" w:type="dxa"/>
        <w:right w:w="29" w:type="dxa"/>
      </w:tblCellMar>
    </w:tblPr>
  </w:style>
  <w:style w:type="table" w:customStyle="1" w:styleId="Style102">
    <w:name w:val="_Style 102"/>
    <w:basedOn w:val="TableNormal"/>
    <w:rPr>
      <w:color w:val="000000"/>
    </w:rPr>
    <w:tblPr>
      <w:tblInd w:w="0" w:type="dxa"/>
      <w:tblCellMar>
        <w:top w:w="0" w:type="dxa"/>
        <w:left w:w="29" w:type="dxa"/>
        <w:bottom w:w="0" w:type="dxa"/>
        <w:right w:w="29" w:type="dxa"/>
      </w:tblCellMar>
    </w:tblPr>
  </w:style>
  <w:style w:type="table" w:customStyle="1" w:styleId="Style103">
    <w:name w:val="_Style 103"/>
    <w:basedOn w:val="TableNormal"/>
    <w:rPr>
      <w:color w:val="000000"/>
    </w:rPr>
    <w:tblPr>
      <w:tblInd w:w="0" w:type="dxa"/>
      <w:tblCellMar>
        <w:top w:w="0" w:type="dxa"/>
        <w:left w:w="108" w:type="dxa"/>
        <w:bottom w:w="0" w:type="dxa"/>
        <w:right w:w="108" w:type="dxa"/>
      </w:tblCellMar>
    </w:tblPr>
  </w:style>
  <w:style w:type="table" w:customStyle="1" w:styleId="Style104">
    <w:name w:val="_Style 104"/>
    <w:basedOn w:val="TableNormal"/>
    <w:rPr>
      <w:color w:val="000000"/>
    </w:rPr>
    <w:tblPr>
      <w:tblInd w:w="0" w:type="dxa"/>
      <w:tblCellMar>
        <w:top w:w="0" w:type="dxa"/>
        <w:left w:w="29" w:type="dxa"/>
        <w:bottom w:w="0" w:type="dxa"/>
        <w:right w:w="29" w:type="dxa"/>
      </w:tblCellMar>
    </w:tblPr>
  </w:style>
  <w:style w:type="table" w:customStyle="1" w:styleId="Style105">
    <w:name w:val="_Style 105"/>
    <w:basedOn w:val="TableNormal"/>
    <w:rPr>
      <w:color w:val="000000"/>
    </w:rPr>
    <w:tblPr>
      <w:tblInd w:w="0" w:type="dxa"/>
      <w:tblCellMar>
        <w:top w:w="0" w:type="dxa"/>
        <w:left w:w="29" w:type="dxa"/>
        <w:bottom w:w="0" w:type="dxa"/>
        <w:right w:w="29" w:type="dxa"/>
      </w:tblCellMar>
    </w:tblPr>
  </w:style>
  <w:style w:type="table" w:customStyle="1" w:styleId="Style106">
    <w:name w:val="_Style 106"/>
    <w:basedOn w:val="TableNormal"/>
    <w:rPr>
      <w:color w:val="000000"/>
    </w:rPr>
    <w:tblPr>
      <w:tblInd w:w="0" w:type="dxa"/>
      <w:tblCellMar>
        <w:top w:w="0" w:type="dxa"/>
        <w:left w:w="108" w:type="dxa"/>
        <w:bottom w:w="0" w:type="dxa"/>
        <w:right w:w="108" w:type="dxa"/>
      </w:tblCellMar>
    </w:tblPr>
  </w:style>
  <w:style w:type="table" w:customStyle="1" w:styleId="Style107">
    <w:name w:val="_Style 107"/>
    <w:basedOn w:val="TableNormal"/>
    <w:rPr>
      <w:color w:val="000000"/>
    </w:rPr>
    <w:tblPr>
      <w:tblInd w:w="0" w:type="dxa"/>
      <w:tblCellMar>
        <w:top w:w="0" w:type="dxa"/>
        <w:left w:w="108" w:type="dxa"/>
        <w:bottom w:w="0" w:type="dxa"/>
        <w:right w:w="108" w:type="dxa"/>
      </w:tblCellMar>
    </w:tblPr>
  </w:style>
  <w:style w:type="table" w:customStyle="1" w:styleId="Style108">
    <w:name w:val="_Style 108"/>
    <w:basedOn w:val="TableNormal"/>
    <w:rPr>
      <w:color w:val="000000"/>
    </w:rPr>
    <w:tblPr>
      <w:tblInd w:w="0" w:type="dxa"/>
      <w:tblCellMar>
        <w:top w:w="0" w:type="dxa"/>
        <w:left w:w="108" w:type="dxa"/>
        <w:bottom w:w="0" w:type="dxa"/>
        <w:right w:w="108" w:type="dxa"/>
      </w:tblCellMar>
    </w:tblPr>
  </w:style>
  <w:style w:type="table" w:customStyle="1" w:styleId="Style109">
    <w:name w:val="_Style 109"/>
    <w:basedOn w:val="TableNormal"/>
    <w:rPr>
      <w:color w:val="000000"/>
    </w:rPr>
    <w:tblPr>
      <w:tblInd w:w="0" w:type="dxa"/>
      <w:tblCellMar>
        <w:top w:w="0" w:type="dxa"/>
        <w:left w:w="108" w:type="dxa"/>
        <w:bottom w:w="0" w:type="dxa"/>
        <w:right w:w="108" w:type="dxa"/>
      </w:tblCellMar>
    </w:tblPr>
  </w:style>
  <w:style w:type="table" w:customStyle="1" w:styleId="Style110">
    <w:name w:val="_Style 110"/>
    <w:basedOn w:val="TableNormal"/>
    <w:rPr>
      <w:color w:val="000000"/>
    </w:rPr>
    <w:tblPr>
      <w:tblInd w:w="0" w:type="dxa"/>
      <w:tblCellMar>
        <w:top w:w="0" w:type="dxa"/>
        <w:left w:w="108" w:type="dxa"/>
        <w:bottom w:w="0" w:type="dxa"/>
        <w:right w:w="108" w:type="dxa"/>
      </w:tblCellMar>
    </w:tblPr>
  </w:style>
  <w:style w:type="table" w:customStyle="1" w:styleId="Style111">
    <w:name w:val="_Style 111"/>
    <w:basedOn w:val="TableNormal"/>
    <w:rPr>
      <w:color w:val="000000"/>
    </w:rPr>
    <w:tblPr>
      <w:tblInd w:w="0" w:type="dxa"/>
      <w:tblCellMar>
        <w:top w:w="0" w:type="dxa"/>
        <w:left w:w="29" w:type="dxa"/>
        <w:bottom w:w="0" w:type="dxa"/>
        <w:right w:w="29" w:type="dxa"/>
      </w:tblCellMar>
    </w:tblPr>
  </w:style>
  <w:style w:type="table" w:customStyle="1" w:styleId="Style112">
    <w:name w:val="_Style 112"/>
    <w:basedOn w:val="TableNormal"/>
    <w:rPr>
      <w:color w:val="000000"/>
    </w:rPr>
    <w:tblPr>
      <w:tblInd w:w="0" w:type="dxa"/>
      <w:tblCellMar>
        <w:top w:w="0" w:type="dxa"/>
        <w:left w:w="29" w:type="dxa"/>
        <w:bottom w:w="0" w:type="dxa"/>
        <w:right w:w="29" w:type="dxa"/>
      </w:tblCellMar>
    </w:tblPr>
  </w:style>
  <w:style w:type="table" w:customStyle="1" w:styleId="Style113">
    <w:name w:val="_Style 113"/>
    <w:basedOn w:val="TableNormal"/>
    <w:tblPr>
      <w:tblInd w:w="0" w:type="dxa"/>
      <w:tblCellMar>
        <w:top w:w="0" w:type="dxa"/>
        <w:left w:w="115" w:type="dxa"/>
        <w:bottom w:w="0" w:type="dxa"/>
        <w:right w:w="115" w:type="dxa"/>
      </w:tblCellMar>
    </w:tblPr>
  </w:style>
  <w:style w:type="table" w:customStyle="1" w:styleId="Style114">
    <w:name w:val="_Style 114"/>
    <w:basedOn w:val="TableNormal"/>
    <w:tblPr>
      <w:tblInd w:w="0" w:type="dxa"/>
      <w:tblCellMar>
        <w:top w:w="0" w:type="dxa"/>
        <w:left w:w="115" w:type="dxa"/>
        <w:bottom w:w="0" w:type="dxa"/>
        <w:right w:w="115" w:type="dxa"/>
      </w:tblCellMar>
    </w:tblPr>
  </w:style>
  <w:style w:type="table" w:customStyle="1" w:styleId="Style115">
    <w:name w:val="_Style 115"/>
    <w:basedOn w:val="TableNormal"/>
    <w:tblPr>
      <w:tblInd w:w="0" w:type="dxa"/>
      <w:tblCellMar>
        <w:top w:w="0" w:type="dxa"/>
        <w:left w:w="28" w:type="dxa"/>
        <w:bottom w:w="0" w:type="dxa"/>
        <w:right w:w="28" w:type="dxa"/>
      </w:tblCellMar>
    </w:tblPr>
  </w:style>
  <w:style w:type="table" w:customStyle="1" w:styleId="Style116">
    <w:name w:val="_Style 116"/>
    <w:basedOn w:val="TableNormal"/>
    <w:rPr>
      <w:color w:val="000000"/>
    </w:rPr>
    <w:tblPr>
      <w:tblInd w:w="0" w:type="dxa"/>
      <w:tblCellMar>
        <w:top w:w="0" w:type="dxa"/>
        <w:left w:w="29" w:type="dxa"/>
        <w:bottom w:w="0" w:type="dxa"/>
        <w:right w:w="29" w:type="dxa"/>
      </w:tblCellMar>
    </w:tblPr>
  </w:style>
  <w:style w:type="table" w:customStyle="1" w:styleId="Style117">
    <w:name w:val="_Style 117"/>
    <w:basedOn w:val="TableNormal"/>
    <w:rPr>
      <w:color w:val="000000"/>
    </w:rPr>
    <w:tblPr>
      <w:tblInd w:w="0" w:type="dxa"/>
      <w:tblCellMar>
        <w:top w:w="0" w:type="dxa"/>
        <w:left w:w="29" w:type="dxa"/>
        <w:bottom w:w="0" w:type="dxa"/>
        <w:right w:w="29" w:type="dxa"/>
      </w:tblCellMar>
    </w:tblPr>
  </w:style>
  <w:style w:type="table" w:customStyle="1" w:styleId="Style118">
    <w:name w:val="_Style 118"/>
    <w:basedOn w:val="TableNormal"/>
    <w:rPr>
      <w:color w:val="000000"/>
    </w:rPr>
    <w:tblPr>
      <w:tblInd w:w="0" w:type="dxa"/>
      <w:tblCellMar>
        <w:top w:w="0" w:type="dxa"/>
        <w:left w:w="29" w:type="dxa"/>
        <w:bottom w:w="0" w:type="dxa"/>
        <w:right w:w="29" w:type="dxa"/>
      </w:tblCellMar>
    </w:tblPr>
  </w:style>
  <w:style w:type="table" w:customStyle="1" w:styleId="Style119">
    <w:name w:val="_Style 119"/>
    <w:basedOn w:val="TableNormal"/>
    <w:rPr>
      <w:color w:val="000000"/>
    </w:rPr>
    <w:tblPr>
      <w:tblInd w:w="0" w:type="dxa"/>
      <w:tblCellMar>
        <w:top w:w="0" w:type="dxa"/>
        <w:left w:w="29" w:type="dxa"/>
        <w:bottom w:w="0" w:type="dxa"/>
        <w:right w:w="29" w:type="dxa"/>
      </w:tblCellMar>
    </w:tblPr>
  </w:style>
  <w:style w:type="table" w:customStyle="1" w:styleId="Style120">
    <w:name w:val="_Style 120"/>
    <w:basedOn w:val="TableNormal"/>
    <w:rPr>
      <w:color w:val="000000"/>
    </w:rPr>
    <w:tblPr>
      <w:tblInd w:w="0" w:type="dxa"/>
      <w:tblCellMar>
        <w:top w:w="0" w:type="dxa"/>
        <w:left w:w="29" w:type="dxa"/>
        <w:bottom w:w="0" w:type="dxa"/>
        <w:right w:w="29" w:type="dxa"/>
      </w:tblCellMar>
    </w:tblPr>
  </w:style>
  <w:style w:type="table" w:customStyle="1" w:styleId="Style121">
    <w:name w:val="_Style 121"/>
    <w:basedOn w:val="TableNormal"/>
    <w:rPr>
      <w:color w:val="000000"/>
    </w:rPr>
    <w:tblPr>
      <w:tblInd w:w="0" w:type="dxa"/>
      <w:tblCellMar>
        <w:top w:w="0" w:type="dxa"/>
        <w:left w:w="29" w:type="dxa"/>
        <w:bottom w:w="0" w:type="dxa"/>
        <w:right w:w="29" w:type="dxa"/>
      </w:tblCellMar>
    </w:tblPr>
  </w:style>
  <w:style w:type="table" w:customStyle="1" w:styleId="Style122">
    <w:name w:val="_Style 122"/>
    <w:basedOn w:val="TableNormal"/>
    <w:rPr>
      <w:color w:val="000000"/>
    </w:rPr>
    <w:tblPr>
      <w:tblInd w:w="0" w:type="dxa"/>
      <w:tblCellMar>
        <w:top w:w="0" w:type="dxa"/>
        <w:left w:w="29" w:type="dxa"/>
        <w:bottom w:w="0" w:type="dxa"/>
        <w:right w:w="29" w:type="dxa"/>
      </w:tblCellMar>
    </w:tblPr>
  </w:style>
  <w:style w:type="table" w:customStyle="1" w:styleId="Style123">
    <w:name w:val="_Style 123"/>
    <w:basedOn w:val="TableNormal"/>
    <w:rPr>
      <w:color w:val="000000"/>
    </w:rPr>
    <w:tblPr>
      <w:tblInd w:w="0" w:type="dxa"/>
      <w:tblCellMar>
        <w:top w:w="0" w:type="dxa"/>
        <w:left w:w="29" w:type="dxa"/>
        <w:bottom w:w="0" w:type="dxa"/>
        <w:right w:w="29" w:type="dxa"/>
      </w:tblCellMar>
    </w:tblPr>
  </w:style>
  <w:style w:type="table" w:customStyle="1" w:styleId="Style124">
    <w:name w:val="_Style 124"/>
    <w:basedOn w:val="TableNormal"/>
    <w:rPr>
      <w:color w:val="000000"/>
    </w:rPr>
    <w:tblPr>
      <w:tblInd w:w="0" w:type="dxa"/>
      <w:tblCellMar>
        <w:top w:w="0" w:type="dxa"/>
        <w:left w:w="108" w:type="dxa"/>
        <w:bottom w:w="0" w:type="dxa"/>
        <w:right w:w="108" w:type="dxa"/>
      </w:tblCellMar>
    </w:tblPr>
  </w:style>
  <w:style w:type="table" w:customStyle="1" w:styleId="Style125">
    <w:name w:val="_Style 125"/>
    <w:basedOn w:val="TableNormal"/>
    <w:rPr>
      <w:color w:val="000000"/>
    </w:rPr>
    <w:tblPr>
      <w:tblInd w:w="0" w:type="dxa"/>
      <w:tblCellMar>
        <w:top w:w="0" w:type="dxa"/>
        <w:left w:w="29" w:type="dxa"/>
        <w:bottom w:w="0" w:type="dxa"/>
        <w:right w:w="29" w:type="dxa"/>
      </w:tblCellMar>
    </w:tblPr>
  </w:style>
  <w:style w:type="table" w:customStyle="1" w:styleId="Style126">
    <w:name w:val="_Style 126"/>
    <w:basedOn w:val="TableNormal"/>
    <w:rPr>
      <w:color w:val="000000"/>
    </w:rPr>
    <w:tblPr>
      <w:tblInd w:w="0" w:type="dxa"/>
      <w:tblCellMar>
        <w:top w:w="0" w:type="dxa"/>
        <w:left w:w="43" w:type="dxa"/>
        <w:bottom w:w="0" w:type="dxa"/>
        <w:right w:w="43" w:type="dxa"/>
      </w:tblCellMar>
    </w:tblPr>
  </w:style>
  <w:style w:type="table" w:customStyle="1" w:styleId="Style127">
    <w:name w:val="_Style 127"/>
    <w:basedOn w:val="TableNormal"/>
    <w:rPr>
      <w:color w:val="000000"/>
    </w:rPr>
    <w:tblPr>
      <w:tblInd w:w="0" w:type="dxa"/>
      <w:tblCellMar>
        <w:top w:w="0" w:type="dxa"/>
        <w:left w:w="29" w:type="dxa"/>
        <w:bottom w:w="0" w:type="dxa"/>
        <w:right w:w="29" w:type="dxa"/>
      </w:tblCellMar>
    </w:tblPr>
  </w:style>
  <w:style w:type="table" w:customStyle="1" w:styleId="Style128">
    <w:name w:val="_Style 128"/>
    <w:basedOn w:val="TableNormal"/>
    <w:rPr>
      <w:color w:val="000000"/>
    </w:rPr>
    <w:tblPr>
      <w:tblInd w:w="0" w:type="dxa"/>
      <w:tblCellMar>
        <w:top w:w="0" w:type="dxa"/>
        <w:left w:w="108" w:type="dxa"/>
        <w:bottom w:w="0" w:type="dxa"/>
        <w:right w:w="108" w:type="dxa"/>
      </w:tblCellMar>
    </w:tblPr>
  </w:style>
  <w:style w:type="table" w:customStyle="1" w:styleId="Style129">
    <w:name w:val="_Style 129"/>
    <w:basedOn w:val="TableNormal"/>
    <w:rPr>
      <w:color w:val="000000"/>
    </w:rPr>
    <w:tblPr>
      <w:tblInd w:w="0" w:type="dxa"/>
      <w:tblCellMar>
        <w:top w:w="0" w:type="dxa"/>
        <w:left w:w="108" w:type="dxa"/>
        <w:bottom w:w="0" w:type="dxa"/>
        <w:right w:w="108" w:type="dxa"/>
      </w:tblCellMar>
    </w:tblPr>
  </w:style>
  <w:style w:type="table" w:customStyle="1" w:styleId="Style130">
    <w:name w:val="_Style 130"/>
    <w:basedOn w:val="TableNormal"/>
    <w:rPr>
      <w:color w:val="000000"/>
    </w:rPr>
    <w:tblPr>
      <w:tblInd w:w="0" w:type="dxa"/>
      <w:tblCellMar>
        <w:top w:w="0" w:type="dxa"/>
        <w:left w:w="29" w:type="dxa"/>
        <w:bottom w:w="0" w:type="dxa"/>
        <w:right w:w="29" w:type="dxa"/>
      </w:tblCellMar>
    </w:tblPr>
  </w:style>
  <w:style w:type="table" w:customStyle="1" w:styleId="Style131">
    <w:name w:val="_Style 131"/>
    <w:basedOn w:val="TableNormal"/>
    <w:rPr>
      <w:color w:val="000000"/>
    </w:rPr>
    <w:tblPr>
      <w:tblInd w:w="0" w:type="dxa"/>
      <w:tblCellMar>
        <w:top w:w="0" w:type="dxa"/>
        <w:left w:w="29" w:type="dxa"/>
        <w:bottom w:w="0" w:type="dxa"/>
        <w:right w:w="29" w:type="dxa"/>
      </w:tblCellMar>
    </w:tblPr>
  </w:style>
  <w:style w:type="character" w:customStyle="1" w:styleId="CommentTextChar">
    <w:name w:val="Comment Text Char"/>
    <w:basedOn w:val="DefaultParagraphFont"/>
    <w:link w:val="CommentText"/>
    <w:uiPriority w:val="99"/>
    <w:semiHidden/>
    <w:rPr>
      <w:sz w:val="20"/>
      <w:szCs w:val="20"/>
    </w:rPr>
  </w:style>
  <w:style w:type="table" w:customStyle="1" w:styleId="TableGrid5">
    <w:name w:val="Table Grid5"/>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9">
    <w:name w:val="Table Grid9"/>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Pr>
      <w:rFonts w:asciiTheme="minorHAnsi" w:eastAsiaTheme="minorHAnsi" w:hAnsiTheme="minorHAnsi" w:cstheme="minorBidi"/>
      <w:sz w:val="22"/>
      <w:szCs w:val="22"/>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Pr>
      <w:rFonts w:asciiTheme="minorHAnsi" w:eastAsiaTheme="minorHAnsi" w:hAnsiTheme="minorHAnsi" w:cstheme="minorBidi"/>
      <w:sz w:val="22"/>
      <w:szCs w:val="22"/>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_Style 11"/>
    <w:basedOn w:val="TableNormal"/>
    <w:rsid w:val="00481705"/>
    <w:tblPr>
      <w:tblInd w:w="0" w:type="dxa"/>
      <w:tblCellMar>
        <w:top w:w="0" w:type="dxa"/>
        <w:left w:w="29" w:type="dxa"/>
        <w:bottom w:w="0" w:type="dxa"/>
        <w:right w:w="29" w:type="dxa"/>
      </w:tblCellMar>
    </w:tblPr>
  </w:style>
  <w:style w:type="table" w:customStyle="1" w:styleId="Style10">
    <w:name w:val="_Style 10"/>
    <w:basedOn w:val="TableNormal"/>
    <w:qFormat/>
    <w:rsid w:val="00AC17C8"/>
    <w:rPr>
      <w:rFonts w:asciiTheme="minorHAnsi" w:eastAsiaTheme="minorEastAsia" w:hAnsiTheme="minorHAnsi" w:cstheme="minorBidi"/>
    </w:rPr>
    <w:tblPr>
      <w:tblInd w:w="0" w:type="dxa"/>
      <w:tblCellMar>
        <w:top w:w="0" w:type="dxa"/>
        <w:left w:w="29" w:type="dxa"/>
        <w:bottom w:w="0" w:type="dxa"/>
        <w:right w:w="29" w:type="dxa"/>
      </w:tblCellMar>
    </w:tblPr>
  </w:style>
  <w:style w:type="table" w:customStyle="1" w:styleId="TableGrid20">
    <w:name w:val="Table Grid20"/>
    <w:basedOn w:val="TableNormal"/>
    <w:next w:val="TableGrid"/>
    <w:uiPriority w:val="59"/>
    <w:rsid w:val="006D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525D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04027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4"/>
      <w:szCs w:val="24"/>
      <w:lang w:val="sr-Cyrl-RS"/>
    </w:rPr>
  </w:style>
  <w:style w:type="paragraph" w:styleId="Heading1">
    <w:name w:val="heading 1"/>
    <w:basedOn w:val="Normal"/>
    <w:next w:val="Normal"/>
    <w:link w:val="Heading1Char"/>
    <w:uiPriority w:val="9"/>
    <w:qFormat/>
    <w:pPr>
      <w:keepNext/>
      <w:keepLines/>
      <w:spacing w:before="480" w:after="0"/>
      <w:jc w:val="left"/>
      <w:outlineLvl w:val="0"/>
    </w:pPr>
    <w:rPr>
      <w:rFonts w:eastAsiaTheme="majorEastAsia" w:cstheme="majorBidi"/>
      <w:bCs/>
      <w:sz w:val="32"/>
      <w:szCs w:val="28"/>
    </w:rPr>
  </w:style>
  <w:style w:type="paragraph" w:styleId="Heading2">
    <w:name w:val="heading 2"/>
    <w:basedOn w:val="Normal"/>
    <w:next w:val="Normal"/>
    <w:link w:val="Heading2Char"/>
    <w:uiPriority w:val="9"/>
    <w:unhideWhenUsed/>
    <w:qFormat/>
    <w:pPr>
      <w:keepNext/>
      <w:keepLines/>
      <w:spacing w:before="200" w:after="0"/>
      <w:jc w:val="left"/>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pPr>
      <w:keepNext/>
      <w:keepLines/>
      <w:spacing w:before="200" w:after="0"/>
      <w:jc w:val="left"/>
      <w:outlineLvl w:val="2"/>
    </w:pPr>
    <w:rPr>
      <w:rFonts w:eastAsiaTheme="majorEastAsia" w:cstheme="majorBidi"/>
      <w:bCs/>
    </w:rPr>
  </w:style>
  <w:style w:type="paragraph" w:styleId="Heading4">
    <w:name w:val="heading 4"/>
    <w:basedOn w:val="Normal"/>
    <w:next w:val="Normal"/>
    <w:link w:val="Heading4Char"/>
    <w:uiPriority w:val="9"/>
    <w:unhideWhenUsed/>
    <w:qFormat/>
    <w:pPr>
      <w:keepNext/>
      <w:keepLines/>
      <w:spacing w:before="200" w:after="0"/>
      <w:jc w:val="left"/>
      <w:outlineLvl w:val="3"/>
    </w:pPr>
    <w:rPr>
      <w:rFonts w:eastAsiaTheme="majorEastAsia" w:cstheme="majorBidi"/>
      <w:bCs/>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link w:val="SubtitleChar"/>
    <w:qFormat/>
    <w:pPr>
      <w:jc w:val="left"/>
    </w:pPr>
    <w:rPr>
      <w:sz w:val="28"/>
      <w:szCs w:val="2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jc w:val="left"/>
    </w:pPr>
    <w:rPr>
      <w:rFonts w:eastAsiaTheme="majorEastAsia" w:cstheme="majorBidi"/>
      <w:b/>
      <w:spacing w:val="5"/>
      <w:kern w:val="28"/>
      <w:sz w:val="28"/>
      <w:szCs w:val="52"/>
    </w:rPr>
  </w:style>
  <w:style w:type="paragraph" w:styleId="TOC1">
    <w:name w:val="toc 1"/>
    <w:basedOn w:val="Normal"/>
    <w:next w:val="Normal"/>
    <w:uiPriority w:val="39"/>
    <w:unhideWhenUsed/>
    <w:qFormat/>
    <w:pPr>
      <w:spacing w:after="100"/>
      <w:jc w:val="left"/>
    </w:pPr>
    <w:rPr>
      <w:sz w:val="18"/>
    </w:rPr>
  </w:style>
  <w:style w:type="paragraph" w:styleId="TOC2">
    <w:name w:val="toc 2"/>
    <w:basedOn w:val="Normal"/>
    <w:next w:val="Normal"/>
    <w:uiPriority w:val="39"/>
    <w:unhideWhenUsed/>
    <w:qFormat/>
    <w:pPr>
      <w:spacing w:after="100"/>
      <w:ind w:left="240"/>
    </w:pPr>
  </w:style>
  <w:style w:type="paragraph" w:styleId="TOC3">
    <w:name w:val="toc 3"/>
    <w:basedOn w:val="Normal"/>
    <w:next w:val="Normal"/>
    <w:uiPriority w:val="39"/>
    <w:unhideWhenUsed/>
    <w:qFormat/>
    <w:pPr>
      <w:spacing w:after="100"/>
      <w:ind w:left="480"/>
    </w:pPr>
  </w:style>
  <w:style w:type="paragraph" w:styleId="TOC4">
    <w:name w:val="toc 4"/>
    <w:basedOn w:val="Normal"/>
    <w:next w:val="Normal"/>
    <w:uiPriority w:val="39"/>
    <w:unhideWhenUsed/>
    <w:qFormat/>
    <w:pPr>
      <w:spacing w:after="100"/>
      <w:ind w:left="660"/>
      <w:jc w:val="left"/>
    </w:pPr>
    <w:rPr>
      <w:rFonts w:asciiTheme="minorHAnsi" w:eastAsiaTheme="minorEastAsia" w:hAnsiTheme="minorHAnsi"/>
      <w:sz w:val="22"/>
      <w:lang w:eastAsia="sr-Latn-RS"/>
    </w:rPr>
  </w:style>
  <w:style w:type="paragraph" w:styleId="TOC5">
    <w:name w:val="toc 5"/>
    <w:basedOn w:val="Normal"/>
    <w:next w:val="Normal"/>
    <w:uiPriority w:val="39"/>
    <w:unhideWhenUsed/>
    <w:qFormat/>
    <w:pPr>
      <w:spacing w:after="100"/>
      <w:ind w:left="880"/>
      <w:jc w:val="left"/>
    </w:pPr>
    <w:rPr>
      <w:rFonts w:asciiTheme="minorHAnsi" w:eastAsiaTheme="minorEastAsia" w:hAnsiTheme="minorHAnsi"/>
      <w:sz w:val="22"/>
      <w:lang w:eastAsia="sr-Latn-RS"/>
    </w:rPr>
  </w:style>
  <w:style w:type="paragraph" w:styleId="TOC6">
    <w:name w:val="toc 6"/>
    <w:basedOn w:val="Normal"/>
    <w:next w:val="Normal"/>
    <w:uiPriority w:val="39"/>
    <w:unhideWhenUsed/>
    <w:qFormat/>
    <w:pPr>
      <w:spacing w:after="100"/>
      <w:ind w:left="1100"/>
      <w:jc w:val="left"/>
    </w:pPr>
    <w:rPr>
      <w:rFonts w:asciiTheme="minorHAnsi" w:eastAsiaTheme="minorEastAsia" w:hAnsiTheme="minorHAnsi"/>
      <w:sz w:val="22"/>
      <w:lang w:eastAsia="sr-Latn-RS"/>
    </w:rPr>
  </w:style>
  <w:style w:type="paragraph" w:styleId="TOC7">
    <w:name w:val="toc 7"/>
    <w:basedOn w:val="Normal"/>
    <w:next w:val="Normal"/>
    <w:uiPriority w:val="39"/>
    <w:unhideWhenUsed/>
    <w:qFormat/>
    <w:pPr>
      <w:spacing w:after="100"/>
      <w:ind w:left="1320"/>
      <w:jc w:val="left"/>
    </w:pPr>
    <w:rPr>
      <w:rFonts w:asciiTheme="minorHAnsi" w:eastAsiaTheme="minorEastAsia" w:hAnsiTheme="minorHAnsi"/>
      <w:sz w:val="22"/>
      <w:lang w:eastAsia="sr-Latn-RS"/>
    </w:rPr>
  </w:style>
  <w:style w:type="paragraph" w:styleId="TOC8">
    <w:name w:val="toc 8"/>
    <w:basedOn w:val="Normal"/>
    <w:next w:val="Normal"/>
    <w:uiPriority w:val="39"/>
    <w:unhideWhenUsed/>
    <w:qFormat/>
    <w:pPr>
      <w:spacing w:after="100"/>
      <w:ind w:left="1540"/>
      <w:jc w:val="left"/>
    </w:pPr>
    <w:rPr>
      <w:rFonts w:asciiTheme="minorHAnsi" w:eastAsiaTheme="minorEastAsia" w:hAnsiTheme="minorHAnsi"/>
      <w:sz w:val="22"/>
      <w:lang w:eastAsia="sr-Latn-RS"/>
    </w:rPr>
  </w:style>
  <w:style w:type="paragraph" w:styleId="TOC9">
    <w:name w:val="toc 9"/>
    <w:basedOn w:val="Normal"/>
    <w:next w:val="Normal"/>
    <w:uiPriority w:val="39"/>
    <w:unhideWhenUsed/>
    <w:qFormat/>
    <w:pPr>
      <w:spacing w:after="100"/>
      <w:ind w:left="1760"/>
      <w:jc w:val="left"/>
    </w:pPr>
    <w:rPr>
      <w:rFonts w:asciiTheme="minorHAnsi" w:eastAsiaTheme="minorEastAsia" w:hAnsiTheme="minorHAnsi"/>
      <w:sz w:val="22"/>
      <w:lang w:eastAsia="sr-Latn-RS"/>
    </w:rPr>
  </w:style>
  <w:style w:type="table" w:styleId="LightShading">
    <w:name w:val="Light Shading"/>
    <w:basedOn w:val="TableNormal"/>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Times New Roman" w:eastAsiaTheme="majorEastAsia" w:hAnsi="Times New Roman" w:cstheme="majorBidi"/>
      <w:b/>
      <w:spacing w:val="5"/>
      <w:kern w:val="28"/>
      <w:sz w:val="28"/>
      <w:szCs w:val="52"/>
    </w:rPr>
  </w:style>
  <w:style w:type="character" w:customStyle="1" w:styleId="SubtitleChar">
    <w:name w:val="Subtitle Char"/>
    <w:basedOn w:val="DefaultParagraphFont"/>
    <w:link w:val="Subtitle"/>
    <w:uiPriority w:val="11"/>
    <w:qFormat/>
    <w:rPr>
      <w:rFonts w:ascii="Times New Roman" w:eastAsiaTheme="majorEastAsia" w:hAnsi="Times New Roman" w:cstheme="majorBidi"/>
      <w:iCs/>
      <w:spacing w:val="15"/>
      <w:sz w:val="28"/>
      <w:szCs w:val="24"/>
    </w:rPr>
  </w:style>
  <w:style w:type="character" w:customStyle="1" w:styleId="SubtleEmphasis1">
    <w:name w:val="Subtle Emphasis1"/>
    <w:basedOn w:val="DefaultParagraphFont"/>
    <w:uiPriority w:val="19"/>
    <w:qFormat/>
    <w:rPr>
      <w:rFonts w:ascii="Times New Roman" w:hAnsi="Times New Roman"/>
      <w:iCs/>
      <w:color w:val="auto"/>
      <w:sz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Cs/>
      <w:sz w:val="32"/>
      <w:szCs w:val="28"/>
    </w:rPr>
  </w:style>
  <w:style w:type="paragraph" w:customStyle="1" w:styleId="TOCHeading1">
    <w:name w:val="TOC Heading1"/>
    <w:basedOn w:val="Heading1"/>
    <w:next w:val="Normal"/>
    <w:uiPriority w:val="39"/>
    <w:unhideWhenUsed/>
    <w:qFormat/>
    <w:pPr>
      <w:outlineLvl w:val="9"/>
    </w:pPr>
    <w:rPr>
      <w:lang w:val="en-US" w:eastAsia="ja-JP"/>
    </w:rPr>
  </w:style>
  <w:style w:type="character" w:customStyle="1" w:styleId="Heading2Char">
    <w:name w:val="Heading 2 Char"/>
    <w:basedOn w:val="DefaultParagraphFont"/>
    <w:link w:val="Heading2"/>
    <w:uiPriority w:val="9"/>
    <w:rPr>
      <w:rFonts w:ascii="Times New Roman" w:eastAsiaTheme="majorEastAsia" w:hAnsi="Times New Roman" w:cstheme="majorBidi"/>
      <w:bCs/>
      <w:sz w:val="28"/>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Cs/>
      <w:iCs/>
      <w:sz w:val="24"/>
    </w:rPr>
  </w:style>
  <w:style w:type="character" w:customStyle="1" w:styleId="HeaderChar">
    <w:name w:val="Header Char"/>
    <w:basedOn w:val="DefaultParagraphFont"/>
    <w:link w:val="Header"/>
    <w:uiPriority w:val="99"/>
    <w:qFormat/>
    <w:rPr>
      <w:rFonts w:ascii="Times New Roman" w:hAnsi="Times New Roman"/>
      <w:sz w:val="24"/>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4061" w:themeColor="accent1" w:themeShade="80"/>
      <w:sz w:val="24"/>
    </w:rPr>
  </w:style>
  <w:style w:type="table" w:customStyle="1" w:styleId="GridTable4-Accent61">
    <w:name w:val="Grid Table 4 - Accent 61"/>
    <w:basedOn w:val="TableNormal"/>
    <w:uiPriority w:val="49"/>
    <w:qFormat/>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uiPriority w:val="49"/>
    <w:tblP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
    <w:name w:val="Table Grid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4-Accent61">
    <w:name w:val="List Table 4 - Accent 61"/>
    <w:basedOn w:val="TableNormal"/>
    <w:uiPriority w:val="49"/>
    <w:qFormat/>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12">
    <w:name w:val="Table Grid12"/>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 w:type="table" w:customStyle="1" w:styleId="TableGrid41">
    <w:name w:val="Table Grid4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61">
    <w:name w:val="_Style 61"/>
    <w:basedOn w:val="TableNormal"/>
    <w:qFormat/>
    <w:rPr>
      <w:color w:val="000000"/>
    </w:rPr>
    <w:tblPr>
      <w:tblInd w:w="0" w:type="dxa"/>
      <w:tblCellMar>
        <w:top w:w="0" w:type="dxa"/>
        <w:left w:w="14" w:type="dxa"/>
        <w:bottom w:w="0" w:type="dxa"/>
        <w:right w:w="14"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Style62">
    <w:name w:val="_Style 62"/>
    <w:basedOn w:val="TableNormal"/>
    <w:qFormat/>
    <w:rPr>
      <w:color w:val="000000"/>
    </w:rPr>
    <w:tblPr>
      <w:tblInd w:w="0" w:type="dxa"/>
      <w:tblCellMar>
        <w:top w:w="0" w:type="dxa"/>
        <w:left w:w="108" w:type="dxa"/>
        <w:bottom w:w="0" w:type="dxa"/>
        <w:right w:w="108" w:type="dxa"/>
      </w:tblCellMar>
    </w:tblPr>
  </w:style>
  <w:style w:type="table" w:customStyle="1" w:styleId="Style63">
    <w:name w:val="_Style 63"/>
    <w:basedOn w:val="TableNormal"/>
    <w:qFormat/>
    <w:rPr>
      <w:color w:val="000000"/>
    </w:rPr>
    <w:tblPr>
      <w:tblInd w:w="0" w:type="dxa"/>
      <w:tblCellMar>
        <w:top w:w="0" w:type="dxa"/>
        <w:left w:w="108" w:type="dxa"/>
        <w:bottom w:w="0" w:type="dxa"/>
        <w:right w:w="108" w:type="dxa"/>
      </w:tblCellMar>
    </w:tblPr>
  </w:style>
  <w:style w:type="table" w:customStyle="1" w:styleId="Style64">
    <w:name w:val="_Style 64"/>
    <w:basedOn w:val="TableNormal"/>
    <w:qFormat/>
    <w:rPr>
      <w:color w:val="000000"/>
    </w:rPr>
    <w:tblPr>
      <w:tblInd w:w="0" w:type="dxa"/>
      <w:tblCellMar>
        <w:top w:w="0" w:type="dxa"/>
        <w:left w:w="108" w:type="dxa"/>
        <w:bottom w:w="0" w:type="dxa"/>
        <w:right w:w="108" w:type="dxa"/>
      </w:tblCellMar>
    </w:tblPr>
  </w:style>
  <w:style w:type="table" w:customStyle="1" w:styleId="Style65">
    <w:name w:val="_Style 65"/>
    <w:basedOn w:val="TableNormal"/>
    <w:qFormat/>
    <w:rPr>
      <w:color w:val="000000"/>
    </w:rPr>
    <w:tblPr>
      <w:tblInd w:w="0" w:type="dxa"/>
      <w:tblCellMar>
        <w:top w:w="0" w:type="dxa"/>
        <w:left w:w="108" w:type="dxa"/>
        <w:bottom w:w="0" w:type="dxa"/>
        <w:right w:w="108" w:type="dxa"/>
      </w:tblCellMar>
    </w:tblPr>
  </w:style>
  <w:style w:type="table" w:customStyle="1" w:styleId="Style66">
    <w:name w:val="_Style 66"/>
    <w:basedOn w:val="TableNormal"/>
    <w:qFormat/>
    <w:rPr>
      <w:color w:val="000000"/>
    </w:rPr>
    <w:tblPr>
      <w:tblInd w:w="0" w:type="dxa"/>
      <w:tblCellMar>
        <w:top w:w="0" w:type="dxa"/>
        <w:left w:w="108" w:type="dxa"/>
        <w:bottom w:w="0" w:type="dxa"/>
        <w:right w:w="108" w:type="dxa"/>
      </w:tblCellMar>
    </w:tblPr>
  </w:style>
  <w:style w:type="table" w:customStyle="1" w:styleId="Style67">
    <w:name w:val="_Style 67"/>
    <w:basedOn w:val="TableNormal"/>
    <w:qFormat/>
    <w:rPr>
      <w:color w:val="000000"/>
    </w:rPr>
    <w:tblPr>
      <w:tblInd w:w="0" w:type="dxa"/>
      <w:tblCellMar>
        <w:top w:w="0" w:type="dxa"/>
        <w:left w:w="108" w:type="dxa"/>
        <w:bottom w:w="0" w:type="dxa"/>
        <w:right w:w="108" w:type="dxa"/>
      </w:tblCellMar>
    </w:tblPr>
  </w:style>
  <w:style w:type="table" w:customStyle="1" w:styleId="Style68">
    <w:name w:val="_Style 68"/>
    <w:basedOn w:val="TableNormal"/>
    <w:qFormat/>
    <w:tblPr>
      <w:tblInd w:w="0" w:type="dxa"/>
      <w:tblCellMar>
        <w:top w:w="0" w:type="dxa"/>
        <w:left w:w="115" w:type="dxa"/>
        <w:bottom w:w="0" w:type="dxa"/>
        <w:right w:w="115" w:type="dxa"/>
      </w:tblCellMar>
    </w:tblPr>
  </w:style>
  <w:style w:type="table" w:customStyle="1" w:styleId="Style69">
    <w:name w:val="_Style 69"/>
    <w:basedOn w:val="TableNormal"/>
    <w:rPr>
      <w:color w:val="000000"/>
    </w:rPr>
    <w:tblPr>
      <w:tblInd w:w="0" w:type="dxa"/>
      <w:tblCellMar>
        <w:top w:w="0" w:type="dxa"/>
        <w:left w:w="108" w:type="dxa"/>
        <w:bottom w:w="0" w:type="dxa"/>
        <w:right w:w="108" w:type="dxa"/>
      </w:tblCellMar>
    </w:tblPr>
  </w:style>
  <w:style w:type="table" w:customStyle="1" w:styleId="Style70">
    <w:name w:val="_Style 70"/>
    <w:basedOn w:val="TableNormal"/>
    <w:qFormat/>
    <w:rPr>
      <w:color w:val="000000"/>
    </w:rPr>
    <w:tblPr>
      <w:tblInd w:w="0" w:type="dxa"/>
      <w:tblCellMar>
        <w:top w:w="0" w:type="dxa"/>
        <w:left w:w="108" w:type="dxa"/>
        <w:bottom w:w="0" w:type="dxa"/>
        <w:right w:w="108" w:type="dxa"/>
      </w:tblCellMar>
    </w:tblPr>
  </w:style>
  <w:style w:type="table" w:customStyle="1" w:styleId="Style71">
    <w:name w:val="_Style 71"/>
    <w:basedOn w:val="TableNormal"/>
    <w:rPr>
      <w:color w:val="000000"/>
    </w:rPr>
    <w:tblPr>
      <w:tblInd w:w="0" w:type="dxa"/>
      <w:tblCellMar>
        <w:top w:w="0" w:type="dxa"/>
        <w:left w:w="108" w:type="dxa"/>
        <w:bottom w:w="0" w:type="dxa"/>
        <w:right w:w="108" w:type="dxa"/>
      </w:tblCellMar>
    </w:tblPr>
  </w:style>
  <w:style w:type="table" w:customStyle="1" w:styleId="Style72">
    <w:name w:val="_Style 72"/>
    <w:basedOn w:val="TableNormal"/>
    <w:qFormat/>
    <w:rPr>
      <w:color w:val="000000"/>
    </w:rPr>
    <w:tblPr>
      <w:tblInd w:w="0" w:type="dxa"/>
      <w:tblCellMar>
        <w:top w:w="0" w:type="dxa"/>
        <w:left w:w="108" w:type="dxa"/>
        <w:bottom w:w="0" w:type="dxa"/>
        <w:right w:w="108" w:type="dxa"/>
      </w:tblCellMar>
    </w:tblPr>
  </w:style>
  <w:style w:type="table" w:customStyle="1" w:styleId="Style73">
    <w:name w:val="_Style 73"/>
    <w:basedOn w:val="TableNormal"/>
    <w:qFormat/>
    <w:rPr>
      <w:color w:val="000000"/>
    </w:rPr>
    <w:tblPr>
      <w:tblInd w:w="0" w:type="dxa"/>
      <w:tblCellMar>
        <w:top w:w="0" w:type="dxa"/>
        <w:left w:w="108" w:type="dxa"/>
        <w:bottom w:w="0" w:type="dxa"/>
        <w:right w:w="108" w:type="dxa"/>
      </w:tblCellMar>
    </w:tblPr>
  </w:style>
  <w:style w:type="table" w:customStyle="1" w:styleId="Style74">
    <w:name w:val="_Style 74"/>
    <w:basedOn w:val="TableNormal"/>
    <w:qFormat/>
    <w:rPr>
      <w:color w:val="000000"/>
    </w:rPr>
    <w:tblPr>
      <w:tblInd w:w="0" w:type="dxa"/>
      <w:tblCellMar>
        <w:top w:w="0" w:type="dxa"/>
        <w:left w:w="108" w:type="dxa"/>
        <w:bottom w:w="0" w:type="dxa"/>
        <w:right w:w="108" w:type="dxa"/>
      </w:tblCellMar>
    </w:tblPr>
  </w:style>
  <w:style w:type="table" w:customStyle="1" w:styleId="Style75">
    <w:name w:val="_Style 75"/>
    <w:basedOn w:val="TableNormal"/>
    <w:qFormat/>
    <w:rPr>
      <w:color w:val="000000"/>
    </w:rPr>
    <w:tblPr>
      <w:tblInd w:w="0" w:type="dxa"/>
      <w:tblCellMar>
        <w:top w:w="0" w:type="dxa"/>
        <w:left w:w="108" w:type="dxa"/>
        <w:bottom w:w="0" w:type="dxa"/>
        <w:right w:w="108" w:type="dxa"/>
      </w:tblCellMar>
    </w:tblPr>
  </w:style>
  <w:style w:type="table" w:customStyle="1" w:styleId="Style76">
    <w:name w:val="_Style 76"/>
    <w:basedOn w:val="TableNormal"/>
    <w:qFormat/>
    <w:rPr>
      <w:color w:val="000000"/>
    </w:rPr>
    <w:tblPr>
      <w:tblInd w:w="0" w:type="dxa"/>
      <w:tblCellMar>
        <w:top w:w="0" w:type="dxa"/>
        <w:left w:w="108" w:type="dxa"/>
        <w:bottom w:w="0" w:type="dxa"/>
        <w:right w:w="108" w:type="dxa"/>
      </w:tblCellMar>
    </w:tblPr>
  </w:style>
  <w:style w:type="table" w:customStyle="1" w:styleId="Style77">
    <w:name w:val="_Style 77"/>
    <w:basedOn w:val="TableNormal"/>
    <w:qFormat/>
    <w:rPr>
      <w:color w:val="000000"/>
    </w:rPr>
    <w:tblPr>
      <w:tblInd w:w="0" w:type="dxa"/>
      <w:tblCellMar>
        <w:top w:w="0" w:type="dxa"/>
        <w:left w:w="108" w:type="dxa"/>
        <w:bottom w:w="0" w:type="dxa"/>
        <w:right w:w="108" w:type="dxa"/>
      </w:tblCellMar>
    </w:tblPr>
  </w:style>
  <w:style w:type="table" w:customStyle="1" w:styleId="Style78">
    <w:name w:val="_Style 78"/>
    <w:basedOn w:val="TableNormal"/>
    <w:qFormat/>
    <w:rPr>
      <w:color w:val="000000"/>
    </w:rPr>
    <w:tblPr>
      <w:tblInd w:w="0" w:type="dxa"/>
      <w:tblCellMar>
        <w:top w:w="0" w:type="dxa"/>
        <w:left w:w="29" w:type="dxa"/>
        <w:bottom w:w="0" w:type="dxa"/>
        <w:right w:w="29" w:type="dxa"/>
      </w:tblCellMar>
    </w:tblPr>
  </w:style>
  <w:style w:type="table" w:customStyle="1" w:styleId="Style79">
    <w:name w:val="_Style 79"/>
    <w:basedOn w:val="TableNormal"/>
    <w:rPr>
      <w:color w:val="000000"/>
    </w:rPr>
    <w:tblPr>
      <w:tblInd w:w="0" w:type="dxa"/>
      <w:tblCellMar>
        <w:top w:w="0" w:type="dxa"/>
        <w:left w:w="29" w:type="dxa"/>
        <w:bottom w:w="0" w:type="dxa"/>
        <w:right w:w="29" w:type="dxa"/>
      </w:tblCellMar>
    </w:tblPr>
  </w:style>
  <w:style w:type="table" w:customStyle="1" w:styleId="Style80">
    <w:name w:val="_Style 80"/>
    <w:basedOn w:val="TableNormal"/>
    <w:tblPr>
      <w:tblInd w:w="0" w:type="dxa"/>
      <w:tblCellMar>
        <w:top w:w="0" w:type="dxa"/>
        <w:left w:w="28" w:type="dxa"/>
        <w:bottom w:w="0" w:type="dxa"/>
        <w:right w:w="28" w:type="dxa"/>
      </w:tblCellMar>
    </w:tblPr>
  </w:style>
  <w:style w:type="table" w:customStyle="1" w:styleId="Style81">
    <w:name w:val="_Style 81"/>
    <w:basedOn w:val="TableNormal"/>
    <w:rPr>
      <w:color w:val="000000"/>
    </w:rPr>
    <w:tblPr>
      <w:tblInd w:w="0" w:type="dxa"/>
      <w:tblCellMar>
        <w:top w:w="0" w:type="dxa"/>
        <w:left w:w="29" w:type="dxa"/>
        <w:bottom w:w="0" w:type="dxa"/>
        <w:right w:w="29" w:type="dxa"/>
      </w:tblCellMar>
    </w:tblPr>
  </w:style>
  <w:style w:type="table" w:customStyle="1" w:styleId="Style82">
    <w:name w:val="_Style 82"/>
    <w:basedOn w:val="TableNormal"/>
    <w:tblPr>
      <w:tblInd w:w="0" w:type="dxa"/>
      <w:tblCellMar>
        <w:top w:w="0" w:type="dxa"/>
        <w:left w:w="28" w:type="dxa"/>
        <w:bottom w:w="0" w:type="dxa"/>
        <w:right w:w="0" w:type="dxa"/>
      </w:tblCellMar>
    </w:tblPr>
  </w:style>
  <w:style w:type="table" w:customStyle="1" w:styleId="Style83">
    <w:name w:val="_Style 83"/>
    <w:basedOn w:val="TableNormal"/>
    <w:rPr>
      <w:color w:val="000000"/>
    </w:rPr>
    <w:tblPr>
      <w:tblInd w:w="0" w:type="dxa"/>
      <w:tblCellMar>
        <w:top w:w="0" w:type="dxa"/>
        <w:left w:w="29" w:type="dxa"/>
        <w:bottom w:w="0" w:type="dxa"/>
        <w:right w:w="29" w:type="dxa"/>
      </w:tblCellMar>
    </w:tblPr>
  </w:style>
  <w:style w:type="table" w:customStyle="1" w:styleId="Style84">
    <w:name w:val="_Style 84"/>
    <w:basedOn w:val="TableNormal"/>
    <w:tblPr>
      <w:tblInd w:w="0" w:type="dxa"/>
      <w:tblCellMar>
        <w:top w:w="0" w:type="dxa"/>
        <w:left w:w="28" w:type="dxa"/>
        <w:bottom w:w="0" w:type="dxa"/>
        <w:right w:w="0" w:type="dxa"/>
      </w:tblCellMar>
    </w:tblPr>
  </w:style>
  <w:style w:type="table" w:customStyle="1" w:styleId="Style85">
    <w:name w:val="_Style 85"/>
    <w:basedOn w:val="TableNormal"/>
    <w:rPr>
      <w:color w:val="000000"/>
    </w:rPr>
    <w:tblPr>
      <w:tblInd w:w="0" w:type="dxa"/>
      <w:tblCellMar>
        <w:top w:w="0" w:type="dxa"/>
        <w:left w:w="29" w:type="dxa"/>
        <w:bottom w:w="0" w:type="dxa"/>
        <w:right w:w="29" w:type="dxa"/>
      </w:tblCellMar>
    </w:tblPr>
  </w:style>
  <w:style w:type="table" w:customStyle="1" w:styleId="Style86">
    <w:name w:val="_Style 86"/>
    <w:basedOn w:val="TableNormal"/>
    <w:tblPr>
      <w:tblInd w:w="0" w:type="dxa"/>
      <w:tblCellMar>
        <w:top w:w="0" w:type="dxa"/>
        <w:left w:w="28" w:type="dxa"/>
        <w:bottom w:w="0" w:type="dxa"/>
        <w:right w:w="0" w:type="dxa"/>
      </w:tblCellMar>
    </w:tblPr>
  </w:style>
  <w:style w:type="table" w:customStyle="1" w:styleId="Style87">
    <w:name w:val="_Style 87"/>
    <w:basedOn w:val="TableNormal"/>
    <w:rPr>
      <w:color w:val="000000"/>
    </w:rPr>
    <w:tblPr>
      <w:tblInd w:w="0" w:type="dxa"/>
      <w:tblCellMar>
        <w:top w:w="0" w:type="dxa"/>
        <w:left w:w="29" w:type="dxa"/>
        <w:bottom w:w="0" w:type="dxa"/>
        <w:right w:w="29" w:type="dxa"/>
      </w:tblCellMar>
    </w:tblPr>
  </w:style>
  <w:style w:type="table" w:customStyle="1" w:styleId="Style88">
    <w:name w:val="_Style 88"/>
    <w:basedOn w:val="TableNormal"/>
    <w:tblPr>
      <w:tblInd w:w="0" w:type="dxa"/>
      <w:tblCellMar>
        <w:top w:w="0" w:type="dxa"/>
        <w:left w:w="115" w:type="dxa"/>
        <w:bottom w:w="0" w:type="dxa"/>
        <w:right w:w="115" w:type="dxa"/>
      </w:tblCellMar>
    </w:tblPr>
  </w:style>
  <w:style w:type="table" w:customStyle="1" w:styleId="Style89">
    <w:name w:val="_Style 89"/>
    <w:basedOn w:val="TableNormal"/>
    <w:tblPr>
      <w:tblInd w:w="0" w:type="dxa"/>
      <w:tblCellMar>
        <w:top w:w="0" w:type="dxa"/>
        <w:left w:w="115" w:type="dxa"/>
        <w:bottom w:w="0" w:type="dxa"/>
        <w:right w:w="115" w:type="dxa"/>
      </w:tblCellMar>
    </w:tblPr>
  </w:style>
  <w:style w:type="table" w:customStyle="1" w:styleId="Style90">
    <w:name w:val="_Style 90"/>
    <w:basedOn w:val="TableNormal"/>
    <w:rPr>
      <w:color w:val="000000"/>
    </w:rPr>
    <w:tblPr>
      <w:tblInd w:w="0" w:type="dxa"/>
      <w:tblCellMar>
        <w:top w:w="0" w:type="dxa"/>
        <w:left w:w="108" w:type="dxa"/>
        <w:bottom w:w="0" w:type="dxa"/>
        <w:right w:w="108" w:type="dxa"/>
      </w:tblCellMar>
    </w:tblPr>
  </w:style>
  <w:style w:type="table" w:customStyle="1" w:styleId="Style91">
    <w:name w:val="_Style 91"/>
    <w:basedOn w:val="TableNormal"/>
    <w:rPr>
      <w:color w:val="000000"/>
    </w:rPr>
    <w:tblPr>
      <w:tblInd w:w="0" w:type="dxa"/>
      <w:tblCellMar>
        <w:top w:w="0" w:type="dxa"/>
        <w:left w:w="108" w:type="dxa"/>
        <w:bottom w:w="0" w:type="dxa"/>
        <w:right w:w="108" w:type="dxa"/>
      </w:tblCellMar>
    </w:tblPr>
  </w:style>
  <w:style w:type="table" w:customStyle="1" w:styleId="Style92">
    <w:name w:val="_Style 92"/>
    <w:basedOn w:val="TableNormal"/>
    <w:rPr>
      <w:color w:val="000000"/>
    </w:rPr>
    <w:tblPr>
      <w:tblInd w:w="0" w:type="dxa"/>
      <w:tblCellMar>
        <w:top w:w="0" w:type="dxa"/>
        <w:left w:w="108" w:type="dxa"/>
        <w:bottom w:w="0" w:type="dxa"/>
        <w:right w:w="108" w:type="dxa"/>
      </w:tblCellMar>
    </w:tblPr>
  </w:style>
  <w:style w:type="table" w:customStyle="1" w:styleId="Style93">
    <w:name w:val="_Style 93"/>
    <w:basedOn w:val="TableNormal"/>
    <w:rPr>
      <w:color w:val="000000"/>
    </w:rPr>
    <w:tblPr>
      <w:tblInd w:w="0" w:type="dxa"/>
      <w:tblCellMar>
        <w:top w:w="0" w:type="dxa"/>
        <w:left w:w="108" w:type="dxa"/>
        <w:bottom w:w="0" w:type="dxa"/>
        <w:right w:w="108" w:type="dxa"/>
      </w:tblCellMar>
    </w:tblPr>
  </w:style>
  <w:style w:type="table" w:customStyle="1" w:styleId="Style94">
    <w:name w:val="_Style 94"/>
    <w:basedOn w:val="TableNormal"/>
    <w:rPr>
      <w:color w:val="000000"/>
    </w:rPr>
    <w:tblPr>
      <w:tblInd w:w="0" w:type="dxa"/>
      <w:tblCellMar>
        <w:top w:w="0" w:type="dxa"/>
        <w:left w:w="108" w:type="dxa"/>
        <w:bottom w:w="0" w:type="dxa"/>
        <w:right w:w="108" w:type="dxa"/>
      </w:tblCellMar>
    </w:tblPr>
  </w:style>
  <w:style w:type="table" w:customStyle="1" w:styleId="Style95">
    <w:name w:val="_Style 95"/>
    <w:basedOn w:val="TableNormal"/>
    <w:rPr>
      <w:color w:val="000000"/>
    </w:rPr>
    <w:tblPr>
      <w:tblInd w:w="0" w:type="dxa"/>
      <w:tblCellMar>
        <w:top w:w="0" w:type="dxa"/>
        <w:left w:w="108" w:type="dxa"/>
        <w:bottom w:w="0" w:type="dxa"/>
        <w:right w:w="108" w:type="dxa"/>
      </w:tblCellMar>
    </w:tblPr>
  </w:style>
  <w:style w:type="table" w:customStyle="1" w:styleId="Style96">
    <w:name w:val="_Style 96"/>
    <w:basedOn w:val="TableNormal"/>
    <w:rPr>
      <w:color w:val="000000"/>
    </w:rPr>
    <w:tblPr>
      <w:tblInd w:w="0" w:type="dxa"/>
      <w:tblCellMar>
        <w:top w:w="0" w:type="dxa"/>
        <w:left w:w="108" w:type="dxa"/>
        <w:bottom w:w="0" w:type="dxa"/>
        <w:right w:w="108" w:type="dxa"/>
      </w:tblCellMar>
    </w:tblPr>
  </w:style>
  <w:style w:type="table" w:customStyle="1" w:styleId="Style97">
    <w:name w:val="_Style 97"/>
    <w:basedOn w:val="TableNormal"/>
    <w:rPr>
      <w:color w:val="000000"/>
    </w:rPr>
    <w:tblPr>
      <w:tblInd w:w="0" w:type="dxa"/>
      <w:tblCellMar>
        <w:top w:w="0" w:type="dxa"/>
        <w:left w:w="108" w:type="dxa"/>
        <w:bottom w:w="0" w:type="dxa"/>
        <w:right w:w="108" w:type="dxa"/>
      </w:tblCellMar>
    </w:tblPr>
  </w:style>
  <w:style w:type="table" w:customStyle="1" w:styleId="Style98">
    <w:name w:val="_Style 98"/>
    <w:basedOn w:val="TableNormal"/>
    <w:rPr>
      <w:color w:val="000000"/>
    </w:rPr>
    <w:tblPr>
      <w:tblInd w:w="0" w:type="dxa"/>
      <w:tblCellMar>
        <w:top w:w="0" w:type="dxa"/>
        <w:left w:w="108" w:type="dxa"/>
        <w:bottom w:w="0" w:type="dxa"/>
        <w:right w:w="108" w:type="dxa"/>
      </w:tblCellMar>
    </w:tblPr>
  </w:style>
  <w:style w:type="table" w:customStyle="1" w:styleId="Style99">
    <w:name w:val="_Style 99"/>
    <w:basedOn w:val="TableNormal"/>
    <w:rPr>
      <w:color w:val="000000"/>
    </w:rPr>
    <w:tblPr>
      <w:tblInd w:w="0" w:type="dxa"/>
      <w:tblCellMar>
        <w:top w:w="0" w:type="dxa"/>
        <w:left w:w="108" w:type="dxa"/>
        <w:bottom w:w="0" w:type="dxa"/>
        <w:right w:w="108" w:type="dxa"/>
      </w:tblCellMar>
    </w:tblPr>
  </w:style>
  <w:style w:type="table" w:customStyle="1" w:styleId="Style100">
    <w:name w:val="_Style 100"/>
    <w:basedOn w:val="TableNormal"/>
    <w:rPr>
      <w:color w:val="000000"/>
    </w:rPr>
    <w:tblPr>
      <w:tblInd w:w="0" w:type="dxa"/>
      <w:tblCellMar>
        <w:top w:w="0" w:type="dxa"/>
        <w:left w:w="108" w:type="dxa"/>
        <w:bottom w:w="0" w:type="dxa"/>
        <w:right w:w="108" w:type="dxa"/>
      </w:tblCellMar>
    </w:tblPr>
  </w:style>
  <w:style w:type="table" w:customStyle="1" w:styleId="Style101">
    <w:name w:val="_Style 101"/>
    <w:basedOn w:val="TableNormal"/>
    <w:rPr>
      <w:color w:val="000000"/>
    </w:rPr>
    <w:tblPr>
      <w:tblInd w:w="0" w:type="dxa"/>
      <w:tblCellMar>
        <w:top w:w="0" w:type="dxa"/>
        <w:left w:w="29" w:type="dxa"/>
        <w:bottom w:w="0" w:type="dxa"/>
        <w:right w:w="29" w:type="dxa"/>
      </w:tblCellMar>
    </w:tblPr>
  </w:style>
  <w:style w:type="table" w:customStyle="1" w:styleId="Style102">
    <w:name w:val="_Style 102"/>
    <w:basedOn w:val="TableNormal"/>
    <w:rPr>
      <w:color w:val="000000"/>
    </w:rPr>
    <w:tblPr>
      <w:tblInd w:w="0" w:type="dxa"/>
      <w:tblCellMar>
        <w:top w:w="0" w:type="dxa"/>
        <w:left w:w="29" w:type="dxa"/>
        <w:bottom w:w="0" w:type="dxa"/>
        <w:right w:w="29" w:type="dxa"/>
      </w:tblCellMar>
    </w:tblPr>
  </w:style>
  <w:style w:type="table" w:customStyle="1" w:styleId="Style103">
    <w:name w:val="_Style 103"/>
    <w:basedOn w:val="TableNormal"/>
    <w:rPr>
      <w:color w:val="000000"/>
    </w:rPr>
    <w:tblPr>
      <w:tblInd w:w="0" w:type="dxa"/>
      <w:tblCellMar>
        <w:top w:w="0" w:type="dxa"/>
        <w:left w:w="108" w:type="dxa"/>
        <w:bottom w:w="0" w:type="dxa"/>
        <w:right w:w="108" w:type="dxa"/>
      </w:tblCellMar>
    </w:tblPr>
  </w:style>
  <w:style w:type="table" w:customStyle="1" w:styleId="Style104">
    <w:name w:val="_Style 104"/>
    <w:basedOn w:val="TableNormal"/>
    <w:rPr>
      <w:color w:val="000000"/>
    </w:rPr>
    <w:tblPr>
      <w:tblInd w:w="0" w:type="dxa"/>
      <w:tblCellMar>
        <w:top w:w="0" w:type="dxa"/>
        <w:left w:w="29" w:type="dxa"/>
        <w:bottom w:w="0" w:type="dxa"/>
        <w:right w:w="29" w:type="dxa"/>
      </w:tblCellMar>
    </w:tblPr>
  </w:style>
  <w:style w:type="table" w:customStyle="1" w:styleId="Style105">
    <w:name w:val="_Style 105"/>
    <w:basedOn w:val="TableNormal"/>
    <w:rPr>
      <w:color w:val="000000"/>
    </w:rPr>
    <w:tblPr>
      <w:tblInd w:w="0" w:type="dxa"/>
      <w:tblCellMar>
        <w:top w:w="0" w:type="dxa"/>
        <w:left w:w="29" w:type="dxa"/>
        <w:bottom w:w="0" w:type="dxa"/>
        <w:right w:w="29" w:type="dxa"/>
      </w:tblCellMar>
    </w:tblPr>
  </w:style>
  <w:style w:type="table" w:customStyle="1" w:styleId="Style106">
    <w:name w:val="_Style 106"/>
    <w:basedOn w:val="TableNormal"/>
    <w:rPr>
      <w:color w:val="000000"/>
    </w:rPr>
    <w:tblPr>
      <w:tblInd w:w="0" w:type="dxa"/>
      <w:tblCellMar>
        <w:top w:w="0" w:type="dxa"/>
        <w:left w:w="108" w:type="dxa"/>
        <w:bottom w:w="0" w:type="dxa"/>
        <w:right w:w="108" w:type="dxa"/>
      </w:tblCellMar>
    </w:tblPr>
  </w:style>
  <w:style w:type="table" w:customStyle="1" w:styleId="Style107">
    <w:name w:val="_Style 107"/>
    <w:basedOn w:val="TableNormal"/>
    <w:rPr>
      <w:color w:val="000000"/>
    </w:rPr>
    <w:tblPr>
      <w:tblInd w:w="0" w:type="dxa"/>
      <w:tblCellMar>
        <w:top w:w="0" w:type="dxa"/>
        <w:left w:w="108" w:type="dxa"/>
        <w:bottom w:w="0" w:type="dxa"/>
        <w:right w:w="108" w:type="dxa"/>
      </w:tblCellMar>
    </w:tblPr>
  </w:style>
  <w:style w:type="table" w:customStyle="1" w:styleId="Style108">
    <w:name w:val="_Style 108"/>
    <w:basedOn w:val="TableNormal"/>
    <w:rPr>
      <w:color w:val="000000"/>
    </w:rPr>
    <w:tblPr>
      <w:tblInd w:w="0" w:type="dxa"/>
      <w:tblCellMar>
        <w:top w:w="0" w:type="dxa"/>
        <w:left w:w="108" w:type="dxa"/>
        <w:bottom w:w="0" w:type="dxa"/>
        <w:right w:w="108" w:type="dxa"/>
      </w:tblCellMar>
    </w:tblPr>
  </w:style>
  <w:style w:type="table" w:customStyle="1" w:styleId="Style109">
    <w:name w:val="_Style 109"/>
    <w:basedOn w:val="TableNormal"/>
    <w:rPr>
      <w:color w:val="000000"/>
    </w:rPr>
    <w:tblPr>
      <w:tblInd w:w="0" w:type="dxa"/>
      <w:tblCellMar>
        <w:top w:w="0" w:type="dxa"/>
        <w:left w:w="108" w:type="dxa"/>
        <w:bottom w:w="0" w:type="dxa"/>
        <w:right w:w="108" w:type="dxa"/>
      </w:tblCellMar>
    </w:tblPr>
  </w:style>
  <w:style w:type="table" w:customStyle="1" w:styleId="Style110">
    <w:name w:val="_Style 110"/>
    <w:basedOn w:val="TableNormal"/>
    <w:rPr>
      <w:color w:val="000000"/>
    </w:rPr>
    <w:tblPr>
      <w:tblInd w:w="0" w:type="dxa"/>
      <w:tblCellMar>
        <w:top w:w="0" w:type="dxa"/>
        <w:left w:w="108" w:type="dxa"/>
        <w:bottom w:w="0" w:type="dxa"/>
        <w:right w:w="108" w:type="dxa"/>
      </w:tblCellMar>
    </w:tblPr>
  </w:style>
  <w:style w:type="table" w:customStyle="1" w:styleId="Style111">
    <w:name w:val="_Style 111"/>
    <w:basedOn w:val="TableNormal"/>
    <w:rPr>
      <w:color w:val="000000"/>
    </w:rPr>
    <w:tblPr>
      <w:tblInd w:w="0" w:type="dxa"/>
      <w:tblCellMar>
        <w:top w:w="0" w:type="dxa"/>
        <w:left w:w="29" w:type="dxa"/>
        <w:bottom w:w="0" w:type="dxa"/>
        <w:right w:w="29" w:type="dxa"/>
      </w:tblCellMar>
    </w:tblPr>
  </w:style>
  <w:style w:type="table" w:customStyle="1" w:styleId="Style112">
    <w:name w:val="_Style 112"/>
    <w:basedOn w:val="TableNormal"/>
    <w:rPr>
      <w:color w:val="000000"/>
    </w:rPr>
    <w:tblPr>
      <w:tblInd w:w="0" w:type="dxa"/>
      <w:tblCellMar>
        <w:top w:w="0" w:type="dxa"/>
        <w:left w:w="29" w:type="dxa"/>
        <w:bottom w:w="0" w:type="dxa"/>
        <w:right w:w="29" w:type="dxa"/>
      </w:tblCellMar>
    </w:tblPr>
  </w:style>
  <w:style w:type="table" w:customStyle="1" w:styleId="Style113">
    <w:name w:val="_Style 113"/>
    <w:basedOn w:val="TableNormal"/>
    <w:tblPr>
      <w:tblInd w:w="0" w:type="dxa"/>
      <w:tblCellMar>
        <w:top w:w="0" w:type="dxa"/>
        <w:left w:w="115" w:type="dxa"/>
        <w:bottom w:w="0" w:type="dxa"/>
        <w:right w:w="115" w:type="dxa"/>
      </w:tblCellMar>
    </w:tblPr>
  </w:style>
  <w:style w:type="table" w:customStyle="1" w:styleId="Style114">
    <w:name w:val="_Style 114"/>
    <w:basedOn w:val="TableNormal"/>
    <w:tblPr>
      <w:tblInd w:w="0" w:type="dxa"/>
      <w:tblCellMar>
        <w:top w:w="0" w:type="dxa"/>
        <w:left w:w="115" w:type="dxa"/>
        <w:bottom w:w="0" w:type="dxa"/>
        <w:right w:w="115" w:type="dxa"/>
      </w:tblCellMar>
    </w:tblPr>
  </w:style>
  <w:style w:type="table" w:customStyle="1" w:styleId="Style115">
    <w:name w:val="_Style 115"/>
    <w:basedOn w:val="TableNormal"/>
    <w:tblPr>
      <w:tblInd w:w="0" w:type="dxa"/>
      <w:tblCellMar>
        <w:top w:w="0" w:type="dxa"/>
        <w:left w:w="28" w:type="dxa"/>
        <w:bottom w:w="0" w:type="dxa"/>
        <w:right w:w="28" w:type="dxa"/>
      </w:tblCellMar>
    </w:tblPr>
  </w:style>
  <w:style w:type="table" w:customStyle="1" w:styleId="Style116">
    <w:name w:val="_Style 116"/>
    <w:basedOn w:val="TableNormal"/>
    <w:rPr>
      <w:color w:val="000000"/>
    </w:rPr>
    <w:tblPr>
      <w:tblInd w:w="0" w:type="dxa"/>
      <w:tblCellMar>
        <w:top w:w="0" w:type="dxa"/>
        <w:left w:w="29" w:type="dxa"/>
        <w:bottom w:w="0" w:type="dxa"/>
        <w:right w:w="29" w:type="dxa"/>
      </w:tblCellMar>
    </w:tblPr>
  </w:style>
  <w:style w:type="table" w:customStyle="1" w:styleId="Style117">
    <w:name w:val="_Style 117"/>
    <w:basedOn w:val="TableNormal"/>
    <w:rPr>
      <w:color w:val="000000"/>
    </w:rPr>
    <w:tblPr>
      <w:tblInd w:w="0" w:type="dxa"/>
      <w:tblCellMar>
        <w:top w:w="0" w:type="dxa"/>
        <w:left w:w="29" w:type="dxa"/>
        <w:bottom w:w="0" w:type="dxa"/>
        <w:right w:w="29" w:type="dxa"/>
      </w:tblCellMar>
    </w:tblPr>
  </w:style>
  <w:style w:type="table" w:customStyle="1" w:styleId="Style118">
    <w:name w:val="_Style 118"/>
    <w:basedOn w:val="TableNormal"/>
    <w:rPr>
      <w:color w:val="000000"/>
    </w:rPr>
    <w:tblPr>
      <w:tblInd w:w="0" w:type="dxa"/>
      <w:tblCellMar>
        <w:top w:w="0" w:type="dxa"/>
        <w:left w:w="29" w:type="dxa"/>
        <w:bottom w:w="0" w:type="dxa"/>
        <w:right w:w="29" w:type="dxa"/>
      </w:tblCellMar>
    </w:tblPr>
  </w:style>
  <w:style w:type="table" w:customStyle="1" w:styleId="Style119">
    <w:name w:val="_Style 119"/>
    <w:basedOn w:val="TableNormal"/>
    <w:rPr>
      <w:color w:val="000000"/>
    </w:rPr>
    <w:tblPr>
      <w:tblInd w:w="0" w:type="dxa"/>
      <w:tblCellMar>
        <w:top w:w="0" w:type="dxa"/>
        <w:left w:w="29" w:type="dxa"/>
        <w:bottom w:w="0" w:type="dxa"/>
        <w:right w:w="29" w:type="dxa"/>
      </w:tblCellMar>
    </w:tblPr>
  </w:style>
  <w:style w:type="table" w:customStyle="1" w:styleId="Style120">
    <w:name w:val="_Style 120"/>
    <w:basedOn w:val="TableNormal"/>
    <w:rPr>
      <w:color w:val="000000"/>
    </w:rPr>
    <w:tblPr>
      <w:tblInd w:w="0" w:type="dxa"/>
      <w:tblCellMar>
        <w:top w:w="0" w:type="dxa"/>
        <w:left w:w="29" w:type="dxa"/>
        <w:bottom w:w="0" w:type="dxa"/>
        <w:right w:w="29" w:type="dxa"/>
      </w:tblCellMar>
    </w:tblPr>
  </w:style>
  <w:style w:type="table" w:customStyle="1" w:styleId="Style121">
    <w:name w:val="_Style 121"/>
    <w:basedOn w:val="TableNormal"/>
    <w:rPr>
      <w:color w:val="000000"/>
    </w:rPr>
    <w:tblPr>
      <w:tblInd w:w="0" w:type="dxa"/>
      <w:tblCellMar>
        <w:top w:w="0" w:type="dxa"/>
        <w:left w:w="29" w:type="dxa"/>
        <w:bottom w:w="0" w:type="dxa"/>
        <w:right w:w="29" w:type="dxa"/>
      </w:tblCellMar>
    </w:tblPr>
  </w:style>
  <w:style w:type="table" w:customStyle="1" w:styleId="Style122">
    <w:name w:val="_Style 122"/>
    <w:basedOn w:val="TableNormal"/>
    <w:rPr>
      <w:color w:val="000000"/>
    </w:rPr>
    <w:tblPr>
      <w:tblInd w:w="0" w:type="dxa"/>
      <w:tblCellMar>
        <w:top w:w="0" w:type="dxa"/>
        <w:left w:w="29" w:type="dxa"/>
        <w:bottom w:w="0" w:type="dxa"/>
        <w:right w:w="29" w:type="dxa"/>
      </w:tblCellMar>
    </w:tblPr>
  </w:style>
  <w:style w:type="table" w:customStyle="1" w:styleId="Style123">
    <w:name w:val="_Style 123"/>
    <w:basedOn w:val="TableNormal"/>
    <w:rPr>
      <w:color w:val="000000"/>
    </w:rPr>
    <w:tblPr>
      <w:tblInd w:w="0" w:type="dxa"/>
      <w:tblCellMar>
        <w:top w:w="0" w:type="dxa"/>
        <w:left w:w="29" w:type="dxa"/>
        <w:bottom w:w="0" w:type="dxa"/>
        <w:right w:w="29" w:type="dxa"/>
      </w:tblCellMar>
    </w:tblPr>
  </w:style>
  <w:style w:type="table" w:customStyle="1" w:styleId="Style124">
    <w:name w:val="_Style 124"/>
    <w:basedOn w:val="TableNormal"/>
    <w:rPr>
      <w:color w:val="000000"/>
    </w:rPr>
    <w:tblPr>
      <w:tblInd w:w="0" w:type="dxa"/>
      <w:tblCellMar>
        <w:top w:w="0" w:type="dxa"/>
        <w:left w:w="108" w:type="dxa"/>
        <w:bottom w:w="0" w:type="dxa"/>
        <w:right w:w="108" w:type="dxa"/>
      </w:tblCellMar>
    </w:tblPr>
  </w:style>
  <w:style w:type="table" w:customStyle="1" w:styleId="Style125">
    <w:name w:val="_Style 125"/>
    <w:basedOn w:val="TableNormal"/>
    <w:rPr>
      <w:color w:val="000000"/>
    </w:rPr>
    <w:tblPr>
      <w:tblInd w:w="0" w:type="dxa"/>
      <w:tblCellMar>
        <w:top w:w="0" w:type="dxa"/>
        <w:left w:w="29" w:type="dxa"/>
        <w:bottom w:w="0" w:type="dxa"/>
        <w:right w:w="29" w:type="dxa"/>
      </w:tblCellMar>
    </w:tblPr>
  </w:style>
  <w:style w:type="table" w:customStyle="1" w:styleId="Style126">
    <w:name w:val="_Style 126"/>
    <w:basedOn w:val="TableNormal"/>
    <w:rPr>
      <w:color w:val="000000"/>
    </w:rPr>
    <w:tblPr>
      <w:tblInd w:w="0" w:type="dxa"/>
      <w:tblCellMar>
        <w:top w:w="0" w:type="dxa"/>
        <w:left w:w="43" w:type="dxa"/>
        <w:bottom w:w="0" w:type="dxa"/>
        <w:right w:w="43" w:type="dxa"/>
      </w:tblCellMar>
    </w:tblPr>
  </w:style>
  <w:style w:type="table" w:customStyle="1" w:styleId="Style127">
    <w:name w:val="_Style 127"/>
    <w:basedOn w:val="TableNormal"/>
    <w:rPr>
      <w:color w:val="000000"/>
    </w:rPr>
    <w:tblPr>
      <w:tblInd w:w="0" w:type="dxa"/>
      <w:tblCellMar>
        <w:top w:w="0" w:type="dxa"/>
        <w:left w:w="29" w:type="dxa"/>
        <w:bottom w:w="0" w:type="dxa"/>
        <w:right w:w="29" w:type="dxa"/>
      </w:tblCellMar>
    </w:tblPr>
  </w:style>
  <w:style w:type="table" w:customStyle="1" w:styleId="Style128">
    <w:name w:val="_Style 128"/>
    <w:basedOn w:val="TableNormal"/>
    <w:rPr>
      <w:color w:val="000000"/>
    </w:rPr>
    <w:tblPr>
      <w:tblInd w:w="0" w:type="dxa"/>
      <w:tblCellMar>
        <w:top w:w="0" w:type="dxa"/>
        <w:left w:w="108" w:type="dxa"/>
        <w:bottom w:w="0" w:type="dxa"/>
        <w:right w:w="108" w:type="dxa"/>
      </w:tblCellMar>
    </w:tblPr>
  </w:style>
  <w:style w:type="table" w:customStyle="1" w:styleId="Style129">
    <w:name w:val="_Style 129"/>
    <w:basedOn w:val="TableNormal"/>
    <w:rPr>
      <w:color w:val="000000"/>
    </w:rPr>
    <w:tblPr>
      <w:tblInd w:w="0" w:type="dxa"/>
      <w:tblCellMar>
        <w:top w:w="0" w:type="dxa"/>
        <w:left w:w="108" w:type="dxa"/>
        <w:bottom w:w="0" w:type="dxa"/>
        <w:right w:w="108" w:type="dxa"/>
      </w:tblCellMar>
    </w:tblPr>
  </w:style>
  <w:style w:type="table" w:customStyle="1" w:styleId="Style130">
    <w:name w:val="_Style 130"/>
    <w:basedOn w:val="TableNormal"/>
    <w:rPr>
      <w:color w:val="000000"/>
    </w:rPr>
    <w:tblPr>
      <w:tblInd w:w="0" w:type="dxa"/>
      <w:tblCellMar>
        <w:top w:w="0" w:type="dxa"/>
        <w:left w:w="29" w:type="dxa"/>
        <w:bottom w:w="0" w:type="dxa"/>
        <w:right w:w="29" w:type="dxa"/>
      </w:tblCellMar>
    </w:tblPr>
  </w:style>
  <w:style w:type="table" w:customStyle="1" w:styleId="Style131">
    <w:name w:val="_Style 131"/>
    <w:basedOn w:val="TableNormal"/>
    <w:rPr>
      <w:color w:val="000000"/>
    </w:rPr>
    <w:tblPr>
      <w:tblInd w:w="0" w:type="dxa"/>
      <w:tblCellMar>
        <w:top w:w="0" w:type="dxa"/>
        <w:left w:w="29" w:type="dxa"/>
        <w:bottom w:w="0" w:type="dxa"/>
        <w:right w:w="29" w:type="dxa"/>
      </w:tblCellMar>
    </w:tblPr>
  </w:style>
  <w:style w:type="character" w:customStyle="1" w:styleId="CommentTextChar">
    <w:name w:val="Comment Text Char"/>
    <w:basedOn w:val="DefaultParagraphFont"/>
    <w:link w:val="CommentText"/>
    <w:uiPriority w:val="99"/>
    <w:semiHidden/>
    <w:rPr>
      <w:sz w:val="20"/>
      <w:szCs w:val="20"/>
    </w:rPr>
  </w:style>
  <w:style w:type="table" w:customStyle="1" w:styleId="TableGrid5">
    <w:name w:val="Table Grid5"/>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9">
    <w:name w:val="Table Grid9"/>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Pr>
      <w:rFonts w:asciiTheme="minorHAnsi" w:eastAsiaTheme="minorHAnsi" w:hAnsiTheme="minorHAnsi" w:cstheme="minorBidi"/>
      <w:sz w:val="22"/>
      <w:szCs w:val="22"/>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Pr>
      <w:rFonts w:asciiTheme="minorHAnsi" w:eastAsiaTheme="minorHAnsi" w:hAnsiTheme="minorHAnsi" w:cstheme="minorBidi"/>
      <w:sz w:val="22"/>
      <w:szCs w:val="22"/>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_Style 11"/>
    <w:basedOn w:val="TableNormal"/>
    <w:rsid w:val="00481705"/>
    <w:tblPr>
      <w:tblInd w:w="0" w:type="dxa"/>
      <w:tblCellMar>
        <w:top w:w="0" w:type="dxa"/>
        <w:left w:w="29" w:type="dxa"/>
        <w:bottom w:w="0" w:type="dxa"/>
        <w:right w:w="29" w:type="dxa"/>
      </w:tblCellMar>
    </w:tblPr>
  </w:style>
  <w:style w:type="table" w:customStyle="1" w:styleId="Style10">
    <w:name w:val="_Style 10"/>
    <w:basedOn w:val="TableNormal"/>
    <w:qFormat/>
    <w:rsid w:val="00AC17C8"/>
    <w:rPr>
      <w:rFonts w:asciiTheme="minorHAnsi" w:eastAsiaTheme="minorEastAsia" w:hAnsiTheme="minorHAnsi" w:cstheme="minorBidi"/>
    </w:rPr>
    <w:tblPr>
      <w:tblInd w:w="0" w:type="dxa"/>
      <w:tblCellMar>
        <w:top w:w="0" w:type="dxa"/>
        <w:left w:w="29" w:type="dxa"/>
        <w:bottom w:w="0" w:type="dxa"/>
        <w:right w:w="29" w:type="dxa"/>
      </w:tblCellMar>
    </w:tblPr>
  </w:style>
  <w:style w:type="table" w:customStyle="1" w:styleId="TableGrid20">
    <w:name w:val="Table Grid20"/>
    <w:basedOn w:val="TableNormal"/>
    <w:next w:val="TableGrid"/>
    <w:uiPriority w:val="59"/>
    <w:rsid w:val="006D0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525D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04027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sif.edu.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josif.edu.rs" TargetMode="External"/><Relationship Id="rId4" Type="http://schemas.microsoft.com/office/2007/relationships/stylesWithEffects" Target="stylesWithEffects.xml"/><Relationship Id="rId9" Type="http://schemas.openxmlformats.org/officeDocument/2006/relationships/hyperlink" Target="mailto:office@josif.edu.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9535-51FF-459B-A142-4E2ADB9D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44834</Words>
  <Characters>255558</Characters>
  <Application>Microsoft Office Word</Application>
  <DocSecurity>0</DocSecurity>
  <Lines>2129</Lines>
  <Paragraphs>599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2022-09-05T15:34:00Z</cp:lastPrinted>
  <dcterms:created xsi:type="dcterms:W3CDTF">2022-02-18T08:03:00Z</dcterms:created>
  <dcterms:modified xsi:type="dcterms:W3CDTF">2022-10-28T13:04:00Z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D6CB8D9A035D4BA9A6DF714CAE1261E9</vt:lpwstr>
  </property>
</Properties>
</file>