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cs="Times New Roman"/>
          <w:bCs w:val="0"/>
          <w:sz w:val="24"/>
          <w:szCs w:val="24"/>
          <w:lang w:val="sr-Cyrl-RS" w:eastAsia="en-US"/>
        </w:rPr>
        <w:id w:val="250479462"/>
        <w:docPartObj>
          <w:docPartGallery w:val="Table of Contents"/>
          <w:docPartUnique/>
        </w:docPartObj>
      </w:sdtPr>
      <w:sdtEndPr>
        <w:rPr>
          <w:b/>
        </w:rPr>
      </w:sdtEndPr>
      <w:sdtContent>
        <w:p w:rsidR="00C27CAD" w:rsidRPr="00D00B33" w:rsidRDefault="00F84EE2">
          <w:pPr>
            <w:pStyle w:val="TOCHeading1"/>
            <w:rPr>
              <w:lang w:val="sr-Cyrl-RS"/>
            </w:rPr>
          </w:pPr>
          <w:r w:rsidRPr="00D00B33">
            <w:rPr>
              <w:lang w:val="sr-Cyrl-RS"/>
            </w:rPr>
            <w:t>САДРЖАЈ</w:t>
          </w:r>
        </w:p>
        <w:p w:rsidR="00CD2343" w:rsidRDefault="00F84EE2">
          <w:pPr>
            <w:pStyle w:val="TOC1"/>
            <w:tabs>
              <w:tab w:val="right" w:leader="dot" w:pos="9350"/>
            </w:tabs>
            <w:rPr>
              <w:rFonts w:asciiTheme="minorHAnsi" w:eastAsiaTheme="minorEastAsia" w:hAnsiTheme="minorHAnsi" w:cstheme="minorBidi"/>
              <w:noProof/>
              <w:sz w:val="22"/>
              <w:szCs w:val="22"/>
              <w:lang w:val="en-US"/>
            </w:rPr>
          </w:pPr>
          <w:r w:rsidRPr="00D00B33">
            <w:fldChar w:fldCharType="begin"/>
          </w:r>
          <w:r w:rsidRPr="00D00B33">
            <w:instrText xml:space="preserve"> TOC \o "1-3" \h \z \u </w:instrText>
          </w:r>
          <w:r w:rsidRPr="00D00B33">
            <w:fldChar w:fldCharType="separate"/>
          </w:r>
          <w:hyperlink w:anchor="_Toc209019621" w:history="1">
            <w:r w:rsidR="00CD2343" w:rsidRPr="00B2763D">
              <w:rPr>
                <w:rStyle w:val="Hyperlink"/>
                <w:noProof/>
              </w:rPr>
              <w:t>УВОДНИ ДЕО</w:t>
            </w:r>
            <w:r w:rsidR="00CD2343">
              <w:rPr>
                <w:noProof/>
                <w:webHidden/>
              </w:rPr>
              <w:tab/>
            </w:r>
            <w:r w:rsidR="00CD2343">
              <w:rPr>
                <w:noProof/>
                <w:webHidden/>
              </w:rPr>
              <w:fldChar w:fldCharType="begin"/>
            </w:r>
            <w:r w:rsidR="00CD2343">
              <w:rPr>
                <w:noProof/>
                <w:webHidden/>
              </w:rPr>
              <w:instrText xml:space="preserve"> PAGEREF _Toc209019621 \h </w:instrText>
            </w:r>
            <w:r w:rsidR="00CD2343">
              <w:rPr>
                <w:noProof/>
                <w:webHidden/>
              </w:rPr>
            </w:r>
            <w:r w:rsidR="00CD2343">
              <w:rPr>
                <w:noProof/>
                <w:webHidden/>
              </w:rPr>
              <w:fldChar w:fldCharType="separate"/>
            </w:r>
            <w:r w:rsidR="00CD2343">
              <w:rPr>
                <w:noProof/>
                <w:webHidden/>
              </w:rPr>
              <w:t>6</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22" w:history="1">
            <w:r w:rsidR="00CD2343" w:rsidRPr="00B2763D">
              <w:rPr>
                <w:rStyle w:val="Hyperlink"/>
                <w:noProof/>
              </w:rPr>
              <w:t>ОСНОВНИ ПОДАЦИ О ШКОЛИ</w:t>
            </w:r>
            <w:r w:rsidR="00CD2343">
              <w:rPr>
                <w:noProof/>
                <w:webHidden/>
              </w:rPr>
              <w:tab/>
            </w:r>
            <w:r w:rsidR="00CD2343">
              <w:rPr>
                <w:noProof/>
                <w:webHidden/>
              </w:rPr>
              <w:fldChar w:fldCharType="begin"/>
            </w:r>
            <w:r w:rsidR="00CD2343">
              <w:rPr>
                <w:noProof/>
                <w:webHidden/>
              </w:rPr>
              <w:instrText xml:space="preserve"> PAGEREF _Toc209019622 \h </w:instrText>
            </w:r>
            <w:r w:rsidR="00CD2343">
              <w:rPr>
                <w:noProof/>
                <w:webHidden/>
              </w:rPr>
            </w:r>
            <w:r w:rsidR="00CD2343">
              <w:rPr>
                <w:noProof/>
                <w:webHidden/>
              </w:rPr>
              <w:fldChar w:fldCharType="separate"/>
            </w:r>
            <w:r w:rsidR="00CD2343">
              <w:rPr>
                <w:noProof/>
                <w:webHidden/>
              </w:rPr>
              <w:t>7</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23" w:history="1">
            <w:r w:rsidR="00CD2343" w:rsidRPr="00B2763D">
              <w:rPr>
                <w:rStyle w:val="Hyperlink"/>
                <w:noProof/>
              </w:rPr>
              <w:t>МАТЕРИЈАЛНО ТЕХНИЧКИ И КАДРОВСКИ РЕСУРСИ ШКОЛЕ</w:t>
            </w:r>
            <w:r w:rsidR="00CD2343">
              <w:rPr>
                <w:noProof/>
                <w:webHidden/>
              </w:rPr>
              <w:tab/>
            </w:r>
            <w:r w:rsidR="00CD2343">
              <w:rPr>
                <w:noProof/>
                <w:webHidden/>
              </w:rPr>
              <w:fldChar w:fldCharType="begin"/>
            </w:r>
            <w:r w:rsidR="00CD2343">
              <w:rPr>
                <w:noProof/>
                <w:webHidden/>
              </w:rPr>
              <w:instrText xml:space="preserve"> PAGEREF _Toc209019623 \h </w:instrText>
            </w:r>
            <w:r w:rsidR="00CD2343">
              <w:rPr>
                <w:noProof/>
                <w:webHidden/>
              </w:rPr>
            </w:r>
            <w:r w:rsidR="00CD2343">
              <w:rPr>
                <w:noProof/>
                <w:webHidden/>
              </w:rPr>
              <w:fldChar w:fldCharType="separate"/>
            </w:r>
            <w:r w:rsidR="00CD2343">
              <w:rPr>
                <w:noProof/>
                <w:webHidden/>
              </w:rPr>
              <w:t>10</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24" w:history="1">
            <w:r w:rsidR="00CD2343" w:rsidRPr="00B2763D">
              <w:rPr>
                <w:rStyle w:val="Hyperlink"/>
                <w:noProof/>
              </w:rPr>
              <w:t>МАТЕРИЈАЛНО-ТЕХНИЧКИ РЕСУРСИ</w:t>
            </w:r>
            <w:r w:rsidR="00CD2343">
              <w:rPr>
                <w:noProof/>
                <w:webHidden/>
              </w:rPr>
              <w:tab/>
            </w:r>
            <w:r w:rsidR="00CD2343">
              <w:rPr>
                <w:noProof/>
                <w:webHidden/>
              </w:rPr>
              <w:fldChar w:fldCharType="begin"/>
            </w:r>
            <w:r w:rsidR="00CD2343">
              <w:rPr>
                <w:noProof/>
                <w:webHidden/>
              </w:rPr>
              <w:instrText xml:space="preserve"> PAGEREF _Toc209019624 \h </w:instrText>
            </w:r>
            <w:r w:rsidR="00CD2343">
              <w:rPr>
                <w:noProof/>
                <w:webHidden/>
              </w:rPr>
            </w:r>
            <w:r w:rsidR="00CD2343">
              <w:rPr>
                <w:noProof/>
                <w:webHidden/>
              </w:rPr>
              <w:fldChar w:fldCharType="separate"/>
            </w:r>
            <w:r w:rsidR="00CD2343">
              <w:rPr>
                <w:noProof/>
                <w:webHidden/>
              </w:rPr>
              <w:t>10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25" w:history="1">
            <w:r w:rsidR="00CD2343" w:rsidRPr="00B2763D">
              <w:rPr>
                <w:rStyle w:val="Hyperlink"/>
                <w:noProof/>
              </w:rPr>
              <w:t>ПРОСТОРИЈЕ ЗА ИЗВОЂЕЊЕ НАСТАВЕ</w:t>
            </w:r>
            <w:r w:rsidR="00CD2343">
              <w:rPr>
                <w:noProof/>
                <w:webHidden/>
              </w:rPr>
              <w:tab/>
            </w:r>
            <w:r w:rsidR="00CD2343">
              <w:rPr>
                <w:noProof/>
                <w:webHidden/>
              </w:rPr>
              <w:fldChar w:fldCharType="begin"/>
            </w:r>
            <w:r w:rsidR="00CD2343">
              <w:rPr>
                <w:noProof/>
                <w:webHidden/>
              </w:rPr>
              <w:instrText xml:space="preserve"> PAGEREF _Toc209019625 \h </w:instrText>
            </w:r>
            <w:r w:rsidR="00CD2343">
              <w:rPr>
                <w:noProof/>
                <w:webHidden/>
              </w:rPr>
            </w:r>
            <w:r w:rsidR="00CD2343">
              <w:rPr>
                <w:noProof/>
                <w:webHidden/>
              </w:rPr>
              <w:fldChar w:fldCharType="separate"/>
            </w:r>
            <w:r w:rsidR="00CD2343">
              <w:rPr>
                <w:noProof/>
                <w:webHidden/>
              </w:rPr>
              <w:t>10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26" w:history="1">
            <w:r w:rsidR="00CD2343" w:rsidRPr="00B2763D">
              <w:rPr>
                <w:rStyle w:val="Hyperlink"/>
                <w:noProof/>
              </w:rPr>
              <w:t>НЕНАСТАВНИ ПРОСТОР</w:t>
            </w:r>
            <w:r w:rsidR="00CD2343">
              <w:rPr>
                <w:noProof/>
                <w:webHidden/>
              </w:rPr>
              <w:tab/>
            </w:r>
            <w:r w:rsidR="00CD2343">
              <w:rPr>
                <w:noProof/>
                <w:webHidden/>
              </w:rPr>
              <w:fldChar w:fldCharType="begin"/>
            </w:r>
            <w:r w:rsidR="00CD2343">
              <w:rPr>
                <w:noProof/>
                <w:webHidden/>
              </w:rPr>
              <w:instrText xml:space="preserve"> PAGEREF _Toc209019626 \h </w:instrText>
            </w:r>
            <w:r w:rsidR="00CD2343">
              <w:rPr>
                <w:noProof/>
                <w:webHidden/>
              </w:rPr>
            </w:r>
            <w:r w:rsidR="00CD2343">
              <w:rPr>
                <w:noProof/>
                <w:webHidden/>
              </w:rPr>
              <w:fldChar w:fldCharType="separate"/>
            </w:r>
            <w:r w:rsidR="00CD2343">
              <w:rPr>
                <w:noProof/>
                <w:webHidden/>
              </w:rPr>
              <w:t>10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27" w:history="1">
            <w:r w:rsidR="00CD2343" w:rsidRPr="00B2763D">
              <w:rPr>
                <w:rStyle w:val="Hyperlink"/>
                <w:noProof/>
              </w:rPr>
              <w:t>ПРОСТОРИЈЕ ШКОЛЕ ЗА КУЛТУРНО-УМЕТНИЧКЕ САДРЖАЈЕ</w:t>
            </w:r>
            <w:r w:rsidR="00CD2343">
              <w:rPr>
                <w:noProof/>
                <w:webHidden/>
              </w:rPr>
              <w:tab/>
            </w:r>
            <w:r w:rsidR="00CD2343">
              <w:rPr>
                <w:noProof/>
                <w:webHidden/>
              </w:rPr>
              <w:fldChar w:fldCharType="begin"/>
            </w:r>
            <w:r w:rsidR="00CD2343">
              <w:rPr>
                <w:noProof/>
                <w:webHidden/>
              </w:rPr>
              <w:instrText xml:space="preserve"> PAGEREF _Toc209019627 \h </w:instrText>
            </w:r>
            <w:r w:rsidR="00CD2343">
              <w:rPr>
                <w:noProof/>
                <w:webHidden/>
              </w:rPr>
            </w:r>
            <w:r w:rsidR="00CD2343">
              <w:rPr>
                <w:noProof/>
                <w:webHidden/>
              </w:rPr>
              <w:fldChar w:fldCharType="separate"/>
            </w:r>
            <w:r w:rsidR="00CD2343">
              <w:rPr>
                <w:noProof/>
                <w:webHidden/>
              </w:rPr>
              <w:t>10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28" w:history="1">
            <w:r w:rsidR="00CD2343" w:rsidRPr="00B2763D">
              <w:rPr>
                <w:rStyle w:val="Hyperlink"/>
                <w:noProof/>
              </w:rPr>
              <w:t>ОБЈЕКТИ ВАН ШКОЛСКЕ ЗГРАДЕ ЗА ОСТВАРИВАЊЕ ПРОГРАМСКИХ САДРЖАЈА</w:t>
            </w:r>
            <w:r w:rsidR="00CD2343">
              <w:rPr>
                <w:noProof/>
                <w:webHidden/>
              </w:rPr>
              <w:tab/>
            </w:r>
            <w:r w:rsidR="00CD2343">
              <w:rPr>
                <w:noProof/>
                <w:webHidden/>
              </w:rPr>
              <w:fldChar w:fldCharType="begin"/>
            </w:r>
            <w:r w:rsidR="00CD2343">
              <w:rPr>
                <w:noProof/>
                <w:webHidden/>
              </w:rPr>
              <w:instrText xml:space="preserve"> PAGEREF _Toc209019628 \h </w:instrText>
            </w:r>
            <w:r w:rsidR="00CD2343">
              <w:rPr>
                <w:noProof/>
                <w:webHidden/>
              </w:rPr>
            </w:r>
            <w:r w:rsidR="00CD2343">
              <w:rPr>
                <w:noProof/>
                <w:webHidden/>
              </w:rPr>
              <w:fldChar w:fldCharType="separate"/>
            </w:r>
            <w:r w:rsidR="00CD2343">
              <w:rPr>
                <w:noProof/>
                <w:webHidden/>
              </w:rPr>
              <w:t>10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29" w:history="1">
            <w:r w:rsidR="00CD2343" w:rsidRPr="00B2763D">
              <w:rPr>
                <w:rStyle w:val="Hyperlink"/>
                <w:noProof/>
              </w:rPr>
              <w:t>НАСТАВНА СРЕДСТВА И ОСТАЛА ОПРЕМА</w:t>
            </w:r>
            <w:r w:rsidR="00CD2343">
              <w:rPr>
                <w:noProof/>
                <w:webHidden/>
              </w:rPr>
              <w:tab/>
            </w:r>
            <w:r w:rsidR="00CD2343">
              <w:rPr>
                <w:noProof/>
                <w:webHidden/>
              </w:rPr>
              <w:fldChar w:fldCharType="begin"/>
            </w:r>
            <w:r w:rsidR="00CD2343">
              <w:rPr>
                <w:noProof/>
                <w:webHidden/>
              </w:rPr>
              <w:instrText xml:space="preserve"> PAGEREF _Toc209019629 \h </w:instrText>
            </w:r>
            <w:r w:rsidR="00CD2343">
              <w:rPr>
                <w:noProof/>
                <w:webHidden/>
              </w:rPr>
            </w:r>
            <w:r w:rsidR="00CD2343">
              <w:rPr>
                <w:noProof/>
                <w:webHidden/>
              </w:rPr>
              <w:fldChar w:fldCharType="separate"/>
            </w:r>
            <w:r w:rsidR="00CD2343">
              <w:rPr>
                <w:noProof/>
                <w:webHidden/>
              </w:rPr>
              <w:t>11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30" w:history="1">
            <w:r w:rsidR="00CD2343" w:rsidRPr="00B2763D">
              <w:rPr>
                <w:rStyle w:val="Hyperlink"/>
                <w:noProof/>
              </w:rPr>
              <w:t>ЗАКЉУЧАК О РАСПОЛОЖИВИМ МАТЕРИЈАЛНО-ТЕХНИЧКИМ РЕСУРСИМА</w:t>
            </w:r>
            <w:r w:rsidR="00CD2343">
              <w:rPr>
                <w:noProof/>
                <w:webHidden/>
              </w:rPr>
              <w:tab/>
            </w:r>
            <w:r w:rsidR="00CD2343">
              <w:rPr>
                <w:noProof/>
                <w:webHidden/>
              </w:rPr>
              <w:fldChar w:fldCharType="begin"/>
            </w:r>
            <w:r w:rsidR="00CD2343">
              <w:rPr>
                <w:noProof/>
                <w:webHidden/>
              </w:rPr>
              <w:instrText xml:space="preserve"> PAGEREF _Toc209019630 \h </w:instrText>
            </w:r>
            <w:r w:rsidR="00CD2343">
              <w:rPr>
                <w:noProof/>
                <w:webHidden/>
              </w:rPr>
            </w:r>
            <w:r w:rsidR="00CD2343">
              <w:rPr>
                <w:noProof/>
                <w:webHidden/>
              </w:rPr>
              <w:fldChar w:fldCharType="separate"/>
            </w:r>
            <w:r w:rsidR="00CD2343">
              <w:rPr>
                <w:noProof/>
                <w:webHidden/>
              </w:rPr>
              <w:t>11</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31" w:history="1">
            <w:r w:rsidR="00CD2343" w:rsidRPr="00B2763D">
              <w:rPr>
                <w:rStyle w:val="Hyperlink"/>
                <w:noProof/>
              </w:rPr>
              <w:t>КАДРОВСКИ УСЛОВИ РАДА</w:t>
            </w:r>
            <w:r w:rsidR="00CD2343">
              <w:rPr>
                <w:noProof/>
                <w:webHidden/>
              </w:rPr>
              <w:tab/>
            </w:r>
            <w:r w:rsidR="00CD2343">
              <w:rPr>
                <w:noProof/>
                <w:webHidden/>
              </w:rPr>
              <w:fldChar w:fldCharType="begin"/>
            </w:r>
            <w:r w:rsidR="00CD2343">
              <w:rPr>
                <w:noProof/>
                <w:webHidden/>
              </w:rPr>
              <w:instrText xml:space="preserve"> PAGEREF _Toc209019631 \h </w:instrText>
            </w:r>
            <w:r w:rsidR="00CD2343">
              <w:rPr>
                <w:noProof/>
                <w:webHidden/>
              </w:rPr>
            </w:r>
            <w:r w:rsidR="00CD2343">
              <w:rPr>
                <w:noProof/>
                <w:webHidden/>
              </w:rPr>
              <w:fldChar w:fldCharType="separate"/>
            </w:r>
            <w:r w:rsidR="00CD2343">
              <w:rPr>
                <w:noProof/>
                <w:webHidden/>
              </w:rPr>
              <w:t>12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32" w:history="1">
            <w:r w:rsidR="00CD2343" w:rsidRPr="00B2763D">
              <w:rPr>
                <w:rStyle w:val="Hyperlink"/>
                <w:noProof/>
              </w:rPr>
              <w:t>КАДРОВСКИ РЕСУРСИ ШКОЛЕ</w:t>
            </w:r>
            <w:r w:rsidR="00CD2343">
              <w:rPr>
                <w:noProof/>
                <w:webHidden/>
              </w:rPr>
              <w:tab/>
            </w:r>
            <w:r w:rsidR="00CD2343">
              <w:rPr>
                <w:noProof/>
                <w:webHidden/>
              </w:rPr>
              <w:fldChar w:fldCharType="begin"/>
            </w:r>
            <w:r w:rsidR="00CD2343">
              <w:rPr>
                <w:noProof/>
                <w:webHidden/>
              </w:rPr>
              <w:instrText xml:space="preserve"> PAGEREF _Toc209019632 \h </w:instrText>
            </w:r>
            <w:r w:rsidR="00CD2343">
              <w:rPr>
                <w:noProof/>
                <w:webHidden/>
              </w:rPr>
            </w:r>
            <w:r w:rsidR="00CD2343">
              <w:rPr>
                <w:noProof/>
                <w:webHidden/>
              </w:rPr>
              <w:fldChar w:fldCharType="separate"/>
            </w:r>
            <w:r w:rsidR="00CD2343">
              <w:rPr>
                <w:noProof/>
                <w:webHidden/>
              </w:rPr>
              <w:t>12</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33" w:history="1">
            <w:r w:rsidR="00CD2343" w:rsidRPr="00B2763D">
              <w:rPr>
                <w:rStyle w:val="Hyperlink"/>
                <w:noProof/>
              </w:rPr>
              <w:t>ПОДАЦИ О УЧЕНИЦИМА</w:t>
            </w:r>
            <w:r w:rsidR="00CD2343">
              <w:rPr>
                <w:noProof/>
                <w:webHidden/>
              </w:rPr>
              <w:tab/>
            </w:r>
            <w:r w:rsidR="00CD2343">
              <w:rPr>
                <w:noProof/>
                <w:webHidden/>
              </w:rPr>
              <w:fldChar w:fldCharType="begin"/>
            </w:r>
            <w:r w:rsidR="00CD2343">
              <w:rPr>
                <w:noProof/>
                <w:webHidden/>
              </w:rPr>
              <w:instrText xml:space="preserve"> PAGEREF _Toc209019633 \h </w:instrText>
            </w:r>
            <w:r w:rsidR="00CD2343">
              <w:rPr>
                <w:noProof/>
                <w:webHidden/>
              </w:rPr>
            </w:r>
            <w:r w:rsidR="00CD2343">
              <w:rPr>
                <w:noProof/>
                <w:webHidden/>
              </w:rPr>
              <w:fldChar w:fldCharType="separate"/>
            </w:r>
            <w:r w:rsidR="00CD2343">
              <w:rPr>
                <w:noProof/>
                <w:webHidden/>
              </w:rPr>
              <w:t>12</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34" w:history="1">
            <w:r w:rsidR="00CD2343" w:rsidRPr="00B2763D">
              <w:rPr>
                <w:rStyle w:val="Hyperlink"/>
                <w:noProof/>
              </w:rPr>
              <w:t>БРОЈНО СТАЊЕ УЧЕНИКА ОСНОВНЕ ШКОЛЕ</w:t>
            </w:r>
            <w:r w:rsidR="00CD2343">
              <w:rPr>
                <w:noProof/>
                <w:webHidden/>
              </w:rPr>
              <w:tab/>
            </w:r>
            <w:r w:rsidR="00CD2343">
              <w:rPr>
                <w:noProof/>
                <w:webHidden/>
              </w:rPr>
              <w:fldChar w:fldCharType="begin"/>
            </w:r>
            <w:r w:rsidR="00CD2343">
              <w:rPr>
                <w:noProof/>
                <w:webHidden/>
              </w:rPr>
              <w:instrText xml:space="preserve"> PAGEREF _Toc209019634 \h </w:instrText>
            </w:r>
            <w:r w:rsidR="00CD2343">
              <w:rPr>
                <w:noProof/>
                <w:webHidden/>
              </w:rPr>
            </w:r>
            <w:r w:rsidR="00CD2343">
              <w:rPr>
                <w:noProof/>
                <w:webHidden/>
              </w:rPr>
              <w:fldChar w:fldCharType="separate"/>
            </w:r>
            <w:r w:rsidR="00CD2343">
              <w:rPr>
                <w:noProof/>
                <w:webHidden/>
              </w:rPr>
              <w:t>12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35" w:history="1">
            <w:r w:rsidR="00CD2343" w:rsidRPr="00B2763D">
              <w:rPr>
                <w:rStyle w:val="Hyperlink"/>
                <w:noProof/>
              </w:rPr>
              <w:t>БРОЈНО СТАЊЕ УЧЕНИКА У ОМШ ПО РАЗРЕДИМА</w:t>
            </w:r>
            <w:r w:rsidR="00CD2343">
              <w:rPr>
                <w:noProof/>
                <w:webHidden/>
              </w:rPr>
              <w:tab/>
            </w:r>
            <w:r w:rsidR="00CD2343">
              <w:rPr>
                <w:noProof/>
                <w:webHidden/>
              </w:rPr>
              <w:fldChar w:fldCharType="begin"/>
            </w:r>
            <w:r w:rsidR="00CD2343">
              <w:rPr>
                <w:noProof/>
                <w:webHidden/>
              </w:rPr>
              <w:instrText xml:space="preserve"> PAGEREF _Toc209019635 \h </w:instrText>
            </w:r>
            <w:r w:rsidR="00CD2343">
              <w:rPr>
                <w:noProof/>
                <w:webHidden/>
              </w:rPr>
            </w:r>
            <w:r w:rsidR="00CD2343">
              <w:rPr>
                <w:noProof/>
                <w:webHidden/>
              </w:rPr>
              <w:fldChar w:fldCharType="separate"/>
            </w:r>
            <w:r w:rsidR="00CD2343">
              <w:rPr>
                <w:noProof/>
                <w:webHidden/>
              </w:rPr>
              <w:t>12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36" w:history="1">
            <w:r w:rsidR="00CD2343" w:rsidRPr="00B2763D">
              <w:rPr>
                <w:rStyle w:val="Hyperlink"/>
                <w:noProof/>
              </w:rPr>
              <w:t>БРОЈНО СТАЊЕ УЧЕНИКА У ОМШ ПО ИНСТРУМЕНТИМА - МАТИЧНА ШКОЛА ЗРЕЊАНИН</w:t>
            </w:r>
            <w:r w:rsidR="00CD2343">
              <w:rPr>
                <w:noProof/>
                <w:webHidden/>
              </w:rPr>
              <w:tab/>
            </w:r>
            <w:r w:rsidR="00CD2343">
              <w:rPr>
                <w:noProof/>
                <w:webHidden/>
              </w:rPr>
              <w:fldChar w:fldCharType="begin"/>
            </w:r>
            <w:r w:rsidR="00CD2343">
              <w:rPr>
                <w:noProof/>
                <w:webHidden/>
              </w:rPr>
              <w:instrText xml:space="preserve"> PAGEREF _Toc209019636 \h </w:instrText>
            </w:r>
            <w:r w:rsidR="00CD2343">
              <w:rPr>
                <w:noProof/>
                <w:webHidden/>
              </w:rPr>
            </w:r>
            <w:r w:rsidR="00CD2343">
              <w:rPr>
                <w:noProof/>
                <w:webHidden/>
              </w:rPr>
              <w:fldChar w:fldCharType="separate"/>
            </w:r>
            <w:r w:rsidR="00CD2343">
              <w:rPr>
                <w:noProof/>
                <w:webHidden/>
              </w:rPr>
              <w:t>12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37" w:history="1">
            <w:r w:rsidR="00CD2343" w:rsidRPr="00B2763D">
              <w:rPr>
                <w:rStyle w:val="Hyperlink"/>
                <w:noProof/>
              </w:rPr>
              <w:t>БРОЈНО СТАЊЕ УЧЕНИКА У ОМШ ПО ИНСТРУМЕНТИМА - ИЗДВОЈЕНО ОДЕЉЕЊЕ У КОВАЧИЦИ</w:t>
            </w:r>
            <w:r w:rsidR="00CD2343">
              <w:rPr>
                <w:noProof/>
                <w:webHidden/>
              </w:rPr>
              <w:tab/>
            </w:r>
            <w:r w:rsidR="00CD2343">
              <w:rPr>
                <w:noProof/>
                <w:webHidden/>
              </w:rPr>
              <w:fldChar w:fldCharType="begin"/>
            </w:r>
            <w:r w:rsidR="00CD2343">
              <w:rPr>
                <w:noProof/>
                <w:webHidden/>
              </w:rPr>
              <w:instrText xml:space="preserve"> PAGEREF _Toc209019637 \h </w:instrText>
            </w:r>
            <w:r w:rsidR="00CD2343">
              <w:rPr>
                <w:noProof/>
                <w:webHidden/>
              </w:rPr>
            </w:r>
            <w:r w:rsidR="00CD2343">
              <w:rPr>
                <w:noProof/>
                <w:webHidden/>
              </w:rPr>
              <w:fldChar w:fldCharType="separate"/>
            </w:r>
            <w:r w:rsidR="00CD2343">
              <w:rPr>
                <w:noProof/>
                <w:webHidden/>
              </w:rPr>
              <w:t>13</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38" w:history="1">
            <w:r w:rsidR="00CD2343" w:rsidRPr="00B2763D">
              <w:rPr>
                <w:rStyle w:val="Hyperlink"/>
                <w:noProof/>
              </w:rPr>
              <w:t>БРОЈНО СТАЊЕ УЧЕНИКА У ОМШ ПО ИНСТРУМЕНТИМА - ИЗДВОЈЕНО ОДЕЉЕЊЕ У МЕЛЕНЦИМА</w:t>
            </w:r>
            <w:r w:rsidR="00CD2343">
              <w:rPr>
                <w:noProof/>
                <w:webHidden/>
              </w:rPr>
              <w:tab/>
            </w:r>
            <w:r w:rsidR="00CD2343">
              <w:rPr>
                <w:noProof/>
                <w:webHidden/>
              </w:rPr>
              <w:fldChar w:fldCharType="begin"/>
            </w:r>
            <w:r w:rsidR="00CD2343">
              <w:rPr>
                <w:noProof/>
                <w:webHidden/>
              </w:rPr>
              <w:instrText xml:space="preserve"> PAGEREF _Toc209019638 \h </w:instrText>
            </w:r>
            <w:r w:rsidR="00CD2343">
              <w:rPr>
                <w:noProof/>
                <w:webHidden/>
              </w:rPr>
            </w:r>
            <w:r w:rsidR="00CD2343">
              <w:rPr>
                <w:noProof/>
                <w:webHidden/>
              </w:rPr>
              <w:fldChar w:fldCharType="separate"/>
            </w:r>
            <w:r w:rsidR="00CD2343">
              <w:rPr>
                <w:noProof/>
                <w:webHidden/>
              </w:rPr>
              <w:t>13</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39" w:history="1">
            <w:r w:rsidR="00CD2343" w:rsidRPr="00B2763D">
              <w:rPr>
                <w:rStyle w:val="Hyperlink"/>
                <w:noProof/>
              </w:rPr>
              <w:t>БРОЈНО СТАЊЕ УЧЕНИКА ОСНОВНЕ ШКОЛЕ ПО ОДСЕЦИМА</w:t>
            </w:r>
            <w:r w:rsidR="00CD2343">
              <w:rPr>
                <w:noProof/>
                <w:webHidden/>
              </w:rPr>
              <w:tab/>
            </w:r>
            <w:r w:rsidR="00CD2343">
              <w:rPr>
                <w:noProof/>
                <w:webHidden/>
              </w:rPr>
              <w:fldChar w:fldCharType="begin"/>
            </w:r>
            <w:r w:rsidR="00CD2343">
              <w:rPr>
                <w:noProof/>
                <w:webHidden/>
              </w:rPr>
              <w:instrText xml:space="preserve"> PAGEREF _Toc209019639 \h </w:instrText>
            </w:r>
            <w:r w:rsidR="00CD2343">
              <w:rPr>
                <w:noProof/>
                <w:webHidden/>
              </w:rPr>
            </w:r>
            <w:r w:rsidR="00CD2343">
              <w:rPr>
                <w:noProof/>
                <w:webHidden/>
              </w:rPr>
              <w:fldChar w:fldCharType="separate"/>
            </w:r>
            <w:r w:rsidR="00CD2343">
              <w:rPr>
                <w:noProof/>
                <w:webHidden/>
              </w:rPr>
              <w:t>13</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40" w:history="1">
            <w:r w:rsidR="00CD2343" w:rsidRPr="00B2763D">
              <w:rPr>
                <w:rStyle w:val="Hyperlink"/>
                <w:noProof/>
              </w:rPr>
              <w:t>БРОЈНО СТАЊЕ УЧЕНИКА СРЕДЊЕ ШКОЛЕ</w:t>
            </w:r>
            <w:r w:rsidR="00CD2343">
              <w:rPr>
                <w:noProof/>
                <w:webHidden/>
              </w:rPr>
              <w:tab/>
            </w:r>
            <w:r w:rsidR="00CD2343">
              <w:rPr>
                <w:noProof/>
                <w:webHidden/>
              </w:rPr>
              <w:fldChar w:fldCharType="begin"/>
            </w:r>
            <w:r w:rsidR="00CD2343">
              <w:rPr>
                <w:noProof/>
                <w:webHidden/>
              </w:rPr>
              <w:instrText xml:space="preserve"> PAGEREF _Toc209019640 \h </w:instrText>
            </w:r>
            <w:r w:rsidR="00CD2343">
              <w:rPr>
                <w:noProof/>
                <w:webHidden/>
              </w:rPr>
            </w:r>
            <w:r w:rsidR="00CD2343">
              <w:rPr>
                <w:noProof/>
                <w:webHidden/>
              </w:rPr>
              <w:fldChar w:fldCharType="separate"/>
            </w:r>
            <w:r w:rsidR="00CD2343">
              <w:rPr>
                <w:noProof/>
                <w:webHidden/>
              </w:rPr>
              <w:t>13</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41" w:history="1">
            <w:r w:rsidR="00CD2343" w:rsidRPr="00B2763D">
              <w:rPr>
                <w:rStyle w:val="Hyperlink"/>
                <w:noProof/>
              </w:rPr>
              <w:t>РЕДОВНИ УЧЕНИЦИ СРЕДЊЕ ШКОЛЕ</w:t>
            </w:r>
            <w:r w:rsidR="00CD2343">
              <w:rPr>
                <w:noProof/>
                <w:webHidden/>
              </w:rPr>
              <w:tab/>
            </w:r>
            <w:r w:rsidR="00CD2343">
              <w:rPr>
                <w:noProof/>
                <w:webHidden/>
              </w:rPr>
              <w:fldChar w:fldCharType="begin"/>
            </w:r>
            <w:r w:rsidR="00CD2343">
              <w:rPr>
                <w:noProof/>
                <w:webHidden/>
              </w:rPr>
              <w:instrText xml:space="preserve"> PAGEREF _Toc209019641 \h </w:instrText>
            </w:r>
            <w:r w:rsidR="00CD2343">
              <w:rPr>
                <w:noProof/>
                <w:webHidden/>
              </w:rPr>
            </w:r>
            <w:r w:rsidR="00CD2343">
              <w:rPr>
                <w:noProof/>
                <w:webHidden/>
              </w:rPr>
              <w:fldChar w:fldCharType="separate"/>
            </w:r>
            <w:r w:rsidR="00CD2343">
              <w:rPr>
                <w:noProof/>
                <w:webHidden/>
              </w:rPr>
              <w:t>13</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42" w:history="1">
            <w:r w:rsidR="00CD2343" w:rsidRPr="00B2763D">
              <w:rPr>
                <w:rStyle w:val="Hyperlink"/>
                <w:noProof/>
              </w:rPr>
              <w:t>ВАНРЕДНИ УЧЕНИЦИ СРЕДЊЕ ШКОЛЕ</w:t>
            </w:r>
            <w:r w:rsidR="00CD2343">
              <w:rPr>
                <w:noProof/>
                <w:webHidden/>
              </w:rPr>
              <w:tab/>
            </w:r>
            <w:r w:rsidR="00CD2343">
              <w:rPr>
                <w:noProof/>
                <w:webHidden/>
              </w:rPr>
              <w:fldChar w:fldCharType="begin"/>
            </w:r>
            <w:r w:rsidR="00CD2343">
              <w:rPr>
                <w:noProof/>
                <w:webHidden/>
              </w:rPr>
              <w:instrText xml:space="preserve"> PAGEREF _Toc209019642 \h </w:instrText>
            </w:r>
            <w:r w:rsidR="00CD2343">
              <w:rPr>
                <w:noProof/>
                <w:webHidden/>
              </w:rPr>
            </w:r>
            <w:r w:rsidR="00CD2343">
              <w:rPr>
                <w:noProof/>
                <w:webHidden/>
              </w:rPr>
              <w:fldChar w:fldCharType="separate"/>
            </w:r>
            <w:r w:rsidR="00CD2343">
              <w:rPr>
                <w:noProof/>
                <w:webHidden/>
              </w:rPr>
              <w:t>14</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43" w:history="1">
            <w:r w:rsidR="00CD2343" w:rsidRPr="00B2763D">
              <w:rPr>
                <w:rStyle w:val="Hyperlink"/>
                <w:noProof/>
              </w:rPr>
              <w:t>БРОЈ УЧЕНИКА ЗА ОБАВЕЗНУ ИЗБОРНУ НАСТАВУ</w:t>
            </w:r>
            <w:r w:rsidR="00CD2343">
              <w:rPr>
                <w:noProof/>
                <w:webHidden/>
              </w:rPr>
              <w:tab/>
            </w:r>
            <w:r w:rsidR="00CD2343">
              <w:rPr>
                <w:noProof/>
                <w:webHidden/>
              </w:rPr>
              <w:fldChar w:fldCharType="begin"/>
            </w:r>
            <w:r w:rsidR="00CD2343">
              <w:rPr>
                <w:noProof/>
                <w:webHidden/>
              </w:rPr>
              <w:instrText xml:space="preserve"> PAGEREF _Toc209019643 \h </w:instrText>
            </w:r>
            <w:r w:rsidR="00CD2343">
              <w:rPr>
                <w:noProof/>
                <w:webHidden/>
              </w:rPr>
            </w:r>
            <w:r w:rsidR="00CD2343">
              <w:rPr>
                <w:noProof/>
                <w:webHidden/>
              </w:rPr>
              <w:fldChar w:fldCharType="separate"/>
            </w:r>
            <w:r w:rsidR="00CD2343">
              <w:rPr>
                <w:noProof/>
                <w:webHidden/>
              </w:rPr>
              <w:t>14</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44" w:history="1">
            <w:r w:rsidR="00CD2343" w:rsidRPr="00B2763D">
              <w:rPr>
                <w:rStyle w:val="Hyperlink"/>
                <w:noProof/>
              </w:rPr>
              <w:t>ОРГАНИЗАЦИЈА ОБРАЗОВНО-ВАСПИТНОГ РАДА</w:t>
            </w:r>
            <w:r w:rsidR="00CD2343">
              <w:rPr>
                <w:noProof/>
                <w:webHidden/>
              </w:rPr>
              <w:tab/>
            </w:r>
            <w:r w:rsidR="00CD2343">
              <w:rPr>
                <w:noProof/>
                <w:webHidden/>
              </w:rPr>
              <w:fldChar w:fldCharType="begin"/>
            </w:r>
            <w:r w:rsidR="00CD2343">
              <w:rPr>
                <w:noProof/>
                <w:webHidden/>
              </w:rPr>
              <w:instrText xml:space="preserve"> PAGEREF _Toc209019644 \h </w:instrText>
            </w:r>
            <w:r w:rsidR="00CD2343">
              <w:rPr>
                <w:noProof/>
                <w:webHidden/>
              </w:rPr>
            </w:r>
            <w:r w:rsidR="00CD2343">
              <w:rPr>
                <w:noProof/>
                <w:webHidden/>
              </w:rPr>
              <w:fldChar w:fldCharType="separate"/>
            </w:r>
            <w:r w:rsidR="00CD2343">
              <w:rPr>
                <w:noProof/>
                <w:webHidden/>
              </w:rPr>
              <w:t>15</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45" w:history="1">
            <w:r w:rsidR="00CD2343" w:rsidRPr="00B2763D">
              <w:rPr>
                <w:rStyle w:val="Hyperlink"/>
                <w:noProof/>
              </w:rPr>
              <w:t>РАСПОРЕД РАДНИХ НЕДЕЉА У ТОКУ НАСТАВНЕ ГОДИНЕ</w:t>
            </w:r>
            <w:r w:rsidR="00CD2343">
              <w:rPr>
                <w:noProof/>
                <w:webHidden/>
              </w:rPr>
              <w:tab/>
            </w:r>
            <w:r w:rsidR="00CD2343">
              <w:rPr>
                <w:noProof/>
                <w:webHidden/>
              </w:rPr>
              <w:fldChar w:fldCharType="begin"/>
            </w:r>
            <w:r w:rsidR="00CD2343">
              <w:rPr>
                <w:noProof/>
                <w:webHidden/>
              </w:rPr>
              <w:instrText xml:space="preserve"> PAGEREF _Toc209019645 \h </w:instrText>
            </w:r>
            <w:r w:rsidR="00CD2343">
              <w:rPr>
                <w:noProof/>
                <w:webHidden/>
              </w:rPr>
            </w:r>
            <w:r w:rsidR="00CD2343">
              <w:rPr>
                <w:noProof/>
                <w:webHidden/>
              </w:rPr>
              <w:fldChar w:fldCharType="separate"/>
            </w:r>
            <w:r w:rsidR="00CD2343">
              <w:rPr>
                <w:noProof/>
                <w:webHidden/>
              </w:rPr>
              <w:t>15</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46" w:history="1">
            <w:r w:rsidR="00CD2343" w:rsidRPr="00B2763D">
              <w:rPr>
                <w:rStyle w:val="Hyperlink"/>
                <w:noProof/>
              </w:rPr>
              <w:t>ЧЕТРДЕСЕТОЧАСОВНА РАДНА НЕДЕЉА</w:t>
            </w:r>
            <w:r w:rsidR="00CD2343">
              <w:rPr>
                <w:noProof/>
                <w:webHidden/>
              </w:rPr>
              <w:tab/>
            </w:r>
            <w:r w:rsidR="00CD2343">
              <w:rPr>
                <w:noProof/>
                <w:webHidden/>
              </w:rPr>
              <w:fldChar w:fldCharType="begin"/>
            </w:r>
            <w:r w:rsidR="00CD2343">
              <w:rPr>
                <w:noProof/>
                <w:webHidden/>
              </w:rPr>
              <w:instrText xml:space="preserve"> PAGEREF _Toc209019646 \h </w:instrText>
            </w:r>
            <w:r w:rsidR="00CD2343">
              <w:rPr>
                <w:noProof/>
                <w:webHidden/>
              </w:rPr>
            </w:r>
            <w:r w:rsidR="00CD2343">
              <w:rPr>
                <w:noProof/>
                <w:webHidden/>
              </w:rPr>
              <w:fldChar w:fldCharType="separate"/>
            </w:r>
            <w:r w:rsidR="00CD2343">
              <w:rPr>
                <w:noProof/>
                <w:webHidden/>
              </w:rPr>
              <w:t>15</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47" w:history="1">
            <w:r w:rsidR="00CD2343" w:rsidRPr="00B2763D">
              <w:rPr>
                <w:rStyle w:val="Hyperlink"/>
                <w:noProof/>
              </w:rPr>
              <w:t>ОПШТА ОРГАНИЗАЦИЈА ОБРАЗОВНО-ВАСПИТНОГ РАДА У ШКОЛСКОЈ 2025/2026. ГОДИНИ</w:t>
            </w:r>
            <w:r w:rsidR="00CD2343">
              <w:rPr>
                <w:noProof/>
                <w:webHidden/>
              </w:rPr>
              <w:tab/>
            </w:r>
            <w:r w:rsidR="00CD2343">
              <w:rPr>
                <w:noProof/>
                <w:webHidden/>
              </w:rPr>
              <w:fldChar w:fldCharType="begin"/>
            </w:r>
            <w:r w:rsidR="00CD2343">
              <w:rPr>
                <w:noProof/>
                <w:webHidden/>
              </w:rPr>
              <w:instrText xml:space="preserve"> PAGEREF _Toc209019647 \h </w:instrText>
            </w:r>
            <w:r w:rsidR="00CD2343">
              <w:rPr>
                <w:noProof/>
                <w:webHidden/>
              </w:rPr>
            </w:r>
            <w:r w:rsidR="00CD2343">
              <w:rPr>
                <w:noProof/>
                <w:webHidden/>
              </w:rPr>
              <w:fldChar w:fldCharType="separate"/>
            </w:r>
            <w:r w:rsidR="00CD2343">
              <w:rPr>
                <w:noProof/>
                <w:webHidden/>
              </w:rPr>
              <w:t>15</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48" w:history="1">
            <w:r w:rsidR="00CD2343" w:rsidRPr="00B2763D">
              <w:rPr>
                <w:rStyle w:val="Hyperlink"/>
                <w:noProof/>
              </w:rPr>
              <w:t>ОПШТА ОРГАНИЗАЦИЈА ОБРАЗОВНО-ВАСПИТНОГ РАДА У ПРИПРЕМНОМ РАЗРЕДУ</w:t>
            </w:r>
            <w:r w:rsidR="00CD2343">
              <w:rPr>
                <w:noProof/>
                <w:webHidden/>
              </w:rPr>
              <w:tab/>
            </w:r>
            <w:r w:rsidR="00CD2343">
              <w:rPr>
                <w:noProof/>
                <w:webHidden/>
              </w:rPr>
              <w:fldChar w:fldCharType="begin"/>
            </w:r>
            <w:r w:rsidR="00CD2343">
              <w:rPr>
                <w:noProof/>
                <w:webHidden/>
              </w:rPr>
              <w:instrText xml:space="preserve"> PAGEREF _Toc209019648 \h </w:instrText>
            </w:r>
            <w:r w:rsidR="00CD2343">
              <w:rPr>
                <w:noProof/>
                <w:webHidden/>
              </w:rPr>
            </w:r>
            <w:r w:rsidR="00CD2343">
              <w:rPr>
                <w:noProof/>
                <w:webHidden/>
              </w:rPr>
              <w:fldChar w:fldCharType="separate"/>
            </w:r>
            <w:r w:rsidR="00CD2343">
              <w:rPr>
                <w:noProof/>
                <w:webHidden/>
              </w:rPr>
              <w:t>15</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49" w:history="1">
            <w:r w:rsidR="00CD2343" w:rsidRPr="00B2763D">
              <w:rPr>
                <w:rStyle w:val="Hyperlink"/>
                <w:noProof/>
              </w:rPr>
              <w:t>ОПШТА ОРГАНИЗАЦИЈА ОБРАЗОВНО-ВАСПИТНОГ РАДА У ОСНОВНОЈ МУЗИЧКОЈ ШКОЛИ</w:t>
            </w:r>
            <w:r w:rsidR="00CD2343">
              <w:rPr>
                <w:noProof/>
                <w:webHidden/>
              </w:rPr>
              <w:tab/>
            </w:r>
            <w:r w:rsidR="00CD2343">
              <w:rPr>
                <w:noProof/>
                <w:webHidden/>
              </w:rPr>
              <w:fldChar w:fldCharType="begin"/>
            </w:r>
            <w:r w:rsidR="00CD2343">
              <w:rPr>
                <w:noProof/>
                <w:webHidden/>
              </w:rPr>
              <w:instrText xml:space="preserve"> PAGEREF _Toc209019649 \h </w:instrText>
            </w:r>
            <w:r w:rsidR="00CD2343">
              <w:rPr>
                <w:noProof/>
                <w:webHidden/>
              </w:rPr>
            </w:r>
            <w:r w:rsidR="00CD2343">
              <w:rPr>
                <w:noProof/>
                <w:webHidden/>
              </w:rPr>
              <w:fldChar w:fldCharType="separate"/>
            </w:r>
            <w:r w:rsidR="00CD2343">
              <w:rPr>
                <w:noProof/>
                <w:webHidden/>
              </w:rPr>
              <w:t>15</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52" w:history="1">
            <w:r w:rsidR="00CD2343" w:rsidRPr="00B2763D">
              <w:rPr>
                <w:rStyle w:val="Hyperlink"/>
                <w:noProof/>
              </w:rPr>
              <w:t>НАСТАВА ГЛАВНОГ ПРЕДМЕТА – ИНСТРУМЕНТА И ПЕВАЊА</w:t>
            </w:r>
            <w:r w:rsidR="00CD2343">
              <w:rPr>
                <w:noProof/>
                <w:webHidden/>
              </w:rPr>
              <w:tab/>
            </w:r>
            <w:r w:rsidR="00CD2343">
              <w:rPr>
                <w:noProof/>
                <w:webHidden/>
              </w:rPr>
              <w:fldChar w:fldCharType="begin"/>
            </w:r>
            <w:r w:rsidR="00CD2343">
              <w:rPr>
                <w:noProof/>
                <w:webHidden/>
              </w:rPr>
              <w:instrText xml:space="preserve"> PAGEREF _Toc209019652 \h </w:instrText>
            </w:r>
            <w:r w:rsidR="00CD2343">
              <w:rPr>
                <w:noProof/>
                <w:webHidden/>
              </w:rPr>
            </w:r>
            <w:r w:rsidR="00CD2343">
              <w:rPr>
                <w:noProof/>
                <w:webHidden/>
              </w:rPr>
              <w:fldChar w:fldCharType="separate"/>
            </w:r>
            <w:r w:rsidR="00CD2343">
              <w:rPr>
                <w:noProof/>
                <w:webHidden/>
              </w:rPr>
              <w:t>16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53" w:history="1">
            <w:r w:rsidR="00CD2343" w:rsidRPr="00B2763D">
              <w:rPr>
                <w:rStyle w:val="Hyperlink"/>
                <w:noProof/>
              </w:rPr>
              <w:t>НАСТАВА СОЛФЕЂА И ТЕОРИЈЕ МУЗИКЕ</w:t>
            </w:r>
            <w:r w:rsidR="00CD2343">
              <w:rPr>
                <w:noProof/>
                <w:webHidden/>
              </w:rPr>
              <w:tab/>
            </w:r>
            <w:r w:rsidR="00CD2343">
              <w:rPr>
                <w:noProof/>
                <w:webHidden/>
              </w:rPr>
              <w:fldChar w:fldCharType="begin"/>
            </w:r>
            <w:r w:rsidR="00CD2343">
              <w:rPr>
                <w:noProof/>
                <w:webHidden/>
              </w:rPr>
              <w:instrText xml:space="preserve"> PAGEREF _Toc209019653 \h </w:instrText>
            </w:r>
            <w:r w:rsidR="00CD2343">
              <w:rPr>
                <w:noProof/>
                <w:webHidden/>
              </w:rPr>
            </w:r>
            <w:r w:rsidR="00CD2343">
              <w:rPr>
                <w:noProof/>
                <w:webHidden/>
              </w:rPr>
              <w:fldChar w:fldCharType="separate"/>
            </w:r>
            <w:r w:rsidR="00CD2343">
              <w:rPr>
                <w:noProof/>
                <w:webHidden/>
              </w:rPr>
              <w:t>16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54" w:history="1">
            <w:r w:rsidR="00CD2343" w:rsidRPr="00B2763D">
              <w:rPr>
                <w:rStyle w:val="Hyperlink"/>
                <w:noProof/>
              </w:rPr>
              <w:t>НАСТАВА ОРКЕСТРА, ХОРА И КАМЕРНЕ МУЗИКЕ</w:t>
            </w:r>
            <w:r w:rsidR="00CD2343">
              <w:rPr>
                <w:noProof/>
                <w:webHidden/>
              </w:rPr>
              <w:tab/>
            </w:r>
            <w:r w:rsidR="00CD2343">
              <w:rPr>
                <w:noProof/>
                <w:webHidden/>
              </w:rPr>
              <w:fldChar w:fldCharType="begin"/>
            </w:r>
            <w:r w:rsidR="00CD2343">
              <w:rPr>
                <w:noProof/>
                <w:webHidden/>
              </w:rPr>
              <w:instrText xml:space="preserve"> PAGEREF _Toc209019654 \h </w:instrText>
            </w:r>
            <w:r w:rsidR="00CD2343">
              <w:rPr>
                <w:noProof/>
                <w:webHidden/>
              </w:rPr>
            </w:r>
            <w:r w:rsidR="00CD2343">
              <w:rPr>
                <w:noProof/>
                <w:webHidden/>
              </w:rPr>
              <w:fldChar w:fldCharType="separate"/>
            </w:r>
            <w:r w:rsidR="00CD2343">
              <w:rPr>
                <w:noProof/>
                <w:webHidden/>
              </w:rPr>
              <w:t>16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55" w:history="1">
            <w:r w:rsidR="00CD2343" w:rsidRPr="00B2763D">
              <w:rPr>
                <w:rStyle w:val="Hyperlink"/>
                <w:noProof/>
              </w:rPr>
              <w:t>КЛАВИРСКА САРАДЊА</w:t>
            </w:r>
            <w:r w:rsidR="00CD2343">
              <w:rPr>
                <w:noProof/>
                <w:webHidden/>
              </w:rPr>
              <w:tab/>
            </w:r>
            <w:r w:rsidR="00CD2343">
              <w:rPr>
                <w:noProof/>
                <w:webHidden/>
              </w:rPr>
              <w:fldChar w:fldCharType="begin"/>
            </w:r>
            <w:r w:rsidR="00CD2343">
              <w:rPr>
                <w:noProof/>
                <w:webHidden/>
              </w:rPr>
              <w:instrText xml:space="preserve"> PAGEREF _Toc209019655 \h </w:instrText>
            </w:r>
            <w:r w:rsidR="00CD2343">
              <w:rPr>
                <w:noProof/>
                <w:webHidden/>
              </w:rPr>
            </w:r>
            <w:r w:rsidR="00CD2343">
              <w:rPr>
                <w:noProof/>
                <w:webHidden/>
              </w:rPr>
              <w:fldChar w:fldCharType="separate"/>
            </w:r>
            <w:r w:rsidR="00CD2343">
              <w:rPr>
                <w:noProof/>
                <w:webHidden/>
              </w:rPr>
              <w:t>17</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56" w:history="1">
            <w:r w:rsidR="00CD2343" w:rsidRPr="00B2763D">
              <w:rPr>
                <w:rStyle w:val="Hyperlink"/>
                <w:noProof/>
              </w:rPr>
              <w:t>ГОДИШЊИ ФОНД ОБАВЕЗНЕ НАСТАВЕ ЗА ОСНОВНУ МУЗИЧКУ ШКОЛУ</w:t>
            </w:r>
            <w:r w:rsidR="00CD2343">
              <w:rPr>
                <w:noProof/>
                <w:webHidden/>
              </w:rPr>
              <w:tab/>
            </w:r>
            <w:r w:rsidR="00CD2343">
              <w:rPr>
                <w:noProof/>
                <w:webHidden/>
              </w:rPr>
              <w:fldChar w:fldCharType="begin"/>
            </w:r>
            <w:r w:rsidR="00CD2343">
              <w:rPr>
                <w:noProof/>
                <w:webHidden/>
              </w:rPr>
              <w:instrText xml:space="preserve"> PAGEREF _Toc209019656 \h </w:instrText>
            </w:r>
            <w:r w:rsidR="00CD2343">
              <w:rPr>
                <w:noProof/>
                <w:webHidden/>
              </w:rPr>
            </w:r>
            <w:r w:rsidR="00CD2343">
              <w:rPr>
                <w:noProof/>
                <w:webHidden/>
              </w:rPr>
              <w:fldChar w:fldCharType="separate"/>
            </w:r>
            <w:r w:rsidR="00CD2343">
              <w:rPr>
                <w:noProof/>
                <w:webHidden/>
              </w:rPr>
              <w:t>17</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57" w:history="1">
            <w:r w:rsidR="00CD2343" w:rsidRPr="00B2763D">
              <w:rPr>
                <w:rStyle w:val="Hyperlink"/>
                <w:noProof/>
              </w:rPr>
              <w:t>ИСПИТИ У ОСНОВНОЈ МУЗИЧКОЈ ШКОЛИ</w:t>
            </w:r>
            <w:r w:rsidR="00CD2343">
              <w:rPr>
                <w:noProof/>
                <w:webHidden/>
              </w:rPr>
              <w:tab/>
            </w:r>
            <w:r w:rsidR="00CD2343">
              <w:rPr>
                <w:noProof/>
                <w:webHidden/>
              </w:rPr>
              <w:fldChar w:fldCharType="begin"/>
            </w:r>
            <w:r w:rsidR="00CD2343">
              <w:rPr>
                <w:noProof/>
                <w:webHidden/>
              </w:rPr>
              <w:instrText xml:space="preserve"> PAGEREF _Toc209019657 \h </w:instrText>
            </w:r>
            <w:r w:rsidR="00CD2343">
              <w:rPr>
                <w:noProof/>
                <w:webHidden/>
              </w:rPr>
            </w:r>
            <w:r w:rsidR="00CD2343">
              <w:rPr>
                <w:noProof/>
                <w:webHidden/>
              </w:rPr>
              <w:fldChar w:fldCharType="separate"/>
            </w:r>
            <w:r w:rsidR="00CD2343">
              <w:rPr>
                <w:noProof/>
                <w:webHidden/>
              </w:rPr>
              <w:t>18</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60" w:history="1">
            <w:r w:rsidR="00CD2343" w:rsidRPr="00B2763D">
              <w:rPr>
                <w:rStyle w:val="Hyperlink"/>
                <w:noProof/>
              </w:rPr>
              <w:t>ДОПУНСКА НАСТАВА</w:t>
            </w:r>
            <w:r w:rsidR="00CD2343">
              <w:rPr>
                <w:noProof/>
                <w:webHidden/>
              </w:rPr>
              <w:tab/>
            </w:r>
            <w:r w:rsidR="00CD2343">
              <w:rPr>
                <w:noProof/>
                <w:webHidden/>
              </w:rPr>
              <w:fldChar w:fldCharType="begin"/>
            </w:r>
            <w:r w:rsidR="00CD2343">
              <w:rPr>
                <w:noProof/>
                <w:webHidden/>
              </w:rPr>
              <w:instrText xml:space="preserve"> PAGEREF _Toc209019660 \h </w:instrText>
            </w:r>
            <w:r w:rsidR="00CD2343">
              <w:rPr>
                <w:noProof/>
                <w:webHidden/>
              </w:rPr>
            </w:r>
            <w:r w:rsidR="00CD2343">
              <w:rPr>
                <w:noProof/>
                <w:webHidden/>
              </w:rPr>
              <w:fldChar w:fldCharType="separate"/>
            </w:r>
            <w:r w:rsidR="00CD2343">
              <w:rPr>
                <w:noProof/>
                <w:webHidden/>
              </w:rPr>
              <w:t>20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61" w:history="1">
            <w:r w:rsidR="00CD2343" w:rsidRPr="00B2763D">
              <w:rPr>
                <w:rStyle w:val="Hyperlink"/>
                <w:noProof/>
              </w:rPr>
              <w:t>ДОДАТНА НАСТАВА</w:t>
            </w:r>
            <w:r w:rsidR="00CD2343">
              <w:rPr>
                <w:noProof/>
                <w:webHidden/>
              </w:rPr>
              <w:tab/>
            </w:r>
            <w:r w:rsidR="00CD2343">
              <w:rPr>
                <w:noProof/>
                <w:webHidden/>
              </w:rPr>
              <w:fldChar w:fldCharType="begin"/>
            </w:r>
            <w:r w:rsidR="00CD2343">
              <w:rPr>
                <w:noProof/>
                <w:webHidden/>
              </w:rPr>
              <w:instrText xml:space="preserve"> PAGEREF _Toc209019661 \h </w:instrText>
            </w:r>
            <w:r w:rsidR="00CD2343">
              <w:rPr>
                <w:noProof/>
                <w:webHidden/>
              </w:rPr>
            </w:r>
            <w:r w:rsidR="00CD2343">
              <w:rPr>
                <w:noProof/>
                <w:webHidden/>
              </w:rPr>
              <w:fldChar w:fldCharType="separate"/>
            </w:r>
            <w:r w:rsidR="00CD2343">
              <w:rPr>
                <w:noProof/>
                <w:webHidden/>
              </w:rPr>
              <w:t>20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64" w:history="1">
            <w:r w:rsidR="00CD2343" w:rsidRPr="00B2763D">
              <w:rPr>
                <w:rStyle w:val="Hyperlink"/>
                <w:noProof/>
              </w:rPr>
              <w:t>СМОТРЕ, ИНТЕРНИ ЧАСОВИ, ЈАВНИ ЧАСОВИ И ПРЕСЛУШАВАЊА</w:t>
            </w:r>
            <w:r w:rsidR="00CD2343">
              <w:rPr>
                <w:noProof/>
                <w:webHidden/>
              </w:rPr>
              <w:tab/>
            </w:r>
            <w:r w:rsidR="00CD2343">
              <w:rPr>
                <w:noProof/>
                <w:webHidden/>
              </w:rPr>
              <w:fldChar w:fldCharType="begin"/>
            </w:r>
            <w:r w:rsidR="00CD2343">
              <w:rPr>
                <w:noProof/>
                <w:webHidden/>
              </w:rPr>
              <w:instrText xml:space="preserve"> PAGEREF _Toc209019664 \h </w:instrText>
            </w:r>
            <w:r w:rsidR="00CD2343">
              <w:rPr>
                <w:noProof/>
                <w:webHidden/>
              </w:rPr>
            </w:r>
            <w:r w:rsidR="00CD2343">
              <w:rPr>
                <w:noProof/>
                <w:webHidden/>
              </w:rPr>
              <w:fldChar w:fldCharType="separate"/>
            </w:r>
            <w:r w:rsidR="00CD2343">
              <w:rPr>
                <w:noProof/>
                <w:webHidden/>
              </w:rPr>
              <w:t>20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65" w:history="1">
            <w:r w:rsidR="00CD2343" w:rsidRPr="00B2763D">
              <w:rPr>
                <w:rStyle w:val="Hyperlink"/>
                <w:noProof/>
              </w:rPr>
              <w:t>ПРИЛАГОЂАВАЊЕ ОБРАЗОВНО-ВАСПИТНОГ РАДА</w:t>
            </w:r>
            <w:r w:rsidR="00CD2343">
              <w:rPr>
                <w:noProof/>
                <w:webHidden/>
              </w:rPr>
              <w:tab/>
            </w:r>
            <w:r w:rsidR="00CD2343">
              <w:rPr>
                <w:noProof/>
                <w:webHidden/>
              </w:rPr>
              <w:fldChar w:fldCharType="begin"/>
            </w:r>
            <w:r w:rsidR="00CD2343">
              <w:rPr>
                <w:noProof/>
                <w:webHidden/>
              </w:rPr>
              <w:instrText xml:space="preserve"> PAGEREF _Toc209019665 \h </w:instrText>
            </w:r>
            <w:r w:rsidR="00CD2343">
              <w:rPr>
                <w:noProof/>
                <w:webHidden/>
              </w:rPr>
            </w:r>
            <w:r w:rsidR="00CD2343">
              <w:rPr>
                <w:noProof/>
                <w:webHidden/>
              </w:rPr>
              <w:fldChar w:fldCharType="separate"/>
            </w:r>
            <w:r w:rsidR="00CD2343">
              <w:rPr>
                <w:noProof/>
                <w:webHidden/>
              </w:rPr>
              <w:t>21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66" w:history="1">
            <w:r w:rsidR="00CD2343" w:rsidRPr="00B2763D">
              <w:rPr>
                <w:rStyle w:val="Hyperlink"/>
                <w:noProof/>
              </w:rPr>
              <w:t>ШКОЛСКИ КАЛЕНДАР ЗА ОСНОВНУ И СРЕДЊУ ШКОЛУ ЗА ШКОЛСКУ 2025/2026. ГОДИНУ</w:t>
            </w:r>
            <w:r w:rsidR="00CD2343">
              <w:rPr>
                <w:noProof/>
                <w:webHidden/>
              </w:rPr>
              <w:tab/>
            </w:r>
            <w:r w:rsidR="00CD2343">
              <w:rPr>
                <w:noProof/>
                <w:webHidden/>
              </w:rPr>
              <w:fldChar w:fldCharType="begin"/>
            </w:r>
            <w:r w:rsidR="00CD2343">
              <w:rPr>
                <w:noProof/>
                <w:webHidden/>
              </w:rPr>
              <w:instrText xml:space="preserve"> PAGEREF _Toc209019666 \h </w:instrText>
            </w:r>
            <w:r w:rsidR="00CD2343">
              <w:rPr>
                <w:noProof/>
                <w:webHidden/>
              </w:rPr>
            </w:r>
            <w:r w:rsidR="00CD2343">
              <w:rPr>
                <w:noProof/>
                <w:webHidden/>
              </w:rPr>
              <w:fldChar w:fldCharType="separate"/>
            </w:r>
            <w:r w:rsidR="00CD2343">
              <w:rPr>
                <w:noProof/>
                <w:webHidden/>
              </w:rPr>
              <w:t>21</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67" w:history="1">
            <w:r w:rsidR="00CD2343" w:rsidRPr="00B2763D">
              <w:rPr>
                <w:rStyle w:val="Hyperlink"/>
                <w:noProof/>
              </w:rPr>
              <w:t>ОПШТА ОРГАНИЗАЦИЈА ОБРАЗОВНО-ВАСПИТНОГ РАДА У СРЕДЊОЈ МУЗИЧКОЈ ШКОЛИ</w:t>
            </w:r>
            <w:r w:rsidR="00CD2343">
              <w:rPr>
                <w:noProof/>
                <w:webHidden/>
              </w:rPr>
              <w:tab/>
            </w:r>
            <w:r w:rsidR="00CD2343">
              <w:rPr>
                <w:noProof/>
                <w:webHidden/>
              </w:rPr>
              <w:fldChar w:fldCharType="begin"/>
            </w:r>
            <w:r w:rsidR="00CD2343">
              <w:rPr>
                <w:noProof/>
                <w:webHidden/>
              </w:rPr>
              <w:instrText xml:space="preserve"> PAGEREF _Toc209019667 \h </w:instrText>
            </w:r>
            <w:r w:rsidR="00CD2343">
              <w:rPr>
                <w:noProof/>
                <w:webHidden/>
              </w:rPr>
            </w:r>
            <w:r w:rsidR="00CD2343">
              <w:rPr>
                <w:noProof/>
                <w:webHidden/>
              </w:rPr>
              <w:fldChar w:fldCharType="separate"/>
            </w:r>
            <w:r w:rsidR="00CD2343">
              <w:rPr>
                <w:noProof/>
                <w:webHidden/>
              </w:rPr>
              <w:t>23</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68" w:history="1">
            <w:r w:rsidR="00CD2343" w:rsidRPr="00B2763D">
              <w:rPr>
                <w:rStyle w:val="Hyperlink"/>
                <w:noProof/>
              </w:rPr>
              <w:t>ГОДИШЊИ ФОНД ОБАВЕЗНЕ НАСТАВЕ ЗА СРЕДЊУ МУЗИЧКУ ШКОЛУ</w:t>
            </w:r>
            <w:r w:rsidR="00CD2343">
              <w:rPr>
                <w:noProof/>
                <w:webHidden/>
              </w:rPr>
              <w:tab/>
            </w:r>
            <w:r w:rsidR="00CD2343">
              <w:rPr>
                <w:noProof/>
                <w:webHidden/>
              </w:rPr>
              <w:fldChar w:fldCharType="begin"/>
            </w:r>
            <w:r w:rsidR="00CD2343">
              <w:rPr>
                <w:noProof/>
                <w:webHidden/>
              </w:rPr>
              <w:instrText xml:space="preserve"> PAGEREF _Toc209019668 \h </w:instrText>
            </w:r>
            <w:r w:rsidR="00CD2343">
              <w:rPr>
                <w:noProof/>
                <w:webHidden/>
              </w:rPr>
            </w:r>
            <w:r w:rsidR="00CD2343">
              <w:rPr>
                <w:noProof/>
                <w:webHidden/>
              </w:rPr>
              <w:fldChar w:fldCharType="separate"/>
            </w:r>
            <w:r w:rsidR="00CD2343">
              <w:rPr>
                <w:noProof/>
                <w:webHidden/>
              </w:rPr>
              <w:t>25</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69" w:history="1">
            <w:r w:rsidR="00CD2343" w:rsidRPr="00B2763D">
              <w:rPr>
                <w:rStyle w:val="Hyperlink"/>
                <w:noProof/>
              </w:rPr>
              <w:t>ОПШТЕОБРАЗОВНИ ПРЕДМЕТИ ЗАЈЕДНИЧКИ ЗА СВЕ ОБРАЗОВНЕ ПРОФИЛЕ</w:t>
            </w:r>
            <w:r w:rsidR="00CD2343">
              <w:rPr>
                <w:noProof/>
                <w:webHidden/>
              </w:rPr>
              <w:tab/>
            </w:r>
            <w:r w:rsidR="00CD2343">
              <w:rPr>
                <w:noProof/>
                <w:webHidden/>
              </w:rPr>
              <w:fldChar w:fldCharType="begin"/>
            </w:r>
            <w:r w:rsidR="00CD2343">
              <w:rPr>
                <w:noProof/>
                <w:webHidden/>
              </w:rPr>
              <w:instrText xml:space="preserve"> PAGEREF _Toc209019669 \h </w:instrText>
            </w:r>
            <w:r w:rsidR="00CD2343">
              <w:rPr>
                <w:noProof/>
                <w:webHidden/>
              </w:rPr>
            </w:r>
            <w:r w:rsidR="00CD2343">
              <w:rPr>
                <w:noProof/>
                <w:webHidden/>
              </w:rPr>
              <w:fldChar w:fldCharType="separate"/>
            </w:r>
            <w:r w:rsidR="00CD2343">
              <w:rPr>
                <w:noProof/>
                <w:webHidden/>
              </w:rPr>
              <w:t>25</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70" w:history="1">
            <w:r w:rsidR="00CD2343" w:rsidRPr="00B2763D">
              <w:rPr>
                <w:rStyle w:val="Hyperlink"/>
                <w:noProof/>
              </w:rPr>
              <w:t>СТРУЧНИ ПРЕДМЕТИ ЗА ОБРАЗОВНИ ПРОФИЛ МУЗИЧКИ ИЗВОЂАЧ – КЛАСИЧНЕ МУЗИКЕ</w:t>
            </w:r>
            <w:r w:rsidR="00CD2343">
              <w:rPr>
                <w:noProof/>
                <w:webHidden/>
              </w:rPr>
              <w:tab/>
            </w:r>
            <w:r w:rsidR="00CD2343">
              <w:rPr>
                <w:noProof/>
                <w:webHidden/>
              </w:rPr>
              <w:fldChar w:fldCharType="begin"/>
            </w:r>
            <w:r w:rsidR="00CD2343">
              <w:rPr>
                <w:noProof/>
                <w:webHidden/>
              </w:rPr>
              <w:instrText xml:space="preserve"> PAGEREF _Toc209019670 \h </w:instrText>
            </w:r>
            <w:r w:rsidR="00CD2343">
              <w:rPr>
                <w:noProof/>
                <w:webHidden/>
              </w:rPr>
            </w:r>
            <w:r w:rsidR="00CD2343">
              <w:rPr>
                <w:noProof/>
                <w:webHidden/>
              </w:rPr>
              <w:fldChar w:fldCharType="separate"/>
            </w:r>
            <w:r w:rsidR="00CD2343">
              <w:rPr>
                <w:noProof/>
                <w:webHidden/>
              </w:rPr>
              <w:t>26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71" w:history="1">
            <w:r w:rsidR="00CD2343" w:rsidRPr="00B2763D">
              <w:rPr>
                <w:rStyle w:val="Hyperlink"/>
                <w:noProof/>
              </w:rPr>
              <w:t>СТРУЧНИ ПРЕДМЕТИ ЗА ОБРАЗОВНИ ПРОФИЛ МУЗИЧКИ САРАДНИК</w:t>
            </w:r>
            <w:r w:rsidR="00CD2343">
              <w:rPr>
                <w:noProof/>
                <w:webHidden/>
              </w:rPr>
              <w:tab/>
            </w:r>
            <w:r w:rsidR="00CD2343">
              <w:rPr>
                <w:noProof/>
                <w:webHidden/>
              </w:rPr>
              <w:fldChar w:fldCharType="begin"/>
            </w:r>
            <w:r w:rsidR="00CD2343">
              <w:rPr>
                <w:noProof/>
                <w:webHidden/>
              </w:rPr>
              <w:instrText xml:space="preserve"> PAGEREF _Toc209019671 \h </w:instrText>
            </w:r>
            <w:r w:rsidR="00CD2343">
              <w:rPr>
                <w:noProof/>
                <w:webHidden/>
              </w:rPr>
            </w:r>
            <w:r w:rsidR="00CD2343">
              <w:rPr>
                <w:noProof/>
                <w:webHidden/>
              </w:rPr>
              <w:fldChar w:fldCharType="separate"/>
            </w:r>
            <w:r w:rsidR="00CD2343">
              <w:rPr>
                <w:noProof/>
                <w:webHidden/>
              </w:rPr>
              <w:t>26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72" w:history="1">
            <w:r w:rsidR="00CD2343" w:rsidRPr="00B2763D">
              <w:rPr>
                <w:rStyle w:val="Hyperlink"/>
                <w:noProof/>
              </w:rPr>
              <w:t>СТРУЧНИ ПРЕДМЕТИ ЗА ОБРАЗОВНИ ПРОФИЛ ДИЗАЈНЕР ЗВУКА</w:t>
            </w:r>
            <w:r w:rsidR="00CD2343">
              <w:rPr>
                <w:noProof/>
                <w:webHidden/>
              </w:rPr>
              <w:tab/>
            </w:r>
            <w:r w:rsidR="00CD2343">
              <w:rPr>
                <w:noProof/>
                <w:webHidden/>
              </w:rPr>
              <w:fldChar w:fldCharType="begin"/>
            </w:r>
            <w:r w:rsidR="00CD2343">
              <w:rPr>
                <w:noProof/>
                <w:webHidden/>
              </w:rPr>
              <w:instrText xml:space="preserve"> PAGEREF _Toc209019672 \h </w:instrText>
            </w:r>
            <w:r w:rsidR="00CD2343">
              <w:rPr>
                <w:noProof/>
                <w:webHidden/>
              </w:rPr>
            </w:r>
            <w:r w:rsidR="00CD2343">
              <w:rPr>
                <w:noProof/>
                <w:webHidden/>
              </w:rPr>
              <w:fldChar w:fldCharType="separate"/>
            </w:r>
            <w:r w:rsidR="00CD2343">
              <w:rPr>
                <w:noProof/>
                <w:webHidden/>
              </w:rPr>
              <w:t>27</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73" w:history="1">
            <w:r w:rsidR="00CD2343" w:rsidRPr="00B2763D">
              <w:rPr>
                <w:rStyle w:val="Hyperlink"/>
                <w:noProof/>
              </w:rPr>
              <w:t>ОБЛИЦИ ОБРАЗОВНО-ВАСПИТНОГ РАДА КОЈИМА СЕ ОСТВАРУЈУ ОБАВЕЗНИ ПРЕДМЕТИ, ИЗБОРНИ ПРОГРАМИ И АКТИВНОСТИ</w:t>
            </w:r>
            <w:r w:rsidR="00CD2343">
              <w:rPr>
                <w:noProof/>
                <w:webHidden/>
              </w:rPr>
              <w:tab/>
            </w:r>
            <w:r w:rsidR="00CD2343">
              <w:rPr>
                <w:noProof/>
                <w:webHidden/>
              </w:rPr>
              <w:fldChar w:fldCharType="begin"/>
            </w:r>
            <w:r w:rsidR="00CD2343">
              <w:rPr>
                <w:noProof/>
                <w:webHidden/>
              </w:rPr>
              <w:instrText xml:space="preserve"> PAGEREF _Toc209019673 \h </w:instrText>
            </w:r>
            <w:r w:rsidR="00CD2343">
              <w:rPr>
                <w:noProof/>
                <w:webHidden/>
              </w:rPr>
            </w:r>
            <w:r w:rsidR="00CD2343">
              <w:rPr>
                <w:noProof/>
                <w:webHidden/>
              </w:rPr>
              <w:fldChar w:fldCharType="separate"/>
            </w:r>
            <w:r w:rsidR="00CD2343">
              <w:rPr>
                <w:noProof/>
                <w:webHidden/>
              </w:rPr>
              <w:t>28</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74" w:history="1">
            <w:r w:rsidR="00CD2343" w:rsidRPr="00B2763D">
              <w:rPr>
                <w:rStyle w:val="Hyperlink"/>
                <w:noProof/>
              </w:rPr>
              <w:t>ОСТАЛИ ОБЛИЦИ ОБРАЗОВНО-ВАСПИТНОГ РАДА</w:t>
            </w:r>
            <w:r w:rsidR="00CD2343">
              <w:rPr>
                <w:noProof/>
                <w:webHidden/>
              </w:rPr>
              <w:tab/>
            </w:r>
            <w:r w:rsidR="00CD2343">
              <w:rPr>
                <w:noProof/>
                <w:webHidden/>
              </w:rPr>
              <w:fldChar w:fldCharType="begin"/>
            </w:r>
            <w:r w:rsidR="00CD2343">
              <w:rPr>
                <w:noProof/>
                <w:webHidden/>
              </w:rPr>
              <w:instrText xml:space="preserve"> PAGEREF _Toc209019674 \h </w:instrText>
            </w:r>
            <w:r w:rsidR="00CD2343">
              <w:rPr>
                <w:noProof/>
                <w:webHidden/>
              </w:rPr>
            </w:r>
            <w:r w:rsidR="00CD2343">
              <w:rPr>
                <w:noProof/>
                <w:webHidden/>
              </w:rPr>
              <w:fldChar w:fldCharType="separate"/>
            </w:r>
            <w:r w:rsidR="00CD2343">
              <w:rPr>
                <w:noProof/>
                <w:webHidden/>
              </w:rPr>
              <w:t>29</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75" w:history="1">
            <w:r w:rsidR="00CD2343" w:rsidRPr="00B2763D">
              <w:rPr>
                <w:rStyle w:val="Hyperlink"/>
                <w:noProof/>
              </w:rPr>
              <w:t>ИСПИТИ У СРЕДЊОЈ МУЗИЧКОЈ ШКОЛИ</w:t>
            </w:r>
            <w:r w:rsidR="00CD2343">
              <w:rPr>
                <w:noProof/>
                <w:webHidden/>
              </w:rPr>
              <w:tab/>
            </w:r>
            <w:r w:rsidR="00CD2343">
              <w:rPr>
                <w:noProof/>
                <w:webHidden/>
              </w:rPr>
              <w:fldChar w:fldCharType="begin"/>
            </w:r>
            <w:r w:rsidR="00CD2343">
              <w:rPr>
                <w:noProof/>
                <w:webHidden/>
              </w:rPr>
              <w:instrText xml:space="preserve"> PAGEREF _Toc209019675 \h </w:instrText>
            </w:r>
            <w:r w:rsidR="00CD2343">
              <w:rPr>
                <w:noProof/>
                <w:webHidden/>
              </w:rPr>
            </w:r>
            <w:r w:rsidR="00CD2343">
              <w:rPr>
                <w:noProof/>
                <w:webHidden/>
              </w:rPr>
              <w:fldChar w:fldCharType="separate"/>
            </w:r>
            <w:r w:rsidR="00CD2343">
              <w:rPr>
                <w:noProof/>
                <w:webHidden/>
              </w:rPr>
              <w:t>29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76" w:history="1">
            <w:r w:rsidR="00CD2343" w:rsidRPr="00B2763D">
              <w:rPr>
                <w:rStyle w:val="Hyperlink"/>
                <w:noProof/>
              </w:rPr>
              <w:t>ПРИЈЕМНИ ИСПИТ</w:t>
            </w:r>
            <w:r w:rsidR="00CD2343">
              <w:rPr>
                <w:noProof/>
                <w:webHidden/>
              </w:rPr>
              <w:tab/>
            </w:r>
            <w:r w:rsidR="00CD2343">
              <w:rPr>
                <w:noProof/>
                <w:webHidden/>
              </w:rPr>
              <w:fldChar w:fldCharType="begin"/>
            </w:r>
            <w:r w:rsidR="00CD2343">
              <w:rPr>
                <w:noProof/>
                <w:webHidden/>
              </w:rPr>
              <w:instrText xml:space="preserve"> PAGEREF _Toc209019676 \h </w:instrText>
            </w:r>
            <w:r w:rsidR="00CD2343">
              <w:rPr>
                <w:noProof/>
                <w:webHidden/>
              </w:rPr>
            </w:r>
            <w:r w:rsidR="00CD2343">
              <w:rPr>
                <w:noProof/>
                <w:webHidden/>
              </w:rPr>
              <w:fldChar w:fldCharType="separate"/>
            </w:r>
            <w:r w:rsidR="00CD2343">
              <w:rPr>
                <w:noProof/>
                <w:webHidden/>
              </w:rPr>
              <w:t>30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77" w:history="1">
            <w:r w:rsidR="00CD2343" w:rsidRPr="00B2763D">
              <w:rPr>
                <w:rStyle w:val="Hyperlink"/>
                <w:noProof/>
              </w:rPr>
              <w:t>ГОДИШЊИ ИСПИТ</w:t>
            </w:r>
            <w:r w:rsidR="00CD2343">
              <w:rPr>
                <w:noProof/>
                <w:webHidden/>
              </w:rPr>
              <w:tab/>
            </w:r>
            <w:r w:rsidR="00CD2343">
              <w:rPr>
                <w:noProof/>
                <w:webHidden/>
              </w:rPr>
              <w:fldChar w:fldCharType="begin"/>
            </w:r>
            <w:r w:rsidR="00CD2343">
              <w:rPr>
                <w:noProof/>
                <w:webHidden/>
              </w:rPr>
              <w:instrText xml:space="preserve"> PAGEREF _Toc209019677 \h </w:instrText>
            </w:r>
            <w:r w:rsidR="00CD2343">
              <w:rPr>
                <w:noProof/>
                <w:webHidden/>
              </w:rPr>
            </w:r>
            <w:r w:rsidR="00CD2343">
              <w:rPr>
                <w:noProof/>
                <w:webHidden/>
              </w:rPr>
              <w:fldChar w:fldCharType="separate"/>
            </w:r>
            <w:r w:rsidR="00CD2343">
              <w:rPr>
                <w:noProof/>
                <w:webHidden/>
              </w:rPr>
              <w:t>30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78" w:history="1">
            <w:r w:rsidR="00CD2343" w:rsidRPr="00B2763D">
              <w:rPr>
                <w:rStyle w:val="Hyperlink"/>
                <w:noProof/>
              </w:rPr>
              <w:t>РАЗРЕДНИ ИСПИТ</w:t>
            </w:r>
            <w:r w:rsidR="00CD2343">
              <w:rPr>
                <w:noProof/>
                <w:webHidden/>
              </w:rPr>
              <w:tab/>
            </w:r>
            <w:r w:rsidR="00CD2343">
              <w:rPr>
                <w:noProof/>
                <w:webHidden/>
              </w:rPr>
              <w:fldChar w:fldCharType="begin"/>
            </w:r>
            <w:r w:rsidR="00CD2343">
              <w:rPr>
                <w:noProof/>
                <w:webHidden/>
              </w:rPr>
              <w:instrText xml:space="preserve"> PAGEREF _Toc209019678 \h </w:instrText>
            </w:r>
            <w:r w:rsidR="00CD2343">
              <w:rPr>
                <w:noProof/>
                <w:webHidden/>
              </w:rPr>
            </w:r>
            <w:r w:rsidR="00CD2343">
              <w:rPr>
                <w:noProof/>
                <w:webHidden/>
              </w:rPr>
              <w:fldChar w:fldCharType="separate"/>
            </w:r>
            <w:r w:rsidR="00CD2343">
              <w:rPr>
                <w:noProof/>
                <w:webHidden/>
              </w:rPr>
              <w:t>31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79" w:history="1">
            <w:r w:rsidR="00CD2343" w:rsidRPr="00B2763D">
              <w:rPr>
                <w:rStyle w:val="Hyperlink"/>
                <w:noProof/>
              </w:rPr>
              <w:t>ПОПРАВНИ ИСПИТ</w:t>
            </w:r>
            <w:r w:rsidR="00CD2343">
              <w:rPr>
                <w:noProof/>
                <w:webHidden/>
              </w:rPr>
              <w:tab/>
            </w:r>
            <w:r w:rsidR="00CD2343">
              <w:rPr>
                <w:noProof/>
                <w:webHidden/>
              </w:rPr>
              <w:fldChar w:fldCharType="begin"/>
            </w:r>
            <w:r w:rsidR="00CD2343">
              <w:rPr>
                <w:noProof/>
                <w:webHidden/>
              </w:rPr>
              <w:instrText xml:space="preserve"> PAGEREF _Toc209019679 \h </w:instrText>
            </w:r>
            <w:r w:rsidR="00CD2343">
              <w:rPr>
                <w:noProof/>
                <w:webHidden/>
              </w:rPr>
            </w:r>
            <w:r w:rsidR="00CD2343">
              <w:rPr>
                <w:noProof/>
                <w:webHidden/>
              </w:rPr>
              <w:fldChar w:fldCharType="separate"/>
            </w:r>
            <w:r w:rsidR="00CD2343">
              <w:rPr>
                <w:noProof/>
                <w:webHidden/>
              </w:rPr>
              <w:t>31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80" w:history="1">
            <w:r w:rsidR="00CD2343" w:rsidRPr="00B2763D">
              <w:rPr>
                <w:rStyle w:val="Hyperlink"/>
                <w:noProof/>
              </w:rPr>
              <w:t>МАТУРСКИ ИСПИТ</w:t>
            </w:r>
            <w:r w:rsidR="00CD2343">
              <w:rPr>
                <w:noProof/>
                <w:webHidden/>
              </w:rPr>
              <w:tab/>
            </w:r>
            <w:r w:rsidR="00CD2343">
              <w:rPr>
                <w:noProof/>
                <w:webHidden/>
              </w:rPr>
              <w:fldChar w:fldCharType="begin"/>
            </w:r>
            <w:r w:rsidR="00CD2343">
              <w:rPr>
                <w:noProof/>
                <w:webHidden/>
              </w:rPr>
              <w:instrText xml:space="preserve"> PAGEREF _Toc209019680 \h </w:instrText>
            </w:r>
            <w:r w:rsidR="00CD2343">
              <w:rPr>
                <w:noProof/>
                <w:webHidden/>
              </w:rPr>
            </w:r>
            <w:r w:rsidR="00CD2343">
              <w:rPr>
                <w:noProof/>
                <w:webHidden/>
              </w:rPr>
              <w:fldChar w:fldCharType="separate"/>
            </w:r>
            <w:r w:rsidR="00CD2343">
              <w:rPr>
                <w:noProof/>
                <w:webHidden/>
              </w:rPr>
              <w:t>31</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81" w:history="1">
            <w:r w:rsidR="00CD2343" w:rsidRPr="00B2763D">
              <w:rPr>
                <w:rStyle w:val="Hyperlink"/>
                <w:noProof/>
              </w:rPr>
              <w:t>ДИНАМИКА ОБРАЗОВНО-ВАСПИТНОГ РАДА У ШКОЛСКОЈ 2025/26. ГОДИНИ</w:t>
            </w:r>
            <w:r w:rsidR="00CD2343">
              <w:rPr>
                <w:noProof/>
                <w:webHidden/>
              </w:rPr>
              <w:tab/>
            </w:r>
            <w:r w:rsidR="00CD2343">
              <w:rPr>
                <w:noProof/>
                <w:webHidden/>
              </w:rPr>
              <w:fldChar w:fldCharType="begin"/>
            </w:r>
            <w:r w:rsidR="00CD2343">
              <w:rPr>
                <w:noProof/>
                <w:webHidden/>
              </w:rPr>
              <w:instrText xml:space="preserve"> PAGEREF _Toc209019681 \h </w:instrText>
            </w:r>
            <w:r w:rsidR="00CD2343">
              <w:rPr>
                <w:noProof/>
                <w:webHidden/>
              </w:rPr>
            </w:r>
            <w:r w:rsidR="00CD2343">
              <w:rPr>
                <w:noProof/>
                <w:webHidden/>
              </w:rPr>
              <w:fldChar w:fldCharType="separate"/>
            </w:r>
            <w:r w:rsidR="00CD2343">
              <w:rPr>
                <w:noProof/>
                <w:webHidden/>
              </w:rPr>
              <w:t>32</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82" w:history="1">
            <w:r w:rsidR="00CD2343" w:rsidRPr="00B2763D">
              <w:rPr>
                <w:rStyle w:val="Hyperlink"/>
                <w:noProof/>
              </w:rPr>
              <w:t>РИТАМ РАДНОГ ДАНА У ШКОЛИ</w:t>
            </w:r>
            <w:r w:rsidR="00CD2343">
              <w:rPr>
                <w:noProof/>
                <w:webHidden/>
              </w:rPr>
              <w:tab/>
            </w:r>
            <w:r w:rsidR="00CD2343">
              <w:rPr>
                <w:noProof/>
                <w:webHidden/>
              </w:rPr>
              <w:fldChar w:fldCharType="begin"/>
            </w:r>
            <w:r w:rsidR="00CD2343">
              <w:rPr>
                <w:noProof/>
                <w:webHidden/>
              </w:rPr>
              <w:instrText xml:space="preserve"> PAGEREF _Toc209019682 \h </w:instrText>
            </w:r>
            <w:r w:rsidR="00CD2343">
              <w:rPr>
                <w:noProof/>
                <w:webHidden/>
              </w:rPr>
            </w:r>
            <w:r w:rsidR="00CD2343">
              <w:rPr>
                <w:noProof/>
                <w:webHidden/>
              </w:rPr>
              <w:fldChar w:fldCharType="separate"/>
            </w:r>
            <w:r w:rsidR="00CD2343">
              <w:rPr>
                <w:noProof/>
                <w:webHidden/>
              </w:rPr>
              <w:t>32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83" w:history="1">
            <w:r w:rsidR="00CD2343" w:rsidRPr="00B2763D">
              <w:rPr>
                <w:rStyle w:val="Hyperlink"/>
                <w:noProof/>
              </w:rPr>
              <w:t>СМЕНЕ</w:t>
            </w:r>
            <w:r w:rsidR="00CD2343">
              <w:rPr>
                <w:noProof/>
                <w:webHidden/>
              </w:rPr>
              <w:tab/>
            </w:r>
            <w:r w:rsidR="00CD2343">
              <w:rPr>
                <w:noProof/>
                <w:webHidden/>
              </w:rPr>
              <w:fldChar w:fldCharType="begin"/>
            </w:r>
            <w:r w:rsidR="00CD2343">
              <w:rPr>
                <w:noProof/>
                <w:webHidden/>
              </w:rPr>
              <w:instrText xml:space="preserve"> PAGEREF _Toc209019683 \h </w:instrText>
            </w:r>
            <w:r w:rsidR="00CD2343">
              <w:rPr>
                <w:noProof/>
                <w:webHidden/>
              </w:rPr>
            </w:r>
            <w:r w:rsidR="00CD2343">
              <w:rPr>
                <w:noProof/>
                <w:webHidden/>
              </w:rPr>
              <w:fldChar w:fldCharType="separate"/>
            </w:r>
            <w:r w:rsidR="00CD2343">
              <w:rPr>
                <w:noProof/>
                <w:webHidden/>
              </w:rPr>
              <w:t>32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84" w:history="1">
            <w:r w:rsidR="00CD2343" w:rsidRPr="00B2763D">
              <w:rPr>
                <w:rStyle w:val="Hyperlink"/>
                <w:noProof/>
              </w:rPr>
              <w:t>САТНИЦА ЗВОЊЕЊА</w:t>
            </w:r>
            <w:r w:rsidR="00CD2343">
              <w:rPr>
                <w:noProof/>
                <w:webHidden/>
              </w:rPr>
              <w:tab/>
            </w:r>
            <w:r w:rsidR="00CD2343">
              <w:rPr>
                <w:noProof/>
                <w:webHidden/>
              </w:rPr>
              <w:fldChar w:fldCharType="begin"/>
            </w:r>
            <w:r w:rsidR="00CD2343">
              <w:rPr>
                <w:noProof/>
                <w:webHidden/>
              </w:rPr>
              <w:instrText xml:space="preserve"> PAGEREF _Toc209019684 \h </w:instrText>
            </w:r>
            <w:r w:rsidR="00CD2343">
              <w:rPr>
                <w:noProof/>
                <w:webHidden/>
              </w:rPr>
            </w:r>
            <w:r w:rsidR="00CD2343">
              <w:rPr>
                <w:noProof/>
                <w:webHidden/>
              </w:rPr>
              <w:fldChar w:fldCharType="separate"/>
            </w:r>
            <w:r w:rsidR="00CD2343">
              <w:rPr>
                <w:noProof/>
                <w:webHidden/>
              </w:rPr>
              <w:t>32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85" w:history="1">
            <w:r w:rsidR="00CD2343" w:rsidRPr="00B2763D">
              <w:rPr>
                <w:rStyle w:val="Hyperlink"/>
                <w:noProof/>
              </w:rPr>
              <w:t>КАЛЕНДАР РАДА ШКОЛЕ У ШК.2025/26. ГОДИНИ</w:t>
            </w:r>
            <w:r w:rsidR="00CD2343">
              <w:rPr>
                <w:noProof/>
                <w:webHidden/>
              </w:rPr>
              <w:tab/>
            </w:r>
            <w:r w:rsidR="00CD2343">
              <w:rPr>
                <w:noProof/>
                <w:webHidden/>
              </w:rPr>
              <w:fldChar w:fldCharType="begin"/>
            </w:r>
            <w:r w:rsidR="00CD2343">
              <w:rPr>
                <w:noProof/>
                <w:webHidden/>
              </w:rPr>
              <w:instrText xml:space="preserve"> PAGEREF _Toc209019685 \h </w:instrText>
            </w:r>
            <w:r w:rsidR="00CD2343">
              <w:rPr>
                <w:noProof/>
                <w:webHidden/>
              </w:rPr>
            </w:r>
            <w:r w:rsidR="00CD2343">
              <w:rPr>
                <w:noProof/>
                <w:webHidden/>
              </w:rPr>
              <w:fldChar w:fldCharType="separate"/>
            </w:r>
            <w:r w:rsidR="00CD2343">
              <w:rPr>
                <w:noProof/>
                <w:webHidden/>
              </w:rPr>
              <w:t>32</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86" w:history="1">
            <w:r w:rsidR="00CD2343" w:rsidRPr="00B2763D">
              <w:rPr>
                <w:rStyle w:val="Hyperlink"/>
                <w:noProof/>
              </w:rPr>
              <w:t>РАСПОДЕЛА ЗАДУЖЕЊА ЗАПОСЛЕНИХ</w:t>
            </w:r>
            <w:r w:rsidR="00CD2343">
              <w:rPr>
                <w:noProof/>
                <w:webHidden/>
              </w:rPr>
              <w:tab/>
            </w:r>
            <w:r w:rsidR="00CD2343">
              <w:rPr>
                <w:noProof/>
                <w:webHidden/>
              </w:rPr>
              <w:fldChar w:fldCharType="begin"/>
            </w:r>
            <w:r w:rsidR="00CD2343">
              <w:rPr>
                <w:noProof/>
                <w:webHidden/>
              </w:rPr>
              <w:instrText xml:space="preserve"> PAGEREF _Toc209019686 \h </w:instrText>
            </w:r>
            <w:r w:rsidR="00CD2343">
              <w:rPr>
                <w:noProof/>
                <w:webHidden/>
              </w:rPr>
            </w:r>
            <w:r w:rsidR="00CD2343">
              <w:rPr>
                <w:noProof/>
                <w:webHidden/>
              </w:rPr>
              <w:fldChar w:fldCharType="separate"/>
            </w:r>
            <w:r w:rsidR="00CD2343">
              <w:rPr>
                <w:noProof/>
                <w:webHidden/>
              </w:rPr>
              <w:t>32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87" w:history="1">
            <w:r w:rsidR="00CD2343" w:rsidRPr="00B2763D">
              <w:rPr>
                <w:rStyle w:val="Hyperlink"/>
                <w:noProof/>
              </w:rPr>
              <w:t>ВАННАСТАВНА ЗАДУЖЕЊА</w:t>
            </w:r>
            <w:r w:rsidR="00CD2343">
              <w:rPr>
                <w:noProof/>
                <w:webHidden/>
              </w:rPr>
              <w:tab/>
            </w:r>
            <w:r w:rsidR="00CD2343">
              <w:rPr>
                <w:noProof/>
                <w:webHidden/>
              </w:rPr>
              <w:fldChar w:fldCharType="begin"/>
            </w:r>
            <w:r w:rsidR="00CD2343">
              <w:rPr>
                <w:noProof/>
                <w:webHidden/>
              </w:rPr>
              <w:instrText xml:space="preserve"> PAGEREF _Toc209019687 \h </w:instrText>
            </w:r>
            <w:r w:rsidR="00CD2343">
              <w:rPr>
                <w:noProof/>
                <w:webHidden/>
              </w:rPr>
            </w:r>
            <w:r w:rsidR="00CD2343">
              <w:rPr>
                <w:noProof/>
                <w:webHidden/>
              </w:rPr>
              <w:fldChar w:fldCharType="separate"/>
            </w:r>
            <w:r w:rsidR="00CD2343">
              <w:rPr>
                <w:noProof/>
                <w:webHidden/>
              </w:rPr>
              <w:t>32</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88" w:history="1">
            <w:r w:rsidR="00CD2343" w:rsidRPr="00B2763D">
              <w:rPr>
                <w:rStyle w:val="Hyperlink"/>
                <w:noProof/>
              </w:rPr>
              <w:t>ОСТАЛЕ АКТИВНОСТИ</w:t>
            </w:r>
            <w:r w:rsidR="00CD2343">
              <w:rPr>
                <w:noProof/>
                <w:webHidden/>
              </w:rPr>
              <w:tab/>
            </w:r>
            <w:r w:rsidR="00CD2343">
              <w:rPr>
                <w:noProof/>
                <w:webHidden/>
              </w:rPr>
              <w:fldChar w:fldCharType="begin"/>
            </w:r>
            <w:r w:rsidR="00CD2343">
              <w:rPr>
                <w:noProof/>
                <w:webHidden/>
              </w:rPr>
              <w:instrText xml:space="preserve"> PAGEREF _Toc209019688 \h </w:instrText>
            </w:r>
            <w:r w:rsidR="00CD2343">
              <w:rPr>
                <w:noProof/>
                <w:webHidden/>
              </w:rPr>
            </w:r>
            <w:r w:rsidR="00CD2343">
              <w:rPr>
                <w:noProof/>
                <w:webHidden/>
              </w:rPr>
              <w:fldChar w:fldCharType="separate"/>
            </w:r>
            <w:r w:rsidR="00CD2343">
              <w:rPr>
                <w:noProof/>
                <w:webHidden/>
              </w:rPr>
              <w:t>39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89" w:history="1">
            <w:r w:rsidR="00CD2343" w:rsidRPr="00B2763D">
              <w:rPr>
                <w:rStyle w:val="Hyperlink"/>
                <w:noProof/>
              </w:rPr>
              <w:t>ОДЕЉЕЊСКА СТАРЕШИНСТВА</w:t>
            </w:r>
            <w:r w:rsidR="00CD2343">
              <w:rPr>
                <w:noProof/>
                <w:webHidden/>
              </w:rPr>
              <w:tab/>
            </w:r>
            <w:r w:rsidR="00CD2343">
              <w:rPr>
                <w:noProof/>
                <w:webHidden/>
              </w:rPr>
              <w:fldChar w:fldCharType="begin"/>
            </w:r>
            <w:r w:rsidR="00CD2343">
              <w:rPr>
                <w:noProof/>
                <w:webHidden/>
              </w:rPr>
              <w:instrText xml:space="preserve"> PAGEREF _Toc209019689 \h </w:instrText>
            </w:r>
            <w:r w:rsidR="00CD2343">
              <w:rPr>
                <w:noProof/>
                <w:webHidden/>
              </w:rPr>
            </w:r>
            <w:r w:rsidR="00CD2343">
              <w:rPr>
                <w:noProof/>
                <w:webHidden/>
              </w:rPr>
              <w:fldChar w:fldCharType="separate"/>
            </w:r>
            <w:r w:rsidR="00CD2343">
              <w:rPr>
                <w:noProof/>
                <w:webHidden/>
              </w:rPr>
              <w:t>39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90" w:history="1">
            <w:r w:rsidR="00CD2343" w:rsidRPr="00B2763D">
              <w:rPr>
                <w:rStyle w:val="Hyperlink"/>
                <w:noProof/>
              </w:rPr>
              <w:t>РУКОВОДИОЦИ СТРУЧНИХ ВЕЋА ЗА ОБЛАСТ ПРЕДМЕТА</w:t>
            </w:r>
            <w:r w:rsidR="00CD2343">
              <w:rPr>
                <w:noProof/>
                <w:webHidden/>
              </w:rPr>
              <w:tab/>
            </w:r>
            <w:r w:rsidR="00CD2343">
              <w:rPr>
                <w:noProof/>
                <w:webHidden/>
              </w:rPr>
              <w:fldChar w:fldCharType="begin"/>
            </w:r>
            <w:r w:rsidR="00CD2343">
              <w:rPr>
                <w:noProof/>
                <w:webHidden/>
              </w:rPr>
              <w:instrText xml:space="preserve"> PAGEREF _Toc209019690 \h </w:instrText>
            </w:r>
            <w:r w:rsidR="00CD2343">
              <w:rPr>
                <w:noProof/>
                <w:webHidden/>
              </w:rPr>
            </w:r>
            <w:r w:rsidR="00CD2343">
              <w:rPr>
                <w:noProof/>
                <w:webHidden/>
              </w:rPr>
              <w:fldChar w:fldCharType="separate"/>
            </w:r>
            <w:r w:rsidR="00CD2343">
              <w:rPr>
                <w:noProof/>
                <w:webHidden/>
              </w:rPr>
              <w:t>39</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91" w:history="1">
            <w:r w:rsidR="00CD2343" w:rsidRPr="00B2763D">
              <w:rPr>
                <w:rStyle w:val="Hyperlink"/>
                <w:noProof/>
              </w:rPr>
              <w:t>РАСПОРЕД</w:t>
            </w:r>
            <w:r w:rsidR="00CD2343" w:rsidRPr="00B2763D">
              <w:rPr>
                <w:rStyle w:val="Hyperlink"/>
                <w:noProof/>
                <w:lang w:val="en-US"/>
              </w:rPr>
              <w:t xml:space="preserve"> </w:t>
            </w:r>
            <w:r w:rsidR="00CD2343" w:rsidRPr="00B2763D">
              <w:rPr>
                <w:rStyle w:val="Hyperlink"/>
                <w:noProof/>
              </w:rPr>
              <w:t>РАДНОГ ВРЕМЕНА НЕНАСТАВНОГ ОСОБЉА</w:t>
            </w:r>
            <w:r w:rsidR="00CD2343" w:rsidRPr="00B2763D">
              <w:rPr>
                <w:rStyle w:val="Hyperlink"/>
                <w:noProof/>
                <w:lang w:val="en-US"/>
              </w:rPr>
              <w:t xml:space="preserve"> </w:t>
            </w:r>
            <w:r w:rsidR="00CD2343" w:rsidRPr="00B2763D">
              <w:rPr>
                <w:rStyle w:val="Hyperlink"/>
                <w:noProof/>
              </w:rPr>
              <w:t>У ТОКУ РАДНЕ НЕДЕЉЕ</w:t>
            </w:r>
            <w:r w:rsidR="00CD2343">
              <w:rPr>
                <w:noProof/>
                <w:webHidden/>
              </w:rPr>
              <w:tab/>
            </w:r>
            <w:r w:rsidR="00CD2343">
              <w:rPr>
                <w:noProof/>
                <w:webHidden/>
              </w:rPr>
              <w:fldChar w:fldCharType="begin"/>
            </w:r>
            <w:r w:rsidR="00CD2343">
              <w:rPr>
                <w:noProof/>
                <w:webHidden/>
              </w:rPr>
              <w:instrText xml:space="preserve"> PAGEREF _Toc209019691 \h </w:instrText>
            </w:r>
            <w:r w:rsidR="00CD2343">
              <w:rPr>
                <w:noProof/>
                <w:webHidden/>
              </w:rPr>
            </w:r>
            <w:r w:rsidR="00CD2343">
              <w:rPr>
                <w:noProof/>
                <w:webHidden/>
              </w:rPr>
              <w:fldChar w:fldCharType="separate"/>
            </w:r>
            <w:r w:rsidR="00CD2343">
              <w:rPr>
                <w:noProof/>
                <w:webHidden/>
              </w:rPr>
              <w:t>40</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692" w:history="1">
            <w:r w:rsidR="00CD2343" w:rsidRPr="00B2763D">
              <w:rPr>
                <w:rStyle w:val="Hyperlink"/>
                <w:noProof/>
              </w:rPr>
              <w:t>ПЛАНИРАЊЕ АКТИВНОСТИ ЗА ШКОЛСКУ 2025/2026. ГОДИНУ</w:t>
            </w:r>
            <w:r w:rsidR="00CD2343">
              <w:rPr>
                <w:noProof/>
                <w:webHidden/>
              </w:rPr>
              <w:tab/>
            </w:r>
            <w:r w:rsidR="00CD2343">
              <w:rPr>
                <w:noProof/>
                <w:webHidden/>
              </w:rPr>
              <w:fldChar w:fldCharType="begin"/>
            </w:r>
            <w:r w:rsidR="00CD2343">
              <w:rPr>
                <w:noProof/>
                <w:webHidden/>
              </w:rPr>
              <w:instrText xml:space="preserve"> PAGEREF _Toc209019692 \h </w:instrText>
            </w:r>
            <w:r w:rsidR="00CD2343">
              <w:rPr>
                <w:noProof/>
                <w:webHidden/>
              </w:rPr>
            </w:r>
            <w:r w:rsidR="00CD2343">
              <w:rPr>
                <w:noProof/>
                <w:webHidden/>
              </w:rPr>
              <w:fldChar w:fldCharType="separate"/>
            </w:r>
            <w:r w:rsidR="00CD2343">
              <w:rPr>
                <w:noProof/>
                <w:webHidden/>
              </w:rPr>
              <w:t>41</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93" w:history="1">
            <w:r w:rsidR="00CD2343" w:rsidRPr="00B2763D">
              <w:rPr>
                <w:rStyle w:val="Hyperlink"/>
                <w:noProof/>
              </w:rPr>
              <w:t>ПЛАНОВИ УПРАВНИХ, РУКОВОДЕЋИХ , СТРУЧНИХ И САВЕТОДАВНИХ ОРГАНА ШКОЛЕ И ТИМОВА</w:t>
            </w:r>
            <w:r w:rsidR="00CD2343">
              <w:rPr>
                <w:noProof/>
                <w:webHidden/>
              </w:rPr>
              <w:tab/>
            </w:r>
            <w:r w:rsidR="00CD2343">
              <w:rPr>
                <w:noProof/>
                <w:webHidden/>
              </w:rPr>
              <w:fldChar w:fldCharType="begin"/>
            </w:r>
            <w:r w:rsidR="00CD2343">
              <w:rPr>
                <w:noProof/>
                <w:webHidden/>
              </w:rPr>
              <w:instrText xml:space="preserve"> PAGEREF _Toc209019693 \h </w:instrText>
            </w:r>
            <w:r w:rsidR="00CD2343">
              <w:rPr>
                <w:noProof/>
                <w:webHidden/>
              </w:rPr>
            </w:r>
            <w:r w:rsidR="00CD2343">
              <w:rPr>
                <w:noProof/>
                <w:webHidden/>
              </w:rPr>
              <w:fldChar w:fldCharType="separate"/>
            </w:r>
            <w:r w:rsidR="00CD2343">
              <w:rPr>
                <w:noProof/>
                <w:webHidden/>
              </w:rPr>
              <w:t>41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94" w:history="1">
            <w:r w:rsidR="00CD2343" w:rsidRPr="00B2763D">
              <w:rPr>
                <w:rStyle w:val="Hyperlink"/>
                <w:noProof/>
              </w:rPr>
              <w:t>ПЛАН РАДА ШКОЛСКОГ ОДБОРА</w:t>
            </w:r>
            <w:r w:rsidR="00CD2343">
              <w:rPr>
                <w:noProof/>
                <w:webHidden/>
              </w:rPr>
              <w:tab/>
            </w:r>
            <w:r w:rsidR="00CD2343">
              <w:rPr>
                <w:noProof/>
                <w:webHidden/>
              </w:rPr>
              <w:fldChar w:fldCharType="begin"/>
            </w:r>
            <w:r w:rsidR="00CD2343">
              <w:rPr>
                <w:noProof/>
                <w:webHidden/>
              </w:rPr>
              <w:instrText xml:space="preserve"> PAGEREF _Toc209019694 \h </w:instrText>
            </w:r>
            <w:r w:rsidR="00CD2343">
              <w:rPr>
                <w:noProof/>
                <w:webHidden/>
              </w:rPr>
            </w:r>
            <w:r w:rsidR="00CD2343">
              <w:rPr>
                <w:noProof/>
                <w:webHidden/>
              </w:rPr>
              <w:fldChar w:fldCharType="separate"/>
            </w:r>
            <w:r w:rsidR="00CD2343">
              <w:rPr>
                <w:noProof/>
                <w:webHidden/>
              </w:rPr>
              <w:t>41</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95" w:history="1">
            <w:r w:rsidR="00CD2343" w:rsidRPr="00B2763D">
              <w:rPr>
                <w:rStyle w:val="Hyperlink"/>
                <w:noProof/>
              </w:rPr>
              <w:t>ПЛАН РАДА ДИРЕКТОРА</w:t>
            </w:r>
            <w:r w:rsidR="00CD2343">
              <w:rPr>
                <w:noProof/>
                <w:webHidden/>
              </w:rPr>
              <w:tab/>
            </w:r>
            <w:r w:rsidR="00CD2343">
              <w:rPr>
                <w:noProof/>
                <w:webHidden/>
              </w:rPr>
              <w:fldChar w:fldCharType="begin"/>
            </w:r>
            <w:r w:rsidR="00CD2343">
              <w:rPr>
                <w:noProof/>
                <w:webHidden/>
              </w:rPr>
              <w:instrText xml:space="preserve"> PAGEREF _Toc209019695 \h </w:instrText>
            </w:r>
            <w:r w:rsidR="00CD2343">
              <w:rPr>
                <w:noProof/>
                <w:webHidden/>
              </w:rPr>
            </w:r>
            <w:r w:rsidR="00CD2343">
              <w:rPr>
                <w:noProof/>
                <w:webHidden/>
              </w:rPr>
              <w:fldChar w:fldCharType="separate"/>
            </w:r>
            <w:r w:rsidR="00CD2343">
              <w:rPr>
                <w:noProof/>
                <w:webHidden/>
              </w:rPr>
              <w:t>44</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696" w:history="1">
            <w:r w:rsidR="00CD2343" w:rsidRPr="00B2763D">
              <w:rPr>
                <w:rStyle w:val="Hyperlink"/>
                <w:noProof/>
              </w:rPr>
              <w:t>ПЛАН РАДА ПОМОЋНИКА ДИРЕКТОРА</w:t>
            </w:r>
            <w:r w:rsidR="00CD2343">
              <w:rPr>
                <w:noProof/>
                <w:webHidden/>
              </w:rPr>
              <w:tab/>
            </w:r>
            <w:r w:rsidR="00CD2343">
              <w:rPr>
                <w:noProof/>
                <w:webHidden/>
              </w:rPr>
              <w:fldChar w:fldCharType="begin"/>
            </w:r>
            <w:r w:rsidR="00CD2343">
              <w:rPr>
                <w:noProof/>
                <w:webHidden/>
              </w:rPr>
              <w:instrText xml:space="preserve"> PAGEREF _Toc209019696 \h </w:instrText>
            </w:r>
            <w:r w:rsidR="00CD2343">
              <w:rPr>
                <w:noProof/>
                <w:webHidden/>
              </w:rPr>
            </w:r>
            <w:r w:rsidR="00CD2343">
              <w:rPr>
                <w:noProof/>
                <w:webHidden/>
              </w:rPr>
              <w:fldChar w:fldCharType="separate"/>
            </w:r>
            <w:r w:rsidR="00CD2343">
              <w:rPr>
                <w:noProof/>
                <w:webHidden/>
              </w:rPr>
              <w:t>48</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97" w:history="1">
            <w:r w:rsidR="00CD2343" w:rsidRPr="00B2763D">
              <w:rPr>
                <w:rStyle w:val="Hyperlink"/>
                <w:noProof/>
              </w:rPr>
              <w:t>ПЛАН РАДА НАСТАВНИЧКОГ ВЕЋА</w:t>
            </w:r>
            <w:r w:rsidR="00CD2343">
              <w:rPr>
                <w:noProof/>
                <w:webHidden/>
              </w:rPr>
              <w:tab/>
            </w:r>
            <w:r w:rsidR="00CD2343">
              <w:rPr>
                <w:noProof/>
                <w:webHidden/>
              </w:rPr>
              <w:fldChar w:fldCharType="begin"/>
            </w:r>
            <w:r w:rsidR="00CD2343">
              <w:rPr>
                <w:noProof/>
                <w:webHidden/>
              </w:rPr>
              <w:instrText xml:space="preserve"> PAGEREF _Toc209019697 \h </w:instrText>
            </w:r>
            <w:r w:rsidR="00CD2343">
              <w:rPr>
                <w:noProof/>
                <w:webHidden/>
              </w:rPr>
            </w:r>
            <w:r w:rsidR="00CD2343">
              <w:rPr>
                <w:noProof/>
                <w:webHidden/>
              </w:rPr>
              <w:fldChar w:fldCharType="separate"/>
            </w:r>
            <w:r w:rsidR="00CD2343">
              <w:rPr>
                <w:noProof/>
                <w:webHidden/>
              </w:rPr>
              <w:t>49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98" w:history="1">
            <w:r w:rsidR="00CD2343" w:rsidRPr="00B2763D">
              <w:rPr>
                <w:rStyle w:val="Hyperlink"/>
                <w:noProof/>
              </w:rPr>
              <w:t>ПЛАН РАДА ПЕДАГОШКОГ КОЛЕГИЈУМА</w:t>
            </w:r>
            <w:r w:rsidR="00CD2343">
              <w:rPr>
                <w:noProof/>
                <w:webHidden/>
              </w:rPr>
              <w:tab/>
            </w:r>
            <w:r w:rsidR="00CD2343">
              <w:rPr>
                <w:noProof/>
                <w:webHidden/>
              </w:rPr>
              <w:fldChar w:fldCharType="begin"/>
            </w:r>
            <w:r w:rsidR="00CD2343">
              <w:rPr>
                <w:noProof/>
                <w:webHidden/>
              </w:rPr>
              <w:instrText xml:space="preserve"> PAGEREF _Toc209019698 \h </w:instrText>
            </w:r>
            <w:r w:rsidR="00CD2343">
              <w:rPr>
                <w:noProof/>
                <w:webHidden/>
              </w:rPr>
            </w:r>
            <w:r w:rsidR="00CD2343">
              <w:rPr>
                <w:noProof/>
                <w:webHidden/>
              </w:rPr>
              <w:fldChar w:fldCharType="separate"/>
            </w:r>
            <w:r w:rsidR="00CD2343">
              <w:rPr>
                <w:noProof/>
                <w:webHidden/>
              </w:rPr>
              <w:t>51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699" w:history="1">
            <w:r w:rsidR="00CD2343" w:rsidRPr="00B2763D">
              <w:rPr>
                <w:rStyle w:val="Hyperlink"/>
                <w:noProof/>
              </w:rPr>
              <w:t>ПЛАНОВИ РАДА ОДЕЉЕЊСКИХ ВЕЋА</w:t>
            </w:r>
            <w:r w:rsidR="00CD2343">
              <w:rPr>
                <w:noProof/>
                <w:webHidden/>
              </w:rPr>
              <w:tab/>
            </w:r>
            <w:r w:rsidR="00CD2343">
              <w:rPr>
                <w:noProof/>
                <w:webHidden/>
              </w:rPr>
              <w:fldChar w:fldCharType="begin"/>
            </w:r>
            <w:r w:rsidR="00CD2343">
              <w:rPr>
                <w:noProof/>
                <w:webHidden/>
              </w:rPr>
              <w:instrText xml:space="preserve"> PAGEREF _Toc209019699 \h </w:instrText>
            </w:r>
            <w:r w:rsidR="00CD2343">
              <w:rPr>
                <w:noProof/>
                <w:webHidden/>
              </w:rPr>
            </w:r>
            <w:r w:rsidR="00CD2343">
              <w:rPr>
                <w:noProof/>
                <w:webHidden/>
              </w:rPr>
              <w:fldChar w:fldCharType="separate"/>
            </w:r>
            <w:r w:rsidR="00CD2343">
              <w:rPr>
                <w:noProof/>
                <w:webHidden/>
              </w:rPr>
              <w:t>52</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0" w:history="1">
            <w:r w:rsidR="00CD2343" w:rsidRPr="00B2763D">
              <w:rPr>
                <w:rStyle w:val="Hyperlink"/>
                <w:noProof/>
                <w:lang w:val="en-US"/>
              </w:rPr>
              <w:t xml:space="preserve">ПЛАН РАДА </w:t>
            </w:r>
            <w:r w:rsidR="00CD2343" w:rsidRPr="00B2763D">
              <w:rPr>
                <w:rStyle w:val="Hyperlink"/>
                <w:noProof/>
              </w:rPr>
              <w:t xml:space="preserve">СТРУЧНОГ ВЕЋА </w:t>
            </w:r>
            <w:r w:rsidR="00CD2343" w:rsidRPr="00B2763D">
              <w:rPr>
                <w:rStyle w:val="Hyperlink"/>
                <w:noProof/>
                <w:lang w:val="en-US"/>
              </w:rPr>
              <w:t xml:space="preserve">КЛАВИРСКОГ ОДСЕКА </w:t>
            </w:r>
            <w:r w:rsidR="00CD2343" w:rsidRPr="00B2763D">
              <w:rPr>
                <w:rStyle w:val="Hyperlink"/>
                <w:noProof/>
              </w:rPr>
              <w:t>ЗА ШКОЛСКУ 202</w:t>
            </w:r>
            <w:r w:rsidR="00CD2343" w:rsidRPr="00B2763D">
              <w:rPr>
                <w:rStyle w:val="Hyperlink"/>
                <w:noProof/>
                <w:lang w:val="en-US"/>
              </w:rPr>
              <w:t>5</w:t>
            </w:r>
            <w:r w:rsidR="00CD2343" w:rsidRPr="00B2763D">
              <w:rPr>
                <w:rStyle w:val="Hyperlink"/>
                <w:noProof/>
              </w:rPr>
              <w:t>/2</w:t>
            </w:r>
            <w:r w:rsidR="00CD2343" w:rsidRPr="00B2763D">
              <w:rPr>
                <w:rStyle w:val="Hyperlink"/>
                <w:noProof/>
                <w:lang w:val="en-US"/>
              </w:rPr>
              <w:t>6</w:t>
            </w:r>
            <w:r w:rsidR="00CD2343" w:rsidRPr="00B2763D">
              <w:rPr>
                <w:rStyle w:val="Hyperlink"/>
                <w:noProof/>
              </w:rPr>
              <w:t>. ГОДИНУ</w:t>
            </w:r>
            <w:r w:rsidR="00CD2343">
              <w:rPr>
                <w:noProof/>
                <w:webHidden/>
              </w:rPr>
              <w:tab/>
            </w:r>
            <w:r w:rsidR="00CD2343">
              <w:rPr>
                <w:noProof/>
                <w:webHidden/>
              </w:rPr>
              <w:fldChar w:fldCharType="begin"/>
            </w:r>
            <w:r w:rsidR="00CD2343">
              <w:rPr>
                <w:noProof/>
                <w:webHidden/>
              </w:rPr>
              <w:instrText xml:space="preserve"> PAGEREF _Toc209019700 \h </w:instrText>
            </w:r>
            <w:r w:rsidR="00CD2343">
              <w:rPr>
                <w:noProof/>
                <w:webHidden/>
              </w:rPr>
            </w:r>
            <w:r w:rsidR="00CD2343">
              <w:rPr>
                <w:noProof/>
                <w:webHidden/>
              </w:rPr>
              <w:fldChar w:fldCharType="separate"/>
            </w:r>
            <w:r w:rsidR="00CD2343">
              <w:rPr>
                <w:noProof/>
                <w:webHidden/>
              </w:rPr>
              <w:t>53</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1" w:history="1">
            <w:r w:rsidR="00CD2343" w:rsidRPr="00B2763D">
              <w:rPr>
                <w:rStyle w:val="Hyperlink"/>
                <w:noProof/>
              </w:rPr>
              <w:t>ПЛАН РАДА СТРУЧНОГ ВЕЋА ХАРМОНИКА</w:t>
            </w:r>
            <w:r w:rsidR="00CD2343">
              <w:rPr>
                <w:noProof/>
                <w:webHidden/>
              </w:rPr>
              <w:tab/>
            </w:r>
            <w:r w:rsidR="00CD2343">
              <w:rPr>
                <w:noProof/>
                <w:webHidden/>
              </w:rPr>
              <w:fldChar w:fldCharType="begin"/>
            </w:r>
            <w:r w:rsidR="00CD2343">
              <w:rPr>
                <w:noProof/>
                <w:webHidden/>
              </w:rPr>
              <w:instrText xml:space="preserve"> PAGEREF _Toc209019701 \h </w:instrText>
            </w:r>
            <w:r w:rsidR="00CD2343">
              <w:rPr>
                <w:noProof/>
                <w:webHidden/>
              </w:rPr>
            </w:r>
            <w:r w:rsidR="00CD2343">
              <w:rPr>
                <w:noProof/>
                <w:webHidden/>
              </w:rPr>
              <w:fldChar w:fldCharType="separate"/>
            </w:r>
            <w:r w:rsidR="00CD2343">
              <w:rPr>
                <w:noProof/>
                <w:webHidden/>
              </w:rPr>
              <w:t>59</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2" w:history="1">
            <w:r w:rsidR="00CD2343" w:rsidRPr="00B2763D">
              <w:rPr>
                <w:rStyle w:val="Hyperlink"/>
                <w:noProof/>
              </w:rPr>
              <w:t>ПЛАН РАДА СТРУЧНОГ ВЕЋА ГУДАЧКОГ ОДСЕКА ЗА ШКОЛСКУ 2025/</w:t>
            </w:r>
            <w:r w:rsidR="00CD2343" w:rsidRPr="00B2763D">
              <w:rPr>
                <w:rStyle w:val="Hyperlink"/>
                <w:noProof/>
                <w:lang w:val="sr-Latn-RS"/>
              </w:rPr>
              <w:t>202</w:t>
            </w:r>
            <w:r w:rsidR="00CD2343" w:rsidRPr="00B2763D">
              <w:rPr>
                <w:rStyle w:val="Hyperlink"/>
                <w:noProof/>
              </w:rPr>
              <w:t>6. ГОДИНУ</w:t>
            </w:r>
            <w:r w:rsidR="00CD2343">
              <w:rPr>
                <w:noProof/>
                <w:webHidden/>
              </w:rPr>
              <w:tab/>
            </w:r>
            <w:r w:rsidR="00CD2343">
              <w:rPr>
                <w:noProof/>
                <w:webHidden/>
              </w:rPr>
              <w:fldChar w:fldCharType="begin"/>
            </w:r>
            <w:r w:rsidR="00CD2343">
              <w:rPr>
                <w:noProof/>
                <w:webHidden/>
              </w:rPr>
              <w:instrText xml:space="preserve"> PAGEREF _Toc209019702 \h </w:instrText>
            </w:r>
            <w:r w:rsidR="00CD2343">
              <w:rPr>
                <w:noProof/>
                <w:webHidden/>
              </w:rPr>
            </w:r>
            <w:r w:rsidR="00CD2343">
              <w:rPr>
                <w:noProof/>
                <w:webHidden/>
              </w:rPr>
              <w:fldChar w:fldCharType="separate"/>
            </w:r>
            <w:r w:rsidR="00CD2343">
              <w:rPr>
                <w:noProof/>
                <w:webHidden/>
              </w:rPr>
              <w:t>63</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3" w:history="1">
            <w:r w:rsidR="00CD2343" w:rsidRPr="00B2763D">
              <w:rPr>
                <w:rStyle w:val="Hyperlink"/>
                <w:noProof/>
              </w:rPr>
              <w:t>ПЛАН РАДА СТРУЧНОГ ВЕЋА ДУВАЧКОГ ОДСЕКА И УДАРАЉКИ  ЗА ШКОЛСКУ 2025</w:t>
            </w:r>
            <w:r w:rsidR="00CD2343" w:rsidRPr="00B2763D">
              <w:rPr>
                <w:rStyle w:val="Hyperlink"/>
                <w:noProof/>
                <w:lang w:val="ru-RU"/>
              </w:rPr>
              <w:t xml:space="preserve">./2026. </w:t>
            </w:r>
            <w:r w:rsidR="00CD2343" w:rsidRPr="00B2763D">
              <w:rPr>
                <w:rStyle w:val="Hyperlink"/>
                <w:noProof/>
              </w:rPr>
              <w:t>ГОДИНУ</w:t>
            </w:r>
            <w:r w:rsidR="00CD2343">
              <w:rPr>
                <w:noProof/>
                <w:webHidden/>
              </w:rPr>
              <w:tab/>
            </w:r>
            <w:r w:rsidR="00CD2343">
              <w:rPr>
                <w:noProof/>
                <w:webHidden/>
              </w:rPr>
              <w:fldChar w:fldCharType="begin"/>
            </w:r>
            <w:r w:rsidR="00CD2343">
              <w:rPr>
                <w:noProof/>
                <w:webHidden/>
              </w:rPr>
              <w:instrText xml:space="preserve"> PAGEREF _Toc209019703 \h </w:instrText>
            </w:r>
            <w:r w:rsidR="00CD2343">
              <w:rPr>
                <w:noProof/>
                <w:webHidden/>
              </w:rPr>
            </w:r>
            <w:r w:rsidR="00CD2343">
              <w:rPr>
                <w:noProof/>
                <w:webHidden/>
              </w:rPr>
              <w:fldChar w:fldCharType="separate"/>
            </w:r>
            <w:r w:rsidR="00CD2343">
              <w:rPr>
                <w:noProof/>
                <w:webHidden/>
              </w:rPr>
              <w:t>68</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4" w:history="1">
            <w:r w:rsidR="00CD2343" w:rsidRPr="00B2763D">
              <w:rPr>
                <w:rStyle w:val="Hyperlink"/>
                <w:noProof/>
              </w:rPr>
              <w:t>ПЛАН РАДА СТРУЧНОГ ВЕЋА ТРЗАЧКОГ ОДСЕКА за школску 202</w:t>
            </w:r>
            <w:r w:rsidR="00CD2343" w:rsidRPr="00B2763D">
              <w:rPr>
                <w:rStyle w:val="Hyperlink"/>
                <w:noProof/>
                <w:lang w:val="sr-Latn-RS"/>
              </w:rPr>
              <w:t>5</w:t>
            </w:r>
            <w:r w:rsidR="00CD2343" w:rsidRPr="00B2763D">
              <w:rPr>
                <w:rStyle w:val="Hyperlink"/>
                <w:noProof/>
              </w:rPr>
              <w:t>/202</w:t>
            </w:r>
            <w:r w:rsidR="00CD2343" w:rsidRPr="00B2763D">
              <w:rPr>
                <w:rStyle w:val="Hyperlink"/>
                <w:noProof/>
                <w:lang w:val="sr-Latn-RS"/>
              </w:rPr>
              <w:t>6</w:t>
            </w:r>
            <w:r w:rsidR="00CD2343" w:rsidRPr="00B2763D">
              <w:rPr>
                <w:rStyle w:val="Hyperlink"/>
                <w:noProof/>
              </w:rPr>
              <w:t>. годину</w:t>
            </w:r>
            <w:r w:rsidR="00CD2343">
              <w:rPr>
                <w:noProof/>
                <w:webHidden/>
              </w:rPr>
              <w:tab/>
            </w:r>
            <w:r w:rsidR="00CD2343">
              <w:rPr>
                <w:noProof/>
                <w:webHidden/>
              </w:rPr>
              <w:fldChar w:fldCharType="begin"/>
            </w:r>
            <w:r w:rsidR="00CD2343">
              <w:rPr>
                <w:noProof/>
                <w:webHidden/>
              </w:rPr>
              <w:instrText xml:space="preserve"> PAGEREF _Toc209019704 \h </w:instrText>
            </w:r>
            <w:r w:rsidR="00CD2343">
              <w:rPr>
                <w:noProof/>
                <w:webHidden/>
              </w:rPr>
            </w:r>
            <w:r w:rsidR="00CD2343">
              <w:rPr>
                <w:noProof/>
                <w:webHidden/>
              </w:rPr>
              <w:fldChar w:fldCharType="separate"/>
            </w:r>
            <w:r w:rsidR="00CD2343">
              <w:rPr>
                <w:noProof/>
                <w:webHidden/>
              </w:rPr>
              <w:t>72</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5" w:history="1">
            <w:r w:rsidR="00CD2343" w:rsidRPr="00B2763D">
              <w:rPr>
                <w:rStyle w:val="Hyperlink"/>
                <w:noProof/>
              </w:rPr>
              <w:t xml:space="preserve">ПЛАН </w:t>
            </w:r>
            <w:r w:rsidR="00CD2343" w:rsidRPr="00B2763D">
              <w:rPr>
                <w:rStyle w:val="Hyperlink"/>
                <w:noProof/>
                <w:lang w:val="sr-Cyrl-CS"/>
              </w:rPr>
              <w:t>РАДА СТРУЧНОГ ВЕЋА ПРОФЕСОРА ОПШТЕОБРАЗОВНИХ ПРЕДМЕТА ЗА ШКОЛСКУ 202</w:t>
            </w:r>
            <w:r w:rsidR="00CD2343" w:rsidRPr="00B2763D">
              <w:rPr>
                <w:rStyle w:val="Hyperlink"/>
                <w:noProof/>
                <w:lang w:val="sr-Cyrl-BA"/>
              </w:rPr>
              <w:t>5</w:t>
            </w:r>
            <w:r w:rsidR="00CD2343" w:rsidRPr="00B2763D">
              <w:rPr>
                <w:rStyle w:val="Hyperlink"/>
                <w:noProof/>
                <w:lang w:val="sr-Cyrl-CS"/>
              </w:rPr>
              <w:t>/20</w:t>
            </w:r>
            <w:r w:rsidR="00CD2343" w:rsidRPr="00B2763D">
              <w:rPr>
                <w:rStyle w:val="Hyperlink"/>
                <w:noProof/>
              </w:rPr>
              <w:t>2</w:t>
            </w:r>
            <w:r w:rsidR="00CD2343" w:rsidRPr="00B2763D">
              <w:rPr>
                <w:rStyle w:val="Hyperlink"/>
                <w:noProof/>
                <w:lang w:val="sr-Cyrl-BA"/>
              </w:rPr>
              <w:t>6</w:t>
            </w:r>
            <w:r w:rsidR="00CD2343" w:rsidRPr="00B2763D">
              <w:rPr>
                <w:rStyle w:val="Hyperlink"/>
                <w:noProof/>
                <w:lang w:val="sr-Cyrl-CS"/>
              </w:rPr>
              <w:t>. ГОДИНУ</w:t>
            </w:r>
            <w:r w:rsidR="00CD2343">
              <w:rPr>
                <w:noProof/>
                <w:webHidden/>
              </w:rPr>
              <w:tab/>
            </w:r>
            <w:r w:rsidR="00CD2343">
              <w:rPr>
                <w:noProof/>
                <w:webHidden/>
              </w:rPr>
              <w:fldChar w:fldCharType="begin"/>
            </w:r>
            <w:r w:rsidR="00CD2343">
              <w:rPr>
                <w:noProof/>
                <w:webHidden/>
              </w:rPr>
              <w:instrText xml:space="preserve"> PAGEREF _Toc209019705 \h </w:instrText>
            </w:r>
            <w:r w:rsidR="00CD2343">
              <w:rPr>
                <w:noProof/>
                <w:webHidden/>
              </w:rPr>
            </w:r>
            <w:r w:rsidR="00CD2343">
              <w:rPr>
                <w:noProof/>
                <w:webHidden/>
              </w:rPr>
              <w:fldChar w:fldCharType="separate"/>
            </w:r>
            <w:r w:rsidR="00CD2343">
              <w:rPr>
                <w:noProof/>
                <w:webHidden/>
              </w:rPr>
              <w:t>78</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06" w:history="1">
            <w:r w:rsidR="00CD2343" w:rsidRPr="00B2763D">
              <w:rPr>
                <w:rStyle w:val="Hyperlink"/>
                <w:noProof/>
              </w:rPr>
              <w:t>ПЛАН РАДА СТРУЧНОГ АКТИВА ЗА РАЗВОЈ ШКОЛСКОГ ПРОГРАМА</w:t>
            </w:r>
            <w:r w:rsidR="00CD2343">
              <w:rPr>
                <w:noProof/>
                <w:webHidden/>
              </w:rPr>
              <w:tab/>
            </w:r>
            <w:r w:rsidR="00CD2343">
              <w:rPr>
                <w:noProof/>
                <w:webHidden/>
              </w:rPr>
              <w:fldChar w:fldCharType="begin"/>
            </w:r>
            <w:r w:rsidR="00CD2343">
              <w:rPr>
                <w:noProof/>
                <w:webHidden/>
              </w:rPr>
              <w:instrText xml:space="preserve"> PAGEREF _Toc209019706 \h </w:instrText>
            </w:r>
            <w:r w:rsidR="00CD2343">
              <w:rPr>
                <w:noProof/>
                <w:webHidden/>
              </w:rPr>
            </w:r>
            <w:r w:rsidR="00CD2343">
              <w:rPr>
                <w:noProof/>
                <w:webHidden/>
              </w:rPr>
              <w:fldChar w:fldCharType="separate"/>
            </w:r>
            <w:r w:rsidR="00CD2343">
              <w:rPr>
                <w:noProof/>
                <w:webHidden/>
              </w:rPr>
              <w:t>82</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7" w:history="1">
            <w:r w:rsidR="00CD2343" w:rsidRPr="00B2763D">
              <w:rPr>
                <w:rStyle w:val="Hyperlink"/>
                <w:noProof/>
                <w:lang w:val="en-US"/>
              </w:rPr>
              <w:t>ПЛАН РАДА СТРУЧНОГ АКТИВА ЗА РАЗВОЈНО ПЛАНИРАЊЕ</w:t>
            </w:r>
            <w:r w:rsidR="00CD2343">
              <w:rPr>
                <w:noProof/>
                <w:webHidden/>
              </w:rPr>
              <w:tab/>
            </w:r>
            <w:r w:rsidR="00CD2343">
              <w:rPr>
                <w:noProof/>
                <w:webHidden/>
              </w:rPr>
              <w:fldChar w:fldCharType="begin"/>
            </w:r>
            <w:r w:rsidR="00CD2343">
              <w:rPr>
                <w:noProof/>
                <w:webHidden/>
              </w:rPr>
              <w:instrText xml:space="preserve"> PAGEREF _Toc209019707 \h </w:instrText>
            </w:r>
            <w:r w:rsidR="00CD2343">
              <w:rPr>
                <w:noProof/>
                <w:webHidden/>
              </w:rPr>
            </w:r>
            <w:r w:rsidR="00CD2343">
              <w:rPr>
                <w:noProof/>
                <w:webHidden/>
              </w:rPr>
              <w:fldChar w:fldCharType="separate"/>
            </w:r>
            <w:r w:rsidR="00CD2343">
              <w:rPr>
                <w:noProof/>
                <w:webHidden/>
              </w:rPr>
              <w:t>84</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08" w:history="1">
            <w:r w:rsidR="00CD2343" w:rsidRPr="00B2763D">
              <w:rPr>
                <w:rStyle w:val="Hyperlink"/>
                <w:noProof/>
              </w:rPr>
              <w:t>ПЛАН РАДА САВЕТА РОДИТЕЉА ЗА ШК. 2025/26. ГОД.</w:t>
            </w:r>
            <w:r w:rsidR="00CD2343">
              <w:rPr>
                <w:noProof/>
                <w:webHidden/>
              </w:rPr>
              <w:tab/>
            </w:r>
            <w:r w:rsidR="00CD2343">
              <w:rPr>
                <w:noProof/>
                <w:webHidden/>
              </w:rPr>
              <w:fldChar w:fldCharType="begin"/>
            </w:r>
            <w:r w:rsidR="00CD2343">
              <w:rPr>
                <w:noProof/>
                <w:webHidden/>
              </w:rPr>
              <w:instrText xml:space="preserve"> PAGEREF _Toc209019708 \h </w:instrText>
            </w:r>
            <w:r w:rsidR="00CD2343">
              <w:rPr>
                <w:noProof/>
                <w:webHidden/>
              </w:rPr>
            </w:r>
            <w:r w:rsidR="00CD2343">
              <w:rPr>
                <w:noProof/>
                <w:webHidden/>
              </w:rPr>
              <w:fldChar w:fldCharType="separate"/>
            </w:r>
            <w:r w:rsidR="00CD2343">
              <w:rPr>
                <w:noProof/>
                <w:webHidden/>
              </w:rPr>
              <w:t>91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09" w:history="1">
            <w:r w:rsidR="00CD2343" w:rsidRPr="00B2763D">
              <w:rPr>
                <w:rStyle w:val="Hyperlink"/>
                <w:noProof/>
              </w:rPr>
              <w:t>ПЛАН РАДА УЧЕНИЧКОГ ПАРЛАМЕНТА</w:t>
            </w:r>
            <w:r w:rsidR="00CD2343">
              <w:rPr>
                <w:noProof/>
                <w:webHidden/>
              </w:rPr>
              <w:tab/>
            </w:r>
            <w:r w:rsidR="00CD2343">
              <w:rPr>
                <w:noProof/>
                <w:webHidden/>
              </w:rPr>
              <w:fldChar w:fldCharType="begin"/>
            </w:r>
            <w:r w:rsidR="00CD2343">
              <w:rPr>
                <w:noProof/>
                <w:webHidden/>
              </w:rPr>
              <w:instrText xml:space="preserve"> PAGEREF _Toc209019709 \h </w:instrText>
            </w:r>
            <w:r w:rsidR="00CD2343">
              <w:rPr>
                <w:noProof/>
                <w:webHidden/>
              </w:rPr>
            </w:r>
            <w:r w:rsidR="00CD2343">
              <w:rPr>
                <w:noProof/>
                <w:webHidden/>
              </w:rPr>
              <w:fldChar w:fldCharType="separate"/>
            </w:r>
            <w:r w:rsidR="00CD2343">
              <w:rPr>
                <w:noProof/>
                <w:webHidden/>
              </w:rPr>
              <w:t>93</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10" w:history="1">
            <w:r w:rsidR="00CD2343" w:rsidRPr="00B2763D">
              <w:rPr>
                <w:rStyle w:val="Hyperlink"/>
                <w:noProof/>
              </w:rPr>
              <w:t>ПРОГРАМ ВАСПИТНОГ РАДА ШКОЛЕ ЗА ШК.2025/26. ГОДИНУ</w:t>
            </w:r>
            <w:r w:rsidR="00CD2343">
              <w:rPr>
                <w:noProof/>
                <w:webHidden/>
              </w:rPr>
              <w:tab/>
            </w:r>
            <w:r w:rsidR="00CD2343">
              <w:rPr>
                <w:noProof/>
                <w:webHidden/>
              </w:rPr>
              <w:fldChar w:fldCharType="begin"/>
            </w:r>
            <w:r w:rsidR="00CD2343">
              <w:rPr>
                <w:noProof/>
                <w:webHidden/>
              </w:rPr>
              <w:instrText xml:space="preserve"> PAGEREF _Toc209019710 \h </w:instrText>
            </w:r>
            <w:r w:rsidR="00CD2343">
              <w:rPr>
                <w:noProof/>
                <w:webHidden/>
              </w:rPr>
            </w:r>
            <w:r w:rsidR="00CD2343">
              <w:rPr>
                <w:noProof/>
                <w:webHidden/>
              </w:rPr>
              <w:fldChar w:fldCharType="separate"/>
            </w:r>
            <w:r w:rsidR="00CD2343">
              <w:rPr>
                <w:noProof/>
                <w:webHidden/>
              </w:rPr>
              <w:t>96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1" w:history="1">
            <w:r w:rsidR="00CD2343" w:rsidRPr="00B2763D">
              <w:rPr>
                <w:rStyle w:val="Hyperlink"/>
                <w:noProof/>
              </w:rPr>
              <w:t>ПЛАНОВИ РАДА ПЕДАГОШКО-ПСИХОЛОШКЕ СЛУЖБЕ ШКОЛЕ</w:t>
            </w:r>
            <w:r w:rsidR="00CD2343">
              <w:rPr>
                <w:noProof/>
                <w:webHidden/>
              </w:rPr>
              <w:tab/>
            </w:r>
            <w:r w:rsidR="00CD2343">
              <w:rPr>
                <w:noProof/>
                <w:webHidden/>
              </w:rPr>
              <w:fldChar w:fldCharType="begin"/>
            </w:r>
            <w:r w:rsidR="00CD2343">
              <w:rPr>
                <w:noProof/>
                <w:webHidden/>
              </w:rPr>
              <w:instrText xml:space="preserve"> PAGEREF _Toc209019711 \h </w:instrText>
            </w:r>
            <w:r w:rsidR="00CD2343">
              <w:rPr>
                <w:noProof/>
                <w:webHidden/>
              </w:rPr>
            </w:r>
            <w:r w:rsidR="00CD2343">
              <w:rPr>
                <w:noProof/>
                <w:webHidden/>
              </w:rPr>
              <w:fldChar w:fldCharType="separate"/>
            </w:r>
            <w:r w:rsidR="00CD2343">
              <w:rPr>
                <w:noProof/>
                <w:webHidden/>
              </w:rPr>
              <w:t>104</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2" w:history="1">
            <w:r w:rsidR="00CD2343" w:rsidRPr="00B2763D">
              <w:rPr>
                <w:rStyle w:val="Hyperlink"/>
                <w:noProof/>
              </w:rPr>
              <w:t>ПЛАН РАДА МЕДИЈАТЕКАРА-НОТОТЕКАРА (БИБЛИОТЕКАРА)</w:t>
            </w:r>
            <w:r w:rsidR="00CD2343">
              <w:rPr>
                <w:noProof/>
                <w:webHidden/>
              </w:rPr>
              <w:tab/>
            </w:r>
            <w:r w:rsidR="00CD2343">
              <w:rPr>
                <w:noProof/>
                <w:webHidden/>
              </w:rPr>
              <w:fldChar w:fldCharType="begin"/>
            </w:r>
            <w:r w:rsidR="00CD2343">
              <w:rPr>
                <w:noProof/>
                <w:webHidden/>
              </w:rPr>
              <w:instrText xml:space="preserve"> PAGEREF _Toc209019712 \h </w:instrText>
            </w:r>
            <w:r w:rsidR="00CD2343">
              <w:rPr>
                <w:noProof/>
                <w:webHidden/>
              </w:rPr>
            </w:r>
            <w:r w:rsidR="00CD2343">
              <w:rPr>
                <w:noProof/>
                <w:webHidden/>
              </w:rPr>
              <w:fldChar w:fldCharType="separate"/>
            </w:r>
            <w:r w:rsidR="00CD2343">
              <w:rPr>
                <w:noProof/>
                <w:webHidden/>
              </w:rPr>
              <w:t>125</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3" w:history="1">
            <w:r w:rsidR="00CD2343" w:rsidRPr="00B2763D">
              <w:rPr>
                <w:rStyle w:val="Hyperlink"/>
                <w:noProof/>
              </w:rPr>
              <w:t>ПЛАН РАДА ТИМА ЗА ЗАШТИТУ ОД ДИСКРИМИНАЦИЈЕ, НАСИЉА, ЗЛОСТАВЉАЊА И ЗАНЕМАРИВАЊА</w:t>
            </w:r>
            <w:r w:rsidR="00CD2343">
              <w:rPr>
                <w:noProof/>
                <w:webHidden/>
              </w:rPr>
              <w:tab/>
            </w:r>
            <w:r w:rsidR="00CD2343">
              <w:rPr>
                <w:noProof/>
                <w:webHidden/>
              </w:rPr>
              <w:fldChar w:fldCharType="begin"/>
            </w:r>
            <w:r w:rsidR="00CD2343">
              <w:rPr>
                <w:noProof/>
                <w:webHidden/>
              </w:rPr>
              <w:instrText xml:space="preserve"> PAGEREF _Toc209019713 \h </w:instrText>
            </w:r>
            <w:r w:rsidR="00CD2343">
              <w:rPr>
                <w:noProof/>
                <w:webHidden/>
              </w:rPr>
            </w:r>
            <w:r w:rsidR="00CD2343">
              <w:rPr>
                <w:noProof/>
                <w:webHidden/>
              </w:rPr>
              <w:fldChar w:fldCharType="separate"/>
            </w:r>
            <w:r w:rsidR="00CD2343">
              <w:rPr>
                <w:noProof/>
                <w:webHidden/>
              </w:rPr>
              <w:t>129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4" w:history="1">
            <w:r w:rsidR="00CD2343" w:rsidRPr="00B2763D">
              <w:rPr>
                <w:rStyle w:val="Hyperlink"/>
                <w:noProof/>
              </w:rPr>
              <w:t xml:space="preserve">ПЛАН РАДА ТИМА ЗА ИНКЛУЗИВНО ОБРАЗОВАЊЕ </w:t>
            </w:r>
            <w:r w:rsidR="00CD2343" w:rsidRPr="00B2763D">
              <w:rPr>
                <w:rStyle w:val="Hyperlink"/>
                <w:iCs/>
                <w:noProof/>
              </w:rPr>
              <w:t>ЗА ШКОЛСКУ 20</w:t>
            </w:r>
            <w:r w:rsidR="00CD2343" w:rsidRPr="00B2763D">
              <w:rPr>
                <w:rStyle w:val="Hyperlink"/>
                <w:iCs/>
                <w:noProof/>
                <w:lang w:val="sr-Latn-RS"/>
              </w:rPr>
              <w:t>2</w:t>
            </w:r>
            <w:r w:rsidR="00CD2343" w:rsidRPr="00B2763D">
              <w:rPr>
                <w:rStyle w:val="Hyperlink"/>
                <w:iCs/>
                <w:noProof/>
              </w:rPr>
              <w:t>5/26. ГОДИНУ</w:t>
            </w:r>
            <w:r w:rsidR="00CD2343">
              <w:rPr>
                <w:noProof/>
                <w:webHidden/>
              </w:rPr>
              <w:tab/>
            </w:r>
            <w:r w:rsidR="00CD2343">
              <w:rPr>
                <w:noProof/>
                <w:webHidden/>
              </w:rPr>
              <w:fldChar w:fldCharType="begin"/>
            </w:r>
            <w:r w:rsidR="00CD2343">
              <w:rPr>
                <w:noProof/>
                <w:webHidden/>
              </w:rPr>
              <w:instrText xml:space="preserve"> PAGEREF _Toc209019714 \h </w:instrText>
            </w:r>
            <w:r w:rsidR="00CD2343">
              <w:rPr>
                <w:noProof/>
                <w:webHidden/>
              </w:rPr>
            </w:r>
            <w:r w:rsidR="00CD2343">
              <w:rPr>
                <w:noProof/>
                <w:webHidden/>
              </w:rPr>
              <w:fldChar w:fldCharType="separate"/>
            </w:r>
            <w:r w:rsidR="00CD2343">
              <w:rPr>
                <w:noProof/>
                <w:webHidden/>
              </w:rPr>
              <w:t>131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5" w:history="1">
            <w:r w:rsidR="00CD2343" w:rsidRPr="00B2763D">
              <w:rPr>
                <w:rStyle w:val="Hyperlink"/>
                <w:noProof/>
              </w:rPr>
              <w:t>ПЛАН РАДА ТИМА ЗА САМОВРЕДНОВАЊЕ</w:t>
            </w:r>
            <w:r w:rsidR="00CD2343">
              <w:rPr>
                <w:noProof/>
                <w:webHidden/>
              </w:rPr>
              <w:tab/>
            </w:r>
            <w:r w:rsidR="00CD2343">
              <w:rPr>
                <w:noProof/>
                <w:webHidden/>
              </w:rPr>
              <w:fldChar w:fldCharType="begin"/>
            </w:r>
            <w:r w:rsidR="00CD2343">
              <w:rPr>
                <w:noProof/>
                <w:webHidden/>
              </w:rPr>
              <w:instrText xml:space="preserve"> PAGEREF _Toc209019715 \h </w:instrText>
            </w:r>
            <w:r w:rsidR="00CD2343">
              <w:rPr>
                <w:noProof/>
                <w:webHidden/>
              </w:rPr>
            </w:r>
            <w:r w:rsidR="00CD2343">
              <w:rPr>
                <w:noProof/>
                <w:webHidden/>
              </w:rPr>
              <w:fldChar w:fldCharType="separate"/>
            </w:r>
            <w:r w:rsidR="00CD2343">
              <w:rPr>
                <w:noProof/>
                <w:webHidden/>
              </w:rPr>
              <w:t>133</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6" w:history="1">
            <w:r w:rsidR="00CD2343" w:rsidRPr="00B2763D">
              <w:rPr>
                <w:rStyle w:val="Hyperlink"/>
                <w:noProof/>
              </w:rPr>
              <w:t>ПЛАН РАДА ТИМА ЗА ОБЕЗБЕЂИВАЊЕ КВАЛИТЕТА И РАЗВОЈ УСТАНОВЕ</w:t>
            </w:r>
            <w:r w:rsidR="00CD2343">
              <w:rPr>
                <w:noProof/>
                <w:webHidden/>
              </w:rPr>
              <w:tab/>
            </w:r>
            <w:r w:rsidR="00CD2343">
              <w:rPr>
                <w:noProof/>
                <w:webHidden/>
              </w:rPr>
              <w:fldChar w:fldCharType="begin"/>
            </w:r>
            <w:r w:rsidR="00CD2343">
              <w:rPr>
                <w:noProof/>
                <w:webHidden/>
              </w:rPr>
              <w:instrText xml:space="preserve"> PAGEREF _Toc209019716 \h </w:instrText>
            </w:r>
            <w:r w:rsidR="00CD2343">
              <w:rPr>
                <w:noProof/>
                <w:webHidden/>
              </w:rPr>
            </w:r>
            <w:r w:rsidR="00CD2343">
              <w:rPr>
                <w:noProof/>
                <w:webHidden/>
              </w:rPr>
              <w:fldChar w:fldCharType="separate"/>
            </w:r>
            <w:r w:rsidR="00CD2343">
              <w:rPr>
                <w:noProof/>
                <w:webHidden/>
              </w:rPr>
              <w:t>138</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7" w:history="1">
            <w:r w:rsidR="00CD2343" w:rsidRPr="00B2763D">
              <w:rPr>
                <w:rStyle w:val="Hyperlink"/>
                <w:noProof/>
              </w:rPr>
              <w:t>ПЛАН РАДА ТИМА ЗА РАЗВОЈ МЕЂУПРЕДМЕТНИХ КОМПЕТЕНЦИЈА И ПРЕДУЗЕТНИШТВА</w:t>
            </w:r>
            <w:r w:rsidR="00CD2343">
              <w:rPr>
                <w:noProof/>
                <w:webHidden/>
              </w:rPr>
              <w:tab/>
            </w:r>
            <w:r w:rsidR="00CD2343">
              <w:rPr>
                <w:noProof/>
                <w:webHidden/>
              </w:rPr>
              <w:fldChar w:fldCharType="begin"/>
            </w:r>
            <w:r w:rsidR="00CD2343">
              <w:rPr>
                <w:noProof/>
                <w:webHidden/>
              </w:rPr>
              <w:instrText xml:space="preserve"> PAGEREF _Toc209019717 \h </w:instrText>
            </w:r>
            <w:r w:rsidR="00CD2343">
              <w:rPr>
                <w:noProof/>
                <w:webHidden/>
              </w:rPr>
            </w:r>
            <w:r w:rsidR="00CD2343">
              <w:rPr>
                <w:noProof/>
                <w:webHidden/>
              </w:rPr>
              <w:fldChar w:fldCharType="separate"/>
            </w:r>
            <w:r w:rsidR="00CD2343">
              <w:rPr>
                <w:noProof/>
                <w:webHidden/>
              </w:rPr>
              <w:t>142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8" w:history="1">
            <w:r w:rsidR="00CD2343" w:rsidRPr="00B2763D">
              <w:rPr>
                <w:rStyle w:val="Hyperlink"/>
                <w:noProof/>
              </w:rPr>
              <w:t>ПЛАН РАДА ТИМА ЗА ПРОФЕСИОНАЛНУ ОРИЈЕНТАЦИЈУ И КАРИЈЕРНО ВОЂЕЊЕ И САВЕТОВАЊЕ</w:t>
            </w:r>
            <w:r w:rsidR="00CD2343">
              <w:rPr>
                <w:noProof/>
                <w:webHidden/>
              </w:rPr>
              <w:tab/>
            </w:r>
            <w:r w:rsidR="00CD2343">
              <w:rPr>
                <w:noProof/>
                <w:webHidden/>
              </w:rPr>
              <w:fldChar w:fldCharType="begin"/>
            </w:r>
            <w:r w:rsidR="00CD2343">
              <w:rPr>
                <w:noProof/>
                <w:webHidden/>
              </w:rPr>
              <w:instrText xml:space="preserve"> PAGEREF _Toc209019718 \h </w:instrText>
            </w:r>
            <w:r w:rsidR="00CD2343">
              <w:rPr>
                <w:noProof/>
                <w:webHidden/>
              </w:rPr>
            </w:r>
            <w:r w:rsidR="00CD2343">
              <w:rPr>
                <w:noProof/>
                <w:webHidden/>
              </w:rPr>
              <w:fldChar w:fldCharType="separate"/>
            </w:r>
            <w:r w:rsidR="00CD2343">
              <w:rPr>
                <w:noProof/>
                <w:webHidden/>
              </w:rPr>
              <w:t>144</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19" w:history="1">
            <w:r w:rsidR="00CD2343" w:rsidRPr="00B2763D">
              <w:rPr>
                <w:rStyle w:val="Hyperlink"/>
                <w:noProof/>
              </w:rPr>
              <w:t>ПЛАН РАДА ТИМА ЗА ПРОФЕСИОНАЛНИ РАЗВОЈ</w:t>
            </w:r>
            <w:r w:rsidR="00CD2343">
              <w:rPr>
                <w:noProof/>
                <w:webHidden/>
              </w:rPr>
              <w:tab/>
            </w:r>
            <w:r w:rsidR="00CD2343">
              <w:rPr>
                <w:noProof/>
                <w:webHidden/>
              </w:rPr>
              <w:fldChar w:fldCharType="begin"/>
            </w:r>
            <w:r w:rsidR="00CD2343">
              <w:rPr>
                <w:noProof/>
                <w:webHidden/>
              </w:rPr>
              <w:instrText xml:space="preserve"> PAGEREF _Toc209019719 \h </w:instrText>
            </w:r>
            <w:r w:rsidR="00CD2343">
              <w:rPr>
                <w:noProof/>
                <w:webHidden/>
              </w:rPr>
            </w:r>
            <w:r w:rsidR="00CD2343">
              <w:rPr>
                <w:noProof/>
                <w:webHidden/>
              </w:rPr>
              <w:fldChar w:fldCharType="separate"/>
            </w:r>
            <w:r w:rsidR="00CD2343">
              <w:rPr>
                <w:noProof/>
                <w:webHidden/>
              </w:rPr>
              <w:t>146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0" w:history="1">
            <w:r w:rsidR="00CD2343" w:rsidRPr="00B2763D">
              <w:rPr>
                <w:rStyle w:val="Hyperlink"/>
                <w:noProof/>
              </w:rPr>
              <w:t>ПЛАН РАДА ТИМА ЗА КОНЦЕРТНУ И ЈАВНУ АКТИВНОСТ ШКОЛЕ</w:t>
            </w:r>
            <w:r w:rsidR="00CD2343">
              <w:rPr>
                <w:noProof/>
                <w:webHidden/>
              </w:rPr>
              <w:tab/>
            </w:r>
            <w:r w:rsidR="00CD2343">
              <w:rPr>
                <w:noProof/>
                <w:webHidden/>
              </w:rPr>
              <w:fldChar w:fldCharType="begin"/>
            </w:r>
            <w:r w:rsidR="00CD2343">
              <w:rPr>
                <w:noProof/>
                <w:webHidden/>
              </w:rPr>
              <w:instrText xml:space="preserve"> PAGEREF _Toc209019720 \h </w:instrText>
            </w:r>
            <w:r w:rsidR="00CD2343">
              <w:rPr>
                <w:noProof/>
                <w:webHidden/>
              </w:rPr>
            </w:r>
            <w:r w:rsidR="00CD2343">
              <w:rPr>
                <w:noProof/>
                <w:webHidden/>
              </w:rPr>
              <w:fldChar w:fldCharType="separate"/>
            </w:r>
            <w:r w:rsidR="00CD2343">
              <w:rPr>
                <w:noProof/>
                <w:webHidden/>
              </w:rPr>
              <w:t>148</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1" w:history="1">
            <w:r w:rsidR="00CD2343" w:rsidRPr="00B2763D">
              <w:rPr>
                <w:rStyle w:val="Hyperlink"/>
                <w:noProof/>
              </w:rPr>
              <w:t>ТИМ ЗА ПИСАЊЕ ПРОЈЕКАТА</w:t>
            </w:r>
            <w:r w:rsidR="00CD2343">
              <w:rPr>
                <w:noProof/>
                <w:webHidden/>
              </w:rPr>
              <w:tab/>
            </w:r>
            <w:r w:rsidR="00CD2343">
              <w:rPr>
                <w:noProof/>
                <w:webHidden/>
              </w:rPr>
              <w:fldChar w:fldCharType="begin"/>
            </w:r>
            <w:r w:rsidR="00CD2343">
              <w:rPr>
                <w:noProof/>
                <w:webHidden/>
              </w:rPr>
              <w:instrText xml:space="preserve"> PAGEREF _Toc209019721 \h </w:instrText>
            </w:r>
            <w:r w:rsidR="00CD2343">
              <w:rPr>
                <w:noProof/>
                <w:webHidden/>
              </w:rPr>
            </w:r>
            <w:r w:rsidR="00CD2343">
              <w:rPr>
                <w:noProof/>
                <w:webHidden/>
              </w:rPr>
              <w:fldChar w:fldCharType="separate"/>
            </w:r>
            <w:r w:rsidR="00CD2343">
              <w:rPr>
                <w:noProof/>
                <w:webHidden/>
              </w:rPr>
              <w:t>149</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22" w:history="1">
            <w:r w:rsidR="00CD2343" w:rsidRPr="00B2763D">
              <w:rPr>
                <w:rStyle w:val="Hyperlink"/>
                <w:noProof/>
              </w:rPr>
              <w:t>ПЛАНОВИ НЕПОСРЕДНОГ ОБРАЗОВНО-ВАСПИТНОГ РАДА</w:t>
            </w:r>
            <w:r w:rsidR="00CD2343">
              <w:rPr>
                <w:noProof/>
                <w:webHidden/>
              </w:rPr>
              <w:tab/>
            </w:r>
            <w:r w:rsidR="00CD2343">
              <w:rPr>
                <w:noProof/>
                <w:webHidden/>
              </w:rPr>
              <w:fldChar w:fldCharType="begin"/>
            </w:r>
            <w:r w:rsidR="00CD2343">
              <w:rPr>
                <w:noProof/>
                <w:webHidden/>
              </w:rPr>
              <w:instrText xml:space="preserve"> PAGEREF _Toc209019722 \h </w:instrText>
            </w:r>
            <w:r w:rsidR="00CD2343">
              <w:rPr>
                <w:noProof/>
                <w:webHidden/>
              </w:rPr>
            </w:r>
            <w:r w:rsidR="00CD2343">
              <w:rPr>
                <w:noProof/>
                <w:webHidden/>
              </w:rPr>
              <w:fldChar w:fldCharType="separate"/>
            </w:r>
            <w:r w:rsidR="00CD2343">
              <w:rPr>
                <w:noProof/>
                <w:webHidden/>
              </w:rPr>
              <w:t>149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3" w:history="1">
            <w:r w:rsidR="00CD2343" w:rsidRPr="00B2763D">
              <w:rPr>
                <w:rStyle w:val="Hyperlink"/>
                <w:noProof/>
              </w:rPr>
              <w:t>ГЛОБАЛНИ И ОПЕРАТИВНИ ПЛАНОВИ РАДА НАСТАВНИКА</w:t>
            </w:r>
            <w:r w:rsidR="00CD2343">
              <w:rPr>
                <w:noProof/>
                <w:webHidden/>
              </w:rPr>
              <w:tab/>
            </w:r>
            <w:r w:rsidR="00CD2343">
              <w:rPr>
                <w:noProof/>
                <w:webHidden/>
              </w:rPr>
              <w:fldChar w:fldCharType="begin"/>
            </w:r>
            <w:r w:rsidR="00CD2343">
              <w:rPr>
                <w:noProof/>
                <w:webHidden/>
              </w:rPr>
              <w:instrText xml:space="preserve"> PAGEREF _Toc209019723 \h </w:instrText>
            </w:r>
            <w:r w:rsidR="00CD2343">
              <w:rPr>
                <w:noProof/>
                <w:webHidden/>
              </w:rPr>
            </w:r>
            <w:r w:rsidR="00CD2343">
              <w:rPr>
                <w:noProof/>
                <w:webHidden/>
              </w:rPr>
              <w:fldChar w:fldCharType="separate"/>
            </w:r>
            <w:r w:rsidR="00CD2343">
              <w:rPr>
                <w:noProof/>
                <w:webHidden/>
              </w:rPr>
              <w:t>149</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24" w:history="1">
            <w:r w:rsidR="00CD2343" w:rsidRPr="00B2763D">
              <w:rPr>
                <w:rStyle w:val="Hyperlink"/>
                <w:noProof/>
              </w:rPr>
              <w:t>ПЛАНОВИ РЕАЛИЗАЦИЈЕ ПОСЕБНИХ ПРОГРАМА</w:t>
            </w:r>
            <w:r w:rsidR="00CD2343">
              <w:rPr>
                <w:noProof/>
                <w:webHidden/>
              </w:rPr>
              <w:tab/>
            </w:r>
            <w:r w:rsidR="00CD2343">
              <w:rPr>
                <w:noProof/>
                <w:webHidden/>
              </w:rPr>
              <w:fldChar w:fldCharType="begin"/>
            </w:r>
            <w:r w:rsidR="00CD2343">
              <w:rPr>
                <w:noProof/>
                <w:webHidden/>
              </w:rPr>
              <w:instrText xml:space="preserve"> PAGEREF _Toc209019724 \h </w:instrText>
            </w:r>
            <w:r w:rsidR="00CD2343">
              <w:rPr>
                <w:noProof/>
                <w:webHidden/>
              </w:rPr>
            </w:r>
            <w:r w:rsidR="00CD2343">
              <w:rPr>
                <w:noProof/>
                <w:webHidden/>
              </w:rPr>
              <w:fldChar w:fldCharType="separate"/>
            </w:r>
            <w:r w:rsidR="00CD2343">
              <w:rPr>
                <w:noProof/>
                <w:webHidden/>
              </w:rPr>
              <w:t>149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5" w:history="1">
            <w:r w:rsidR="00CD2343" w:rsidRPr="00B2763D">
              <w:rPr>
                <w:rStyle w:val="Hyperlink"/>
                <w:noProof/>
              </w:rPr>
              <w:t>ПЛАН РЕАЛИЗАЦИЈЕ ПРОГРАМА ЗАШТИТЕ ОД ДИСКРИМИНАЦИЈЕ, НАСИЉА, ЗЛОСТАВЉАЊА И ЗАНЕМАРИВАЊА</w:t>
            </w:r>
            <w:r w:rsidR="00CD2343">
              <w:rPr>
                <w:noProof/>
                <w:webHidden/>
              </w:rPr>
              <w:tab/>
            </w:r>
            <w:r w:rsidR="00CD2343">
              <w:rPr>
                <w:noProof/>
                <w:webHidden/>
              </w:rPr>
              <w:fldChar w:fldCharType="begin"/>
            </w:r>
            <w:r w:rsidR="00CD2343">
              <w:rPr>
                <w:noProof/>
                <w:webHidden/>
              </w:rPr>
              <w:instrText xml:space="preserve"> PAGEREF _Toc209019725 \h </w:instrText>
            </w:r>
            <w:r w:rsidR="00CD2343">
              <w:rPr>
                <w:noProof/>
                <w:webHidden/>
              </w:rPr>
            </w:r>
            <w:r w:rsidR="00CD2343">
              <w:rPr>
                <w:noProof/>
                <w:webHidden/>
              </w:rPr>
              <w:fldChar w:fldCharType="separate"/>
            </w:r>
            <w:r w:rsidR="00CD2343">
              <w:rPr>
                <w:noProof/>
                <w:webHidden/>
              </w:rPr>
              <w:t>149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6" w:history="1">
            <w:r w:rsidR="00CD2343" w:rsidRPr="00B2763D">
              <w:rPr>
                <w:rStyle w:val="Hyperlink"/>
                <w:noProof/>
              </w:rPr>
              <w:t>ПЛАН РЕАЛИЗАЦИЈЕ ПРОГРАМА СОЦИЈАЛНЕ ЗАШТИТЕ УЧЕНИКА</w:t>
            </w:r>
            <w:r w:rsidR="00CD2343">
              <w:rPr>
                <w:noProof/>
                <w:webHidden/>
              </w:rPr>
              <w:tab/>
            </w:r>
            <w:r w:rsidR="00CD2343">
              <w:rPr>
                <w:noProof/>
                <w:webHidden/>
              </w:rPr>
              <w:fldChar w:fldCharType="begin"/>
            </w:r>
            <w:r w:rsidR="00CD2343">
              <w:rPr>
                <w:noProof/>
                <w:webHidden/>
              </w:rPr>
              <w:instrText xml:space="preserve"> PAGEREF _Toc209019726 \h </w:instrText>
            </w:r>
            <w:r w:rsidR="00CD2343">
              <w:rPr>
                <w:noProof/>
                <w:webHidden/>
              </w:rPr>
            </w:r>
            <w:r w:rsidR="00CD2343">
              <w:rPr>
                <w:noProof/>
                <w:webHidden/>
              </w:rPr>
              <w:fldChar w:fldCharType="separate"/>
            </w:r>
            <w:r w:rsidR="00CD2343">
              <w:rPr>
                <w:noProof/>
                <w:webHidden/>
              </w:rPr>
              <w:t>152</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7" w:history="1">
            <w:r w:rsidR="00CD2343" w:rsidRPr="00B2763D">
              <w:rPr>
                <w:rStyle w:val="Hyperlink"/>
                <w:noProof/>
              </w:rPr>
              <w:t>ПЛАН РЕАЛИЗАЦИЈЕ ПРОГРАМА ЗДРАВСТВЕНЕ ЗАШТИТЕ УЧЕНИКА</w:t>
            </w:r>
            <w:r w:rsidR="00CD2343">
              <w:rPr>
                <w:noProof/>
                <w:webHidden/>
              </w:rPr>
              <w:tab/>
            </w:r>
            <w:r w:rsidR="00CD2343">
              <w:rPr>
                <w:noProof/>
                <w:webHidden/>
              </w:rPr>
              <w:fldChar w:fldCharType="begin"/>
            </w:r>
            <w:r w:rsidR="00CD2343">
              <w:rPr>
                <w:noProof/>
                <w:webHidden/>
              </w:rPr>
              <w:instrText xml:space="preserve"> PAGEREF _Toc209019727 \h </w:instrText>
            </w:r>
            <w:r w:rsidR="00CD2343">
              <w:rPr>
                <w:noProof/>
                <w:webHidden/>
              </w:rPr>
            </w:r>
            <w:r w:rsidR="00CD2343">
              <w:rPr>
                <w:noProof/>
                <w:webHidden/>
              </w:rPr>
              <w:fldChar w:fldCharType="separate"/>
            </w:r>
            <w:r w:rsidR="00CD2343">
              <w:rPr>
                <w:noProof/>
                <w:webHidden/>
              </w:rPr>
              <w:t>153</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8" w:history="1">
            <w:r w:rsidR="00CD2343" w:rsidRPr="00B2763D">
              <w:rPr>
                <w:rStyle w:val="Hyperlink"/>
                <w:noProof/>
              </w:rPr>
              <w:t>ПРОМОВИСАЊЕ И УНАПРЕЂИВАЊЕ МЕНТАЛНОГ ЗДРАВЉА У НАШОЈ ШКОЛИ</w:t>
            </w:r>
            <w:r w:rsidR="00CD2343">
              <w:rPr>
                <w:noProof/>
                <w:webHidden/>
              </w:rPr>
              <w:tab/>
            </w:r>
            <w:r w:rsidR="00CD2343">
              <w:rPr>
                <w:noProof/>
                <w:webHidden/>
              </w:rPr>
              <w:fldChar w:fldCharType="begin"/>
            </w:r>
            <w:r w:rsidR="00CD2343">
              <w:rPr>
                <w:noProof/>
                <w:webHidden/>
              </w:rPr>
              <w:instrText xml:space="preserve"> PAGEREF _Toc209019728 \h </w:instrText>
            </w:r>
            <w:r w:rsidR="00CD2343">
              <w:rPr>
                <w:noProof/>
                <w:webHidden/>
              </w:rPr>
            </w:r>
            <w:r w:rsidR="00CD2343">
              <w:rPr>
                <w:noProof/>
                <w:webHidden/>
              </w:rPr>
              <w:fldChar w:fldCharType="separate"/>
            </w:r>
            <w:r w:rsidR="00CD2343">
              <w:rPr>
                <w:noProof/>
                <w:webHidden/>
              </w:rPr>
              <w:t>154</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29" w:history="1">
            <w:r w:rsidR="00CD2343" w:rsidRPr="00B2763D">
              <w:rPr>
                <w:rStyle w:val="Hyperlink"/>
                <w:noProof/>
              </w:rPr>
              <w:t>ПЛАН АКТИВНОСТИ ПРОГРАМА ВАСПИТНОГ РАДА ШКОЛЕ</w:t>
            </w:r>
            <w:r w:rsidR="00CD2343">
              <w:rPr>
                <w:noProof/>
                <w:webHidden/>
              </w:rPr>
              <w:tab/>
            </w:r>
            <w:r w:rsidR="00CD2343">
              <w:rPr>
                <w:noProof/>
                <w:webHidden/>
              </w:rPr>
              <w:fldChar w:fldCharType="begin"/>
            </w:r>
            <w:r w:rsidR="00CD2343">
              <w:rPr>
                <w:noProof/>
                <w:webHidden/>
              </w:rPr>
              <w:instrText xml:space="preserve"> PAGEREF _Toc209019729 \h </w:instrText>
            </w:r>
            <w:r w:rsidR="00CD2343">
              <w:rPr>
                <w:noProof/>
                <w:webHidden/>
              </w:rPr>
            </w:r>
            <w:r w:rsidR="00CD2343">
              <w:rPr>
                <w:noProof/>
                <w:webHidden/>
              </w:rPr>
              <w:fldChar w:fldCharType="separate"/>
            </w:r>
            <w:r w:rsidR="00CD2343">
              <w:rPr>
                <w:noProof/>
                <w:webHidden/>
              </w:rPr>
              <w:t>155</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0" w:history="1">
            <w:r w:rsidR="00CD2343" w:rsidRPr="00B2763D">
              <w:rPr>
                <w:rStyle w:val="Hyperlink"/>
                <w:noProof/>
              </w:rPr>
              <w:t>ПЛАН РЕАЛИЗАЦИЈЕ ПРОГРАМА БЕЗБЕДНОСТИ И ЗДРАВЉА НА РАДУ</w:t>
            </w:r>
            <w:r w:rsidR="00CD2343">
              <w:rPr>
                <w:noProof/>
                <w:webHidden/>
              </w:rPr>
              <w:tab/>
            </w:r>
            <w:r w:rsidR="00CD2343">
              <w:rPr>
                <w:noProof/>
                <w:webHidden/>
              </w:rPr>
              <w:fldChar w:fldCharType="begin"/>
            </w:r>
            <w:r w:rsidR="00CD2343">
              <w:rPr>
                <w:noProof/>
                <w:webHidden/>
              </w:rPr>
              <w:instrText xml:space="preserve"> PAGEREF _Toc209019730 \h </w:instrText>
            </w:r>
            <w:r w:rsidR="00CD2343">
              <w:rPr>
                <w:noProof/>
                <w:webHidden/>
              </w:rPr>
            </w:r>
            <w:r w:rsidR="00CD2343">
              <w:rPr>
                <w:noProof/>
                <w:webHidden/>
              </w:rPr>
              <w:fldChar w:fldCharType="separate"/>
            </w:r>
            <w:r w:rsidR="00CD2343">
              <w:rPr>
                <w:noProof/>
                <w:webHidden/>
              </w:rPr>
              <w:t>161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1" w:history="1">
            <w:r w:rsidR="00CD2343" w:rsidRPr="00B2763D">
              <w:rPr>
                <w:rStyle w:val="Hyperlink"/>
                <w:noProof/>
              </w:rPr>
              <w:t>ПЛАН РЕАЛИЗАЦИЈЕ ПРОГРАМА ПРОФЕСИОНАЛНЕ ОРИЈЕНТАЦИЈЕ И КАРИЈЕРНОГ ВОЂЕЊА И САВЕТОВАЊА</w:t>
            </w:r>
            <w:r w:rsidR="00CD2343">
              <w:rPr>
                <w:noProof/>
                <w:webHidden/>
              </w:rPr>
              <w:tab/>
            </w:r>
            <w:r w:rsidR="00CD2343">
              <w:rPr>
                <w:noProof/>
                <w:webHidden/>
              </w:rPr>
              <w:fldChar w:fldCharType="begin"/>
            </w:r>
            <w:r w:rsidR="00CD2343">
              <w:rPr>
                <w:noProof/>
                <w:webHidden/>
              </w:rPr>
              <w:instrText xml:space="preserve"> PAGEREF _Toc209019731 \h </w:instrText>
            </w:r>
            <w:r w:rsidR="00CD2343">
              <w:rPr>
                <w:noProof/>
                <w:webHidden/>
              </w:rPr>
            </w:r>
            <w:r w:rsidR="00CD2343">
              <w:rPr>
                <w:noProof/>
                <w:webHidden/>
              </w:rPr>
              <w:fldChar w:fldCharType="separate"/>
            </w:r>
            <w:r w:rsidR="00CD2343">
              <w:rPr>
                <w:noProof/>
                <w:webHidden/>
              </w:rPr>
              <w:t>161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2" w:history="1">
            <w:r w:rsidR="00CD2343" w:rsidRPr="00B2763D">
              <w:rPr>
                <w:rStyle w:val="Hyperlink"/>
                <w:noProof/>
              </w:rPr>
              <w:t>ПЛАН РЕАЛИЗАЦИЈЕ ПРОГРАМА СЛОБОДНИХ АКТИВНОСТИ</w:t>
            </w:r>
            <w:r w:rsidR="00CD2343">
              <w:rPr>
                <w:noProof/>
                <w:webHidden/>
              </w:rPr>
              <w:tab/>
            </w:r>
            <w:r w:rsidR="00CD2343">
              <w:rPr>
                <w:noProof/>
                <w:webHidden/>
              </w:rPr>
              <w:fldChar w:fldCharType="begin"/>
            </w:r>
            <w:r w:rsidR="00CD2343">
              <w:rPr>
                <w:noProof/>
                <w:webHidden/>
              </w:rPr>
              <w:instrText xml:space="preserve"> PAGEREF _Toc209019732 \h </w:instrText>
            </w:r>
            <w:r w:rsidR="00CD2343">
              <w:rPr>
                <w:noProof/>
                <w:webHidden/>
              </w:rPr>
            </w:r>
            <w:r w:rsidR="00CD2343">
              <w:rPr>
                <w:noProof/>
                <w:webHidden/>
              </w:rPr>
              <w:fldChar w:fldCharType="separate"/>
            </w:r>
            <w:r w:rsidR="00CD2343">
              <w:rPr>
                <w:noProof/>
                <w:webHidden/>
              </w:rPr>
              <w:t>163</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3" w:history="1">
            <w:r w:rsidR="00CD2343" w:rsidRPr="00B2763D">
              <w:rPr>
                <w:rStyle w:val="Hyperlink"/>
                <w:noProof/>
              </w:rPr>
              <w:t>ПЛАН РЕАЛИЗАЦИЈЕ ПРОГРАМА ШКОЛСКОГ СПОРТА</w:t>
            </w:r>
            <w:r w:rsidR="00CD2343">
              <w:rPr>
                <w:noProof/>
                <w:webHidden/>
              </w:rPr>
              <w:tab/>
            </w:r>
            <w:r w:rsidR="00CD2343">
              <w:rPr>
                <w:noProof/>
                <w:webHidden/>
              </w:rPr>
              <w:fldChar w:fldCharType="begin"/>
            </w:r>
            <w:r w:rsidR="00CD2343">
              <w:rPr>
                <w:noProof/>
                <w:webHidden/>
              </w:rPr>
              <w:instrText xml:space="preserve"> PAGEREF _Toc209019733 \h </w:instrText>
            </w:r>
            <w:r w:rsidR="00CD2343">
              <w:rPr>
                <w:noProof/>
                <w:webHidden/>
              </w:rPr>
            </w:r>
            <w:r w:rsidR="00CD2343">
              <w:rPr>
                <w:noProof/>
                <w:webHidden/>
              </w:rPr>
              <w:fldChar w:fldCharType="separate"/>
            </w:r>
            <w:r w:rsidR="00CD2343">
              <w:rPr>
                <w:noProof/>
                <w:webHidden/>
              </w:rPr>
              <w:t>164</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4" w:history="1">
            <w:r w:rsidR="00CD2343" w:rsidRPr="00B2763D">
              <w:rPr>
                <w:rStyle w:val="Hyperlink"/>
                <w:noProof/>
              </w:rPr>
              <w:t>ПЛАН РЕАЛИЗАЦИЈЕ ПРОГРАМА ЗАШТИТЕ ЖИВОТНЕ СРЕДИНЕ</w:t>
            </w:r>
            <w:r w:rsidR="00CD2343">
              <w:rPr>
                <w:noProof/>
                <w:webHidden/>
              </w:rPr>
              <w:tab/>
            </w:r>
            <w:r w:rsidR="00CD2343">
              <w:rPr>
                <w:noProof/>
                <w:webHidden/>
              </w:rPr>
              <w:fldChar w:fldCharType="begin"/>
            </w:r>
            <w:r w:rsidR="00CD2343">
              <w:rPr>
                <w:noProof/>
                <w:webHidden/>
              </w:rPr>
              <w:instrText xml:space="preserve"> PAGEREF _Toc209019734 \h </w:instrText>
            </w:r>
            <w:r w:rsidR="00CD2343">
              <w:rPr>
                <w:noProof/>
                <w:webHidden/>
              </w:rPr>
            </w:r>
            <w:r w:rsidR="00CD2343">
              <w:rPr>
                <w:noProof/>
                <w:webHidden/>
              </w:rPr>
              <w:fldChar w:fldCharType="separate"/>
            </w:r>
            <w:r w:rsidR="00CD2343">
              <w:rPr>
                <w:noProof/>
                <w:webHidden/>
              </w:rPr>
              <w:t>165</w:t>
            </w:r>
            <w:r w:rsidR="00CD2343">
              <w:rPr>
                <w:noProof/>
                <w:webHidden/>
              </w:rPr>
              <w:fldChar w:fldCharType="end"/>
            </w:r>
          </w:hyperlink>
        </w:p>
        <w:p w:rsidR="00CD2343" w:rsidRDefault="00711AD8">
          <w:pPr>
            <w:pStyle w:val="TOC2"/>
            <w:tabs>
              <w:tab w:val="right" w:leader="dot" w:pos="9350"/>
            </w:tabs>
            <w:rPr>
              <w:rFonts w:asciiTheme="minorHAnsi" w:eastAsiaTheme="minorEastAsia" w:hAnsiTheme="minorHAnsi" w:cstheme="minorBidi"/>
              <w:noProof/>
              <w:sz w:val="22"/>
              <w:szCs w:val="22"/>
              <w:lang w:val="en-US"/>
            </w:rPr>
          </w:pPr>
          <w:hyperlink w:anchor="_Toc209019735" w:history="1">
            <w:r w:rsidR="00CD2343" w:rsidRPr="00B2763D">
              <w:rPr>
                <w:rStyle w:val="Hyperlink"/>
                <w:noProof/>
              </w:rPr>
              <w:t>ПЛАН РЕАЛИЗАЦИЈЕ ПРОГРАМА САРАДЊЕ СА ПОРОДИЦОМ</w:t>
            </w:r>
            <w:r w:rsidR="00CD2343">
              <w:rPr>
                <w:noProof/>
                <w:webHidden/>
              </w:rPr>
              <w:tab/>
            </w:r>
            <w:r w:rsidR="00CD2343">
              <w:rPr>
                <w:noProof/>
                <w:webHidden/>
              </w:rPr>
              <w:fldChar w:fldCharType="begin"/>
            </w:r>
            <w:r w:rsidR="00CD2343">
              <w:rPr>
                <w:noProof/>
                <w:webHidden/>
              </w:rPr>
              <w:instrText xml:space="preserve"> PAGEREF _Toc209019735 \h </w:instrText>
            </w:r>
            <w:r w:rsidR="00CD2343">
              <w:rPr>
                <w:noProof/>
                <w:webHidden/>
              </w:rPr>
            </w:r>
            <w:r w:rsidR="00CD2343">
              <w:rPr>
                <w:noProof/>
                <w:webHidden/>
              </w:rPr>
              <w:fldChar w:fldCharType="separate"/>
            </w:r>
            <w:r w:rsidR="00CD2343">
              <w:rPr>
                <w:noProof/>
                <w:webHidden/>
              </w:rPr>
              <w:t>166</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6" w:history="1">
            <w:r w:rsidR="00CD2343" w:rsidRPr="00B2763D">
              <w:rPr>
                <w:rStyle w:val="Hyperlink"/>
                <w:noProof/>
              </w:rPr>
              <w:t>ПЛАН РЕАЛИЗАЦИЈЕ ПРОГРАМА САРАДЊЕ СА ЛОКАЛНОМ ЗАЈЕДНИЦОМ</w:t>
            </w:r>
            <w:r w:rsidR="00CD2343">
              <w:rPr>
                <w:noProof/>
                <w:webHidden/>
              </w:rPr>
              <w:tab/>
            </w:r>
            <w:r w:rsidR="00CD2343">
              <w:rPr>
                <w:noProof/>
                <w:webHidden/>
              </w:rPr>
              <w:fldChar w:fldCharType="begin"/>
            </w:r>
            <w:r w:rsidR="00CD2343">
              <w:rPr>
                <w:noProof/>
                <w:webHidden/>
              </w:rPr>
              <w:instrText xml:space="preserve"> PAGEREF _Toc209019736 \h </w:instrText>
            </w:r>
            <w:r w:rsidR="00CD2343">
              <w:rPr>
                <w:noProof/>
                <w:webHidden/>
              </w:rPr>
            </w:r>
            <w:r w:rsidR="00CD2343">
              <w:rPr>
                <w:noProof/>
                <w:webHidden/>
              </w:rPr>
              <w:fldChar w:fldCharType="separate"/>
            </w:r>
            <w:r w:rsidR="00CD2343">
              <w:rPr>
                <w:noProof/>
                <w:webHidden/>
              </w:rPr>
              <w:t>167</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7" w:history="1">
            <w:r w:rsidR="00CD2343" w:rsidRPr="00B2763D">
              <w:rPr>
                <w:rStyle w:val="Hyperlink"/>
                <w:noProof/>
              </w:rPr>
              <w:t>ПЛАН РЕАЛИЗАЦИЈЕ ПРОГРАМА УВОЂЕЊА У ПОСАО НАСТАВНИКА ПРИПРАВНИКА</w:t>
            </w:r>
            <w:r w:rsidR="00CD2343">
              <w:rPr>
                <w:noProof/>
                <w:webHidden/>
              </w:rPr>
              <w:tab/>
            </w:r>
            <w:r w:rsidR="00CD2343">
              <w:rPr>
                <w:noProof/>
                <w:webHidden/>
              </w:rPr>
              <w:fldChar w:fldCharType="begin"/>
            </w:r>
            <w:r w:rsidR="00CD2343">
              <w:rPr>
                <w:noProof/>
                <w:webHidden/>
              </w:rPr>
              <w:instrText xml:space="preserve"> PAGEREF _Toc209019737 \h </w:instrText>
            </w:r>
            <w:r w:rsidR="00CD2343">
              <w:rPr>
                <w:noProof/>
                <w:webHidden/>
              </w:rPr>
            </w:r>
            <w:r w:rsidR="00CD2343">
              <w:rPr>
                <w:noProof/>
                <w:webHidden/>
              </w:rPr>
              <w:fldChar w:fldCharType="separate"/>
            </w:r>
            <w:r w:rsidR="00CD2343">
              <w:rPr>
                <w:noProof/>
                <w:webHidden/>
              </w:rPr>
              <w:t>169</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8" w:history="1">
            <w:r w:rsidR="00CD2343" w:rsidRPr="00B2763D">
              <w:rPr>
                <w:rStyle w:val="Hyperlink"/>
                <w:noProof/>
              </w:rPr>
              <w:t>ПЛАН РЕАЛИЗАЦИЈЕ СТРУЧНОГ УСАВРШАВАЊА НАСТАВНИКА И СТРУЧНИХ САРАДНИКА</w:t>
            </w:r>
            <w:r w:rsidR="00CD2343">
              <w:rPr>
                <w:noProof/>
                <w:webHidden/>
              </w:rPr>
              <w:tab/>
            </w:r>
            <w:r w:rsidR="00CD2343">
              <w:rPr>
                <w:noProof/>
                <w:webHidden/>
              </w:rPr>
              <w:fldChar w:fldCharType="begin"/>
            </w:r>
            <w:r w:rsidR="00CD2343">
              <w:rPr>
                <w:noProof/>
                <w:webHidden/>
              </w:rPr>
              <w:instrText xml:space="preserve"> PAGEREF _Toc209019738 \h </w:instrText>
            </w:r>
            <w:r w:rsidR="00CD2343">
              <w:rPr>
                <w:noProof/>
                <w:webHidden/>
              </w:rPr>
            </w:r>
            <w:r w:rsidR="00CD2343">
              <w:rPr>
                <w:noProof/>
                <w:webHidden/>
              </w:rPr>
              <w:fldChar w:fldCharType="separate"/>
            </w:r>
            <w:r w:rsidR="00CD2343">
              <w:rPr>
                <w:noProof/>
                <w:webHidden/>
              </w:rPr>
              <w:t>170</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39" w:history="1">
            <w:r w:rsidR="00CD2343" w:rsidRPr="00B2763D">
              <w:rPr>
                <w:rStyle w:val="Hyperlink"/>
                <w:noProof/>
              </w:rPr>
              <w:t>ПЛАН МЕРА ПРЕВЕНЦИЈЕ ОСИПАЊА УЧЕНИКА</w:t>
            </w:r>
            <w:r w:rsidR="00CD2343">
              <w:rPr>
                <w:noProof/>
                <w:webHidden/>
              </w:rPr>
              <w:tab/>
            </w:r>
            <w:r w:rsidR="00CD2343">
              <w:rPr>
                <w:noProof/>
                <w:webHidden/>
              </w:rPr>
              <w:fldChar w:fldCharType="begin"/>
            </w:r>
            <w:r w:rsidR="00CD2343">
              <w:rPr>
                <w:noProof/>
                <w:webHidden/>
              </w:rPr>
              <w:instrText xml:space="preserve"> PAGEREF _Toc209019739 \h </w:instrText>
            </w:r>
            <w:r w:rsidR="00CD2343">
              <w:rPr>
                <w:noProof/>
                <w:webHidden/>
              </w:rPr>
            </w:r>
            <w:r w:rsidR="00CD2343">
              <w:rPr>
                <w:noProof/>
                <w:webHidden/>
              </w:rPr>
              <w:fldChar w:fldCharType="separate"/>
            </w:r>
            <w:r w:rsidR="00CD2343">
              <w:rPr>
                <w:noProof/>
                <w:webHidden/>
              </w:rPr>
              <w:t>171</w:t>
            </w:r>
            <w:r w:rsidR="00CD2343">
              <w:rPr>
                <w:noProof/>
                <w:webHidden/>
              </w:rPr>
              <w:fldChar w:fldCharType="end"/>
            </w:r>
          </w:hyperlink>
        </w:p>
        <w:p w:rsidR="00CD2343" w:rsidRDefault="00711AD8">
          <w:pPr>
            <w:pStyle w:val="TOC3"/>
            <w:tabs>
              <w:tab w:val="right" w:leader="dot" w:pos="9350"/>
            </w:tabs>
            <w:rPr>
              <w:rFonts w:asciiTheme="minorHAnsi" w:eastAsiaTheme="minorEastAsia" w:hAnsiTheme="minorHAnsi" w:cstheme="minorBidi"/>
              <w:noProof/>
              <w:sz w:val="22"/>
              <w:szCs w:val="22"/>
              <w:lang w:val="en-US"/>
            </w:rPr>
          </w:pPr>
          <w:hyperlink w:anchor="_Toc209019740" w:history="1">
            <w:r w:rsidR="00CD2343" w:rsidRPr="00B2763D">
              <w:rPr>
                <w:rStyle w:val="Hyperlink"/>
                <w:noProof/>
              </w:rPr>
              <w:t>ПЛАН РЕАЛИЗАЦИЈЕ ШКОЛСКОГ МАРКЕТИНГА</w:t>
            </w:r>
            <w:r w:rsidR="00CD2343">
              <w:rPr>
                <w:noProof/>
                <w:webHidden/>
              </w:rPr>
              <w:tab/>
            </w:r>
            <w:r w:rsidR="00CD2343">
              <w:rPr>
                <w:noProof/>
                <w:webHidden/>
              </w:rPr>
              <w:fldChar w:fldCharType="begin"/>
            </w:r>
            <w:r w:rsidR="00CD2343">
              <w:rPr>
                <w:noProof/>
                <w:webHidden/>
              </w:rPr>
              <w:instrText xml:space="preserve"> PAGEREF _Toc209019740 \h </w:instrText>
            </w:r>
            <w:r w:rsidR="00CD2343">
              <w:rPr>
                <w:noProof/>
                <w:webHidden/>
              </w:rPr>
            </w:r>
            <w:r w:rsidR="00CD2343">
              <w:rPr>
                <w:noProof/>
                <w:webHidden/>
              </w:rPr>
              <w:fldChar w:fldCharType="separate"/>
            </w:r>
            <w:r w:rsidR="00CD2343">
              <w:rPr>
                <w:noProof/>
                <w:webHidden/>
              </w:rPr>
              <w:t>172</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741" w:history="1">
            <w:r w:rsidR="00CD2343" w:rsidRPr="00B2763D">
              <w:rPr>
                <w:rStyle w:val="Hyperlink"/>
                <w:noProof/>
              </w:rPr>
              <w:t>ПРАЋЕЊЕ И ЕВАЛУАЦИЈА ГОДИШЊЕГ ПЛАНА РАДА ШКОЛЕ</w:t>
            </w:r>
            <w:r w:rsidR="00CD2343">
              <w:rPr>
                <w:noProof/>
                <w:webHidden/>
              </w:rPr>
              <w:tab/>
            </w:r>
            <w:r w:rsidR="00CD2343">
              <w:rPr>
                <w:noProof/>
                <w:webHidden/>
              </w:rPr>
              <w:fldChar w:fldCharType="begin"/>
            </w:r>
            <w:r w:rsidR="00CD2343">
              <w:rPr>
                <w:noProof/>
                <w:webHidden/>
              </w:rPr>
              <w:instrText xml:space="preserve"> PAGEREF _Toc209019741 \h </w:instrText>
            </w:r>
            <w:r w:rsidR="00CD2343">
              <w:rPr>
                <w:noProof/>
                <w:webHidden/>
              </w:rPr>
            </w:r>
            <w:r w:rsidR="00CD2343">
              <w:rPr>
                <w:noProof/>
                <w:webHidden/>
              </w:rPr>
              <w:fldChar w:fldCharType="separate"/>
            </w:r>
            <w:r w:rsidR="00CD2343">
              <w:rPr>
                <w:noProof/>
                <w:webHidden/>
              </w:rPr>
              <w:t>172</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742" w:history="1">
            <w:r w:rsidR="00CD2343" w:rsidRPr="00B2763D">
              <w:rPr>
                <w:rStyle w:val="Hyperlink"/>
                <w:noProof/>
              </w:rPr>
              <w:t>ОДЛУКА О УСВАЈАЊУ</w:t>
            </w:r>
            <w:r w:rsidR="00CD2343">
              <w:rPr>
                <w:noProof/>
                <w:webHidden/>
              </w:rPr>
              <w:tab/>
            </w:r>
            <w:r w:rsidR="00CD2343">
              <w:rPr>
                <w:noProof/>
                <w:webHidden/>
              </w:rPr>
              <w:fldChar w:fldCharType="begin"/>
            </w:r>
            <w:r w:rsidR="00CD2343">
              <w:rPr>
                <w:noProof/>
                <w:webHidden/>
              </w:rPr>
              <w:instrText xml:space="preserve"> PAGEREF _Toc209019742 \h </w:instrText>
            </w:r>
            <w:r w:rsidR="00CD2343">
              <w:rPr>
                <w:noProof/>
                <w:webHidden/>
              </w:rPr>
            </w:r>
            <w:r w:rsidR="00CD2343">
              <w:rPr>
                <w:noProof/>
                <w:webHidden/>
              </w:rPr>
              <w:fldChar w:fldCharType="separate"/>
            </w:r>
            <w:r w:rsidR="00CD2343">
              <w:rPr>
                <w:noProof/>
                <w:webHidden/>
              </w:rPr>
              <w:t>173</w:t>
            </w:r>
            <w:r w:rsidR="00CD2343">
              <w:rPr>
                <w:noProof/>
                <w:webHidden/>
              </w:rPr>
              <w:fldChar w:fldCharType="end"/>
            </w:r>
          </w:hyperlink>
        </w:p>
        <w:p w:rsidR="00CD2343" w:rsidRDefault="00711AD8">
          <w:pPr>
            <w:pStyle w:val="TOC1"/>
            <w:tabs>
              <w:tab w:val="right" w:leader="dot" w:pos="9350"/>
            </w:tabs>
            <w:rPr>
              <w:rFonts w:asciiTheme="minorHAnsi" w:eastAsiaTheme="minorEastAsia" w:hAnsiTheme="minorHAnsi" w:cstheme="minorBidi"/>
              <w:noProof/>
              <w:sz w:val="22"/>
              <w:szCs w:val="22"/>
              <w:lang w:val="en-US"/>
            </w:rPr>
          </w:pPr>
          <w:hyperlink w:anchor="_Toc209019743" w:history="1">
            <w:r w:rsidR="00CD2343" w:rsidRPr="00B2763D">
              <w:rPr>
                <w:rStyle w:val="Hyperlink"/>
                <w:b/>
                <w:noProof/>
              </w:rPr>
              <w:t>ПРИЛОЗИ</w:t>
            </w:r>
            <w:r w:rsidR="00CD2343">
              <w:rPr>
                <w:noProof/>
                <w:webHidden/>
              </w:rPr>
              <w:tab/>
            </w:r>
            <w:r w:rsidR="00CD2343">
              <w:rPr>
                <w:noProof/>
                <w:webHidden/>
              </w:rPr>
              <w:fldChar w:fldCharType="begin"/>
            </w:r>
            <w:r w:rsidR="00CD2343">
              <w:rPr>
                <w:noProof/>
                <w:webHidden/>
              </w:rPr>
              <w:instrText xml:space="preserve"> PAGEREF _Toc209019743 \h </w:instrText>
            </w:r>
            <w:r w:rsidR="00CD2343">
              <w:rPr>
                <w:noProof/>
                <w:webHidden/>
              </w:rPr>
            </w:r>
            <w:r w:rsidR="00CD2343">
              <w:rPr>
                <w:noProof/>
                <w:webHidden/>
              </w:rPr>
              <w:fldChar w:fldCharType="separate"/>
            </w:r>
            <w:r w:rsidR="00CD2343">
              <w:rPr>
                <w:noProof/>
                <w:webHidden/>
              </w:rPr>
              <w:t>173</w:t>
            </w:r>
            <w:r w:rsidR="00CD2343">
              <w:rPr>
                <w:noProof/>
                <w:webHidden/>
              </w:rPr>
              <w:fldChar w:fldCharType="end"/>
            </w:r>
          </w:hyperlink>
        </w:p>
        <w:p w:rsidR="00CD2343" w:rsidRDefault="00711AD8">
          <w:pPr>
            <w:pStyle w:val="TOC2"/>
            <w:tabs>
              <w:tab w:val="left" w:pos="660"/>
              <w:tab w:val="right" w:leader="dot" w:pos="9350"/>
            </w:tabs>
            <w:rPr>
              <w:rFonts w:asciiTheme="minorHAnsi" w:eastAsiaTheme="minorEastAsia" w:hAnsiTheme="minorHAnsi" w:cstheme="minorBidi"/>
              <w:noProof/>
              <w:sz w:val="22"/>
              <w:szCs w:val="22"/>
              <w:lang w:val="en-US"/>
            </w:rPr>
          </w:pPr>
          <w:hyperlink w:anchor="_Toc209019744" w:history="1">
            <w:r w:rsidR="00CD2343" w:rsidRPr="00B2763D">
              <w:rPr>
                <w:rStyle w:val="Hyperlink"/>
                <w:noProof/>
              </w:rPr>
              <w:t>1.</w:t>
            </w:r>
            <w:r w:rsidR="00CD2343">
              <w:rPr>
                <w:rFonts w:asciiTheme="minorHAnsi" w:eastAsiaTheme="minorEastAsia" w:hAnsiTheme="minorHAnsi" w:cstheme="minorBidi"/>
                <w:noProof/>
                <w:sz w:val="22"/>
                <w:szCs w:val="22"/>
                <w:lang w:val="en-US"/>
              </w:rPr>
              <w:tab/>
            </w:r>
            <w:r w:rsidR="00CD2343" w:rsidRPr="00B2763D">
              <w:rPr>
                <w:rStyle w:val="Hyperlink"/>
                <w:noProof/>
              </w:rPr>
              <w:t>РЕШЕЊЕ О ЧЕТРДЕСЕТОЧАСОВНОЈ РАДНОЈ НЕДЕЉИ</w:t>
            </w:r>
            <w:r w:rsidR="00CD2343">
              <w:rPr>
                <w:noProof/>
                <w:webHidden/>
              </w:rPr>
              <w:tab/>
            </w:r>
            <w:r w:rsidR="00CD2343">
              <w:rPr>
                <w:noProof/>
                <w:webHidden/>
              </w:rPr>
              <w:fldChar w:fldCharType="begin"/>
            </w:r>
            <w:r w:rsidR="00CD2343">
              <w:rPr>
                <w:noProof/>
                <w:webHidden/>
              </w:rPr>
              <w:instrText xml:space="preserve"> PAGEREF _Toc209019744 \h </w:instrText>
            </w:r>
            <w:r w:rsidR="00CD2343">
              <w:rPr>
                <w:noProof/>
                <w:webHidden/>
              </w:rPr>
            </w:r>
            <w:r w:rsidR="00CD2343">
              <w:rPr>
                <w:noProof/>
                <w:webHidden/>
              </w:rPr>
              <w:fldChar w:fldCharType="separate"/>
            </w:r>
            <w:r w:rsidR="00CD2343">
              <w:rPr>
                <w:noProof/>
                <w:webHidden/>
              </w:rPr>
              <w:t>173</w:t>
            </w:r>
            <w:r w:rsidR="00CD2343">
              <w:rPr>
                <w:noProof/>
                <w:webHidden/>
              </w:rPr>
              <w:fldChar w:fldCharType="end"/>
            </w:r>
          </w:hyperlink>
        </w:p>
        <w:p w:rsidR="00CD2343" w:rsidRDefault="00711AD8">
          <w:pPr>
            <w:pStyle w:val="TOC2"/>
            <w:tabs>
              <w:tab w:val="left" w:pos="660"/>
              <w:tab w:val="right" w:leader="dot" w:pos="9350"/>
            </w:tabs>
            <w:rPr>
              <w:rFonts w:asciiTheme="minorHAnsi" w:eastAsiaTheme="minorEastAsia" w:hAnsiTheme="minorHAnsi" w:cstheme="minorBidi"/>
              <w:noProof/>
              <w:sz w:val="22"/>
              <w:szCs w:val="22"/>
              <w:lang w:val="en-US"/>
            </w:rPr>
          </w:pPr>
          <w:hyperlink w:anchor="_Toc209019745" w:history="1">
            <w:r w:rsidR="00CD2343" w:rsidRPr="00B2763D">
              <w:rPr>
                <w:rStyle w:val="Hyperlink"/>
                <w:noProof/>
              </w:rPr>
              <w:t>2.</w:t>
            </w:r>
            <w:r w:rsidR="00CD2343">
              <w:rPr>
                <w:rFonts w:asciiTheme="minorHAnsi" w:eastAsiaTheme="minorEastAsia" w:hAnsiTheme="minorHAnsi" w:cstheme="minorBidi"/>
                <w:noProof/>
                <w:sz w:val="22"/>
                <w:szCs w:val="22"/>
                <w:lang w:val="en-US"/>
              </w:rPr>
              <w:tab/>
            </w:r>
            <w:r w:rsidR="00CD2343" w:rsidRPr="00B2763D">
              <w:rPr>
                <w:rStyle w:val="Hyperlink"/>
                <w:noProof/>
              </w:rPr>
              <w:t>КАДРОВСКА СТРУКТУРА ЗАПОСЛЕНИХ ЗА ШК.2025/2026. ГОДИНУ</w:t>
            </w:r>
            <w:r w:rsidR="00CD2343">
              <w:rPr>
                <w:noProof/>
                <w:webHidden/>
              </w:rPr>
              <w:tab/>
            </w:r>
            <w:r w:rsidR="00CD2343">
              <w:rPr>
                <w:noProof/>
                <w:webHidden/>
              </w:rPr>
              <w:fldChar w:fldCharType="begin"/>
            </w:r>
            <w:r w:rsidR="00CD2343">
              <w:rPr>
                <w:noProof/>
                <w:webHidden/>
              </w:rPr>
              <w:instrText xml:space="preserve"> PAGEREF _Toc209019745 \h </w:instrText>
            </w:r>
            <w:r w:rsidR="00CD2343">
              <w:rPr>
                <w:noProof/>
                <w:webHidden/>
              </w:rPr>
            </w:r>
            <w:r w:rsidR="00CD2343">
              <w:rPr>
                <w:noProof/>
                <w:webHidden/>
              </w:rPr>
              <w:fldChar w:fldCharType="separate"/>
            </w:r>
            <w:r w:rsidR="00CD2343">
              <w:rPr>
                <w:noProof/>
                <w:webHidden/>
              </w:rPr>
              <w:t>173</w:t>
            </w:r>
            <w:r w:rsidR="00CD2343">
              <w:rPr>
                <w:noProof/>
                <w:webHidden/>
              </w:rPr>
              <w:fldChar w:fldCharType="end"/>
            </w:r>
          </w:hyperlink>
        </w:p>
        <w:p w:rsidR="00CD2343" w:rsidRDefault="00711AD8">
          <w:pPr>
            <w:pStyle w:val="TOC2"/>
            <w:tabs>
              <w:tab w:val="left" w:pos="660"/>
              <w:tab w:val="right" w:leader="dot" w:pos="9350"/>
            </w:tabs>
            <w:rPr>
              <w:rFonts w:asciiTheme="minorHAnsi" w:eastAsiaTheme="minorEastAsia" w:hAnsiTheme="minorHAnsi" w:cstheme="minorBidi"/>
              <w:noProof/>
              <w:sz w:val="22"/>
              <w:szCs w:val="22"/>
              <w:lang w:val="en-US"/>
            </w:rPr>
          </w:pPr>
          <w:hyperlink w:anchor="_Toc209019746" w:history="1">
            <w:r w:rsidR="00CD2343" w:rsidRPr="00B2763D">
              <w:rPr>
                <w:rStyle w:val="Hyperlink"/>
                <w:noProof/>
              </w:rPr>
              <w:t>3.</w:t>
            </w:r>
            <w:r w:rsidR="00CD2343">
              <w:rPr>
                <w:rFonts w:asciiTheme="minorHAnsi" w:eastAsiaTheme="minorEastAsia" w:hAnsiTheme="minorHAnsi" w:cstheme="minorBidi"/>
                <w:noProof/>
                <w:sz w:val="22"/>
                <w:szCs w:val="22"/>
                <w:lang w:val="en-US"/>
              </w:rPr>
              <w:tab/>
            </w:r>
            <w:r w:rsidR="00CD2343" w:rsidRPr="00B2763D">
              <w:rPr>
                <w:rStyle w:val="Hyperlink"/>
                <w:noProof/>
              </w:rPr>
              <w:t>КАЛЕНДАРИ  РАДА ЗА ШКОЛСКУ 2025/2026. ГОДИНУ- ОМШ И СМШ</w:t>
            </w:r>
            <w:r w:rsidR="00CD2343">
              <w:rPr>
                <w:noProof/>
                <w:webHidden/>
              </w:rPr>
              <w:tab/>
            </w:r>
            <w:r w:rsidR="00CD2343">
              <w:rPr>
                <w:noProof/>
                <w:webHidden/>
              </w:rPr>
              <w:fldChar w:fldCharType="begin"/>
            </w:r>
            <w:r w:rsidR="00CD2343">
              <w:rPr>
                <w:noProof/>
                <w:webHidden/>
              </w:rPr>
              <w:instrText xml:space="preserve"> PAGEREF _Toc209019746 \h </w:instrText>
            </w:r>
            <w:r w:rsidR="00CD2343">
              <w:rPr>
                <w:noProof/>
                <w:webHidden/>
              </w:rPr>
            </w:r>
            <w:r w:rsidR="00CD2343">
              <w:rPr>
                <w:noProof/>
                <w:webHidden/>
              </w:rPr>
              <w:fldChar w:fldCharType="separate"/>
            </w:r>
            <w:r w:rsidR="00CD2343">
              <w:rPr>
                <w:noProof/>
                <w:webHidden/>
              </w:rPr>
              <w:t>173</w:t>
            </w:r>
            <w:r w:rsidR="00CD2343">
              <w:rPr>
                <w:noProof/>
                <w:webHidden/>
              </w:rPr>
              <w:fldChar w:fldCharType="end"/>
            </w:r>
          </w:hyperlink>
        </w:p>
        <w:p w:rsidR="00CD2343" w:rsidRDefault="00711AD8">
          <w:pPr>
            <w:pStyle w:val="TOC2"/>
            <w:tabs>
              <w:tab w:val="left" w:pos="660"/>
              <w:tab w:val="right" w:leader="dot" w:pos="9350"/>
            </w:tabs>
            <w:rPr>
              <w:rFonts w:asciiTheme="minorHAnsi" w:eastAsiaTheme="minorEastAsia" w:hAnsiTheme="minorHAnsi" w:cstheme="minorBidi"/>
              <w:noProof/>
              <w:sz w:val="22"/>
              <w:szCs w:val="22"/>
              <w:lang w:val="en-US"/>
            </w:rPr>
          </w:pPr>
          <w:hyperlink w:anchor="_Toc209019747" w:history="1">
            <w:r w:rsidR="00CD2343" w:rsidRPr="00B2763D">
              <w:rPr>
                <w:rStyle w:val="Hyperlink"/>
                <w:noProof/>
              </w:rPr>
              <w:t>4.</w:t>
            </w:r>
            <w:r w:rsidR="00CD2343">
              <w:rPr>
                <w:rFonts w:asciiTheme="minorHAnsi" w:eastAsiaTheme="minorEastAsia" w:hAnsiTheme="minorHAnsi" w:cstheme="minorBidi"/>
                <w:noProof/>
                <w:sz w:val="22"/>
                <w:szCs w:val="22"/>
                <w:lang w:val="en-US"/>
              </w:rPr>
              <w:tab/>
            </w:r>
            <w:r w:rsidR="00CD2343" w:rsidRPr="00B2763D">
              <w:rPr>
                <w:rStyle w:val="Hyperlink"/>
                <w:noProof/>
              </w:rPr>
              <w:t>ГЛОБАЛНИ ПЛАНОВИ РАДА НАСТАВНИКА ЗА ШКОЛСКУ 2025/2026. ГОДИНУ</w:t>
            </w:r>
            <w:r w:rsidR="00CD2343">
              <w:rPr>
                <w:noProof/>
                <w:webHidden/>
              </w:rPr>
              <w:tab/>
            </w:r>
            <w:r w:rsidR="00CD2343">
              <w:rPr>
                <w:noProof/>
                <w:webHidden/>
              </w:rPr>
              <w:fldChar w:fldCharType="begin"/>
            </w:r>
            <w:r w:rsidR="00CD2343">
              <w:rPr>
                <w:noProof/>
                <w:webHidden/>
              </w:rPr>
              <w:instrText xml:space="preserve"> PAGEREF _Toc209019747 \h </w:instrText>
            </w:r>
            <w:r w:rsidR="00CD2343">
              <w:rPr>
                <w:noProof/>
                <w:webHidden/>
              </w:rPr>
            </w:r>
            <w:r w:rsidR="00CD2343">
              <w:rPr>
                <w:noProof/>
                <w:webHidden/>
              </w:rPr>
              <w:fldChar w:fldCharType="separate"/>
            </w:r>
            <w:r w:rsidR="00CD2343">
              <w:rPr>
                <w:noProof/>
                <w:webHidden/>
              </w:rPr>
              <w:t>173</w:t>
            </w:r>
            <w:r w:rsidR="00CD2343">
              <w:rPr>
                <w:noProof/>
                <w:webHidden/>
              </w:rPr>
              <w:fldChar w:fldCharType="end"/>
            </w:r>
          </w:hyperlink>
        </w:p>
        <w:p w:rsidR="00CD2343" w:rsidRDefault="00711AD8">
          <w:pPr>
            <w:pStyle w:val="TOC2"/>
            <w:tabs>
              <w:tab w:val="left" w:pos="660"/>
              <w:tab w:val="right" w:leader="dot" w:pos="9350"/>
            </w:tabs>
            <w:rPr>
              <w:rFonts w:asciiTheme="minorHAnsi" w:eastAsiaTheme="minorEastAsia" w:hAnsiTheme="minorHAnsi" w:cstheme="minorBidi"/>
              <w:noProof/>
              <w:sz w:val="22"/>
              <w:szCs w:val="22"/>
              <w:lang w:val="en-US"/>
            </w:rPr>
          </w:pPr>
          <w:hyperlink w:anchor="_Toc209019748" w:history="1">
            <w:r w:rsidR="00CD2343" w:rsidRPr="00B2763D">
              <w:rPr>
                <w:rStyle w:val="Hyperlink"/>
                <w:noProof/>
                <w:lang w:val="en-US"/>
              </w:rPr>
              <w:t>5.</w:t>
            </w:r>
            <w:r w:rsidR="00CD2343">
              <w:rPr>
                <w:rFonts w:asciiTheme="minorHAnsi" w:eastAsiaTheme="minorEastAsia" w:hAnsiTheme="minorHAnsi" w:cstheme="minorBidi"/>
                <w:noProof/>
                <w:sz w:val="22"/>
                <w:szCs w:val="22"/>
                <w:lang w:val="en-US"/>
              </w:rPr>
              <w:tab/>
            </w:r>
            <w:r w:rsidR="00CD2343" w:rsidRPr="00B2763D">
              <w:rPr>
                <w:rStyle w:val="Hyperlink"/>
                <w:noProof/>
              </w:rPr>
              <w:t>РАСПОРЕДИ  ЧАСОВА ЗА ШКОЛСКУ 2025/2026. ГОДИНУ</w:t>
            </w:r>
            <w:r w:rsidR="00CD2343">
              <w:rPr>
                <w:noProof/>
                <w:webHidden/>
              </w:rPr>
              <w:tab/>
            </w:r>
            <w:r w:rsidR="00CD2343">
              <w:rPr>
                <w:noProof/>
                <w:webHidden/>
              </w:rPr>
              <w:fldChar w:fldCharType="begin"/>
            </w:r>
            <w:r w:rsidR="00CD2343">
              <w:rPr>
                <w:noProof/>
                <w:webHidden/>
              </w:rPr>
              <w:instrText xml:space="preserve"> PAGEREF _Toc209019748 \h </w:instrText>
            </w:r>
            <w:r w:rsidR="00CD2343">
              <w:rPr>
                <w:noProof/>
                <w:webHidden/>
              </w:rPr>
            </w:r>
            <w:r w:rsidR="00CD2343">
              <w:rPr>
                <w:noProof/>
                <w:webHidden/>
              </w:rPr>
              <w:fldChar w:fldCharType="separate"/>
            </w:r>
            <w:r w:rsidR="00CD2343">
              <w:rPr>
                <w:noProof/>
                <w:webHidden/>
              </w:rPr>
              <w:t>173</w:t>
            </w:r>
            <w:r w:rsidR="00CD2343">
              <w:rPr>
                <w:noProof/>
                <w:webHidden/>
              </w:rPr>
              <w:fldChar w:fldCharType="end"/>
            </w:r>
          </w:hyperlink>
        </w:p>
        <w:p w:rsidR="00C27CAD" w:rsidRPr="00D00B33" w:rsidRDefault="00F84EE2">
          <w:r w:rsidRPr="00D00B33">
            <w:rPr>
              <w:b/>
              <w:bCs/>
            </w:rPr>
            <w:fldChar w:fldCharType="end"/>
          </w:r>
        </w:p>
      </w:sdtContent>
    </w:sdt>
    <w:p w:rsidR="00C27CAD" w:rsidRPr="00D00B33" w:rsidRDefault="00F84EE2">
      <w:pPr>
        <w:rPr>
          <w:b/>
          <w:sz w:val="40"/>
          <w:szCs w:val="40"/>
          <w:lang w:val="en-US"/>
        </w:rPr>
      </w:pPr>
      <w:r w:rsidRPr="00D00B33">
        <w:rPr>
          <w:b/>
          <w:sz w:val="40"/>
          <w:szCs w:val="40"/>
        </w:rPr>
        <w:br w:type="page"/>
      </w:r>
    </w:p>
    <w:p w:rsidR="00C27CAD" w:rsidRPr="00D00B33" w:rsidRDefault="00F84EE2">
      <w:pPr>
        <w:jc w:val="center"/>
        <w:rPr>
          <w:b/>
          <w:sz w:val="40"/>
          <w:szCs w:val="40"/>
        </w:rPr>
      </w:pPr>
      <w:r w:rsidRPr="00D00B33">
        <w:rPr>
          <w:b/>
          <w:sz w:val="40"/>
          <w:szCs w:val="40"/>
        </w:rPr>
        <w:lastRenderedPageBreak/>
        <w:t>ГО</w:t>
      </w:r>
      <w:r w:rsidR="00DE37AE" w:rsidRPr="00D00B33">
        <w:rPr>
          <w:b/>
          <w:sz w:val="40"/>
          <w:szCs w:val="40"/>
        </w:rPr>
        <w:t>ДИШЊИ ПЛАН РАДА ШКОЛЕ ЗА ШК.202</w:t>
      </w:r>
      <w:r w:rsidR="00DE37AE" w:rsidRPr="00D00B33">
        <w:rPr>
          <w:b/>
          <w:sz w:val="40"/>
          <w:szCs w:val="40"/>
          <w:lang w:val="en-US"/>
        </w:rPr>
        <w:t>5</w:t>
      </w:r>
      <w:r w:rsidR="00DE37AE" w:rsidRPr="00D00B33">
        <w:rPr>
          <w:b/>
          <w:sz w:val="40"/>
          <w:szCs w:val="40"/>
        </w:rPr>
        <w:t>/2</w:t>
      </w:r>
      <w:r w:rsidR="00DE37AE" w:rsidRPr="00D00B33">
        <w:rPr>
          <w:b/>
          <w:sz w:val="40"/>
          <w:szCs w:val="40"/>
          <w:lang w:val="en-US"/>
        </w:rPr>
        <w:t>6</w:t>
      </w:r>
      <w:r w:rsidRPr="00D00B33">
        <w:rPr>
          <w:b/>
          <w:sz w:val="40"/>
          <w:szCs w:val="40"/>
        </w:rPr>
        <w:t>. ГОДИНУ</w:t>
      </w:r>
    </w:p>
    <w:p w:rsidR="00C27CAD" w:rsidRPr="00D00B33" w:rsidRDefault="00C27CAD">
      <w:pPr>
        <w:ind w:firstLine="708"/>
      </w:pPr>
    </w:p>
    <w:p w:rsidR="00C27CAD" w:rsidRPr="00D00B33" w:rsidRDefault="00C27CAD">
      <w:pPr>
        <w:ind w:firstLine="708"/>
        <w:rPr>
          <w:lang w:val="en-US"/>
        </w:rPr>
      </w:pPr>
    </w:p>
    <w:p w:rsidR="00C27CAD" w:rsidRPr="00D00B33" w:rsidRDefault="00C27CAD">
      <w:pPr>
        <w:ind w:firstLine="708"/>
      </w:pPr>
    </w:p>
    <w:p w:rsidR="00C27CAD" w:rsidRPr="00D00B33" w:rsidRDefault="00F84EE2">
      <w:pPr>
        <w:ind w:firstLine="708"/>
        <w:rPr>
          <w:lang w:val="en-US"/>
        </w:rPr>
      </w:pPr>
      <w:r w:rsidRPr="00D00B33">
        <w:t>На основу члана 119. став 1. тачка 2, а у складу са чланом 62. Закона о основама система образовања и васпитања (</w:t>
      </w:r>
      <w:r w:rsidR="00072850" w:rsidRPr="00D00B33">
        <w:t>"Сл. гласник РС", бр. 88/2017, 27/2018 - др. закон, 10/2019, 27/2018 - др. закон, 6/2020, 129/2021 и 92/2023</w:t>
      </w:r>
      <w:r w:rsidRPr="00D00B33">
        <w:t>), након разматрања предлога Годишњег плана рада школе од стране Савета родитеља и након прибављања мишљења Ученичког парламента Школски одбор на седници одржано</w:t>
      </w:r>
      <w:r w:rsidRPr="00D00B33">
        <w:rPr>
          <w:lang w:val="en-US"/>
        </w:rPr>
        <w:t>j</w:t>
      </w:r>
      <w:r w:rsidR="00F302AF" w:rsidRPr="00D00B33">
        <w:t xml:space="preserve"> </w:t>
      </w:r>
      <w:r w:rsidR="00072850" w:rsidRPr="00D00B33">
        <w:t xml:space="preserve">дана </w:t>
      </w:r>
      <w:r w:rsidR="00085AEA" w:rsidRPr="00D00B33">
        <w:t>1</w:t>
      </w:r>
      <w:r w:rsidR="00D00B33">
        <w:rPr>
          <w:lang w:val="sr-Cyrl-BA"/>
        </w:rPr>
        <w:t>5</w:t>
      </w:r>
      <w:r w:rsidR="00085AEA" w:rsidRPr="00D00B33">
        <w:t>.09.202</w:t>
      </w:r>
      <w:r w:rsidR="00085AEA" w:rsidRPr="00D00B33">
        <w:rPr>
          <w:lang w:val="en-US"/>
        </w:rPr>
        <w:t>5</w:t>
      </w:r>
      <w:r w:rsidR="00F302AF" w:rsidRPr="00D00B33">
        <w:t xml:space="preserve">. </w:t>
      </w:r>
      <w:r w:rsidRPr="00D00B33">
        <w:t>године доноси Годишњи план рада Музичке школе „Јосиф Маринковић“ Зрењанин.</w:t>
      </w:r>
    </w:p>
    <w:p w:rsidR="00C27CAD" w:rsidRPr="00D00B33" w:rsidRDefault="00F84EE2">
      <w:pPr>
        <w:pStyle w:val="Heading1"/>
      </w:pPr>
      <w:bookmarkStart w:id="0" w:name="_Toc50653602"/>
      <w:bookmarkStart w:id="1" w:name="_Toc209019621"/>
      <w:r w:rsidRPr="00D00B33">
        <w:t>УВОДНИ ДЕО</w:t>
      </w:r>
      <w:bookmarkEnd w:id="0"/>
      <w:bookmarkEnd w:id="1"/>
    </w:p>
    <w:p w:rsidR="00C27CAD" w:rsidRPr="00D00B33" w:rsidRDefault="00F84EE2">
      <w:r w:rsidRPr="00D00B33">
        <w:t>Музичка школа „Јосиф Маринковић“ Зрењанин обавља делатност основног и средњег образовања и предшколског образовања у припремном разреду, са издвојеним одељењима у Ковачици и Меленцима.</w:t>
      </w:r>
    </w:p>
    <w:p w:rsidR="00C27CAD" w:rsidRPr="00D00B33" w:rsidRDefault="00F84EE2">
      <w:r w:rsidRPr="00D00B33">
        <w:t>Музичка школа „Јосиф Маринковић“ једина је основна музичка школа у Средњебанатском округу, а једина средња музичка школа у Средњебанатском и Севернобанатском округу. Протеклих година, у МШ „Јосиф Маринковић“ и њеним издвојеним одељењима, основно и средње музичко образовање похађа у просеку преко 500 ученика годишње.</w:t>
      </w:r>
    </w:p>
    <w:p w:rsidR="00C27CAD" w:rsidRPr="00D00B33" w:rsidRDefault="00F84EE2">
      <w:r w:rsidRPr="00D00B33">
        <w:t>Основна музичка школа је основана 1948. године, а средња музичка школа основана је 1961. године. Решењем број 022-05-118/94-03 од 07.02.1994. године од стране Министарства просвете Републике Србије за образовне профиле музички извођач и музички сарадник. Решењем Министарства просвете, науке и технолошког развоја број 106-022-00323/2006- од 04.05.2007.  године школа је верификована и за обављање делатности средњег музичког образовања и васпитања за образовни профил – дизајнер звука. У склопу школе је  организован рад и у Издвојеним оделењима у Ковачици и Меленцима. Школа обавља и делатност предшколског образовања и васпитања у припремном разреду.</w:t>
      </w:r>
    </w:p>
    <w:p w:rsidR="00C27CAD" w:rsidRPr="00D00B33" w:rsidRDefault="00F84EE2">
      <w:r w:rsidRPr="00D00B33">
        <w:t xml:space="preserve">Основна музичка школа образује ученике за свирање инструмента и соло певање и то: клавир, виолина, виолончело, хармоника, класична гитара, тамбура Е-прим, харфа, флаута контрабас, кларинет, саксофон, труба, тромбон, удараљке и соло певање. </w:t>
      </w:r>
    </w:p>
    <w:p w:rsidR="00C27CAD" w:rsidRPr="00D00B33" w:rsidRDefault="00F84EE2">
      <w:pPr>
        <w:spacing w:after="0"/>
      </w:pPr>
      <w:r w:rsidRPr="00D00B33">
        <w:t>Средња музичка школа образује ученике за образовне профиле:</w:t>
      </w:r>
    </w:p>
    <w:p w:rsidR="00C27CAD" w:rsidRPr="00D00B33" w:rsidRDefault="00F84EE2">
      <w:pPr>
        <w:numPr>
          <w:ilvl w:val="0"/>
          <w:numId w:val="1"/>
        </w:numPr>
        <w:spacing w:after="0"/>
      </w:pPr>
      <w:r w:rsidRPr="00D00B33">
        <w:t xml:space="preserve">Музички извођач класичне музике, </w:t>
      </w:r>
    </w:p>
    <w:p w:rsidR="00C27CAD" w:rsidRPr="00D00B33" w:rsidRDefault="00F84EE2">
      <w:pPr>
        <w:numPr>
          <w:ilvl w:val="0"/>
          <w:numId w:val="1"/>
        </w:numPr>
        <w:spacing w:after="0"/>
      </w:pPr>
      <w:r w:rsidRPr="00D00B33">
        <w:t>Музички сарадник и</w:t>
      </w:r>
    </w:p>
    <w:p w:rsidR="00C27CAD" w:rsidRPr="00D00B33" w:rsidRDefault="00F84EE2">
      <w:pPr>
        <w:numPr>
          <w:ilvl w:val="0"/>
          <w:numId w:val="1"/>
        </w:numPr>
        <w:spacing w:after="0"/>
      </w:pPr>
      <w:r w:rsidRPr="00D00B33">
        <w:t>Дизајнер звука</w:t>
      </w:r>
    </w:p>
    <w:p w:rsidR="00C27CAD" w:rsidRPr="00D00B33" w:rsidRDefault="00C27CAD">
      <w:pPr>
        <w:spacing w:after="0"/>
        <w:ind w:left="720"/>
      </w:pPr>
    </w:p>
    <w:p w:rsidR="00C27CAD" w:rsidRPr="00D00B33" w:rsidRDefault="00F84EE2">
      <w:r w:rsidRPr="00D00B33">
        <w:t>Школовање у средњој школи траје четири године и настава се изводи на српском језику.</w:t>
      </w:r>
    </w:p>
    <w:p w:rsidR="00C27CAD" w:rsidRPr="00D00B33" w:rsidRDefault="00F84EE2">
      <w:pPr>
        <w:rPr>
          <w:highlight w:val="white"/>
        </w:rPr>
      </w:pPr>
      <w:r w:rsidRPr="00D00B33">
        <w:rPr>
          <w:highlight w:val="white"/>
        </w:rPr>
        <w:t>Музичка школа „Јосиф Маринковић“ показује се и као успешан домаћин и организатор данас већ, може се рећи, традиционалних Такмичења младих пијаниста (од 2000. године) и Војвођанског фестивала харфе (од 2009. године), као и недавно основаног Такмичења младих солфеђиста „Јосиф“ (од 2015. године). У мају 2017. године Школа је била домаћин 61. Фестивала музичких и балетских школа Србије. Школске 2017/18. године од 13. до 18. маја Школа је серијом величанствених концерата обележила велики јубилеј – 70 година постојања МШ „Јосиф Маринковић“. Школске 2019/20. године по први пут нако</w:t>
      </w:r>
      <w:r w:rsidR="00363F5F" w:rsidRPr="00D00B33">
        <w:rPr>
          <w:highlight w:val="white"/>
        </w:rPr>
        <w:t>н више од деценије учешћа били смо</w:t>
      </w:r>
      <w:r w:rsidRPr="00D00B33">
        <w:rPr>
          <w:highlight w:val="white"/>
        </w:rPr>
        <w:t xml:space="preserve"> домаћини „17. међународног сусрета младих“. „Међународни сусрети младих“ су значајан међународни пројекат у којем учествују ученици из више европских земаља и њихови наставници. Циљ овог пројекта је да се кроз заједничко музицирање развија интеркултуралност, демократске и друштвене вредности и сарадња између младих у Европи.  </w:t>
      </w:r>
      <w:r w:rsidR="00BE1A80" w:rsidRPr="00D00B33">
        <w:rPr>
          <w:highlight w:val="white"/>
        </w:rPr>
        <w:t>Током 2023. године обележили смо</w:t>
      </w:r>
      <w:r w:rsidR="00363F5F" w:rsidRPr="00D00B33">
        <w:rPr>
          <w:highlight w:val="white"/>
        </w:rPr>
        <w:t xml:space="preserve"> велики јубилеј – 75 година постојања школе. Одржано је неколико свечаних концерата, од којих издвајамо наступ наших најбољих ученика-солиста са Зрењанинском филхармонијом, који је је одржан пред бројном публиком јуна 2023. године у Културном центру Зрењанин.</w:t>
      </w:r>
    </w:p>
    <w:p w:rsidR="00C27CAD" w:rsidRPr="00D00B33" w:rsidRDefault="00F84EE2">
      <w:pPr>
        <w:ind w:firstLine="360"/>
      </w:pPr>
      <w:r w:rsidRPr="00D00B33">
        <w:rPr>
          <w:highlight w:val="white"/>
        </w:rPr>
        <w:t xml:space="preserve">Ученици и професори Музичке школе „Јосиф Маринковић“ Зрењанин су већ годинама професионално изузетно успешни, о чему сведоче бројне награде и признања за успешне интерпретације и педагошка достигнућа, стечена на домаћим и међународним такмичењима.  </w:t>
      </w:r>
    </w:p>
    <w:p w:rsidR="00C27CAD" w:rsidRPr="00D00B33" w:rsidRDefault="00F84EE2" w:rsidP="00E358DB">
      <w:pPr>
        <w:pStyle w:val="Heading1"/>
      </w:pPr>
      <w:bookmarkStart w:id="2" w:name="_Toc50653603"/>
      <w:bookmarkStart w:id="3" w:name="_Toc209019622"/>
      <w:r w:rsidRPr="00D00B33">
        <w:t>ОСНОВНИ ПОДАЦИ О ШКОЛИ</w:t>
      </w:r>
      <w:bookmarkEnd w:id="2"/>
      <w:bookmarkEnd w:id="3"/>
    </w:p>
    <w:tbl>
      <w:tblPr>
        <w:tblStyle w:val="Style61"/>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3"/>
        <w:gridCol w:w="1512"/>
        <w:gridCol w:w="2350"/>
        <w:gridCol w:w="2559"/>
      </w:tblGrid>
      <w:tr w:rsidR="00D00B33" w:rsidRPr="00D00B33" w:rsidTr="00C27C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Merge w:val="restart"/>
            <w:shd w:val="clear" w:color="auto" w:fill="76923C"/>
          </w:tcPr>
          <w:p w:rsidR="00C27CAD" w:rsidRPr="00D00B33" w:rsidRDefault="00F84EE2">
            <w:pPr>
              <w:spacing w:after="0" w:line="240" w:lineRule="auto"/>
              <w:jc w:val="center"/>
              <w:rPr>
                <w:b w:val="0"/>
                <w:color w:val="auto"/>
                <w:sz w:val="20"/>
                <w:szCs w:val="20"/>
              </w:rPr>
            </w:pPr>
            <w:r w:rsidRPr="00D00B33">
              <w:rPr>
                <w:color w:val="auto"/>
                <w:sz w:val="20"/>
                <w:szCs w:val="20"/>
              </w:rPr>
              <w:t>Пун назив</w:t>
            </w:r>
          </w:p>
        </w:tc>
        <w:tc>
          <w:tcPr>
            <w:tcW w:w="6421" w:type="dxa"/>
            <w:gridSpan w:val="3"/>
            <w:shd w:val="clear" w:color="auto" w:fill="76923C"/>
          </w:tcPr>
          <w:p w:rsidR="00C27CAD" w:rsidRPr="00D00B33" w:rsidRDefault="00F84EE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D00B33">
              <w:rPr>
                <w:color w:val="auto"/>
                <w:sz w:val="20"/>
                <w:szCs w:val="20"/>
              </w:rPr>
              <w:t>МУЗИЧКА ШКОЛА „ЈОСИФ МАРИНКОВИЋ“ ЗРЕЊАНИН</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vMerge/>
            <w:shd w:val="clear" w:color="auto" w:fill="76923C"/>
          </w:tcPr>
          <w:p w:rsidR="00C27CAD" w:rsidRPr="00D00B33" w:rsidRDefault="00C27CAD">
            <w:pPr>
              <w:widowControl w:val="0"/>
              <w:spacing w:after="0"/>
              <w:jc w:val="left"/>
              <w:rPr>
                <w:b w:val="0"/>
                <w:color w:val="auto"/>
                <w:sz w:val="20"/>
                <w:szCs w:val="20"/>
              </w:rPr>
            </w:pPr>
          </w:p>
        </w:tc>
        <w:tc>
          <w:tcPr>
            <w:tcW w:w="1512" w:type="dxa"/>
            <w:shd w:val="clear" w:color="auto" w:fill="C2D69B"/>
          </w:tcPr>
          <w:p w:rsidR="00C27CAD" w:rsidRPr="00D00B33" w:rsidRDefault="00F84EE2">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D00B33">
              <w:rPr>
                <w:b/>
                <w:color w:val="auto"/>
                <w:sz w:val="20"/>
                <w:szCs w:val="20"/>
              </w:rPr>
              <w:t xml:space="preserve">МАТИЧНА </w:t>
            </w:r>
          </w:p>
          <w:p w:rsidR="00C27CAD" w:rsidRPr="00D00B33" w:rsidRDefault="00F84EE2">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b/>
                <w:color w:val="auto"/>
                <w:sz w:val="20"/>
                <w:szCs w:val="20"/>
              </w:rPr>
              <w:t>ШКОЛА</w:t>
            </w:r>
          </w:p>
        </w:tc>
        <w:tc>
          <w:tcPr>
            <w:tcW w:w="4909" w:type="dxa"/>
            <w:gridSpan w:val="2"/>
            <w:shd w:val="clear" w:color="auto" w:fill="C2D69B"/>
          </w:tcPr>
          <w:p w:rsidR="00C27CAD" w:rsidRPr="00D00B33" w:rsidRDefault="00F84EE2">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D00B33">
              <w:rPr>
                <w:b/>
                <w:color w:val="auto"/>
                <w:sz w:val="20"/>
                <w:szCs w:val="20"/>
              </w:rPr>
              <w:t xml:space="preserve">ИЗДВОЈЕНА </w:t>
            </w:r>
          </w:p>
          <w:p w:rsidR="00C27CAD" w:rsidRPr="00D00B33" w:rsidRDefault="00F84EE2">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b/>
                <w:color w:val="auto"/>
                <w:sz w:val="20"/>
                <w:szCs w:val="20"/>
              </w:rPr>
              <w:t>ОДЕЉЕЊА</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F84EE2">
            <w:pPr>
              <w:spacing w:after="0" w:line="240" w:lineRule="auto"/>
              <w:jc w:val="left"/>
              <w:rPr>
                <w:b w:val="0"/>
                <w:color w:val="auto"/>
                <w:sz w:val="20"/>
                <w:szCs w:val="20"/>
              </w:rPr>
            </w:pPr>
            <w:r w:rsidRPr="00D00B33">
              <w:rPr>
                <w:color w:val="auto"/>
                <w:sz w:val="20"/>
                <w:szCs w:val="20"/>
              </w:rPr>
              <w:t>Адреса</w:t>
            </w:r>
          </w:p>
        </w:tc>
        <w:tc>
          <w:tcPr>
            <w:tcW w:w="1512" w:type="dxa"/>
          </w:tcPr>
          <w:p w:rsidR="00C27CAD" w:rsidRPr="00D00B33" w:rsidRDefault="00F84EE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Трг слободе 7</w:t>
            </w:r>
          </w:p>
        </w:tc>
        <w:tc>
          <w:tcPr>
            <w:tcW w:w="2350" w:type="dxa"/>
          </w:tcPr>
          <w:p w:rsidR="00C27CAD" w:rsidRPr="00D00B33" w:rsidRDefault="00F84EE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ДК „3. октобар“,</w:t>
            </w:r>
          </w:p>
          <w:p w:rsidR="00C27CAD" w:rsidRPr="00D00B33" w:rsidRDefault="00F84EE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Маршала Тита 46</w:t>
            </w:r>
          </w:p>
        </w:tc>
        <w:tc>
          <w:tcPr>
            <w:tcW w:w="2559" w:type="dxa"/>
          </w:tcPr>
          <w:p w:rsidR="00C27CAD" w:rsidRPr="00D00B33" w:rsidRDefault="00F84EE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ОШ „Др. Бошко Вребалов“,</w:t>
            </w:r>
          </w:p>
          <w:p w:rsidR="00C27CAD" w:rsidRPr="00D00B33" w:rsidRDefault="00F84EE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Српских владара 63</w:t>
            </w:r>
          </w:p>
          <w:p w:rsidR="00C27CAD" w:rsidRPr="00D00B33" w:rsidRDefault="00C27CA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F84EE2">
            <w:pPr>
              <w:spacing w:after="0" w:line="240" w:lineRule="auto"/>
              <w:jc w:val="left"/>
              <w:rPr>
                <w:b w:val="0"/>
                <w:color w:val="auto"/>
                <w:sz w:val="20"/>
                <w:szCs w:val="20"/>
              </w:rPr>
            </w:pPr>
            <w:r w:rsidRPr="00D00B33">
              <w:rPr>
                <w:color w:val="auto"/>
                <w:sz w:val="20"/>
                <w:szCs w:val="20"/>
              </w:rPr>
              <w:t>Седиште</w:t>
            </w:r>
          </w:p>
        </w:tc>
        <w:tc>
          <w:tcPr>
            <w:tcW w:w="1512" w:type="dxa"/>
            <w:shd w:val="clear" w:color="auto" w:fill="FFFFFF"/>
          </w:tcPr>
          <w:p w:rsidR="00C27CAD" w:rsidRPr="00D00B33" w:rsidRDefault="00F84EE2">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Зрењанин</w:t>
            </w:r>
          </w:p>
        </w:tc>
        <w:tc>
          <w:tcPr>
            <w:tcW w:w="2350" w:type="dxa"/>
            <w:shd w:val="clear" w:color="auto" w:fill="FFFFFF"/>
          </w:tcPr>
          <w:p w:rsidR="00C27CAD" w:rsidRPr="00D00B33" w:rsidRDefault="00F84EE2">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Ковачица</w:t>
            </w:r>
          </w:p>
        </w:tc>
        <w:tc>
          <w:tcPr>
            <w:tcW w:w="2559" w:type="dxa"/>
            <w:shd w:val="clear" w:color="auto" w:fill="FFFFFF"/>
          </w:tcPr>
          <w:p w:rsidR="00C27CAD" w:rsidRPr="00D00B33" w:rsidRDefault="00F84EE2">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Меленци</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F84EE2">
            <w:pPr>
              <w:spacing w:after="0" w:line="240" w:lineRule="auto"/>
              <w:jc w:val="left"/>
              <w:rPr>
                <w:b w:val="0"/>
                <w:color w:val="auto"/>
                <w:sz w:val="20"/>
                <w:szCs w:val="20"/>
              </w:rPr>
            </w:pPr>
            <w:r w:rsidRPr="00D00B33">
              <w:rPr>
                <w:color w:val="auto"/>
                <w:sz w:val="20"/>
                <w:szCs w:val="20"/>
              </w:rPr>
              <w:t xml:space="preserve">Телефон </w:t>
            </w:r>
          </w:p>
        </w:tc>
        <w:tc>
          <w:tcPr>
            <w:tcW w:w="6421" w:type="dxa"/>
            <w:gridSpan w:val="3"/>
          </w:tcPr>
          <w:p w:rsidR="00C27CAD" w:rsidRPr="00D00B33" w:rsidRDefault="00F84EE2">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023/561-104</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F84EE2">
            <w:pPr>
              <w:spacing w:after="0" w:line="240" w:lineRule="auto"/>
              <w:jc w:val="left"/>
              <w:rPr>
                <w:b w:val="0"/>
                <w:color w:val="auto"/>
                <w:sz w:val="20"/>
                <w:szCs w:val="20"/>
              </w:rPr>
            </w:pPr>
            <w:r w:rsidRPr="00D00B33">
              <w:rPr>
                <w:color w:val="auto"/>
                <w:sz w:val="20"/>
                <w:szCs w:val="20"/>
              </w:rPr>
              <w:t>Е-пошта</w:t>
            </w:r>
          </w:p>
        </w:tc>
        <w:tc>
          <w:tcPr>
            <w:tcW w:w="6421" w:type="dxa"/>
            <w:gridSpan w:val="3"/>
            <w:shd w:val="clear" w:color="auto" w:fill="FFFFFF"/>
            <w:vAlign w:val="center"/>
          </w:tcPr>
          <w:p w:rsidR="00C27CAD" w:rsidRPr="00D00B33" w:rsidRDefault="00711AD8">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hyperlink r:id="rId9">
              <w:r w:rsidR="00F84EE2" w:rsidRPr="00D00B33">
                <w:rPr>
                  <w:color w:val="auto"/>
                  <w:sz w:val="20"/>
                  <w:szCs w:val="20"/>
                  <w:u w:val="single"/>
                </w:rPr>
                <w:t>office@josif.edu.rs</w:t>
              </w:r>
            </w:hyperlink>
          </w:p>
          <w:p w:rsidR="00C27CAD" w:rsidRPr="00D00B33" w:rsidRDefault="00711AD8">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hyperlink r:id="rId10">
              <w:r w:rsidR="00F84EE2" w:rsidRPr="00D00B33">
                <w:rPr>
                  <w:color w:val="auto"/>
                  <w:sz w:val="20"/>
                  <w:szCs w:val="20"/>
                  <w:u w:val="single"/>
                </w:rPr>
                <w:t>sekretar@josif.edu.rs</w:t>
              </w:r>
            </w:hyperlink>
            <w:r w:rsidR="00F84EE2" w:rsidRPr="00D00B33">
              <w:rPr>
                <w:color w:val="auto"/>
                <w:sz w:val="20"/>
                <w:szCs w:val="20"/>
              </w:rPr>
              <w:t xml:space="preserve"> </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F84EE2">
            <w:pPr>
              <w:spacing w:after="0" w:line="240" w:lineRule="auto"/>
              <w:jc w:val="left"/>
              <w:rPr>
                <w:b w:val="0"/>
                <w:color w:val="auto"/>
                <w:sz w:val="20"/>
                <w:szCs w:val="20"/>
              </w:rPr>
            </w:pPr>
            <w:r w:rsidRPr="00D00B33">
              <w:rPr>
                <w:color w:val="auto"/>
                <w:sz w:val="20"/>
                <w:szCs w:val="20"/>
              </w:rPr>
              <w:t>Сајт школе</w:t>
            </w:r>
          </w:p>
        </w:tc>
        <w:tc>
          <w:tcPr>
            <w:tcW w:w="6421" w:type="dxa"/>
            <w:gridSpan w:val="3"/>
            <w:shd w:val="clear" w:color="auto" w:fill="FFFFFF"/>
          </w:tcPr>
          <w:p w:rsidR="00C27CAD" w:rsidRPr="00D00B33" w:rsidRDefault="00711AD8">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hyperlink r:id="rId11">
              <w:r w:rsidR="00F84EE2" w:rsidRPr="00D00B33">
                <w:rPr>
                  <w:color w:val="auto"/>
                  <w:sz w:val="20"/>
                  <w:szCs w:val="20"/>
                  <w:u w:val="single"/>
                </w:rPr>
                <w:t>www.josif.edu.rs</w:t>
              </w:r>
            </w:hyperlink>
            <w:r w:rsidR="00F84EE2" w:rsidRPr="00D00B33">
              <w:rPr>
                <w:color w:val="auto"/>
                <w:sz w:val="20"/>
                <w:szCs w:val="20"/>
              </w:rPr>
              <w:t xml:space="preserve"> </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F84EE2">
            <w:pPr>
              <w:spacing w:after="0" w:line="240" w:lineRule="auto"/>
              <w:jc w:val="left"/>
              <w:rPr>
                <w:b w:val="0"/>
                <w:color w:val="auto"/>
                <w:sz w:val="20"/>
                <w:szCs w:val="20"/>
              </w:rPr>
            </w:pPr>
            <w:r w:rsidRPr="00D00B33">
              <w:rPr>
                <w:color w:val="auto"/>
                <w:sz w:val="20"/>
                <w:szCs w:val="20"/>
              </w:rPr>
              <w:t xml:space="preserve">Датум оснивања </w:t>
            </w:r>
          </w:p>
          <w:p w:rsidR="00C27CAD" w:rsidRPr="00D00B33" w:rsidRDefault="00F84EE2">
            <w:pPr>
              <w:spacing w:after="0" w:line="240" w:lineRule="auto"/>
              <w:jc w:val="left"/>
              <w:rPr>
                <w:b w:val="0"/>
                <w:color w:val="auto"/>
                <w:sz w:val="20"/>
                <w:szCs w:val="20"/>
              </w:rPr>
            </w:pPr>
            <w:r w:rsidRPr="00D00B33">
              <w:rPr>
                <w:color w:val="auto"/>
                <w:sz w:val="20"/>
                <w:szCs w:val="20"/>
              </w:rPr>
              <w:t>школе</w:t>
            </w:r>
          </w:p>
        </w:tc>
        <w:tc>
          <w:tcPr>
            <w:tcW w:w="6421" w:type="dxa"/>
            <w:gridSpan w:val="3"/>
            <w:shd w:val="clear" w:color="auto" w:fill="E2EFD9"/>
          </w:tcPr>
          <w:p w:rsidR="00C27CAD" w:rsidRPr="00D00B33" w:rsidRDefault="00F84EE2">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 xml:space="preserve">Основна музичка школа 1948. </w:t>
            </w:r>
          </w:p>
          <w:p w:rsidR="00C27CAD" w:rsidRPr="00D00B33" w:rsidRDefault="00F84EE2">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 xml:space="preserve">Средња музичка школа 1961. </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F84EE2">
            <w:pPr>
              <w:spacing w:after="0" w:line="240" w:lineRule="auto"/>
              <w:jc w:val="left"/>
              <w:rPr>
                <w:b w:val="0"/>
                <w:color w:val="auto"/>
                <w:sz w:val="20"/>
                <w:szCs w:val="20"/>
              </w:rPr>
            </w:pPr>
            <w:r w:rsidRPr="00D00B33">
              <w:rPr>
                <w:color w:val="auto"/>
                <w:sz w:val="20"/>
                <w:szCs w:val="20"/>
              </w:rPr>
              <w:t>Дан школе</w:t>
            </w:r>
          </w:p>
        </w:tc>
        <w:tc>
          <w:tcPr>
            <w:tcW w:w="6421" w:type="dxa"/>
            <w:gridSpan w:val="3"/>
            <w:shd w:val="clear" w:color="auto" w:fill="FFFFFF"/>
          </w:tcPr>
          <w:p w:rsidR="00C27CAD" w:rsidRPr="00D00B33" w:rsidRDefault="00F84EE2">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13. мај</w:t>
            </w:r>
          </w:p>
        </w:tc>
      </w:tr>
      <w:tr w:rsidR="00D00B33" w:rsidRPr="00D00B33" w:rsidTr="00C27CAD">
        <w:tc>
          <w:tcPr>
            <w:cnfStyle w:val="001000000000" w:firstRow="0" w:lastRow="0" w:firstColumn="1" w:lastColumn="0" w:oddVBand="0" w:evenVBand="0" w:oddHBand="0" w:evenHBand="0" w:firstRowFirstColumn="0" w:firstRowLastColumn="0" w:lastRowFirstColumn="0" w:lastRowLastColumn="0"/>
            <w:tcW w:w="2653" w:type="dxa"/>
            <w:shd w:val="clear" w:color="auto" w:fill="C2D69B"/>
          </w:tcPr>
          <w:p w:rsidR="00C27CAD" w:rsidRPr="00D00B33" w:rsidRDefault="00492EBA">
            <w:pPr>
              <w:spacing w:after="0" w:line="240" w:lineRule="auto"/>
              <w:jc w:val="left"/>
              <w:rPr>
                <w:b w:val="0"/>
                <w:color w:val="auto"/>
                <w:sz w:val="20"/>
                <w:szCs w:val="20"/>
              </w:rPr>
            </w:pPr>
            <w:r w:rsidRPr="00D00B33">
              <w:rPr>
                <w:color w:val="auto"/>
                <w:sz w:val="20"/>
                <w:szCs w:val="20"/>
              </w:rPr>
              <w:t>Име и презиме</w:t>
            </w:r>
            <w:r w:rsidR="00F84EE2" w:rsidRPr="00D00B33">
              <w:rPr>
                <w:color w:val="auto"/>
                <w:sz w:val="20"/>
                <w:szCs w:val="20"/>
              </w:rPr>
              <w:t xml:space="preserve"> директора</w:t>
            </w:r>
          </w:p>
        </w:tc>
        <w:tc>
          <w:tcPr>
            <w:tcW w:w="6421" w:type="dxa"/>
            <w:gridSpan w:val="3"/>
            <w:shd w:val="clear" w:color="auto" w:fill="E2EFD9"/>
          </w:tcPr>
          <w:p w:rsidR="00C27CAD" w:rsidRPr="00D00B33" w:rsidRDefault="00F84EE2">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D00B33">
              <w:rPr>
                <w:color w:val="auto"/>
                <w:sz w:val="20"/>
                <w:szCs w:val="20"/>
              </w:rPr>
              <w:t>Јелена Грбић</w:t>
            </w:r>
          </w:p>
        </w:tc>
      </w:tr>
    </w:tbl>
    <w:p w:rsidR="003B061A" w:rsidRPr="00D00B33" w:rsidRDefault="003B061A" w:rsidP="00833895">
      <w:pPr>
        <w:pStyle w:val="Heading2"/>
        <w:rPr>
          <w:lang w:val="en-US"/>
        </w:rPr>
      </w:pPr>
      <w:bookmarkStart w:id="4" w:name="_Toc50653605"/>
    </w:p>
    <w:p w:rsidR="003B061A" w:rsidRPr="00D00B33" w:rsidRDefault="003B061A" w:rsidP="00833895">
      <w:pPr>
        <w:pStyle w:val="Heading2"/>
        <w:rPr>
          <w:lang w:val="en-US"/>
        </w:rPr>
      </w:pPr>
    </w:p>
    <w:p w:rsidR="003B061A" w:rsidRPr="00D00B33" w:rsidRDefault="003B061A" w:rsidP="003B061A">
      <w:pPr>
        <w:pBdr>
          <w:top w:val="nil"/>
          <w:left w:val="nil"/>
          <w:bottom w:val="nil"/>
          <w:right w:val="nil"/>
          <w:between w:val="nil"/>
        </w:pBdr>
        <w:spacing w:after="0"/>
      </w:pPr>
      <w:r w:rsidRPr="00D00B33">
        <w:rPr>
          <w:sz w:val="32"/>
          <w:szCs w:val="32"/>
        </w:rPr>
        <w:t>ЗАКОНСКИ ОСНОВИ РАДА ШКОЛЕ</w:t>
      </w:r>
    </w:p>
    <w:p w:rsidR="003B061A" w:rsidRPr="00D00B33" w:rsidRDefault="003B061A" w:rsidP="003B061A">
      <w:pPr>
        <w:pBdr>
          <w:top w:val="nil"/>
          <w:left w:val="nil"/>
          <w:bottom w:val="nil"/>
          <w:right w:val="nil"/>
          <w:between w:val="nil"/>
        </w:pBdr>
        <w:spacing w:after="0"/>
        <w:rPr>
          <w:lang w:val="sr-Latn-RS"/>
        </w:rPr>
      </w:pPr>
    </w:p>
    <w:p w:rsidR="003B061A" w:rsidRPr="00D00B33" w:rsidRDefault="003B061A" w:rsidP="003B061A">
      <w:pPr>
        <w:numPr>
          <w:ilvl w:val="0"/>
          <w:numId w:val="2"/>
        </w:numPr>
        <w:pBdr>
          <w:top w:val="nil"/>
          <w:left w:val="nil"/>
          <w:bottom w:val="nil"/>
          <w:right w:val="nil"/>
          <w:between w:val="nil"/>
        </w:pBdr>
        <w:spacing w:after="0"/>
      </w:pPr>
      <w:r w:rsidRPr="00D00B33">
        <w:t xml:space="preserve"> План рада за школску 202</w:t>
      </w:r>
      <w:r w:rsidRPr="00D00B33">
        <w:rPr>
          <w:lang w:val="sr-Latn-RS"/>
        </w:rPr>
        <w:t>5</w:t>
      </w:r>
      <w:r w:rsidRPr="00D00B33">
        <w:t>/202</w:t>
      </w:r>
      <w:r w:rsidRPr="00D00B33">
        <w:rPr>
          <w:lang w:val="sr-Latn-RS"/>
        </w:rPr>
        <w:t>6</w:t>
      </w:r>
      <w:r w:rsidRPr="00D00B33">
        <w:t>. годину сачињен је у складу са:</w:t>
      </w:r>
    </w:p>
    <w:p w:rsidR="003B061A" w:rsidRPr="00D00B33" w:rsidRDefault="003B061A" w:rsidP="003B061A">
      <w:r w:rsidRPr="00D00B33">
        <w:t>Закони:</w:t>
      </w:r>
    </w:p>
    <w:p w:rsidR="003B061A" w:rsidRPr="00D00B33" w:rsidRDefault="003B061A" w:rsidP="003B061A">
      <w:pPr>
        <w:numPr>
          <w:ilvl w:val="0"/>
          <w:numId w:val="2"/>
        </w:numPr>
        <w:spacing w:after="0"/>
      </w:pPr>
      <w:r w:rsidRPr="00D00B33">
        <w:lastRenderedPageBreak/>
        <w:t xml:space="preserve">Закон о основама система образовања и васпитања „Службени гласник РС“ број 88/17 </w:t>
      </w:r>
      <w:r w:rsidRPr="00D00B33">
        <w:rPr>
          <w:lang w:val="sr-Latn-RS"/>
        </w:rPr>
        <w:t xml:space="preserve">, </w:t>
      </w:r>
      <w:r w:rsidRPr="00D00B33">
        <w:t>27/18-други закони</w:t>
      </w:r>
      <w:r w:rsidRPr="00D00B33">
        <w:rPr>
          <w:lang w:val="sr-Latn-RS"/>
        </w:rPr>
        <w:t>, 1</w:t>
      </w:r>
      <w:r w:rsidRPr="00D00B33">
        <w:t>0</w:t>
      </w:r>
      <w:r w:rsidRPr="00D00B33">
        <w:rPr>
          <w:lang w:val="sr-Latn-RS"/>
        </w:rPr>
        <w:t xml:space="preserve">/19 </w:t>
      </w:r>
      <w:r w:rsidRPr="00D00B33">
        <w:t xml:space="preserve">,6/20 </w:t>
      </w:r>
      <w:r w:rsidRPr="00D00B33">
        <w:rPr>
          <w:lang w:val="sr-Latn-RS"/>
        </w:rPr>
        <w:t xml:space="preserve">, </w:t>
      </w:r>
      <w:r w:rsidRPr="00D00B33">
        <w:t>129/21</w:t>
      </w:r>
      <w:r w:rsidRPr="00D00B33">
        <w:rPr>
          <w:lang w:val="sr-Latn-RS"/>
        </w:rPr>
        <w:t xml:space="preserve"> , 92/23 </w:t>
      </w:r>
      <w:r w:rsidRPr="00D00B33">
        <w:t>и</w:t>
      </w:r>
      <w:r w:rsidRPr="00D00B33">
        <w:rPr>
          <w:lang w:val="sr-Latn-RS"/>
        </w:rPr>
        <w:t xml:space="preserve"> 19/25</w:t>
      </w:r>
      <w:r w:rsidRPr="00D00B33">
        <w:t xml:space="preserve">) </w:t>
      </w:r>
    </w:p>
    <w:p w:rsidR="003B061A" w:rsidRPr="00D00B33" w:rsidRDefault="003B061A" w:rsidP="003B061A">
      <w:pPr>
        <w:numPr>
          <w:ilvl w:val="0"/>
          <w:numId w:val="2"/>
        </w:numPr>
        <w:pBdr>
          <w:top w:val="nil"/>
          <w:left w:val="nil"/>
          <w:bottom w:val="nil"/>
          <w:right w:val="nil"/>
          <w:between w:val="nil"/>
        </w:pBdr>
        <w:spacing w:after="0"/>
      </w:pPr>
      <w:r w:rsidRPr="00D00B33">
        <w:t>Закон о средњем образовању и васпитању („Службени гласник РС“, број 55/13, 101/17, 27/18-др.закон , 6/20, 52/21, 129/21 ,129/21-др.закон ,92/23 и 19/25)</w:t>
      </w:r>
    </w:p>
    <w:p w:rsidR="003B061A" w:rsidRPr="00D00B33" w:rsidRDefault="003B061A" w:rsidP="003B061A">
      <w:pPr>
        <w:numPr>
          <w:ilvl w:val="0"/>
          <w:numId w:val="2"/>
        </w:numPr>
        <w:spacing w:after="0"/>
      </w:pPr>
      <w:r w:rsidRPr="00D00B33">
        <w:t>Закон о основном образовању и васпитању („Службени гласник РС“, број 55/13 и 101/17, 10/19, 27/18-др.закон, 129/21 , 92/23 и 19/25)</w:t>
      </w:r>
    </w:p>
    <w:p w:rsidR="003B061A" w:rsidRPr="00D00B33" w:rsidRDefault="003B061A" w:rsidP="003B061A">
      <w:pPr>
        <w:numPr>
          <w:ilvl w:val="0"/>
          <w:numId w:val="2"/>
        </w:numPr>
        <w:pBdr>
          <w:top w:val="nil"/>
          <w:left w:val="nil"/>
          <w:bottom w:val="nil"/>
          <w:right w:val="nil"/>
          <w:between w:val="nil"/>
        </w:pBdr>
      </w:pPr>
      <w:r w:rsidRPr="00D00B33">
        <w:t xml:space="preserve">Закон о раду </w:t>
      </w:r>
      <w:r w:rsidRPr="00D00B33">
        <w:rPr>
          <w:sz w:val="22"/>
          <w:szCs w:val="22"/>
        </w:rPr>
        <w:t>(„Службени гласник РС“, бр. 24/05, 61/05, 54/09, 32/13, 75/14, 13/17-одлука УС ,113/17 и 95/18-аутентично тумачење)</w:t>
      </w:r>
    </w:p>
    <w:p w:rsidR="003B061A" w:rsidRPr="00D00B33" w:rsidRDefault="003B061A" w:rsidP="003B061A">
      <w:r w:rsidRPr="00D00B33">
        <w:t>Подзаконска акта:</w:t>
      </w:r>
    </w:p>
    <w:p w:rsidR="003B061A" w:rsidRPr="00D00B33" w:rsidRDefault="003B061A" w:rsidP="003B061A">
      <w:pPr>
        <w:numPr>
          <w:ilvl w:val="0"/>
          <w:numId w:val="3"/>
        </w:numPr>
        <w:pBdr>
          <w:top w:val="nil"/>
          <w:left w:val="nil"/>
          <w:bottom w:val="nil"/>
          <w:right w:val="nil"/>
          <w:between w:val="nil"/>
        </w:pBdr>
        <w:spacing w:after="0"/>
      </w:pPr>
      <w:r w:rsidRPr="00D00B33">
        <w:t>Правилник о школском календару за основне школе са седиштем на територији АПВ за школску 2025/26.годину</w:t>
      </w:r>
    </w:p>
    <w:p w:rsidR="003B061A" w:rsidRPr="00D00B33" w:rsidRDefault="003B061A" w:rsidP="003B061A">
      <w:pPr>
        <w:numPr>
          <w:ilvl w:val="0"/>
          <w:numId w:val="3"/>
        </w:numPr>
        <w:pBdr>
          <w:top w:val="nil"/>
          <w:left w:val="nil"/>
          <w:bottom w:val="nil"/>
          <w:right w:val="nil"/>
          <w:between w:val="nil"/>
        </w:pBdr>
        <w:spacing w:after="0"/>
      </w:pPr>
      <w:r w:rsidRPr="00D00B33">
        <w:t>Правилник о школском календару за средње школе са седиштем на територији АПВ за школску 2025/26.годину</w:t>
      </w:r>
    </w:p>
    <w:p w:rsidR="003B061A" w:rsidRPr="00D00B33" w:rsidRDefault="003B061A" w:rsidP="003B061A">
      <w:pPr>
        <w:numPr>
          <w:ilvl w:val="0"/>
          <w:numId w:val="4"/>
        </w:numPr>
        <w:pBdr>
          <w:top w:val="nil"/>
          <w:left w:val="nil"/>
          <w:bottom w:val="nil"/>
          <w:right w:val="nil"/>
          <w:between w:val="nil"/>
        </w:pBdr>
        <w:spacing w:after="0"/>
      </w:pPr>
      <w:r w:rsidRPr="00D00B33">
        <w:t xml:space="preserve">Правилник </w:t>
      </w:r>
      <w:r w:rsidRPr="00D00B33">
        <w:rPr>
          <w:lang w:val="sr-Latn-RS"/>
        </w:rPr>
        <w:t xml:space="preserve">o </w:t>
      </w:r>
      <w:r w:rsidRPr="00D00B33">
        <w:t>плану и програму наставе и учења за основно музичко образовање и васпитање („Службени гласник РС-Просветни гласник“ број 5/19)</w:t>
      </w:r>
    </w:p>
    <w:p w:rsidR="003B061A" w:rsidRPr="00D00B33" w:rsidRDefault="003B061A" w:rsidP="003B061A">
      <w:pPr>
        <w:numPr>
          <w:ilvl w:val="0"/>
          <w:numId w:val="4"/>
        </w:numPr>
        <w:pBdr>
          <w:top w:val="nil"/>
          <w:left w:val="nil"/>
          <w:bottom w:val="nil"/>
          <w:right w:val="nil"/>
          <w:between w:val="nil"/>
        </w:pBdr>
        <w:spacing w:after="0"/>
        <w:rPr>
          <w:lang w:val="sr-Latn-RS"/>
        </w:rPr>
      </w:pPr>
      <w:r w:rsidRPr="00D00B33">
        <w:t>Правилник о плану и програму наставе и учења уметничког образовања и васпитања за средњу музичку школу ( „Службени гласник РС“ број 8/20, 11/20-исправка и 15/20-исправка)</w:t>
      </w:r>
    </w:p>
    <w:p w:rsidR="003B061A" w:rsidRPr="00D00B33" w:rsidRDefault="003B061A" w:rsidP="000E7CC0">
      <w:pPr>
        <w:numPr>
          <w:ilvl w:val="0"/>
          <w:numId w:val="105"/>
        </w:numPr>
        <w:pBdr>
          <w:top w:val="nil"/>
          <w:left w:val="nil"/>
          <w:bottom w:val="nil"/>
          <w:right w:val="nil"/>
          <w:between w:val="nil"/>
        </w:pBdr>
        <w:spacing w:after="0"/>
        <w:contextualSpacing/>
        <w:rPr>
          <w:lang w:val="sr-Latn-RS"/>
        </w:rPr>
      </w:pPr>
      <w:r w:rsidRPr="00D00B33">
        <w:t>Правилник о програму наставе и учења општеобразовних предмета у стручним школама ( „Службени гласник РС – Просветни гласник“ број 7/23 и 14/23)</w:t>
      </w:r>
    </w:p>
    <w:p w:rsidR="003B061A" w:rsidRPr="00D00B33" w:rsidRDefault="003B061A" w:rsidP="003B061A">
      <w:pPr>
        <w:numPr>
          <w:ilvl w:val="0"/>
          <w:numId w:val="4"/>
        </w:numPr>
        <w:pBdr>
          <w:top w:val="nil"/>
          <w:left w:val="nil"/>
          <w:bottom w:val="nil"/>
          <w:right w:val="nil"/>
          <w:between w:val="nil"/>
        </w:pBdr>
        <w:spacing w:after="0"/>
      </w:pPr>
      <w:r w:rsidRPr="00D00B33">
        <w:t>Правилник о оцењивању ученика у средњем образовању и васпитању („Службени гласник РС“ 10/24)</w:t>
      </w:r>
    </w:p>
    <w:p w:rsidR="003B061A" w:rsidRPr="00D00B33" w:rsidRDefault="003B061A" w:rsidP="003B061A">
      <w:pPr>
        <w:numPr>
          <w:ilvl w:val="0"/>
          <w:numId w:val="4"/>
        </w:numPr>
        <w:pBdr>
          <w:top w:val="nil"/>
          <w:left w:val="nil"/>
          <w:bottom w:val="nil"/>
          <w:right w:val="nil"/>
          <w:between w:val="nil"/>
        </w:pBdr>
        <w:spacing w:after="0"/>
      </w:pPr>
      <w:r w:rsidRPr="00D00B33">
        <w:t>Правилник о стандардима образовних постигнућа за крај средњег образовања и васпитања („Службени гласник РС“ број 103/24)</w:t>
      </w:r>
    </w:p>
    <w:p w:rsidR="003B061A" w:rsidRPr="00D00B33" w:rsidRDefault="003B061A" w:rsidP="003B061A">
      <w:pPr>
        <w:numPr>
          <w:ilvl w:val="0"/>
          <w:numId w:val="4"/>
        </w:numPr>
        <w:pBdr>
          <w:top w:val="nil"/>
          <w:left w:val="nil"/>
          <w:bottom w:val="nil"/>
          <w:right w:val="nil"/>
          <w:between w:val="nil"/>
        </w:pBdr>
        <w:spacing w:after="0"/>
      </w:pPr>
      <w:r w:rsidRPr="00D00B33">
        <w:t>Правилник о упису ученика у средњу школу („Службени гласник РС“ број</w:t>
      </w:r>
      <w:r w:rsidRPr="00D00B33">
        <w:rPr>
          <w:lang w:val="sr-Latn-RS"/>
        </w:rPr>
        <w:t xml:space="preserve"> 23/23</w:t>
      </w:r>
      <w:r w:rsidRPr="00D00B33">
        <w:t>, 34/23, 26/24, 77/24, 101/24, 41/25 и 44/25)</w:t>
      </w:r>
    </w:p>
    <w:p w:rsidR="003B061A" w:rsidRPr="00D00B33" w:rsidRDefault="003B061A" w:rsidP="003B061A">
      <w:pPr>
        <w:numPr>
          <w:ilvl w:val="0"/>
          <w:numId w:val="4"/>
        </w:numPr>
        <w:pBdr>
          <w:top w:val="nil"/>
          <w:left w:val="nil"/>
          <w:bottom w:val="nil"/>
          <w:right w:val="nil"/>
          <w:between w:val="nil"/>
        </w:pBdr>
        <w:spacing w:after="0"/>
      </w:pPr>
      <w:r w:rsidRPr="00D00B33">
        <w:t>Правилник о јавним исправама које издаје средња школа („Службени гласник РС“ број 102/22 и 34/23)</w:t>
      </w:r>
    </w:p>
    <w:p w:rsidR="003B061A" w:rsidRPr="00D00B33" w:rsidRDefault="003B061A" w:rsidP="003B061A">
      <w:pPr>
        <w:numPr>
          <w:ilvl w:val="0"/>
          <w:numId w:val="4"/>
        </w:numPr>
        <w:pBdr>
          <w:top w:val="nil"/>
          <w:left w:val="nil"/>
          <w:bottom w:val="nil"/>
          <w:right w:val="nil"/>
          <w:between w:val="nil"/>
        </w:pBdr>
        <w:spacing w:after="0"/>
      </w:pPr>
      <w:r w:rsidRPr="00D00B33">
        <w:t>Правилник о дипломама за изузетан успех ученика у средњим школама („Службени гласник РС“ број 37/93 , 43/15)</w:t>
      </w:r>
    </w:p>
    <w:p w:rsidR="003B061A" w:rsidRPr="00D00B33" w:rsidRDefault="003B061A" w:rsidP="003B061A">
      <w:pPr>
        <w:numPr>
          <w:ilvl w:val="0"/>
          <w:numId w:val="4"/>
        </w:numPr>
        <w:pBdr>
          <w:top w:val="nil"/>
          <w:left w:val="nil"/>
          <w:bottom w:val="nil"/>
          <w:right w:val="nil"/>
          <w:between w:val="nil"/>
        </w:pBdr>
        <w:spacing w:after="0"/>
      </w:pPr>
      <w:r w:rsidRPr="00D00B33">
        <w:t>Правилник о евиденцији у средњој школи („Службени гласник РС“ број 102/22)</w:t>
      </w:r>
    </w:p>
    <w:p w:rsidR="003B061A" w:rsidRPr="00D00B33" w:rsidRDefault="003B061A" w:rsidP="003B061A">
      <w:pPr>
        <w:numPr>
          <w:ilvl w:val="0"/>
          <w:numId w:val="4"/>
        </w:numPr>
        <w:pBdr>
          <w:top w:val="nil"/>
          <w:left w:val="nil"/>
          <w:bottom w:val="nil"/>
          <w:right w:val="nil"/>
          <w:between w:val="nil"/>
        </w:pBdr>
        <w:spacing w:after="0"/>
      </w:pPr>
      <w:r w:rsidRPr="00D00B33">
        <w:t>Правилник о оцењивању ученика у основном образовању и васпитању („Службени Гласник РС“, број 10/24)</w:t>
      </w:r>
    </w:p>
    <w:p w:rsidR="003B061A" w:rsidRPr="00D00B33" w:rsidRDefault="003B061A" w:rsidP="003B061A">
      <w:pPr>
        <w:numPr>
          <w:ilvl w:val="0"/>
          <w:numId w:val="4"/>
        </w:numPr>
        <w:pBdr>
          <w:top w:val="nil"/>
          <w:left w:val="nil"/>
          <w:bottom w:val="nil"/>
          <w:right w:val="nil"/>
          <w:between w:val="nil"/>
        </w:pBdr>
        <w:spacing w:after="0"/>
      </w:pPr>
      <w:r w:rsidRPr="00D00B33">
        <w:t>Правилник о условима и поступку напредовања ученика основне школе („Службени гласник РС“, број 47/94)</w:t>
      </w:r>
    </w:p>
    <w:p w:rsidR="003B061A" w:rsidRPr="00D00B33" w:rsidRDefault="003B061A" w:rsidP="003B061A">
      <w:pPr>
        <w:numPr>
          <w:ilvl w:val="0"/>
          <w:numId w:val="4"/>
        </w:numPr>
        <w:pBdr>
          <w:top w:val="nil"/>
          <w:left w:val="nil"/>
          <w:bottom w:val="nil"/>
          <w:right w:val="nil"/>
          <w:between w:val="nil"/>
        </w:pBdr>
        <w:spacing w:after="0"/>
      </w:pPr>
      <w:r w:rsidRPr="00D00B33">
        <w:t>Правилник о степену и врсти образовања наставника у основној музичкој школи („Просветни гласник“, бр. 18/13, 2/17, 9/19, 1/20 , 9/20 , 18/20 и 16/22)</w:t>
      </w:r>
    </w:p>
    <w:p w:rsidR="003B061A" w:rsidRPr="00D00B33" w:rsidRDefault="003B061A" w:rsidP="003B061A">
      <w:pPr>
        <w:numPr>
          <w:ilvl w:val="0"/>
          <w:numId w:val="4"/>
        </w:numPr>
        <w:pBdr>
          <w:top w:val="nil"/>
          <w:left w:val="nil"/>
          <w:bottom w:val="nil"/>
          <w:right w:val="nil"/>
          <w:between w:val="nil"/>
        </w:pBdr>
        <w:spacing w:after="0"/>
      </w:pPr>
      <w:r w:rsidRPr="00D00B33">
        <w:t>Правилник о степену и врсти образовања наставника, стручних сарадника и помоћних наставника у стручним и уметничким школама у подручју рада култура, уметност и јавно информисање („Сл.гласник РС – Просветни гласник“ број 16/15, 11/16, 2/17, 9/19, 14/20 ,2/21 и 2/25 )</w:t>
      </w:r>
    </w:p>
    <w:p w:rsidR="003B061A" w:rsidRPr="00D00B33" w:rsidRDefault="003B061A" w:rsidP="003B061A">
      <w:pPr>
        <w:numPr>
          <w:ilvl w:val="0"/>
          <w:numId w:val="4"/>
        </w:numPr>
        <w:pBdr>
          <w:top w:val="nil"/>
          <w:left w:val="nil"/>
          <w:bottom w:val="nil"/>
          <w:right w:val="nil"/>
          <w:between w:val="nil"/>
        </w:pBdr>
        <w:spacing w:after="0"/>
      </w:pPr>
      <w:r w:rsidRPr="00D00B33">
        <w:lastRenderedPageBreak/>
        <w:t>Правилник о степену и врсти образовања наставника из општеобразовних предмета, стручних сарадника и васпитача у стручним школама („Сл. гласник РС – Просветни гласник“ број 4/22, 14/22 ,15/22 и 2/25)</w:t>
      </w:r>
    </w:p>
    <w:p w:rsidR="003B061A" w:rsidRPr="00D00B33" w:rsidRDefault="003B061A" w:rsidP="003B061A">
      <w:pPr>
        <w:numPr>
          <w:ilvl w:val="0"/>
          <w:numId w:val="4"/>
        </w:numPr>
        <w:pBdr>
          <w:top w:val="nil"/>
          <w:left w:val="nil"/>
          <w:bottom w:val="nil"/>
          <w:right w:val="nil"/>
          <w:between w:val="nil"/>
        </w:pBdr>
        <w:spacing w:after="0"/>
      </w:pPr>
      <w:r w:rsidRPr="00D00B33">
        <w:t xml:space="preserve">Правилник о садржају и начину вођења евиденције и издавању јавних исправа у основној школи ("Сл. гласник РС", бр. 66/18, 82/18, 37/19, 56/19 </w:t>
      </w:r>
      <w:r w:rsidRPr="00D00B33">
        <w:rPr>
          <w:lang w:val="sr-Latn-RS"/>
        </w:rPr>
        <w:t>,</w:t>
      </w:r>
      <w:r w:rsidRPr="00D00B33">
        <w:t>112/20</w:t>
      </w:r>
      <w:r w:rsidRPr="00D00B33">
        <w:rPr>
          <w:lang w:val="sr-Latn-RS"/>
        </w:rPr>
        <w:t>, 6/21</w:t>
      </w:r>
      <w:r w:rsidRPr="00D00B33">
        <w:t>, 85/21 и 102/22 – др.правилник)</w:t>
      </w:r>
    </w:p>
    <w:p w:rsidR="003B061A" w:rsidRPr="00D00B33" w:rsidRDefault="003B061A" w:rsidP="003B061A">
      <w:pPr>
        <w:numPr>
          <w:ilvl w:val="0"/>
          <w:numId w:val="4"/>
        </w:numPr>
        <w:pBdr>
          <w:top w:val="nil"/>
          <w:left w:val="nil"/>
          <w:bottom w:val="nil"/>
          <w:right w:val="nil"/>
          <w:between w:val="nil"/>
        </w:pBdr>
        <w:spacing w:after="0"/>
      </w:pPr>
      <w:r w:rsidRPr="00D00B33">
        <w:t>Правилник о дипломама за изузетан успех у основном образовању и васпитању („Службени гласник РС“, бр. 139/22 и 43/23)</w:t>
      </w:r>
    </w:p>
    <w:p w:rsidR="003B061A" w:rsidRPr="00D00B33" w:rsidRDefault="003B061A" w:rsidP="003B061A">
      <w:pPr>
        <w:numPr>
          <w:ilvl w:val="0"/>
          <w:numId w:val="4"/>
        </w:numPr>
        <w:pBdr>
          <w:top w:val="nil"/>
          <w:left w:val="nil"/>
          <w:bottom w:val="nil"/>
          <w:right w:val="nil"/>
          <w:between w:val="nil"/>
        </w:pBdr>
        <w:spacing w:after="0"/>
      </w:pPr>
      <w:r w:rsidRPr="00D00B33">
        <w:t>Правилник о норми часова непосредног рада са ученицима, наставника, стручних сарадника и васпитача у основној школи („Просветни гласник“, бр. 2/92 и 2/00)</w:t>
      </w:r>
    </w:p>
    <w:p w:rsidR="003B061A" w:rsidRPr="00D00B33" w:rsidRDefault="003B061A" w:rsidP="003B061A">
      <w:pPr>
        <w:numPr>
          <w:ilvl w:val="0"/>
          <w:numId w:val="4"/>
        </w:numPr>
        <w:pBdr>
          <w:top w:val="nil"/>
          <w:left w:val="nil"/>
          <w:bottom w:val="nil"/>
          <w:right w:val="nil"/>
          <w:between w:val="nil"/>
        </w:pBdr>
        <w:spacing w:after="0"/>
      </w:pPr>
      <w:r w:rsidRPr="00D00B33">
        <w:t>Правилник о педагошкој норми свих облика образовно-васпитног рада наставника и стручних сарадника у средњој школи (Службени гласник РС – Просветни гласник број 1/92 ,  23/97, 2/00 и 15/19)</w:t>
      </w:r>
    </w:p>
    <w:p w:rsidR="003B061A" w:rsidRPr="00D00B33" w:rsidRDefault="003B061A" w:rsidP="003B061A">
      <w:pPr>
        <w:numPr>
          <w:ilvl w:val="0"/>
          <w:numId w:val="4"/>
        </w:numPr>
        <w:pBdr>
          <w:top w:val="nil"/>
          <w:left w:val="nil"/>
          <w:bottom w:val="nil"/>
          <w:right w:val="nil"/>
          <w:between w:val="nil"/>
        </w:pBdr>
        <w:spacing w:after="0"/>
      </w:pPr>
      <w:r w:rsidRPr="00D00B33">
        <w:t>Правилник о нормативу школског простора, опреме и наставних средстава за основну музичку школу („Просветни гласник“, број 19/97)</w:t>
      </w:r>
    </w:p>
    <w:p w:rsidR="003B061A" w:rsidRPr="00D00B33" w:rsidRDefault="003B061A" w:rsidP="003B061A">
      <w:pPr>
        <w:numPr>
          <w:ilvl w:val="0"/>
          <w:numId w:val="4"/>
        </w:numPr>
        <w:pBdr>
          <w:top w:val="nil"/>
          <w:left w:val="nil"/>
          <w:bottom w:val="nil"/>
          <w:right w:val="nil"/>
          <w:between w:val="nil"/>
        </w:pBdr>
        <w:spacing w:after="0"/>
      </w:pPr>
      <w:r w:rsidRPr="00D00B33">
        <w:t>Правилник о критеријумима и стандардима за финансирање установе која обавља делатност основног и средњег музичког и балетског образовања и васпитања ("Сл. гласник РС", бр. 73/2016 ,45/2018 и 41/19);</w:t>
      </w:r>
    </w:p>
    <w:p w:rsidR="003B061A" w:rsidRPr="00D00B33" w:rsidRDefault="003B061A" w:rsidP="003B061A">
      <w:pPr>
        <w:numPr>
          <w:ilvl w:val="0"/>
          <w:numId w:val="4"/>
        </w:numPr>
        <w:pBdr>
          <w:top w:val="nil"/>
          <w:left w:val="nil"/>
          <w:bottom w:val="nil"/>
          <w:right w:val="nil"/>
          <w:between w:val="nil"/>
        </w:pBdr>
        <w:spacing w:after="0"/>
      </w:pPr>
      <w:r w:rsidRPr="00D00B33">
        <w:t>Правилник о  сталном стручном усавршавању и напредовању у звања наставника, васпитача и стручних сарадника („Службени гласник РС“, број 109/21)</w:t>
      </w:r>
    </w:p>
    <w:p w:rsidR="003B061A" w:rsidRPr="00D00B33" w:rsidRDefault="003B061A" w:rsidP="003B061A">
      <w:pPr>
        <w:numPr>
          <w:ilvl w:val="0"/>
          <w:numId w:val="4"/>
        </w:numPr>
        <w:pBdr>
          <w:top w:val="nil"/>
          <w:left w:val="nil"/>
          <w:bottom w:val="nil"/>
          <w:right w:val="nil"/>
          <w:between w:val="nil"/>
        </w:pBdr>
        <w:spacing w:after="0"/>
      </w:pPr>
      <w:r w:rsidRPr="00D00B33">
        <w:t>Правилник о стандардима квалитета рада установе ("Службени гласник РС - Просветни гласник", бр. 14/18 и 1/24)</w:t>
      </w:r>
    </w:p>
    <w:p w:rsidR="003B061A" w:rsidRPr="00D00B33" w:rsidRDefault="003B061A" w:rsidP="003B061A">
      <w:pPr>
        <w:numPr>
          <w:ilvl w:val="0"/>
          <w:numId w:val="4"/>
        </w:numPr>
        <w:pBdr>
          <w:top w:val="nil"/>
          <w:left w:val="nil"/>
          <w:bottom w:val="nil"/>
          <w:right w:val="nil"/>
          <w:between w:val="nil"/>
        </w:pBdr>
      </w:pPr>
      <w:r w:rsidRPr="00D00B33">
        <w:t>Правилник о протоколу поступања у установи у одговору на насиље, злостављање и занемаривање („Службени гласник РС“, бр.11/24)</w:t>
      </w:r>
    </w:p>
    <w:p w:rsidR="003B061A" w:rsidRPr="00D00B33" w:rsidRDefault="003B061A" w:rsidP="003B061A">
      <w:pPr>
        <w:tabs>
          <w:tab w:val="right" w:pos="9072"/>
        </w:tabs>
      </w:pPr>
      <w:r w:rsidRPr="00D00B33">
        <w:t xml:space="preserve">Интерна и општа акта Школе: </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Статут МШ „Јосиф Маринковић“ Зрењанин,</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организацији и систематизацији радних места,</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раду,</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Правила понашања у установи,</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испитима,</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ванредним ученицима,</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дисциплинској и материјалној одговорности запослених,</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правима, обавезама и одговорностима ученика,</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раду библиотеке/нототеке,</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Пословник о раду Школског одбора,</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Пословник о раду Савета родитеља,</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Пословник о раду Ученичког парламента,</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безбедности и здрављу на раду,</w:t>
      </w:r>
    </w:p>
    <w:p w:rsidR="003B061A" w:rsidRPr="00D00B33" w:rsidRDefault="003B061A" w:rsidP="003B061A">
      <w:pPr>
        <w:numPr>
          <w:ilvl w:val="0"/>
          <w:numId w:val="5"/>
        </w:numPr>
        <w:pBdr>
          <w:top w:val="nil"/>
          <w:left w:val="nil"/>
          <w:bottom w:val="nil"/>
          <w:right w:val="nil"/>
          <w:between w:val="nil"/>
        </w:pBdr>
        <w:tabs>
          <w:tab w:val="right" w:pos="9072"/>
        </w:tabs>
        <w:spacing w:after="0"/>
        <w:jc w:val="left"/>
      </w:pPr>
      <w:r w:rsidRPr="00D00B33">
        <w:t>Правилник о формирању класа,</w:t>
      </w:r>
    </w:p>
    <w:p w:rsidR="003B061A" w:rsidRPr="00D00B33" w:rsidRDefault="003B061A" w:rsidP="003B061A">
      <w:pPr>
        <w:numPr>
          <w:ilvl w:val="0"/>
          <w:numId w:val="5"/>
        </w:numPr>
        <w:pBdr>
          <w:top w:val="nil"/>
          <w:left w:val="nil"/>
          <w:bottom w:val="nil"/>
          <w:right w:val="nil"/>
          <w:between w:val="nil"/>
        </w:pBdr>
        <w:tabs>
          <w:tab w:val="right" w:pos="9072"/>
        </w:tabs>
        <w:jc w:val="left"/>
      </w:pPr>
      <w:r w:rsidRPr="00D00B33">
        <w:t>друга општа акта.</w:t>
      </w:r>
    </w:p>
    <w:p w:rsidR="003B061A" w:rsidRPr="00D00B33" w:rsidRDefault="003B061A" w:rsidP="003B061A"/>
    <w:p w:rsidR="003B061A" w:rsidRPr="00D00B33" w:rsidRDefault="003B061A" w:rsidP="00833895">
      <w:pPr>
        <w:pStyle w:val="Heading2"/>
        <w:rPr>
          <w:lang w:val="en-US"/>
        </w:rPr>
      </w:pPr>
    </w:p>
    <w:p w:rsidR="003B061A" w:rsidRPr="00D00B33" w:rsidRDefault="003B061A" w:rsidP="00833895">
      <w:pPr>
        <w:pStyle w:val="Heading2"/>
        <w:rPr>
          <w:lang w:val="en-US"/>
        </w:rPr>
      </w:pPr>
    </w:p>
    <w:p w:rsidR="003B061A" w:rsidRPr="00D00B33" w:rsidRDefault="003B061A" w:rsidP="00833895">
      <w:pPr>
        <w:pStyle w:val="Heading2"/>
        <w:rPr>
          <w:lang w:val="en-US"/>
        </w:rPr>
      </w:pPr>
    </w:p>
    <w:p w:rsidR="003B061A" w:rsidRPr="00D00B33" w:rsidRDefault="003B061A" w:rsidP="00833895">
      <w:pPr>
        <w:pStyle w:val="Heading2"/>
        <w:rPr>
          <w:lang w:val="en-US"/>
        </w:rPr>
      </w:pPr>
    </w:p>
    <w:p w:rsidR="003B061A" w:rsidRPr="00D00B33" w:rsidRDefault="003B061A" w:rsidP="00833895">
      <w:pPr>
        <w:pStyle w:val="Heading2"/>
        <w:rPr>
          <w:lang w:val="en-US"/>
        </w:rPr>
      </w:pPr>
    </w:p>
    <w:p w:rsidR="003B061A" w:rsidRPr="00D00B33" w:rsidRDefault="003B061A" w:rsidP="00833895">
      <w:pPr>
        <w:pStyle w:val="Heading2"/>
        <w:rPr>
          <w:lang w:val="en-US"/>
        </w:rPr>
      </w:pPr>
    </w:p>
    <w:p w:rsidR="003B061A" w:rsidRPr="00D00B33" w:rsidRDefault="003B061A" w:rsidP="00833895">
      <w:pPr>
        <w:pStyle w:val="Heading2"/>
        <w:rPr>
          <w:lang w:val="en-US"/>
        </w:rPr>
      </w:pPr>
    </w:p>
    <w:p w:rsidR="00C27CAD" w:rsidRPr="00D00B33" w:rsidRDefault="00F84EE2" w:rsidP="00E358DB">
      <w:pPr>
        <w:pStyle w:val="Heading1"/>
      </w:pPr>
      <w:bookmarkStart w:id="5" w:name="_Toc209019623"/>
      <w:r w:rsidRPr="00D00B33">
        <w:t>МАТЕРИЈАЛНО ТЕХНИЧКИ И КАДРОВСКИ РЕСУРСИ ШКОЛЕ</w:t>
      </w:r>
      <w:bookmarkEnd w:id="4"/>
      <w:bookmarkEnd w:id="5"/>
    </w:p>
    <w:p w:rsidR="00C27CAD" w:rsidRPr="00D00B33" w:rsidRDefault="00F84EE2" w:rsidP="00FF5D72">
      <w:pPr>
        <w:pStyle w:val="Heading2"/>
        <w:ind w:left="360"/>
      </w:pPr>
      <w:bookmarkStart w:id="6" w:name="_Toc50653606"/>
      <w:bookmarkStart w:id="7" w:name="_Toc209019624"/>
      <w:r w:rsidRPr="00D00B33">
        <w:t>МАТЕРИЈАЛНО-ТЕХНИЧКИ РЕСУРСИ</w:t>
      </w:r>
      <w:bookmarkEnd w:id="6"/>
      <w:bookmarkEnd w:id="7"/>
    </w:p>
    <w:p w:rsidR="00C27CAD" w:rsidRPr="00D00B33" w:rsidRDefault="00F84EE2" w:rsidP="00FF5D72">
      <w:pPr>
        <w:pStyle w:val="Heading3"/>
        <w:ind w:left="792"/>
      </w:pPr>
      <w:bookmarkStart w:id="8" w:name="_Toc50653607"/>
      <w:bookmarkStart w:id="9" w:name="_Toc209019625"/>
      <w:r w:rsidRPr="00D00B33">
        <w:t>ПРОСТОРИЈЕ ЗА ИЗВОЂЕЊЕ НАСТАВЕ</w:t>
      </w:r>
      <w:bookmarkEnd w:id="8"/>
      <w:bookmarkEnd w:id="9"/>
    </w:p>
    <w:tbl>
      <w:tblPr>
        <w:tblStyle w:val="Style62"/>
        <w:tblW w:w="6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110"/>
        <w:gridCol w:w="1418"/>
      </w:tblGrid>
      <w:tr w:rsidR="00D00B33" w:rsidRPr="00D00B33">
        <w:trPr>
          <w:trHeight w:val="615"/>
          <w:jc w:val="center"/>
        </w:trPr>
        <w:tc>
          <w:tcPr>
            <w:tcW w:w="960"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Редни</w:t>
            </w:r>
          </w:p>
          <w:p w:rsidR="00C27CAD" w:rsidRPr="00D00B33" w:rsidRDefault="00F84EE2">
            <w:pPr>
              <w:spacing w:after="0" w:line="240" w:lineRule="auto"/>
              <w:jc w:val="center"/>
              <w:rPr>
                <w:b/>
                <w:color w:val="auto"/>
                <w:sz w:val="20"/>
                <w:szCs w:val="20"/>
              </w:rPr>
            </w:pPr>
            <w:r w:rsidRPr="00D00B33">
              <w:rPr>
                <w:b/>
                <w:color w:val="auto"/>
                <w:sz w:val="20"/>
                <w:szCs w:val="20"/>
              </w:rPr>
              <w:t>број</w:t>
            </w:r>
          </w:p>
        </w:tc>
        <w:tc>
          <w:tcPr>
            <w:tcW w:w="4110"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НАСТАВНЕ ПРОСТОРИЈЕ</w:t>
            </w:r>
          </w:p>
        </w:tc>
        <w:tc>
          <w:tcPr>
            <w:tcW w:w="1418"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БРОЈ</w:t>
            </w:r>
          </w:p>
        </w:tc>
      </w:tr>
      <w:tr w:rsidR="00D00B33" w:rsidRPr="00D00B33">
        <w:trPr>
          <w:jc w:val="center"/>
        </w:trPr>
        <w:tc>
          <w:tcPr>
            <w:tcW w:w="960" w:type="dxa"/>
          </w:tcPr>
          <w:p w:rsidR="00C27CAD" w:rsidRPr="00D00B33" w:rsidRDefault="00C27CAD" w:rsidP="000E7CC0">
            <w:pPr>
              <w:numPr>
                <w:ilvl w:val="0"/>
                <w:numId w:val="6"/>
              </w:numPr>
              <w:spacing w:after="0" w:line="240" w:lineRule="auto"/>
              <w:jc w:val="center"/>
              <w:rPr>
                <w:color w:val="auto"/>
                <w:sz w:val="20"/>
                <w:szCs w:val="20"/>
              </w:rPr>
            </w:pPr>
          </w:p>
        </w:tc>
        <w:tc>
          <w:tcPr>
            <w:tcW w:w="4110" w:type="dxa"/>
          </w:tcPr>
          <w:p w:rsidR="00C27CAD" w:rsidRPr="00D00B33" w:rsidRDefault="00F84EE2">
            <w:pPr>
              <w:spacing w:after="0" w:line="240" w:lineRule="auto"/>
              <w:jc w:val="left"/>
              <w:rPr>
                <w:color w:val="auto"/>
                <w:sz w:val="20"/>
                <w:szCs w:val="20"/>
              </w:rPr>
            </w:pPr>
            <w:r w:rsidRPr="00D00B33">
              <w:rPr>
                <w:color w:val="auto"/>
                <w:sz w:val="20"/>
                <w:szCs w:val="20"/>
              </w:rPr>
              <w:t>Учионица групне наставе</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7</w:t>
            </w:r>
          </w:p>
        </w:tc>
      </w:tr>
      <w:tr w:rsidR="00D00B33" w:rsidRPr="00D00B33">
        <w:trPr>
          <w:jc w:val="center"/>
        </w:trPr>
        <w:tc>
          <w:tcPr>
            <w:tcW w:w="960" w:type="dxa"/>
          </w:tcPr>
          <w:p w:rsidR="00C27CAD" w:rsidRPr="00D00B33" w:rsidRDefault="00C27CAD" w:rsidP="000E7CC0">
            <w:pPr>
              <w:numPr>
                <w:ilvl w:val="0"/>
                <w:numId w:val="6"/>
              </w:numPr>
              <w:spacing w:after="0" w:line="240" w:lineRule="auto"/>
              <w:jc w:val="center"/>
              <w:rPr>
                <w:color w:val="auto"/>
                <w:sz w:val="20"/>
                <w:szCs w:val="20"/>
              </w:rPr>
            </w:pPr>
          </w:p>
        </w:tc>
        <w:tc>
          <w:tcPr>
            <w:tcW w:w="4110" w:type="dxa"/>
          </w:tcPr>
          <w:p w:rsidR="00C27CAD" w:rsidRPr="00D00B33" w:rsidRDefault="00F84EE2">
            <w:pPr>
              <w:spacing w:after="0" w:line="240" w:lineRule="auto"/>
              <w:jc w:val="left"/>
              <w:rPr>
                <w:color w:val="auto"/>
                <w:sz w:val="20"/>
                <w:szCs w:val="20"/>
              </w:rPr>
            </w:pPr>
            <w:r w:rsidRPr="00D00B33">
              <w:rPr>
                <w:color w:val="auto"/>
                <w:sz w:val="20"/>
                <w:szCs w:val="20"/>
              </w:rPr>
              <w:t>Учионица индивидуалне наставе</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23</w:t>
            </w:r>
          </w:p>
        </w:tc>
      </w:tr>
      <w:tr w:rsidR="00D00B33" w:rsidRPr="00D00B33">
        <w:trPr>
          <w:jc w:val="center"/>
        </w:trPr>
        <w:tc>
          <w:tcPr>
            <w:tcW w:w="960" w:type="dxa"/>
          </w:tcPr>
          <w:p w:rsidR="00C27CAD" w:rsidRPr="00D00B33" w:rsidRDefault="00C27CAD" w:rsidP="000E7CC0">
            <w:pPr>
              <w:numPr>
                <w:ilvl w:val="0"/>
                <w:numId w:val="6"/>
              </w:numPr>
              <w:spacing w:after="0" w:line="240" w:lineRule="auto"/>
              <w:jc w:val="center"/>
              <w:rPr>
                <w:color w:val="auto"/>
                <w:sz w:val="20"/>
                <w:szCs w:val="20"/>
              </w:rPr>
            </w:pPr>
          </w:p>
        </w:tc>
        <w:tc>
          <w:tcPr>
            <w:tcW w:w="4110" w:type="dxa"/>
          </w:tcPr>
          <w:p w:rsidR="00C27CAD" w:rsidRPr="00D00B33" w:rsidRDefault="00F84EE2">
            <w:pPr>
              <w:spacing w:after="0" w:line="240" w:lineRule="auto"/>
              <w:jc w:val="left"/>
              <w:rPr>
                <w:color w:val="auto"/>
                <w:sz w:val="20"/>
                <w:szCs w:val="20"/>
              </w:rPr>
            </w:pPr>
            <w:r w:rsidRPr="00D00B33">
              <w:rPr>
                <w:color w:val="auto"/>
                <w:sz w:val="20"/>
                <w:szCs w:val="20"/>
              </w:rPr>
              <w:t>Библиотека</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trPr>
          <w:jc w:val="center"/>
        </w:trPr>
        <w:tc>
          <w:tcPr>
            <w:tcW w:w="960" w:type="dxa"/>
          </w:tcPr>
          <w:p w:rsidR="00C27CAD" w:rsidRPr="00D00B33" w:rsidRDefault="00C27CAD" w:rsidP="000E7CC0">
            <w:pPr>
              <w:numPr>
                <w:ilvl w:val="0"/>
                <w:numId w:val="6"/>
              </w:numPr>
              <w:spacing w:after="0" w:line="240" w:lineRule="auto"/>
              <w:jc w:val="center"/>
              <w:rPr>
                <w:color w:val="auto"/>
                <w:sz w:val="20"/>
                <w:szCs w:val="20"/>
              </w:rPr>
            </w:pPr>
          </w:p>
        </w:tc>
        <w:tc>
          <w:tcPr>
            <w:tcW w:w="4110" w:type="dxa"/>
          </w:tcPr>
          <w:p w:rsidR="00C27CAD" w:rsidRPr="00D00B33" w:rsidRDefault="00F84EE2">
            <w:pPr>
              <w:spacing w:after="0" w:line="240" w:lineRule="auto"/>
              <w:jc w:val="left"/>
              <w:rPr>
                <w:color w:val="auto"/>
                <w:sz w:val="20"/>
                <w:szCs w:val="20"/>
              </w:rPr>
            </w:pPr>
            <w:r w:rsidRPr="00D00B33">
              <w:rPr>
                <w:color w:val="auto"/>
                <w:sz w:val="20"/>
                <w:szCs w:val="20"/>
              </w:rPr>
              <w:t>Свечана сала</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trPr>
          <w:jc w:val="center"/>
        </w:trPr>
        <w:tc>
          <w:tcPr>
            <w:tcW w:w="5070" w:type="dxa"/>
            <w:gridSpan w:val="2"/>
            <w:shd w:val="clear" w:color="auto" w:fill="76923C"/>
            <w:vAlign w:val="center"/>
          </w:tcPr>
          <w:p w:rsidR="00C27CAD" w:rsidRPr="00D00B33" w:rsidRDefault="00F84EE2">
            <w:pPr>
              <w:spacing w:after="0" w:line="240" w:lineRule="auto"/>
              <w:jc w:val="right"/>
              <w:rPr>
                <w:color w:val="auto"/>
                <w:sz w:val="20"/>
                <w:szCs w:val="20"/>
              </w:rPr>
            </w:pPr>
            <w:r w:rsidRPr="00D00B33">
              <w:rPr>
                <w:color w:val="auto"/>
                <w:sz w:val="20"/>
                <w:szCs w:val="20"/>
              </w:rPr>
              <w:t>УКУПНО</w:t>
            </w:r>
          </w:p>
        </w:tc>
        <w:tc>
          <w:tcPr>
            <w:tcW w:w="1418" w:type="dxa"/>
            <w:shd w:val="clear" w:color="auto" w:fill="76923C"/>
          </w:tcPr>
          <w:p w:rsidR="00C27CAD" w:rsidRPr="00D00B33" w:rsidRDefault="00F84EE2">
            <w:pPr>
              <w:spacing w:after="0" w:line="240" w:lineRule="auto"/>
              <w:jc w:val="center"/>
              <w:rPr>
                <w:b/>
                <w:color w:val="auto"/>
                <w:sz w:val="20"/>
                <w:szCs w:val="20"/>
              </w:rPr>
            </w:pPr>
            <w:r w:rsidRPr="00D00B33">
              <w:rPr>
                <w:b/>
                <w:color w:val="auto"/>
                <w:sz w:val="20"/>
                <w:szCs w:val="20"/>
              </w:rPr>
              <w:t>32</w:t>
            </w:r>
          </w:p>
        </w:tc>
      </w:tr>
    </w:tbl>
    <w:p w:rsidR="00C27CAD" w:rsidRPr="00D00B33" w:rsidRDefault="00C27CAD"/>
    <w:p w:rsidR="00C27CAD" w:rsidRPr="00D00B33" w:rsidRDefault="00F84EE2" w:rsidP="00FF5D72">
      <w:pPr>
        <w:pStyle w:val="Heading3"/>
        <w:ind w:left="851"/>
      </w:pPr>
      <w:bookmarkStart w:id="10" w:name="_Toc50653608"/>
      <w:bookmarkStart w:id="11" w:name="_Toc209019626"/>
      <w:r w:rsidRPr="00D00B33">
        <w:t>НЕНАСТАВНИ ПРОСТОР</w:t>
      </w:r>
      <w:bookmarkEnd w:id="10"/>
      <w:bookmarkEnd w:id="11"/>
    </w:p>
    <w:tbl>
      <w:tblPr>
        <w:tblStyle w:val="Style63"/>
        <w:tblW w:w="5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3543"/>
        <w:gridCol w:w="1418"/>
      </w:tblGrid>
      <w:tr w:rsidR="00D00B33" w:rsidRPr="00D00B33">
        <w:trPr>
          <w:trHeight w:val="587"/>
          <w:jc w:val="center"/>
        </w:trPr>
        <w:tc>
          <w:tcPr>
            <w:tcW w:w="960"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Редни</w:t>
            </w:r>
          </w:p>
          <w:p w:rsidR="00C27CAD" w:rsidRPr="00D00B33" w:rsidRDefault="00F84EE2">
            <w:pPr>
              <w:spacing w:after="0" w:line="240" w:lineRule="auto"/>
              <w:jc w:val="center"/>
              <w:rPr>
                <w:b/>
                <w:color w:val="auto"/>
                <w:sz w:val="20"/>
                <w:szCs w:val="20"/>
              </w:rPr>
            </w:pPr>
            <w:r w:rsidRPr="00D00B33">
              <w:rPr>
                <w:b/>
                <w:color w:val="auto"/>
                <w:sz w:val="20"/>
                <w:szCs w:val="20"/>
              </w:rPr>
              <w:t>број</w:t>
            </w:r>
          </w:p>
        </w:tc>
        <w:tc>
          <w:tcPr>
            <w:tcW w:w="3543"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НАЗИВ ПРОСТОРИЈА</w:t>
            </w:r>
          </w:p>
        </w:tc>
        <w:tc>
          <w:tcPr>
            <w:tcW w:w="1418"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БРОЈ</w:t>
            </w:r>
          </w:p>
        </w:tc>
      </w:tr>
      <w:tr w:rsidR="00D00B33" w:rsidRPr="00D00B33">
        <w:trPr>
          <w:jc w:val="center"/>
        </w:trPr>
        <w:tc>
          <w:tcPr>
            <w:tcW w:w="960" w:type="dxa"/>
          </w:tcPr>
          <w:p w:rsidR="00C27CAD" w:rsidRPr="00D00B33" w:rsidRDefault="00C27CAD" w:rsidP="000E7CC0">
            <w:pPr>
              <w:numPr>
                <w:ilvl w:val="0"/>
                <w:numId w:val="7"/>
              </w:numPr>
              <w:spacing w:after="0" w:line="240" w:lineRule="auto"/>
              <w:rPr>
                <w:b/>
                <w:color w:val="auto"/>
                <w:sz w:val="20"/>
                <w:szCs w:val="20"/>
              </w:rPr>
            </w:pPr>
          </w:p>
        </w:tc>
        <w:tc>
          <w:tcPr>
            <w:tcW w:w="3543" w:type="dxa"/>
          </w:tcPr>
          <w:p w:rsidR="00C27CAD" w:rsidRPr="00D00B33" w:rsidRDefault="00F84EE2">
            <w:pPr>
              <w:spacing w:after="0" w:line="240" w:lineRule="auto"/>
              <w:rPr>
                <w:color w:val="auto"/>
                <w:sz w:val="20"/>
                <w:szCs w:val="20"/>
              </w:rPr>
            </w:pPr>
            <w:r w:rsidRPr="00D00B33">
              <w:rPr>
                <w:color w:val="auto"/>
                <w:sz w:val="20"/>
                <w:szCs w:val="20"/>
              </w:rPr>
              <w:t>Зборница</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trPr>
          <w:jc w:val="center"/>
        </w:trPr>
        <w:tc>
          <w:tcPr>
            <w:tcW w:w="960" w:type="dxa"/>
          </w:tcPr>
          <w:p w:rsidR="00C27CAD" w:rsidRPr="00D00B33" w:rsidRDefault="00C27CAD" w:rsidP="000E7CC0">
            <w:pPr>
              <w:numPr>
                <w:ilvl w:val="0"/>
                <w:numId w:val="7"/>
              </w:numPr>
              <w:spacing w:after="0" w:line="240" w:lineRule="auto"/>
              <w:jc w:val="center"/>
              <w:rPr>
                <w:b/>
                <w:color w:val="auto"/>
                <w:sz w:val="20"/>
                <w:szCs w:val="20"/>
              </w:rPr>
            </w:pPr>
          </w:p>
        </w:tc>
        <w:tc>
          <w:tcPr>
            <w:tcW w:w="3543" w:type="dxa"/>
          </w:tcPr>
          <w:p w:rsidR="00C27CAD" w:rsidRPr="00D00B33" w:rsidRDefault="00F84EE2">
            <w:pPr>
              <w:spacing w:after="0" w:line="240" w:lineRule="auto"/>
              <w:rPr>
                <w:color w:val="auto"/>
                <w:sz w:val="20"/>
                <w:szCs w:val="20"/>
              </w:rPr>
            </w:pPr>
            <w:r w:rsidRPr="00D00B33">
              <w:rPr>
                <w:color w:val="auto"/>
                <w:sz w:val="20"/>
                <w:szCs w:val="20"/>
              </w:rPr>
              <w:t>Директор</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trPr>
          <w:jc w:val="center"/>
        </w:trPr>
        <w:tc>
          <w:tcPr>
            <w:tcW w:w="960" w:type="dxa"/>
          </w:tcPr>
          <w:p w:rsidR="00C27CAD" w:rsidRPr="00D00B33" w:rsidRDefault="00C27CAD" w:rsidP="000E7CC0">
            <w:pPr>
              <w:numPr>
                <w:ilvl w:val="0"/>
                <w:numId w:val="7"/>
              </w:numPr>
              <w:spacing w:after="0" w:line="240" w:lineRule="auto"/>
              <w:jc w:val="center"/>
              <w:rPr>
                <w:b/>
                <w:color w:val="auto"/>
                <w:sz w:val="20"/>
                <w:szCs w:val="20"/>
              </w:rPr>
            </w:pPr>
          </w:p>
        </w:tc>
        <w:tc>
          <w:tcPr>
            <w:tcW w:w="3543" w:type="dxa"/>
          </w:tcPr>
          <w:p w:rsidR="00C27CAD" w:rsidRPr="00D00B33" w:rsidRDefault="00F84EE2">
            <w:pPr>
              <w:spacing w:after="0" w:line="240" w:lineRule="auto"/>
              <w:rPr>
                <w:color w:val="auto"/>
                <w:sz w:val="20"/>
                <w:szCs w:val="20"/>
              </w:rPr>
            </w:pPr>
            <w:r w:rsidRPr="00D00B33">
              <w:rPr>
                <w:color w:val="auto"/>
                <w:sz w:val="20"/>
                <w:szCs w:val="20"/>
              </w:rPr>
              <w:t>Помоћници директора</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trPr>
          <w:jc w:val="center"/>
        </w:trPr>
        <w:tc>
          <w:tcPr>
            <w:tcW w:w="960" w:type="dxa"/>
          </w:tcPr>
          <w:p w:rsidR="00C27CAD" w:rsidRPr="00D00B33" w:rsidRDefault="00C27CAD" w:rsidP="000E7CC0">
            <w:pPr>
              <w:numPr>
                <w:ilvl w:val="0"/>
                <w:numId w:val="7"/>
              </w:numPr>
              <w:spacing w:after="0" w:line="240" w:lineRule="auto"/>
              <w:jc w:val="center"/>
              <w:rPr>
                <w:b/>
                <w:color w:val="auto"/>
                <w:sz w:val="20"/>
                <w:szCs w:val="20"/>
              </w:rPr>
            </w:pPr>
          </w:p>
        </w:tc>
        <w:tc>
          <w:tcPr>
            <w:tcW w:w="3543" w:type="dxa"/>
          </w:tcPr>
          <w:p w:rsidR="00C27CAD" w:rsidRPr="00D00B33" w:rsidRDefault="00F84EE2">
            <w:pPr>
              <w:spacing w:after="0" w:line="240" w:lineRule="auto"/>
              <w:rPr>
                <w:color w:val="auto"/>
                <w:sz w:val="20"/>
                <w:szCs w:val="20"/>
              </w:rPr>
            </w:pPr>
            <w:r w:rsidRPr="00D00B33">
              <w:rPr>
                <w:color w:val="auto"/>
                <w:sz w:val="20"/>
                <w:szCs w:val="20"/>
              </w:rPr>
              <w:t>Психолог,педагог</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trPr>
          <w:jc w:val="center"/>
        </w:trPr>
        <w:tc>
          <w:tcPr>
            <w:tcW w:w="960" w:type="dxa"/>
          </w:tcPr>
          <w:p w:rsidR="00C27CAD" w:rsidRPr="00D00B33" w:rsidRDefault="00C27CAD" w:rsidP="000E7CC0">
            <w:pPr>
              <w:numPr>
                <w:ilvl w:val="0"/>
                <w:numId w:val="7"/>
              </w:numPr>
              <w:spacing w:after="0" w:line="240" w:lineRule="auto"/>
              <w:jc w:val="center"/>
              <w:rPr>
                <w:b/>
                <w:color w:val="auto"/>
                <w:sz w:val="20"/>
                <w:szCs w:val="20"/>
              </w:rPr>
            </w:pPr>
          </w:p>
        </w:tc>
        <w:tc>
          <w:tcPr>
            <w:tcW w:w="3543" w:type="dxa"/>
          </w:tcPr>
          <w:p w:rsidR="00C27CAD" w:rsidRPr="00D00B33" w:rsidRDefault="00F84EE2">
            <w:pPr>
              <w:spacing w:after="0" w:line="240" w:lineRule="auto"/>
              <w:rPr>
                <w:color w:val="auto"/>
                <w:sz w:val="20"/>
                <w:szCs w:val="20"/>
              </w:rPr>
            </w:pPr>
            <w:r w:rsidRPr="00D00B33">
              <w:rPr>
                <w:color w:val="auto"/>
                <w:sz w:val="20"/>
                <w:szCs w:val="20"/>
              </w:rPr>
              <w:t>Администрација</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2</w:t>
            </w:r>
          </w:p>
        </w:tc>
      </w:tr>
      <w:tr w:rsidR="00D00B33" w:rsidRPr="00D00B33">
        <w:trPr>
          <w:jc w:val="center"/>
        </w:trPr>
        <w:tc>
          <w:tcPr>
            <w:tcW w:w="960" w:type="dxa"/>
          </w:tcPr>
          <w:p w:rsidR="00C27CAD" w:rsidRPr="00D00B33" w:rsidRDefault="00C27CAD" w:rsidP="000E7CC0">
            <w:pPr>
              <w:numPr>
                <w:ilvl w:val="0"/>
                <w:numId w:val="7"/>
              </w:numPr>
              <w:spacing w:after="0" w:line="240" w:lineRule="auto"/>
              <w:jc w:val="center"/>
              <w:rPr>
                <w:b/>
                <w:color w:val="auto"/>
                <w:sz w:val="20"/>
                <w:szCs w:val="20"/>
              </w:rPr>
            </w:pPr>
          </w:p>
        </w:tc>
        <w:tc>
          <w:tcPr>
            <w:tcW w:w="3543" w:type="dxa"/>
          </w:tcPr>
          <w:p w:rsidR="00C27CAD" w:rsidRPr="00D00B33" w:rsidRDefault="00F84EE2">
            <w:pPr>
              <w:spacing w:after="0" w:line="240" w:lineRule="auto"/>
              <w:rPr>
                <w:color w:val="auto"/>
                <w:sz w:val="20"/>
                <w:szCs w:val="20"/>
              </w:rPr>
            </w:pPr>
            <w:r w:rsidRPr="00D00B33">
              <w:rPr>
                <w:color w:val="auto"/>
                <w:sz w:val="20"/>
                <w:szCs w:val="20"/>
              </w:rPr>
              <w:t>Помоћно особље</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2</w:t>
            </w:r>
          </w:p>
        </w:tc>
      </w:tr>
      <w:tr w:rsidR="00D00B33" w:rsidRPr="00D00B33">
        <w:trPr>
          <w:jc w:val="center"/>
        </w:trPr>
        <w:tc>
          <w:tcPr>
            <w:tcW w:w="960" w:type="dxa"/>
          </w:tcPr>
          <w:p w:rsidR="00C27CAD" w:rsidRPr="00D00B33" w:rsidRDefault="00C27CAD" w:rsidP="000E7CC0">
            <w:pPr>
              <w:numPr>
                <w:ilvl w:val="0"/>
                <w:numId w:val="7"/>
              </w:numPr>
              <w:spacing w:after="0" w:line="240" w:lineRule="auto"/>
              <w:jc w:val="center"/>
              <w:rPr>
                <w:b/>
                <w:color w:val="auto"/>
                <w:sz w:val="20"/>
                <w:szCs w:val="20"/>
              </w:rPr>
            </w:pPr>
          </w:p>
        </w:tc>
        <w:tc>
          <w:tcPr>
            <w:tcW w:w="3543" w:type="dxa"/>
          </w:tcPr>
          <w:p w:rsidR="00C27CAD" w:rsidRPr="00D00B33" w:rsidRDefault="00F84EE2">
            <w:pPr>
              <w:spacing w:after="0" w:line="240" w:lineRule="auto"/>
              <w:rPr>
                <w:color w:val="auto"/>
                <w:sz w:val="20"/>
                <w:szCs w:val="20"/>
              </w:rPr>
            </w:pPr>
            <w:r w:rsidRPr="00D00B33">
              <w:rPr>
                <w:color w:val="auto"/>
                <w:sz w:val="20"/>
                <w:szCs w:val="20"/>
              </w:rPr>
              <w:t>Архива</w:t>
            </w:r>
          </w:p>
        </w:tc>
        <w:tc>
          <w:tcPr>
            <w:tcW w:w="1418" w:type="dxa"/>
          </w:tcPr>
          <w:p w:rsidR="00C27CAD" w:rsidRPr="00D00B33" w:rsidRDefault="00F84EE2">
            <w:pPr>
              <w:spacing w:after="0" w:line="240" w:lineRule="auto"/>
              <w:jc w:val="center"/>
              <w:rPr>
                <w:color w:val="auto"/>
                <w:sz w:val="20"/>
                <w:szCs w:val="20"/>
              </w:rPr>
            </w:pPr>
            <w:r w:rsidRPr="00D00B33">
              <w:rPr>
                <w:color w:val="auto"/>
                <w:sz w:val="20"/>
                <w:szCs w:val="20"/>
              </w:rPr>
              <w:t>2</w:t>
            </w:r>
          </w:p>
        </w:tc>
      </w:tr>
      <w:tr w:rsidR="00D00B33" w:rsidRPr="00D00B33">
        <w:trPr>
          <w:jc w:val="center"/>
        </w:trPr>
        <w:tc>
          <w:tcPr>
            <w:tcW w:w="4503" w:type="dxa"/>
            <w:gridSpan w:val="2"/>
            <w:shd w:val="clear" w:color="auto" w:fill="76923C"/>
            <w:vAlign w:val="center"/>
          </w:tcPr>
          <w:p w:rsidR="00C27CAD" w:rsidRPr="00D00B33" w:rsidRDefault="00F84EE2">
            <w:pPr>
              <w:spacing w:after="0" w:line="240" w:lineRule="auto"/>
              <w:jc w:val="right"/>
              <w:rPr>
                <w:color w:val="auto"/>
                <w:sz w:val="20"/>
                <w:szCs w:val="20"/>
              </w:rPr>
            </w:pPr>
            <w:r w:rsidRPr="00D00B33">
              <w:rPr>
                <w:color w:val="auto"/>
                <w:sz w:val="20"/>
                <w:szCs w:val="20"/>
              </w:rPr>
              <w:t>УКУПНО</w:t>
            </w:r>
          </w:p>
        </w:tc>
        <w:tc>
          <w:tcPr>
            <w:tcW w:w="1418" w:type="dxa"/>
            <w:shd w:val="clear" w:color="auto" w:fill="76923C"/>
          </w:tcPr>
          <w:p w:rsidR="00C27CAD" w:rsidRPr="00D00B33" w:rsidRDefault="00F84EE2">
            <w:pPr>
              <w:spacing w:after="0" w:line="240" w:lineRule="auto"/>
              <w:jc w:val="center"/>
              <w:rPr>
                <w:b/>
                <w:color w:val="auto"/>
                <w:sz w:val="20"/>
                <w:szCs w:val="20"/>
              </w:rPr>
            </w:pPr>
            <w:r w:rsidRPr="00D00B33">
              <w:rPr>
                <w:b/>
                <w:color w:val="auto"/>
                <w:sz w:val="20"/>
                <w:szCs w:val="20"/>
              </w:rPr>
              <w:t>10</w:t>
            </w:r>
          </w:p>
        </w:tc>
      </w:tr>
    </w:tbl>
    <w:p w:rsidR="00C27CAD" w:rsidRPr="00D00B33" w:rsidRDefault="00F84EE2" w:rsidP="00BE775A">
      <w:pPr>
        <w:pStyle w:val="Heading3"/>
        <w:ind w:left="792"/>
      </w:pPr>
      <w:bookmarkStart w:id="12" w:name="_Toc50653609"/>
      <w:bookmarkStart w:id="13" w:name="_Toc209019627"/>
      <w:r w:rsidRPr="00D00B33">
        <w:t>ПРОСТОРИЈЕ ШКОЛЕ ЗА КУЛТУРНО-УМЕТНИЧКЕ САДРЖАЈЕ</w:t>
      </w:r>
      <w:bookmarkEnd w:id="12"/>
      <w:bookmarkEnd w:id="13"/>
    </w:p>
    <w:tbl>
      <w:tblPr>
        <w:tblStyle w:val="Style64"/>
        <w:tblW w:w="5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4"/>
        <w:gridCol w:w="2896"/>
      </w:tblGrid>
      <w:tr w:rsidR="00D00B33" w:rsidRPr="00D00B33">
        <w:trPr>
          <w:trHeight w:val="255"/>
          <w:jc w:val="center"/>
        </w:trPr>
        <w:tc>
          <w:tcPr>
            <w:tcW w:w="2924" w:type="dxa"/>
            <w:shd w:val="clear" w:color="auto" w:fill="76923C"/>
          </w:tcPr>
          <w:p w:rsidR="00C27CAD" w:rsidRPr="00D00B33" w:rsidRDefault="00F84EE2">
            <w:pPr>
              <w:spacing w:after="0" w:line="240" w:lineRule="auto"/>
              <w:jc w:val="center"/>
              <w:rPr>
                <w:b/>
                <w:color w:val="auto"/>
                <w:sz w:val="20"/>
                <w:szCs w:val="20"/>
              </w:rPr>
            </w:pPr>
            <w:r w:rsidRPr="00D00B33">
              <w:rPr>
                <w:b/>
                <w:color w:val="auto"/>
                <w:sz w:val="20"/>
                <w:szCs w:val="20"/>
              </w:rPr>
              <w:t>ПРОСТОР</w:t>
            </w:r>
          </w:p>
        </w:tc>
        <w:tc>
          <w:tcPr>
            <w:tcW w:w="2896" w:type="dxa"/>
            <w:shd w:val="clear" w:color="auto" w:fill="76923C"/>
          </w:tcPr>
          <w:p w:rsidR="00C27CAD" w:rsidRPr="00D00B33" w:rsidRDefault="00F84EE2">
            <w:pPr>
              <w:spacing w:after="0" w:line="240" w:lineRule="auto"/>
              <w:jc w:val="center"/>
              <w:rPr>
                <w:b/>
                <w:color w:val="auto"/>
                <w:sz w:val="20"/>
                <w:szCs w:val="20"/>
              </w:rPr>
            </w:pPr>
            <w:r w:rsidRPr="00D00B33">
              <w:rPr>
                <w:b/>
                <w:color w:val="auto"/>
                <w:sz w:val="20"/>
                <w:szCs w:val="20"/>
              </w:rPr>
              <w:t>ПРОГРАМИ</w:t>
            </w:r>
          </w:p>
        </w:tc>
      </w:tr>
      <w:tr w:rsidR="00D00B33" w:rsidRPr="00D00B33">
        <w:trPr>
          <w:trHeight w:val="255"/>
          <w:jc w:val="center"/>
        </w:trPr>
        <w:tc>
          <w:tcPr>
            <w:tcW w:w="2924" w:type="dxa"/>
            <w:vAlign w:val="center"/>
          </w:tcPr>
          <w:p w:rsidR="00C27CAD" w:rsidRPr="00D00B33" w:rsidRDefault="00F84EE2">
            <w:pPr>
              <w:spacing w:after="0" w:line="240" w:lineRule="auto"/>
              <w:jc w:val="left"/>
              <w:rPr>
                <w:color w:val="auto"/>
                <w:sz w:val="20"/>
                <w:szCs w:val="20"/>
              </w:rPr>
            </w:pPr>
            <w:r w:rsidRPr="00D00B33">
              <w:rPr>
                <w:color w:val="auto"/>
                <w:sz w:val="20"/>
                <w:szCs w:val="20"/>
              </w:rPr>
              <w:t>Свечана сала</w:t>
            </w:r>
          </w:p>
        </w:tc>
        <w:tc>
          <w:tcPr>
            <w:tcW w:w="2896" w:type="dxa"/>
            <w:vAlign w:val="center"/>
          </w:tcPr>
          <w:p w:rsidR="00C27CAD" w:rsidRPr="00D00B33" w:rsidRDefault="00F84EE2">
            <w:pPr>
              <w:spacing w:after="0" w:line="240" w:lineRule="auto"/>
              <w:jc w:val="center"/>
              <w:rPr>
                <w:color w:val="auto"/>
                <w:sz w:val="20"/>
                <w:szCs w:val="20"/>
              </w:rPr>
            </w:pPr>
            <w:r w:rsidRPr="00D00B33">
              <w:rPr>
                <w:color w:val="auto"/>
                <w:sz w:val="20"/>
                <w:szCs w:val="20"/>
              </w:rPr>
              <w:t>концерти,радионице</w:t>
            </w:r>
          </w:p>
        </w:tc>
      </w:tr>
      <w:tr w:rsidR="00C27CAD" w:rsidRPr="00D00B33">
        <w:trPr>
          <w:trHeight w:val="255"/>
          <w:jc w:val="center"/>
        </w:trPr>
        <w:tc>
          <w:tcPr>
            <w:tcW w:w="2924" w:type="dxa"/>
            <w:vAlign w:val="center"/>
          </w:tcPr>
          <w:p w:rsidR="00C27CAD" w:rsidRPr="00D00B33" w:rsidRDefault="00F84EE2">
            <w:pPr>
              <w:spacing w:after="0" w:line="240" w:lineRule="auto"/>
              <w:jc w:val="left"/>
              <w:rPr>
                <w:color w:val="auto"/>
                <w:sz w:val="20"/>
                <w:szCs w:val="20"/>
              </w:rPr>
            </w:pPr>
            <w:r w:rsidRPr="00D00B33">
              <w:rPr>
                <w:color w:val="auto"/>
                <w:sz w:val="20"/>
                <w:szCs w:val="20"/>
              </w:rPr>
              <w:t>Учионице</w:t>
            </w:r>
          </w:p>
        </w:tc>
        <w:tc>
          <w:tcPr>
            <w:tcW w:w="2896" w:type="dxa"/>
            <w:vAlign w:val="center"/>
          </w:tcPr>
          <w:p w:rsidR="00C27CAD" w:rsidRPr="00D00B33" w:rsidRDefault="00F84EE2">
            <w:pPr>
              <w:spacing w:after="0" w:line="240" w:lineRule="auto"/>
              <w:jc w:val="center"/>
              <w:rPr>
                <w:color w:val="auto"/>
                <w:sz w:val="20"/>
                <w:szCs w:val="20"/>
              </w:rPr>
            </w:pPr>
            <w:r w:rsidRPr="00D00B33">
              <w:rPr>
                <w:color w:val="auto"/>
                <w:sz w:val="20"/>
                <w:szCs w:val="20"/>
              </w:rPr>
              <w:t>курсеви,предавања</w:t>
            </w:r>
          </w:p>
        </w:tc>
      </w:tr>
    </w:tbl>
    <w:p w:rsidR="00C27CAD" w:rsidRPr="00D00B33" w:rsidRDefault="00C27CAD"/>
    <w:p w:rsidR="00C27CAD" w:rsidRPr="00D00B33" w:rsidRDefault="00F84EE2" w:rsidP="00BE775A">
      <w:pPr>
        <w:pStyle w:val="Heading3"/>
        <w:ind w:left="792"/>
      </w:pPr>
      <w:bookmarkStart w:id="14" w:name="_Toc50653610"/>
      <w:bookmarkStart w:id="15" w:name="_Toc209019628"/>
      <w:r w:rsidRPr="00D00B33">
        <w:t>ОБЈЕКТИ ВАН ШКОЛСКЕ ЗГРАДЕ ЗА ОСТВАРИВАЊЕ ПРОГРАМСКИХ САДРЖАЈА</w:t>
      </w:r>
      <w:bookmarkEnd w:id="14"/>
      <w:bookmarkEnd w:id="15"/>
    </w:p>
    <w:tbl>
      <w:tblPr>
        <w:tblStyle w:val="Style65"/>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4648"/>
        <w:gridCol w:w="3555"/>
      </w:tblGrid>
      <w:tr w:rsidR="00D00B33" w:rsidRPr="00D00B33">
        <w:trPr>
          <w:trHeight w:val="521"/>
        </w:trPr>
        <w:tc>
          <w:tcPr>
            <w:tcW w:w="871"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Р.БР.</w:t>
            </w:r>
          </w:p>
        </w:tc>
        <w:tc>
          <w:tcPr>
            <w:tcW w:w="4648"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ОБЈЕКАТ</w:t>
            </w:r>
          </w:p>
        </w:tc>
        <w:tc>
          <w:tcPr>
            <w:tcW w:w="3555"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ПРОГРАМСКИ САДРЖАЈ</w:t>
            </w:r>
          </w:p>
        </w:tc>
      </w:tr>
      <w:tr w:rsidR="00D00B33" w:rsidRPr="00D00B33">
        <w:tc>
          <w:tcPr>
            <w:tcW w:w="871" w:type="dxa"/>
            <w:vAlign w:val="center"/>
          </w:tcPr>
          <w:p w:rsidR="00C27CAD" w:rsidRPr="00D00B33" w:rsidRDefault="00F84EE2">
            <w:pPr>
              <w:spacing w:after="0" w:line="240" w:lineRule="auto"/>
              <w:jc w:val="left"/>
              <w:rPr>
                <w:color w:val="auto"/>
                <w:sz w:val="20"/>
                <w:szCs w:val="20"/>
              </w:rPr>
            </w:pPr>
            <w:r w:rsidRPr="00D00B33">
              <w:rPr>
                <w:color w:val="auto"/>
                <w:sz w:val="20"/>
                <w:szCs w:val="20"/>
              </w:rPr>
              <w:lastRenderedPageBreak/>
              <w:t>1.</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Средња школа “Никола Тесла“</w:t>
            </w:r>
          </w:p>
        </w:tc>
        <w:tc>
          <w:tcPr>
            <w:tcW w:w="3555" w:type="dxa"/>
            <w:vAlign w:val="center"/>
          </w:tcPr>
          <w:p w:rsidR="00C27CAD" w:rsidRPr="00D00B33" w:rsidRDefault="00BE1A80">
            <w:pPr>
              <w:spacing w:after="0" w:line="240" w:lineRule="auto"/>
              <w:jc w:val="left"/>
              <w:rPr>
                <w:color w:val="auto"/>
                <w:sz w:val="20"/>
                <w:szCs w:val="20"/>
              </w:rPr>
            </w:pPr>
            <w:r w:rsidRPr="00D00B33">
              <w:rPr>
                <w:color w:val="auto"/>
                <w:sz w:val="20"/>
                <w:szCs w:val="20"/>
                <w:lang w:val="sr-Latn-RS"/>
              </w:rPr>
              <w:t xml:space="preserve">Настава </w:t>
            </w:r>
            <w:r w:rsidR="00F84EE2" w:rsidRPr="00D00B33">
              <w:rPr>
                <w:color w:val="auto"/>
                <w:sz w:val="20"/>
                <w:szCs w:val="20"/>
              </w:rPr>
              <w:t>физичко</w:t>
            </w:r>
            <w:r w:rsidRPr="00D00B33">
              <w:rPr>
                <w:color w:val="auto"/>
                <w:sz w:val="20"/>
                <w:szCs w:val="20"/>
                <w:lang w:val="sr-Latn-RS"/>
              </w:rPr>
              <w:t>г</w:t>
            </w:r>
            <w:r w:rsidRPr="00D00B33">
              <w:rPr>
                <w:color w:val="auto"/>
                <w:sz w:val="20"/>
                <w:szCs w:val="20"/>
              </w:rPr>
              <w:t xml:space="preserve"> васпитања</w:t>
            </w:r>
          </w:p>
        </w:tc>
      </w:tr>
      <w:tr w:rsidR="00D00B33" w:rsidRPr="00D00B33">
        <w:tc>
          <w:tcPr>
            <w:tcW w:w="871" w:type="dxa"/>
            <w:vAlign w:val="center"/>
          </w:tcPr>
          <w:p w:rsidR="00BE1A80" w:rsidRPr="00D00B33" w:rsidRDefault="00BE1A80">
            <w:pPr>
              <w:spacing w:after="0" w:line="240" w:lineRule="auto"/>
              <w:jc w:val="left"/>
              <w:rPr>
                <w:color w:val="auto"/>
                <w:sz w:val="20"/>
                <w:szCs w:val="20"/>
                <w:lang w:val="sr-Latn-RS"/>
              </w:rPr>
            </w:pPr>
            <w:r w:rsidRPr="00D00B33">
              <w:rPr>
                <w:color w:val="auto"/>
                <w:sz w:val="20"/>
                <w:szCs w:val="20"/>
                <w:lang w:val="sr-Latn-RS"/>
              </w:rPr>
              <w:t>2.</w:t>
            </w:r>
          </w:p>
        </w:tc>
        <w:tc>
          <w:tcPr>
            <w:tcW w:w="4648" w:type="dxa"/>
            <w:vAlign w:val="center"/>
          </w:tcPr>
          <w:p w:rsidR="00BE1A80" w:rsidRPr="00D00B33" w:rsidRDefault="00BE1A80">
            <w:pPr>
              <w:spacing w:after="0" w:line="240" w:lineRule="auto"/>
              <w:jc w:val="left"/>
              <w:rPr>
                <w:color w:val="auto"/>
                <w:sz w:val="20"/>
                <w:szCs w:val="20"/>
                <w:lang w:val="sr-Latn-RS"/>
              </w:rPr>
            </w:pPr>
            <w:r w:rsidRPr="00D00B33">
              <w:rPr>
                <w:color w:val="auto"/>
                <w:sz w:val="20"/>
                <w:szCs w:val="20"/>
                <w:lang w:val="sr-Latn-RS"/>
              </w:rPr>
              <w:t>Канцеларија за младе Зрењанин</w:t>
            </w:r>
          </w:p>
        </w:tc>
        <w:tc>
          <w:tcPr>
            <w:tcW w:w="3555" w:type="dxa"/>
            <w:vAlign w:val="center"/>
          </w:tcPr>
          <w:p w:rsidR="00BE1A80" w:rsidRPr="00D00B33" w:rsidRDefault="00BE1A80">
            <w:pPr>
              <w:spacing w:after="0" w:line="240" w:lineRule="auto"/>
              <w:jc w:val="left"/>
              <w:rPr>
                <w:color w:val="auto"/>
                <w:sz w:val="20"/>
                <w:szCs w:val="20"/>
                <w:lang w:val="sr-Latn-RS"/>
              </w:rPr>
            </w:pPr>
            <w:r w:rsidRPr="00D00B33">
              <w:rPr>
                <w:color w:val="auto"/>
                <w:sz w:val="20"/>
                <w:szCs w:val="20"/>
                <w:lang w:val="sr-Latn-RS"/>
              </w:rPr>
              <w:t>Часови трзачког оркестра</w:t>
            </w:r>
          </w:p>
        </w:tc>
      </w:tr>
      <w:tr w:rsidR="00D00B33" w:rsidRPr="00D00B33">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3</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Културни центар Зрењанин</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концерти,посете</w:t>
            </w:r>
          </w:p>
        </w:tc>
      </w:tr>
      <w:tr w:rsidR="00D00B33" w:rsidRPr="00D00B33">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4</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Народно позориште “Тоша Јовановић“</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концерти,представе</w:t>
            </w:r>
          </w:p>
        </w:tc>
      </w:tr>
      <w:tr w:rsidR="00D00B33" w:rsidRPr="00D00B33">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5</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Народни музеј Зрењанин</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концерти,посете</w:t>
            </w:r>
          </w:p>
        </w:tc>
      </w:tr>
      <w:tr w:rsidR="00D00B33" w:rsidRPr="00D00B33">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6</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Савремена галерија Зрењанин</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концерти,посете</w:t>
            </w:r>
          </w:p>
        </w:tc>
      </w:tr>
      <w:tr w:rsidR="00D00B33" w:rsidRPr="00D00B33">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7</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Скупштина Општине Зрењанин</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w:t>
            </w:r>
          </w:p>
        </w:tc>
      </w:tr>
      <w:tr w:rsidR="00D00B33" w:rsidRPr="00D00B33">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8</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Основне школе</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 промоције школе</w:t>
            </w:r>
          </w:p>
        </w:tc>
      </w:tr>
      <w:tr w:rsidR="00D00B33" w:rsidRPr="00D00B33">
        <w:trPr>
          <w:trHeight w:val="278"/>
        </w:trPr>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9</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Предшколске установе</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 промоције школе</w:t>
            </w:r>
          </w:p>
        </w:tc>
      </w:tr>
      <w:tr w:rsidR="00C27CAD" w:rsidRPr="00D00B33">
        <w:trPr>
          <w:trHeight w:val="300"/>
        </w:trPr>
        <w:tc>
          <w:tcPr>
            <w:tcW w:w="871" w:type="dxa"/>
            <w:vAlign w:val="center"/>
          </w:tcPr>
          <w:p w:rsidR="00C27CAD" w:rsidRPr="00D00B33" w:rsidRDefault="00BE1A80">
            <w:pPr>
              <w:spacing w:after="0" w:line="240" w:lineRule="auto"/>
              <w:jc w:val="left"/>
              <w:rPr>
                <w:color w:val="auto"/>
                <w:sz w:val="20"/>
                <w:szCs w:val="20"/>
              </w:rPr>
            </w:pPr>
            <w:r w:rsidRPr="00D00B33">
              <w:rPr>
                <w:color w:val="auto"/>
                <w:sz w:val="20"/>
                <w:szCs w:val="20"/>
              </w:rPr>
              <w:t>10</w:t>
            </w:r>
            <w:r w:rsidR="00F84EE2" w:rsidRPr="00D00B33">
              <w:rPr>
                <w:color w:val="auto"/>
                <w:sz w:val="20"/>
                <w:szCs w:val="20"/>
              </w:rPr>
              <w:t>.</w:t>
            </w:r>
          </w:p>
        </w:tc>
        <w:tc>
          <w:tcPr>
            <w:tcW w:w="4648" w:type="dxa"/>
            <w:vAlign w:val="center"/>
          </w:tcPr>
          <w:p w:rsidR="00C27CAD" w:rsidRPr="00D00B33" w:rsidRDefault="00F84EE2">
            <w:pPr>
              <w:spacing w:after="0" w:line="240" w:lineRule="auto"/>
              <w:jc w:val="left"/>
              <w:rPr>
                <w:color w:val="auto"/>
                <w:sz w:val="20"/>
                <w:szCs w:val="20"/>
              </w:rPr>
            </w:pPr>
            <w:r w:rsidRPr="00D00B33">
              <w:rPr>
                <w:color w:val="auto"/>
                <w:sz w:val="20"/>
                <w:szCs w:val="20"/>
              </w:rPr>
              <w:t>Верски објекти у граду Зрењанину</w:t>
            </w:r>
          </w:p>
        </w:tc>
        <w:tc>
          <w:tcPr>
            <w:tcW w:w="3555" w:type="dxa"/>
            <w:vAlign w:val="center"/>
          </w:tcPr>
          <w:p w:rsidR="00C27CAD" w:rsidRPr="00D00B33" w:rsidRDefault="00F84EE2">
            <w:pPr>
              <w:spacing w:after="0" w:line="240" w:lineRule="auto"/>
              <w:jc w:val="left"/>
              <w:rPr>
                <w:color w:val="auto"/>
                <w:sz w:val="20"/>
                <w:szCs w:val="20"/>
              </w:rPr>
            </w:pPr>
            <w:r w:rsidRPr="00D00B33">
              <w:rPr>
                <w:color w:val="auto"/>
                <w:sz w:val="20"/>
                <w:szCs w:val="20"/>
              </w:rPr>
              <w:t>концерти</w:t>
            </w:r>
          </w:p>
        </w:tc>
      </w:tr>
    </w:tbl>
    <w:p w:rsidR="00C27CAD" w:rsidRPr="00D00B33" w:rsidRDefault="00C27CAD">
      <w:pPr>
        <w:rPr>
          <w:lang w:val="en-US"/>
        </w:rPr>
      </w:pPr>
    </w:p>
    <w:p w:rsidR="00383B05" w:rsidRPr="00D00B33" w:rsidRDefault="00383B05">
      <w:pPr>
        <w:rPr>
          <w:lang w:val="en-US"/>
        </w:rPr>
      </w:pPr>
    </w:p>
    <w:p w:rsidR="00383B05" w:rsidRPr="00D00B33" w:rsidRDefault="00383B05">
      <w:pPr>
        <w:rPr>
          <w:lang w:val="en-US"/>
        </w:rPr>
      </w:pPr>
    </w:p>
    <w:p w:rsidR="00C27CAD" w:rsidRPr="00D00B33" w:rsidRDefault="00F84EE2" w:rsidP="00BE775A">
      <w:pPr>
        <w:pStyle w:val="Heading3"/>
        <w:ind w:left="792"/>
      </w:pPr>
      <w:bookmarkStart w:id="16" w:name="_Toc50653611"/>
      <w:bookmarkStart w:id="17" w:name="_Toc209019629"/>
      <w:r w:rsidRPr="00D00B33">
        <w:t>НАСТАВНА СРЕДСТВА И ОСТАЛА ОПРЕМА</w:t>
      </w:r>
      <w:bookmarkEnd w:id="16"/>
      <w:bookmarkEnd w:id="17"/>
    </w:p>
    <w:tbl>
      <w:tblPr>
        <w:tblStyle w:val="Style66"/>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6"/>
        <w:gridCol w:w="4440"/>
        <w:gridCol w:w="1275"/>
      </w:tblGrid>
      <w:tr w:rsidR="00D00B33" w:rsidRPr="00D00B33" w:rsidTr="00492EBA">
        <w:trPr>
          <w:jc w:val="center"/>
        </w:trPr>
        <w:tc>
          <w:tcPr>
            <w:tcW w:w="2586"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Редни</w:t>
            </w:r>
          </w:p>
          <w:p w:rsidR="00C27CAD" w:rsidRPr="00D00B33" w:rsidRDefault="00F84EE2">
            <w:pPr>
              <w:spacing w:after="0" w:line="240" w:lineRule="auto"/>
              <w:jc w:val="center"/>
              <w:rPr>
                <w:b/>
                <w:color w:val="auto"/>
                <w:sz w:val="20"/>
                <w:szCs w:val="20"/>
              </w:rPr>
            </w:pPr>
            <w:r w:rsidRPr="00D00B33">
              <w:rPr>
                <w:b/>
                <w:color w:val="auto"/>
                <w:sz w:val="20"/>
                <w:szCs w:val="20"/>
              </w:rPr>
              <w:t>број</w:t>
            </w:r>
          </w:p>
        </w:tc>
        <w:tc>
          <w:tcPr>
            <w:tcW w:w="4440"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ВРСТА И НАЗИВ</w:t>
            </w:r>
          </w:p>
        </w:tc>
        <w:tc>
          <w:tcPr>
            <w:tcW w:w="1275"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БРОЈ</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Клавир</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16</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Харфа</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Електрични пианино</w:t>
            </w:r>
          </w:p>
        </w:tc>
        <w:tc>
          <w:tcPr>
            <w:tcW w:w="1275" w:type="dxa"/>
            <w:shd w:val="clear" w:color="auto" w:fill="auto"/>
          </w:tcPr>
          <w:p w:rsidR="00C27CAD" w:rsidRPr="00D00B33" w:rsidRDefault="00B36833">
            <w:pPr>
              <w:spacing w:after="0" w:line="240" w:lineRule="auto"/>
              <w:jc w:val="center"/>
              <w:rPr>
                <w:color w:val="auto"/>
                <w:sz w:val="20"/>
                <w:szCs w:val="20"/>
              </w:rPr>
            </w:pPr>
            <w:r w:rsidRPr="00D00B33">
              <w:rPr>
                <w:color w:val="auto"/>
                <w:sz w:val="20"/>
                <w:szCs w:val="20"/>
              </w:rPr>
              <w:t>2</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Гудачки инструменти</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31</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Дувачки инструменти</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33</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Хармоника</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6</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Метроном</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10</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Класична гитара</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5</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Тамбура</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2</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Компјутери</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10</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Практикабли</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C27CAD" w:rsidRPr="00D00B33" w:rsidRDefault="00F84EE2">
            <w:pPr>
              <w:spacing w:after="0" w:line="240" w:lineRule="auto"/>
              <w:jc w:val="left"/>
              <w:rPr>
                <w:color w:val="auto"/>
                <w:sz w:val="20"/>
                <w:szCs w:val="20"/>
              </w:rPr>
            </w:pPr>
            <w:r w:rsidRPr="00D00B33">
              <w:rPr>
                <w:color w:val="auto"/>
                <w:sz w:val="20"/>
                <w:szCs w:val="20"/>
              </w:rPr>
              <w:t>Перкусије</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1</w:t>
            </w:r>
          </w:p>
        </w:tc>
      </w:tr>
      <w:tr w:rsidR="00D00B33" w:rsidRPr="00D00B33" w:rsidTr="00492EBA">
        <w:trPr>
          <w:jc w:val="center"/>
        </w:trPr>
        <w:tc>
          <w:tcPr>
            <w:tcW w:w="2586" w:type="dxa"/>
          </w:tcPr>
          <w:p w:rsidR="00B36833" w:rsidRPr="00D00B33" w:rsidRDefault="00B36833" w:rsidP="000E7CC0">
            <w:pPr>
              <w:numPr>
                <w:ilvl w:val="0"/>
                <w:numId w:val="8"/>
              </w:numPr>
              <w:spacing w:after="0" w:line="240" w:lineRule="auto"/>
              <w:jc w:val="center"/>
              <w:rPr>
                <w:color w:val="auto"/>
                <w:sz w:val="20"/>
                <w:szCs w:val="20"/>
              </w:rPr>
            </w:pPr>
          </w:p>
        </w:tc>
        <w:tc>
          <w:tcPr>
            <w:tcW w:w="4440" w:type="dxa"/>
            <w:shd w:val="clear" w:color="auto" w:fill="auto"/>
            <w:vAlign w:val="center"/>
          </w:tcPr>
          <w:p w:rsidR="00B36833" w:rsidRPr="00D00B33" w:rsidRDefault="00B36833">
            <w:pPr>
              <w:spacing w:after="0" w:line="240" w:lineRule="auto"/>
              <w:jc w:val="left"/>
              <w:rPr>
                <w:color w:val="auto"/>
                <w:sz w:val="20"/>
                <w:szCs w:val="20"/>
              </w:rPr>
            </w:pPr>
            <w:r w:rsidRPr="00D00B33">
              <w:rPr>
                <w:color w:val="auto"/>
                <w:sz w:val="20"/>
                <w:szCs w:val="20"/>
              </w:rPr>
              <w:t>Звучник за перкусије</w:t>
            </w:r>
          </w:p>
        </w:tc>
        <w:tc>
          <w:tcPr>
            <w:tcW w:w="1275" w:type="dxa"/>
            <w:shd w:val="clear" w:color="auto" w:fill="auto"/>
          </w:tcPr>
          <w:p w:rsidR="00B36833" w:rsidRPr="00D00B33" w:rsidRDefault="00B36833">
            <w:pPr>
              <w:spacing w:after="0" w:line="240" w:lineRule="auto"/>
              <w:jc w:val="center"/>
              <w:rPr>
                <w:color w:val="auto"/>
                <w:sz w:val="20"/>
                <w:szCs w:val="20"/>
              </w:rPr>
            </w:pPr>
            <w:r w:rsidRPr="00D00B33">
              <w:rPr>
                <w:color w:val="auto"/>
                <w:sz w:val="20"/>
                <w:szCs w:val="20"/>
              </w:rPr>
              <w:t>1</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FFFFFF"/>
            <w:vAlign w:val="center"/>
          </w:tcPr>
          <w:p w:rsidR="00C27CAD" w:rsidRPr="00D00B33" w:rsidRDefault="00F84EE2">
            <w:pPr>
              <w:spacing w:after="0" w:line="240" w:lineRule="auto"/>
              <w:jc w:val="left"/>
              <w:rPr>
                <w:color w:val="auto"/>
                <w:sz w:val="20"/>
                <w:szCs w:val="20"/>
              </w:rPr>
            </w:pPr>
            <w:r w:rsidRPr="00D00B33">
              <w:rPr>
                <w:color w:val="auto"/>
                <w:sz w:val="20"/>
                <w:szCs w:val="20"/>
              </w:rPr>
              <w:t>ЦД плејери</w:t>
            </w:r>
          </w:p>
        </w:tc>
        <w:tc>
          <w:tcPr>
            <w:tcW w:w="1275" w:type="dxa"/>
            <w:shd w:val="clear" w:color="auto" w:fill="FFFFFF"/>
          </w:tcPr>
          <w:p w:rsidR="00C27CAD" w:rsidRPr="00D00B33" w:rsidRDefault="00F84EE2">
            <w:pPr>
              <w:spacing w:after="0" w:line="240" w:lineRule="auto"/>
              <w:jc w:val="center"/>
              <w:rPr>
                <w:color w:val="auto"/>
                <w:sz w:val="20"/>
                <w:szCs w:val="20"/>
              </w:rPr>
            </w:pPr>
            <w:r w:rsidRPr="00D00B33">
              <w:rPr>
                <w:color w:val="auto"/>
                <w:sz w:val="20"/>
                <w:szCs w:val="20"/>
              </w:rPr>
              <w:t>5</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FFFFFF"/>
            <w:vAlign w:val="center"/>
          </w:tcPr>
          <w:p w:rsidR="00C27CAD" w:rsidRPr="00D00B33" w:rsidRDefault="00F84EE2">
            <w:pPr>
              <w:spacing w:after="0" w:line="240" w:lineRule="auto"/>
              <w:jc w:val="left"/>
              <w:rPr>
                <w:color w:val="auto"/>
                <w:sz w:val="20"/>
                <w:szCs w:val="20"/>
              </w:rPr>
            </w:pPr>
            <w:r w:rsidRPr="00D00B33">
              <w:rPr>
                <w:color w:val="auto"/>
                <w:sz w:val="20"/>
                <w:szCs w:val="20"/>
              </w:rPr>
              <w:t>Клавијатуре</w:t>
            </w:r>
          </w:p>
        </w:tc>
        <w:tc>
          <w:tcPr>
            <w:tcW w:w="1275" w:type="dxa"/>
            <w:shd w:val="clear" w:color="auto" w:fill="FFFFFF"/>
          </w:tcPr>
          <w:p w:rsidR="00C27CAD" w:rsidRPr="00D00B33" w:rsidRDefault="00F84EE2">
            <w:pPr>
              <w:spacing w:after="0" w:line="240" w:lineRule="auto"/>
              <w:jc w:val="center"/>
              <w:rPr>
                <w:color w:val="auto"/>
                <w:sz w:val="20"/>
                <w:szCs w:val="20"/>
              </w:rPr>
            </w:pPr>
            <w:r w:rsidRPr="00D00B33">
              <w:rPr>
                <w:color w:val="auto"/>
                <w:sz w:val="20"/>
                <w:szCs w:val="20"/>
              </w:rPr>
              <w:t>2</w:t>
            </w:r>
          </w:p>
        </w:tc>
      </w:tr>
      <w:tr w:rsidR="00D00B33" w:rsidRPr="00D00B33" w:rsidTr="00492EBA">
        <w:trPr>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FFFFFF"/>
            <w:vAlign w:val="center"/>
          </w:tcPr>
          <w:p w:rsidR="00C27CAD" w:rsidRPr="00D00B33" w:rsidRDefault="00F84EE2">
            <w:pPr>
              <w:spacing w:after="0" w:line="240" w:lineRule="auto"/>
              <w:jc w:val="left"/>
              <w:rPr>
                <w:color w:val="auto"/>
                <w:sz w:val="20"/>
                <w:szCs w:val="20"/>
              </w:rPr>
            </w:pPr>
            <w:r w:rsidRPr="00D00B33">
              <w:rPr>
                <w:color w:val="auto"/>
                <w:sz w:val="20"/>
                <w:szCs w:val="20"/>
              </w:rPr>
              <w:t>Пианино</w:t>
            </w:r>
          </w:p>
        </w:tc>
        <w:tc>
          <w:tcPr>
            <w:tcW w:w="1275" w:type="dxa"/>
            <w:shd w:val="clear" w:color="auto" w:fill="FFFFFF"/>
          </w:tcPr>
          <w:p w:rsidR="00C27CAD" w:rsidRPr="00D00B33" w:rsidRDefault="00F84EE2">
            <w:pPr>
              <w:spacing w:after="0" w:line="240" w:lineRule="auto"/>
              <w:jc w:val="center"/>
              <w:rPr>
                <w:color w:val="auto"/>
                <w:sz w:val="20"/>
                <w:szCs w:val="20"/>
              </w:rPr>
            </w:pPr>
            <w:r w:rsidRPr="00D00B33">
              <w:rPr>
                <w:color w:val="auto"/>
                <w:sz w:val="20"/>
                <w:szCs w:val="20"/>
              </w:rPr>
              <w:t>13</w:t>
            </w:r>
          </w:p>
        </w:tc>
      </w:tr>
      <w:tr w:rsidR="00D00B33" w:rsidRPr="00D00B33" w:rsidTr="00492EBA">
        <w:trPr>
          <w:trHeight w:val="277"/>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FFFFFF"/>
            <w:vAlign w:val="center"/>
          </w:tcPr>
          <w:p w:rsidR="00C27CAD" w:rsidRPr="00D00B33" w:rsidRDefault="00F84EE2">
            <w:pPr>
              <w:spacing w:after="0" w:line="240" w:lineRule="auto"/>
              <w:jc w:val="left"/>
              <w:rPr>
                <w:color w:val="auto"/>
                <w:sz w:val="20"/>
                <w:szCs w:val="20"/>
              </w:rPr>
            </w:pPr>
            <w:r w:rsidRPr="00D00B33">
              <w:rPr>
                <w:color w:val="auto"/>
                <w:sz w:val="20"/>
                <w:szCs w:val="20"/>
              </w:rPr>
              <w:t>Нотна табла</w:t>
            </w:r>
          </w:p>
        </w:tc>
        <w:tc>
          <w:tcPr>
            <w:tcW w:w="1275" w:type="dxa"/>
            <w:shd w:val="clear" w:color="auto" w:fill="FFFFFF"/>
          </w:tcPr>
          <w:p w:rsidR="00C27CAD" w:rsidRPr="00D00B33" w:rsidRDefault="00F84EE2">
            <w:pPr>
              <w:spacing w:after="0" w:line="240" w:lineRule="auto"/>
              <w:jc w:val="center"/>
              <w:rPr>
                <w:color w:val="auto"/>
                <w:sz w:val="20"/>
                <w:szCs w:val="20"/>
              </w:rPr>
            </w:pPr>
            <w:r w:rsidRPr="00D00B33">
              <w:rPr>
                <w:color w:val="auto"/>
                <w:sz w:val="20"/>
                <w:szCs w:val="20"/>
              </w:rPr>
              <w:t>7</w:t>
            </w:r>
          </w:p>
        </w:tc>
      </w:tr>
      <w:tr w:rsidR="00D00B33" w:rsidRPr="00D00B33" w:rsidTr="00492EBA">
        <w:trPr>
          <w:trHeight w:val="277"/>
          <w:jc w:val="center"/>
        </w:trPr>
        <w:tc>
          <w:tcPr>
            <w:tcW w:w="2586" w:type="dxa"/>
          </w:tcPr>
          <w:p w:rsidR="00C27CAD" w:rsidRPr="00D00B33" w:rsidRDefault="00C27CAD" w:rsidP="000E7CC0">
            <w:pPr>
              <w:numPr>
                <w:ilvl w:val="0"/>
                <w:numId w:val="8"/>
              </w:numPr>
              <w:spacing w:after="0" w:line="240" w:lineRule="auto"/>
              <w:jc w:val="center"/>
              <w:rPr>
                <w:color w:val="auto"/>
                <w:sz w:val="20"/>
                <w:szCs w:val="20"/>
              </w:rPr>
            </w:pPr>
          </w:p>
        </w:tc>
        <w:tc>
          <w:tcPr>
            <w:tcW w:w="4440" w:type="dxa"/>
            <w:shd w:val="clear" w:color="auto" w:fill="FFFFFF"/>
            <w:vAlign w:val="center"/>
          </w:tcPr>
          <w:p w:rsidR="00C27CAD" w:rsidRPr="00D00B33" w:rsidRDefault="00F84EE2">
            <w:pPr>
              <w:tabs>
                <w:tab w:val="left" w:pos="435"/>
                <w:tab w:val="center" w:pos="1309"/>
              </w:tabs>
              <w:spacing w:after="0" w:line="240" w:lineRule="auto"/>
              <w:jc w:val="left"/>
              <w:rPr>
                <w:color w:val="auto"/>
                <w:sz w:val="20"/>
                <w:szCs w:val="20"/>
              </w:rPr>
            </w:pPr>
            <w:r w:rsidRPr="00D00B33">
              <w:rPr>
                <w:color w:val="auto"/>
                <w:sz w:val="20"/>
                <w:szCs w:val="20"/>
              </w:rPr>
              <w:t>„Паметна табла“</w:t>
            </w:r>
          </w:p>
        </w:tc>
        <w:tc>
          <w:tcPr>
            <w:tcW w:w="1275" w:type="dxa"/>
            <w:shd w:val="clear" w:color="auto" w:fill="auto"/>
          </w:tcPr>
          <w:p w:rsidR="00C27CAD" w:rsidRPr="00D00B33" w:rsidRDefault="00F84EE2">
            <w:pPr>
              <w:spacing w:after="0" w:line="240" w:lineRule="auto"/>
              <w:jc w:val="center"/>
              <w:rPr>
                <w:color w:val="auto"/>
                <w:sz w:val="20"/>
                <w:szCs w:val="20"/>
              </w:rPr>
            </w:pPr>
            <w:r w:rsidRPr="00D00B33">
              <w:rPr>
                <w:color w:val="auto"/>
                <w:sz w:val="20"/>
                <w:szCs w:val="20"/>
              </w:rPr>
              <w:t>3</w:t>
            </w:r>
          </w:p>
        </w:tc>
      </w:tr>
    </w:tbl>
    <w:p w:rsidR="00C27CAD" w:rsidRPr="00D00B33" w:rsidRDefault="00C27CAD"/>
    <w:p w:rsidR="00C27CAD" w:rsidRPr="00D00B33" w:rsidRDefault="00C27CAD"/>
    <w:p w:rsidR="00C27CAD" w:rsidRPr="00D00B33" w:rsidRDefault="00BE775A" w:rsidP="00BE775A">
      <w:pPr>
        <w:pStyle w:val="Heading3"/>
        <w:ind w:left="792"/>
      </w:pPr>
      <w:bookmarkStart w:id="18" w:name="_Toc50653612"/>
      <w:bookmarkStart w:id="19" w:name="_Toc209019630"/>
      <w:r w:rsidRPr="00D00B33">
        <w:t>З</w:t>
      </w:r>
      <w:r w:rsidR="00F84EE2" w:rsidRPr="00D00B33">
        <w:t>АКЉУЧАК О РАСПОЛОЖИВИМ МАТЕРИЈАЛНО-ТЕХНИЧКИМ РЕСУРСИМА</w:t>
      </w:r>
      <w:bookmarkEnd w:id="18"/>
      <w:bookmarkEnd w:id="19"/>
    </w:p>
    <w:p w:rsidR="00C27CAD" w:rsidRPr="00D00B33" w:rsidRDefault="00F84EE2">
      <w:pPr>
        <w:ind w:firstLine="360"/>
      </w:pPr>
      <w:r w:rsidRPr="00D00B33">
        <w:t>Школа поседује адекватан простор и опрему али не и довољан број</w:t>
      </w:r>
      <w:r w:rsidR="00C66FBF" w:rsidRPr="00D00B33">
        <w:rPr>
          <w:lang w:val="en-US"/>
        </w:rPr>
        <w:t xml:space="preserve"> </w:t>
      </w:r>
      <w:r w:rsidR="00C66FBF" w:rsidRPr="00D00B33">
        <w:t xml:space="preserve">учионица и </w:t>
      </w:r>
      <w:r w:rsidRPr="00D00B33">
        <w:t xml:space="preserve"> музичких инструмената. Не постоји фискултурна сала, спортски т</w:t>
      </w:r>
      <w:r w:rsidR="00C66FBF" w:rsidRPr="00D00B33">
        <w:t xml:space="preserve">ерени, нити опрема. </w:t>
      </w:r>
      <w:r w:rsidR="00AB67D0" w:rsidRPr="00D00B33">
        <w:t>Школске 202</w:t>
      </w:r>
      <w:r w:rsidR="00AB67D0" w:rsidRPr="00D00B33">
        <w:rPr>
          <w:lang w:val="en-US"/>
        </w:rPr>
        <w:t>5</w:t>
      </w:r>
      <w:r w:rsidR="00AB67D0" w:rsidRPr="00D00B33">
        <w:t>/202</w:t>
      </w:r>
      <w:r w:rsidR="00AB67D0" w:rsidRPr="00D00B33">
        <w:rPr>
          <w:lang w:val="en-US"/>
        </w:rPr>
        <w:t>6</w:t>
      </w:r>
      <w:r w:rsidRPr="00D00B33">
        <w:t xml:space="preserve">. године, као и претходних, настава физичког васпитања биће  реализована је у ЕТШ „Никола Тесла“. </w:t>
      </w:r>
    </w:p>
    <w:p w:rsidR="00C27CAD" w:rsidRPr="00D00B33" w:rsidRDefault="00F84EE2">
      <w:pPr>
        <w:ind w:firstLine="360"/>
      </w:pPr>
      <w:r w:rsidRPr="00D00B33">
        <w:t>У школи постоји видео надзор, потребан за безбедност и сигурност ђака и имовине који покрива и простор око зграде.</w:t>
      </w:r>
    </w:p>
    <w:p w:rsidR="00C27CAD" w:rsidRPr="00D00B33" w:rsidRDefault="00F84EE2">
      <w:pPr>
        <w:ind w:firstLine="360"/>
      </w:pPr>
      <w:r w:rsidRPr="00D00B33">
        <w:t xml:space="preserve">Планирана допуна фонда инструмената, одржавање постојећих, набавка наставних средстава за теоретску наставу, обогаћивање медијатеке-нототеке у складу са потребама </w:t>
      </w:r>
      <w:r w:rsidRPr="00D00B33">
        <w:lastRenderedPageBreak/>
        <w:t>које су изразили предметни наставници оствариваће се у зависности од расположивих материјалних средстава.</w:t>
      </w:r>
    </w:p>
    <w:p w:rsidR="00C27CAD" w:rsidRPr="00D00B33" w:rsidRDefault="00F84EE2">
      <w:pPr>
        <w:ind w:firstLine="360"/>
      </w:pPr>
      <w:r w:rsidRPr="00D00B33">
        <w:t>Унапређење опште опремљености школе и опремљености наставним средствима, зависиће и у наредном периоду од реалних материјалних могућности (финансирања из буџета локалне самоуправе, конкурисања код Министарстава ПНТР и културе и информисања и других људи добре воље као и родитељских донација</w:t>
      </w:r>
      <w:r w:rsidR="006520C2" w:rsidRPr="00D00B33">
        <w:rPr>
          <w:lang w:val="sr-Latn-RS"/>
        </w:rPr>
        <w:t>, донација предузећа и удружења</w:t>
      </w:r>
      <w:r w:rsidRPr="00D00B33">
        <w:t>).</w:t>
      </w:r>
    </w:p>
    <w:p w:rsidR="00C27CAD" w:rsidRPr="00D00B33" w:rsidRDefault="00F84EE2" w:rsidP="00BE775A">
      <w:pPr>
        <w:pStyle w:val="Heading2"/>
        <w:ind w:left="360"/>
      </w:pPr>
      <w:bookmarkStart w:id="20" w:name="_Toc50653613"/>
      <w:bookmarkStart w:id="21" w:name="_Toc209019631"/>
      <w:r w:rsidRPr="00D00B33">
        <w:t>КАДРОВСКИ УСЛОВИ РАДА</w:t>
      </w:r>
      <w:bookmarkEnd w:id="20"/>
      <w:bookmarkEnd w:id="21"/>
    </w:p>
    <w:p w:rsidR="00C27CAD" w:rsidRPr="00D00B33" w:rsidRDefault="00F84EE2" w:rsidP="00BE775A">
      <w:pPr>
        <w:pStyle w:val="Heading3"/>
        <w:ind w:left="792"/>
      </w:pPr>
      <w:bookmarkStart w:id="22" w:name="_Toc50653614"/>
      <w:bookmarkStart w:id="23" w:name="_Toc209019632"/>
      <w:r w:rsidRPr="00D00B33">
        <w:t>КАДРОВСКИ РЕСУРСИ ШКОЛЕ</w:t>
      </w:r>
      <w:bookmarkEnd w:id="22"/>
      <w:bookmarkEnd w:id="23"/>
    </w:p>
    <w:p w:rsidR="00C27CAD" w:rsidRPr="00D00B33" w:rsidRDefault="00F84EE2">
      <w:r w:rsidRPr="00D00B33">
        <w:t>Подаци о кадровским ресурсима и ангажовањима запослених дати су у прилогу документа.</w:t>
      </w:r>
    </w:p>
    <w:p w:rsidR="00C27CAD" w:rsidRPr="00D00B33" w:rsidRDefault="00F84EE2" w:rsidP="00BE775A">
      <w:pPr>
        <w:pStyle w:val="Heading1"/>
        <w:ind w:left="360"/>
      </w:pPr>
      <w:bookmarkStart w:id="24" w:name="_Toc50653615"/>
      <w:bookmarkStart w:id="25" w:name="_Toc209019633"/>
      <w:r w:rsidRPr="00D00B33">
        <w:t>ПОДАЦИ О УЧЕНИЦИМА</w:t>
      </w:r>
      <w:bookmarkEnd w:id="24"/>
      <w:bookmarkEnd w:id="25"/>
    </w:p>
    <w:p w:rsidR="00C27CAD" w:rsidRPr="00D00B33" w:rsidRDefault="00F84EE2" w:rsidP="00BE775A">
      <w:pPr>
        <w:pStyle w:val="Heading2"/>
        <w:ind w:left="792"/>
      </w:pPr>
      <w:bookmarkStart w:id="26" w:name="_Toc50653616"/>
      <w:bookmarkStart w:id="27" w:name="_Toc209019634"/>
      <w:r w:rsidRPr="00D00B33">
        <w:t>БРОЈНО СТАЊЕ УЧЕНИКА ОСНОВНЕ ШКОЛЕ</w:t>
      </w:r>
      <w:bookmarkEnd w:id="26"/>
      <w:bookmarkEnd w:id="27"/>
    </w:p>
    <w:p w:rsidR="00C27CAD" w:rsidRPr="00D00B33" w:rsidRDefault="00F84EE2" w:rsidP="00BE775A">
      <w:pPr>
        <w:pStyle w:val="Heading3"/>
        <w:ind w:left="1224"/>
      </w:pPr>
      <w:bookmarkStart w:id="28" w:name="_Toc50653617"/>
      <w:bookmarkStart w:id="29" w:name="_Toc209019635"/>
      <w:r w:rsidRPr="00D00B33">
        <w:t>БРОЈНО СТАЊЕ УЧЕНИКА У ОМШ ПО РАЗРЕДИМА</w:t>
      </w:r>
      <w:bookmarkEnd w:id="28"/>
      <w:bookmarkEnd w:id="29"/>
      <w:r w:rsidRPr="00D00B33">
        <w:t xml:space="preserve"> </w:t>
      </w:r>
    </w:p>
    <w:tbl>
      <w:tblPr>
        <w:tblStyle w:val="Style69"/>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5"/>
        <w:gridCol w:w="932"/>
        <w:gridCol w:w="933"/>
        <w:gridCol w:w="933"/>
        <w:gridCol w:w="933"/>
        <w:gridCol w:w="933"/>
        <w:gridCol w:w="935"/>
        <w:gridCol w:w="1550"/>
      </w:tblGrid>
      <w:tr w:rsidR="00D00B33" w:rsidRPr="00D00B33">
        <w:tc>
          <w:tcPr>
            <w:tcW w:w="1925" w:type="dxa"/>
            <w:vMerge w:val="restart"/>
            <w:shd w:val="clear" w:color="auto" w:fill="76923C"/>
            <w:vAlign w:val="center"/>
          </w:tcPr>
          <w:p w:rsidR="00C27CAD" w:rsidRPr="00D00B33" w:rsidRDefault="00C27CAD">
            <w:pPr>
              <w:spacing w:after="0" w:line="240" w:lineRule="auto"/>
              <w:jc w:val="center"/>
              <w:rPr>
                <w:b/>
                <w:color w:val="auto"/>
                <w:sz w:val="20"/>
                <w:szCs w:val="20"/>
              </w:rPr>
            </w:pPr>
          </w:p>
        </w:tc>
        <w:tc>
          <w:tcPr>
            <w:tcW w:w="5599" w:type="dxa"/>
            <w:gridSpan w:val="6"/>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РАЗРЕД</w:t>
            </w:r>
          </w:p>
        </w:tc>
        <w:tc>
          <w:tcPr>
            <w:tcW w:w="1550" w:type="dxa"/>
            <w:vMerge w:val="restart"/>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УКУПНО</w:t>
            </w:r>
          </w:p>
        </w:tc>
      </w:tr>
      <w:tr w:rsidR="00D00B33" w:rsidRPr="00D00B33">
        <w:tc>
          <w:tcPr>
            <w:tcW w:w="1925" w:type="dxa"/>
            <w:vMerge/>
            <w:shd w:val="clear" w:color="auto" w:fill="76923C"/>
            <w:vAlign w:val="center"/>
          </w:tcPr>
          <w:p w:rsidR="00C27CAD" w:rsidRPr="00D00B33" w:rsidRDefault="00C27CAD">
            <w:pPr>
              <w:widowControl w:val="0"/>
              <w:spacing w:after="0"/>
              <w:jc w:val="left"/>
              <w:rPr>
                <w:b/>
                <w:color w:val="auto"/>
                <w:sz w:val="20"/>
                <w:szCs w:val="20"/>
              </w:rPr>
            </w:pPr>
          </w:p>
        </w:tc>
        <w:tc>
          <w:tcPr>
            <w:tcW w:w="932"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w:t>
            </w:r>
          </w:p>
        </w:tc>
        <w:tc>
          <w:tcPr>
            <w:tcW w:w="933"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II</w:t>
            </w:r>
          </w:p>
        </w:tc>
        <w:tc>
          <w:tcPr>
            <w:tcW w:w="933"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III</w:t>
            </w:r>
          </w:p>
        </w:tc>
        <w:tc>
          <w:tcPr>
            <w:tcW w:w="933"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IV</w:t>
            </w:r>
          </w:p>
        </w:tc>
        <w:tc>
          <w:tcPr>
            <w:tcW w:w="933"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V</w:t>
            </w:r>
          </w:p>
        </w:tc>
        <w:tc>
          <w:tcPr>
            <w:tcW w:w="935"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VI</w:t>
            </w:r>
          </w:p>
        </w:tc>
        <w:tc>
          <w:tcPr>
            <w:tcW w:w="1550" w:type="dxa"/>
            <w:vMerge/>
            <w:shd w:val="clear" w:color="auto" w:fill="76923C"/>
            <w:vAlign w:val="center"/>
          </w:tcPr>
          <w:p w:rsidR="00C27CAD" w:rsidRPr="00D00B33" w:rsidRDefault="00C27CAD">
            <w:pPr>
              <w:widowControl w:val="0"/>
              <w:spacing w:after="0"/>
              <w:jc w:val="left"/>
              <w:rPr>
                <w:b/>
                <w:color w:val="auto"/>
                <w:sz w:val="20"/>
                <w:szCs w:val="20"/>
              </w:rPr>
            </w:pPr>
          </w:p>
        </w:tc>
      </w:tr>
      <w:tr w:rsidR="00D00B33" w:rsidRPr="00D00B33">
        <w:tc>
          <w:tcPr>
            <w:tcW w:w="1925" w:type="dxa"/>
          </w:tcPr>
          <w:p w:rsidR="00C27CAD" w:rsidRPr="00D00B33" w:rsidRDefault="00F84EE2">
            <w:pPr>
              <w:spacing w:after="0" w:line="240" w:lineRule="auto"/>
              <w:rPr>
                <w:color w:val="auto"/>
                <w:sz w:val="20"/>
                <w:szCs w:val="20"/>
              </w:rPr>
            </w:pPr>
            <w:r w:rsidRPr="00D00B33">
              <w:rPr>
                <w:color w:val="auto"/>
                <w:sz w:val="20"/>
                <w:szCs w:val="20"/>
              </w:rPr>
              <w:t>Матична школа</w:t>
            </w:r>
          </w:p>
        </w:tc>
        <w:tc>
          <w:tcPr>
            <w:tcW w:w="932"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111</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78</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75</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59</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76</w:t>
            </w:r>
          </w:p>
        </w:tc>
        <w:tc>
          <w:tcPr>
            <w:tcW w:w="935"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42</w:t>
            </w:r>
          </w:p>
        </w:tc>
        <w:tc>
          <w:tcPr>
            <w:tcW w:w="1550" w:type="dxa"/>
            <w:shd w:val="clear" w:color="auto" w:fill="C2D69B"/>
            <w:vAlign w:val="bottom"/>
          </w:tcPr>
          <w:p w:rsidR="00C27CAD" w:rsidRPr="00D00B33" w:rsidRDefault="003C22FC">
            <w:pPr>
              <w:spacing w:after="0" w:line="240" w:lineRule="auto"/>
              <w:jc w:val="center"/>
              <w:rPr>
                <w:b/>
                <w:color w:val="auto"/>
                <w:sz w:val="20"/>
                <w:szCs w:val="20"/>
              </w:rPr>
            </w:pPr>
            <w:r w:rsidRPr="00D00B33">
              <w:rPr>
                <w:b/>
                <w:color w:val="auto"/>
                <w:sz w:val="20"/>
                <w:szCs w:val="20"/>
              </w:rPr>
              <w:t>441</w:t>
            </w:r>
          </w:p>
        </w:tc>
      </w:tr>
      <w:tr w:rsidR="00D00B33" w:rsidRPr="00D00B33">
        <w:tc>
          <w:tcPr>
            <w:tcW w:w="1925" w:type="dxa"/>
          </w:tcPr>
          <w:p w:rsidR="00C27CAD" w:rsidRPr="00D00B33" w:rsidRDefault="00F84EE2">
            <w:pPr>
              <w:spacing w:after="0" w:line="240" w:lineRule="auto"/>
              <w:rPr>
                <w:color w:val="auto"/>
                <w:sz w:val="20"/>
                <w:szCs w:val="20"/>
              </w:rPr>
            </w:pPr>
            <w:r w:rsidRPr="00D00B33">
              <w:rPr>
                <w:color w:val="auto"/>
                <w:sz w:val="20"/>
                <w:szCs w:val="20"/>
              </w:rPr>
              <w:t>ИО Ковачица</w:t>
            </w:r>
          </w:p>
        </w:tc>
        <w:tc>
          <w:tcPr>
            <w:tcW w:w="932"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6</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12</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12</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5</w:t>
            </w:r>
          </w:p>
        </w:tc>
        <w:tc>
          <w:tcPr>
            <w:tcW w:w="933"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9</w:t>
            </w:r>
          </w:p>
        </w:tc>
        <w:tc>
          <w:tcPr>
            <w:tcW w:w="935" w:type="dxa"/>
            <w:shd w:val="clear" w:color="auto" w:fill="auto"/>
            <w:vAlign w:val="center"/>
          </w:tcPr>
          <w:p w:rsidR="00C27CAD" w:rsidRPr="00D00B33" w:rsidRDefault="003C22FC">
            <w:pPr>
              <w:spacing w:after="0" w:line="240" w:lineRule="auto"/>
              <w:jc w:val="center"/>
              <w:rPr>
                <w:color w:val="auto"/>
                <w:sz w:val="20"/>
                <w:szCs w:val="20"/>
              </w:rPr>
            </w:pPr>
            <w:r w:rsidRPr="00D00B33">
              <w:rPr>
                <w:color w:val="auto"/>
                <w:sz w:val="20"/>
                <w:szCs w:val="20"/>
              </w:rPr>
              <w:t>11</w:t>
            </w:r>
          </w:p>
        </w:tc>
        <w:tc>
          <w:tcPr>
            <w:tcW w:w="1550" w:type="dxa"/>
            <w:shd w:val="clear" w:color="auto" w:fill="C2D69B"/>
            <w:vAlign w:val="center"/>
          </w:tcPr>
          <w:p w:rsidR="00C27CAD" w:rsidRPr="00D00B33" w:rsidRDefault="003C22FC">
            <w:pPr>
              <w:spacing w:after="0" w:line="240" w:lineRule="auto"/>
              <w:jc w:val="center"/>
              <w:rPr>
                <w:b/>
                <w:color w:val="auto"/>
                <w:sz w:val="20"/>
                <w:szCs w:val="20"/>
              </w:rPr>
            </w:pPr>
            <w:r w:rsidRPr="00D00B33">
              <w:rPr>
                <w:b/>
                <w:color w:val="auto"/>
                <w:sz w:val="20"/>
                <w:szCs w:val="20"/>
              </w:rPr>
              <w:t>55</w:t>
            </w:r>
          </w:p>
        </w:tc>
      </w:tr>
      <w:tr w:rsidR="00D00B33" w:rsidRPr="00D00B33">
        <w:tc>
          <w:tcPr>
            <w:tcW w:w="1925" w:type="dxa"/>
          </w:tcPr>
          <w:p w:rsidR="00C27CAD" w:rsidRPr="00D00B33" w:rsidRDefault="00F84EE2">
            <w:pPr>
              <w:spacing w:after="0" w:line="240" w:lineRule="auto"/>
              <w:rPr>
                <w:color w:val="auto"/>
                <w:sz w:val="20"/>
                <w:szCs w:val="20"/>
              </w:rPr>
            </w:pPr>
            <w:r w:rsidRPr="00D00B33">
              <w:rPr>
                <w:color w:val="auto"/>
                <w:sz w:val="20"/>
                <w:szCs w:val="20"/>
              </w:rPr>
              <w:t>ИО Меленци</w:t>
            </w:r>
          </w:p>
        </w:tc>
        <w:tc>
          <w:tcPr>
            <w:tcW w:w="932" w:type="dxa"/>
            <w:shd w:val="clear" w:color="auto" w:fill="auto"/>
            <w:vAlign w:val="center"/>
          </w:tcPr>
          <w:p w:rsidR="00C27CAD" w:rsidRPr="00D00B33" w:rsidRDefault="00A2793D">
            <w:pPr>
              <w:spacing w:after="0" w:line="240" w:lineRule="auto"/>
              <w:jc w:val="center"/>
              <w:rPr>
                <w:color w:val="auto"/>
                <w:sz w:val="20"/>
                <w:szCs w:val="20"/>
              </w:rPr>
            </w:pPr>
            <w:r w:rsidRPr="00D00B33">
              <w:rPr>
                <w:color w:val="auto"/>
                <w:sz w:val="20"/>
                <w:szCs w:val="20"/>
              </w:rPr>
              <w:t>-</w:t>
            </w:r>
          </w:p>
        </w:tc>
        <w:tc>
          <w:tcPr>
            <w:tcW w:w="933" w:type="dxa"/>
            <w:shd w:val="clear" w:color="auto" w:fill="auto"/>
            <w:vAlign w:val="center"/>
          </w:tcPr>
          <w:p w:rsidR="00C27CAD" w:rsidRPr="00D00B33" w:rsidRDefault="00A2793D">
            <w:pPr>
              <w:spacing w:after="0" w:line="240" w:lineRule="auto"/>
              <w:jc w:val="center"/>
              <w:rPr>
                <w:color w:val="auto"/>
                <w:sz w:val="20"/>
                <w:szCs w:val="20"/>
              </w:rPr>
            </w:pPr>
            <w:r w:rsidRPr="00D00B33">
              <w:rPr>
                <w:color w:val="auto"/>
                <w:sz w:val="20"/>
                <w:szCs w:val="20"/>
              </w:rPr>
              <w:t>-</w:t>
            </w:r>
          </w:p>
        </w:tc>
        <w:tc>
          <w:tcPr>
            <w:tcW w:w="933" w:type="dxa"/>
            <w:shd w:val="clear" w:color="auto" w:fill="auto"/>
            <w:vAlign w:val="center"/>
          </w:tcPr>
          <w:p w:rsidR="00C27CAD" w:rsidRPr="00D00B33" w:rsidRDefault="00A2793D">
            <w:pPr>
              <w:spacing w:after="0" w:line="240" w:lineRule="auto"/>
              <w:jc w:val="center"/>
              <w:rPr>
                <w:color w:val="auto"/>
                <w:sz w:val="20"/>
                <w:szCs w:val="20"/>
              </w:rPr>
            </w:pPr>
            <w:r w:rsidRPr="00D00B33">
              <w:rPr>
                <w:color w:val="auto"/>
                <w:sz w:val="20"/>
                <w:szCs w:val="20"/>
              </w:rPr>
              <w:t>-</w:t>
            </w:r>
          </w:p>
        </w:tc>
        <w:tc>
          <w:tcPr>
            <w:tcW w:w="933" w:type="dxa"/>
            <w:shd w:val="clear" w:color="auto" w:fill="auto"/>
            <w:vAlign w:val="center"/>
          </w:tcPr>
          <w:p w:rsidR="00C27CAD" w:rsidRPr="00D00B33" w:rsidRDefault="00A2793D">
            <w:pPr>
              <w:spacing w:after="0" w:line="240" w:lineRule="auto"/>
              <w:jc w:val="center"/>
              <w:rPr>
                <w:color w:val="auto"/>
                <w:sz w:val="20"/>
                <w:szCs w:val="20"/>
              </w:rPr>
            </w:pPr>
            <w:r w:rsidRPr="00D00B33">
              <w:rPr>
                <w:color w:val="auto"/>
                <w:sz w:val="20"/>
                <w:szCs w:val="20"/>
              </w:rPr>
              <w:t>-</w:t>
            </w:r>
          </w:p>
        </w:tc>
        <w:tc>
          <w:tcPr>
            <w:tcW w:w="933" w:type="dxa"/>
            <w:shd w:val="clear" w:color="auto" w:fill="auto"/>
            <w:vAlign w:val="center"/>
          </w:tcPr>
          <w:p w:rsidR="00C27CAD" w:rsidRPr="00D00B33" w:rsidRDefault="00A2793D">
            <w:pPr>
              <w:spacing w:after="0" w:line="240" w:lineRule="auto"/>
              <w:jc w:val="center"/>
              <w:rPr>
                <w:color w:val="auto"/>
                <w:sz w:val="20"/>
                <w:szCs w:val="20"/>
              </w:rPr>
            </w:pPr>
            <w:r w:rsidRPr="00D00B33">
              <w:rPr>
                <w:color w:val="auto"/>
                <w:sz w:val="20"/>
                <w:szCs w:val="20"/>
              </w:rPr>
              <w:t>2</w:t>
            </w:r>
          </w:p>
        </w:tc>
        <w:tc>
          <w:tcPr>
            <w:tcW w:w="935" w:type="dxa"/>
            <w:shd w:val="clear" w:color="auto" w:fill="auto"/>
            <w:vAlign w:val="center"/>
          </w:tcPr>
          <w:p w:rsidR="00C27CAD" w:rsidRPr="00D00B33" w:rsidRDefault="00A2793D">
            <w:pPr>
              <w:spacing w:after="0" w:line="240" w:lineRule="auto"/>
              <w:jc w:val="center"/>
              <w:rPr>
                <w:color w:val="auto"/>
                <w:sz w:val="20"/>
                <w:szCs w:val="20"/>
              </w:rPr>
            </w:pPr>
            <w:r w:rsidRPr="00D00B33">
              <w:rPr>
                <w:color w:val="auto"/>
                <w:sz w:val="20"/>
                <w:szCs w:val="20"/>
              </w:rPr>
              <w:t>3</w:t>
            </w:r>
          </w:p>
        </w:tc>
        <w:tc>
          <w:tcPr>
            <w:tcW w:w="1550"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5</w:t>
            </w:r>
          </w:p>
        </w:tc>
      </w:tr>
      <w:tr w:rsidR="00D00B33" w:rsidRPr="00D00B33">
        <w:tc>
          <w:tcPr>
            <w:tcW w:w="1925"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УКУПНО</w:t>
            </w:r>
          </w:p>
        </w:tc>
        <w:tc>
          <w:tcPr>
            <w:tcW w:w="932"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117</w:t>
            </w:r>
          </w:p>
        </w:tc>
        <w:tc>
          <w:tcPr>
            <w:tcW w:w="933"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90</w:t>
            </w:r>
          </w:p>
        </w:tc>
        <w:tc>
          <w:tcPr>
            <w:tcW w:w="933"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87</w:t>
            </w:r>
          </w:p>
        </w:tc>
        <w:tc>
          <w:tcPr>
            <w:tcW w:w="933"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64</w:t>
            </w:r>
          </w:p>
        </w:tc>
        <w:tc>
          <w:tcPr>
            <w:tcW w:w="933"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87</w:t>
            </w:r>
          </w:p>
        </w:tc>
        <w:tc>
          <w:tcPr>
            <w:tcW w:w="935"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56</w:t>
            </w:r>
          </w:p>
        </w:tc>
        <w:tc>
          <w:tcPr>
            <w:tcW w:w="1550" w:type="dxa"/>
            <w:shd w:val="clear" w:color="auto" w:fill="C2D69B"/>
            <w:vAlign w:val="center"/>
          </w:tcPr>
          <w:p w:rsidR="00C27CAD" w:rsidRPr="00D00B33" w:rsidRDefault="00A2793D">
            <w:pPr>
              <w:spacing w:after="0" w:line="240" w:lineRule="auto"/>
              <w:jc w:val="center"/>
              <w:rPr>
                <w:b/>
                <w:color w:val="auto"/>
                <w:sz w:val="20"/>
                <w:szCs w:val="20"/>
              </w:rPr>
            </w:pPr>
            <w:r w:rsidRPr="00D00B33">
              <w:rPr>
                <w:b/>
                <w:color w:val="auto"/>
                <w:sz w:val="20"/>
                <w:szCs w:val="20"/>
              </w:rPr>
              <w:t>501</w:t>
            </w:r>
          </w:p>
        </w:tc>
      </w:tr>
    </w:tbl>
    <w:p w:rsidR="00C27CAD" w:rsidRPr="00D00B33" w:rsidRDefault="00F84EE2" w:rsidP="00931CE6">
      <w:pPr>
        <w:pStyle w:val="Heading3"/>
        <w:ind w:left="1224"/>
        <w:rPr>
          <w:lang w:val="en-US"/>
        </w:rPr>
      </w:pPr>
      <w:bookmarkStart w:id="30" w:name="_Toc50653618"/>
      <w:bookmarkStart w:id="31" w:name="_Toc209019636"/>
      <w:r w:rsidRPr="00D00B33">
        <w:t>БРОЈНО СТАЊЕ УЧЕНИКА У ОМШ ПО ИНСТРУМЕНТИМА - МАТИЧНА ШКОЛА ЗРЕЊАНИН</w:t>
      </w:r>
      <w:bookmarkEnd w:id="30"/>
      <w:bookmarkEnd w:id="31"/>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128"/>
        <w:gridCol w:w="1129"/>
        <w:gridCol w:w="1129"/>
        <w:gridCol w:w="1129"/>
        <w:gridCol w:w="1129"/>
        <w:gridCol w:w="1129"/>
        <w:gridCol w:w="1133"/>
      </w:tblGrid>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Инструмент</w:t>
            </w:r>
          </w:p>
        </w:tc>
        <w:tc>
          <w:tcPr>
            <w:tcW w:w="112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w:t>
            </w:r>
          </w:p>
        </w:tc>
        <w:tc>
          <w:tcPr>
            <w:tcW w:w="1129"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w:t>
            </w:r>
          </w:p>
        </w:tc>
        <w:tc>
          <w:tcPr>
            <w:tcW w:w="1129"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III</w:t>
            </w:r>
          </w:p>
        </w:tc>
        <w:tc>
          <w:tcPr>
            <w:tcW w:w="1129"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IV</w:t>
            </w:r>
          </w:p>
        </w:tc>
        <w:tc>
          <w:tcPr>
            <w:tcW w:w="1129"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w:t>
            </w:r>
          </w:p>
        </w:tc>
        <w:tc>
          <w:tcPr>
            <w:tcW w:w="1129"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VI</w:t>
            </w:r>
          </w:p>
        </w:tc>
        <w:tc>
          <w:tcPr>
            <w:tcW w:w="1133"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Виолина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19</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9</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79</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Виола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Виолончело</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3</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Контрабас</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5</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Гитара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7</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7</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9</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46</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Тамбура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lang w:val="sr-Latn-RS"/>
              </w:rPr>
            </w:pPr>
            <w:r w:rsidRPr="00D00B33">
              <w:rPr>
                <w:rFonts w:eastAsia="Calibri"/>
                <w:lang w:val="sr-Latn-RS"/>
              </w:rPr>
              <w:t>3</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8</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Харфа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7</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Клавир</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49</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34</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36</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27</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15</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183</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Хармоника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7</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19</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С</w:t>
            </w:r>
            <w:r w:rsidRPr="00D00B33">
              <w:rPr>
                <w:rFonts w:eastAsia="Calibri"/>
              </w:rPr>
              <w:t>оло</w:t>
            </w:r>
            <w:r w:rsidRPr="00D00B33">
              <w:rPr>
                <w:rFonts w:eastAsia="Calibri"/>
                <w:lang w:val="sr-Latn-RS"/>
              </w:rPr>
              <w:t xml:space="preserve"> певање</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7</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15</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Флаута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9</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7</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4</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35</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rPr>
              <w:t>Кл</w:t>
            </w:r>
            <w:r w:rsidRPr="00D00B33">
              <w:rPr>
                <w:rFonts w:eastAsia="Calibri"/>
                <w:lang w:val="sr-Latn-RS"/>
              </w:rPr>
              <w:t>аринет</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12</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Труба</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10</w:t>
            </w:r>
          </w:p>
        </w:tc>
      </w:tr>
      <w:tr w:rsidR="00D00B33" w:rsidRPr="00D00B33" w:rsidTr="003C22FC">
        <w:tc>
          <w:tcPr>
            <w:tcW w:w="166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Тромбон</w:t>
            </w:r>
          </w:p>
        </w:tc>
        <w:tc>
          <w:tcPr>
            <w:tcW w:w="112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6</w:t>
            </w:r>
          </w:p>
        </w:tc>
      </w:tr>
      <w:tr w:rsidR="00D00B33" w:rsidRPr="00D00B33" w:rsidTr="003C22FC">
        <w:tc>
          <w:tcPr>
            <w:tcW w:w="1668" w:type="dxa"/>
            <w:tcBorders>
              <w:top w:val="single" w:sz="4" w:space="0" w:color="auto"/>
              <w:left w:val="single" w:sz="4" w:space="0" w:color="auto"/>
              <w:bottom w:val="single" w:sz="18"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Удараљке</w:t>
            </w:r>
          </w:p>
        </w:tc>
        <w:tc>
          <w:tcPr>
            <w:tcW w:w="1128"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29"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29"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29"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129"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33"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12</w:t>
            </w:r>
          </w:p>
        </w:tc>
      </w:tr>
      <w:tr w:rsidR="00D00B33" w:rsidRPr="00D00B33" w:rsidTr="003C22FC">
        <w:tc>
          <w:tcPr>
            <w:tcW w:w="1668" w:type="dxa"/>
            <w:tcBorders>
              <w:top w:val="single" w:sz="18"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c>
          <w:tcPr>
            <w:tcW w:w="1128"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111</w:t>
            </w:r>
          </w:p>
        </w:tc>
        <w:tc>
          <w:tcPr>
            <w:tcW w:w="1129"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78</w:t>
            </w:r>
          </w:p>
        </w:tc>
        <w:tc>
          <w:tcPr>
            <w:tcW w:w="1129"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75</w:t>
            </w:r>
          </w:p>
        </w:tc>
        <w:tc>
          <w:tcPr>
            <w:tcW w:w="1129"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59</w:t>
            </w:r>
          </w:p>
        </w:tc>
        <w:tc>
          <w:tcPr>
            <w:tcW w:w="1129"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76</w:t>
            </w:r>
          </w:p>
        </w:tc>
        <w:tc>
          <w:tcPr>
            <w:tcW w:w="1129"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42</w:t>
            </w:r>
          </w:p>
        </w:tc>
        <w:tc>
          <w:tcPr>
            <w:tcW w:w="1133"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rsidR="003C22FC" w:rsidRPr="00D00B33" w:rsidRDefault="003C22FC" w:rsidP="003C22FC">
            <w:pPr>
              <w:spacing w:after="0" w:line="240" w:lineRule="auto"/>
              <w:jc w:val="center"/>
              <w:rPr>
                <w:rFonts w:eastAsia="Calibri"/>
                <w:b/>
                <w:bCs/>
              </w:rPr>
            </w:pPr>
            <w:r w:rsidRPr="00D00B33">
              <w:rPr>
                <w:rFonts w:eastAsia="Calibri"/>
                <w:b/>
                <w:bCs/>
              </w:rPr>
              <w:t>441</w:t>
            </w:r>
          </w:p>
        </w:tc>
      </w:tr>
    </w:tbl>
    <w:p w:rsidR="00411C14" w:rsidRPr="00D00B33" w:rsidRDefault="00411C14" w:rsidP="00411C14">
      <w:pPr>
        <w:rPr>
          <w:lang w:val="en-US"/>
        </w:rPr>
      </w:pPr>
    </w:p>
    <w:p w:rsidR="00C27CAD" w:rsidRPr="00D00B33" w:rsidRDefault="00F84EE2" w:rsidP="00931CE6">
      <w:pPr>
        <w:pStyle w:val="Heading3"/>
        <w:ind w:left="1224"/>
        <w:rPr>
          <w:rFonts w:eastAsia="Times New Roman" w:cs="Times New Roman"/>
          <w:lang w:val="en-US"/>
        </w:rPr>
      </w:pPr>
      <w:bookmarkStart w:id="32" w:name="_Toc50653619"/>
      <w:bookmarkStart w:id="33" w:name="_Toc209019637"/>
      <w:r w:rsidRPr="00D00B33">
        <w:lastRenderedPageBreak/>
        <w:t xml:space="preserve">БРОЈНО СТАЊЕ УЧЕНИКА У ОМШ ПО ИНСТРУМЕНТИМА - </w:t>
      </w:r>
      <w:r w:rsidRPr="00D00B33">
        <w:rPr>
          <w:rFonts w:eastAsia="Times New Roman" w:cs="Times New Roman"/>
        </w:rPr>
        <w:t>ИЗДВОЈЕНО ОДЕЉЕЊЕ У КОВАЧИЦИ</w:t>
      </w:r>
      <w:bookmarkEnd w:id="32"/>
      <w:bookmarkEnd w:id="33"/>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1136"/>
        <w:gridCol w:w="1140"/>
        <w:gridCol w:w="1144"/>
        <w:gridCol w:w="1143"/>
        <w:gridCol w:w="1139"/>
        <w:gridCol w:w="1143"/>
        <w:gridCol w:w="1047"/>
      </w:tblGrid>
      <w:tr w:rsidR="00D00B33" w:rsidRPr="00D00B33" w:rsidTr="003C22FC">
        <w:trPr>
          <w:trHeight w:val="282"/>
        </w:trPr>
        <w:tc>
          <w:tcPr>
            <w:tcW w:w="16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bookmarkStart w:id="34" w:name="_Toc50653620"/>
            <w:r w:rsidRPr="00D00B33">
              <w:rPr>
                <w:rFonts w:eastAsia="Calibri"/>
                <w:b/>
                <w:bCs/>
                <w:lang w:val="sr-Latn-RS"/>
              </w:rPr>
              <w:t>Инструмент</w:t>
            </w:r>
          </w:p>
        </w:tc>
        <w:tc>
          <w:tcPr>
            <w:tcW w:w="1136"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w:t>
            </w:r>
          </w:p>
        </w:tc>
        <w:tc>
          <w:tcPr>
            <w:tcW w:w="1140"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w:t>
            </w:r>
          </w:p>
        </w:tc>
        <w:tc>
          <w:tcPr>
            <w:tcW w:w="1144"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III</w:t>
            </w:r>
          </w:p>
        </w:tc>
        <w:tc>
          <w:tcPr>
            <w:tcW w:w="1143"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IV</w:t>
            </w:r>
          </w:p>
        </w:tc>
        <w:tc>
          <w:tcPr>
            <w:tcW w:w="1139"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w:t>
            </w:r>
          </w:p>
        </w:tc>
        <w:tc>
          <w:tcPr>
            <w:tcW w:w="1143"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VI</w:t>
            </w:r>
          </w:p>
        </w:tc>
        <w:tc>
          <w:tcPr>
            <w:tcW w:w="1047"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r>
      <w:tr w:rsidR="00D00B33" w:rsidRPr="00D00B33" w:rsidTr="003C22FC">
        <w:trPr>
          <w:trHeight w:val="282"/>
        </w:trPr>
        <w:tc>
          <w:tcPr>
            <w:tcW w:w="16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Виолина</w:t>
            </w:r>
          </w:p>
        </w:tc>
        <w:tc>
          <w:tcPr>
            <w:tcW w:w="1136"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4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04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7</w:t>
            </w:r>
          </w:p>
        </w:tc>
      </w:tr>
      <w:tr w:rsidR="00D00B33" w:rsidRPr="00D00B33" w:rsidTr="003C22FC">
        <w:trPr>
          <w:trHeight w:val="282"/>
        </w:trPr>
        <w:tc>
          <w:tcPr>
            <w:tcW w:w="16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Виола</w:t>
            </w:r>
          </w:p>
        </w:tc>
        <w:tc>
          <w:tcPr>
            <w:tcW w:w="1136"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4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3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04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9</w:t>
            </w:r>
          </w:p>
        </w:tc>
      </w:tr>
      <w:tr w:rsidR="00D00B33" w:rsidRPr="00D00B33" w:rsidTr="003C22FC">
        <w:trPr>
          <w:trHeight w:val="282"/>
        </w:trPr>
        <w:tc>
          <w:tcPr>
            <w:tcW w:w="16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Клавир</w:t>
            </w:r>
          </w:p>
        </w:tc>
        <w:tc>
          <w:tcPr>
            <w:tcW w:w="1136"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14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7</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3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04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22</w:t>
            </w:r>
          </w:p>
        </w:tc>
      </w:tr>
      <w:tr w:rsidR="00D00B33" w:rsidRPr="00D00B33" w:rsidTr="003C22FC">
        <w:trPr>
          <w:trHeight w:val="282"/>
        </w:trPr>
        <w:tc>
          <w:tcPr>
            <w:tcW w:w="16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Гитара</w:t>
            </w:r>
          </w:p>
        </w:tc>
        <w:tc>
          <w:tcPr>
            <w:tcW w:w="1136"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4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04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11</w:t>
            </w:r>
          </w:p>
        </w:tc>
      </w:tr>
      <w:tr w:rsidR="00D00B33" w:rsidRPr="00D00B33" w:rsidTr="003C22FC">
        <w:trPr>
          <w:trHeight w:val="282"/>
        </w:trPr>
        <w:tc>
          <w:tcPr>
            <w:tcW w:w="1601" w:type="dxa"/>
            <w:tcBorders>
              <w:top w:val="single" w:sz="4" w:space="0" w:color="auto"/>
              <w:left w:val="single" w:sz="4" w:space="0" w:color="auto"/>
              <w:bottom w:val="single" w:sz="18"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Хармоника</w:t>
            </w:r>
          </w:p>
        </w:tc>
        <w:tc>
          <w:tcPr>
            <w:tcW w:w="1136"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40"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4"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43"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39"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43"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047"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6</w:t>
            </w:r>
          </w:p>
        </w:tc>
      </w:tr>
      <w:tr w:rsidR="00D00B33" w:rsidRPr="00D00B33" w:rsidTr="003C22FC">
        <w:trPr>
          <w:trHeight w:val="298"/>
        </w:trPr>
        <w:tc>
          <w:tcPr>
            <w:tcW w:w="1601" w:type="dxa"/>
            <w:tcBorders>
              <w:top w:val="single" w:sz="18"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c>
          <w:tcPr>
            <w:tcW w:w="1136"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6</w:t>
            </w:r>
          </w:p>
        </w:tc>
        <w:tc>
          <w:tcPr>
            <w:tcW w:w="1140"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12</w:t>
            </w:r>
          </w:p>
        </w:tc>
        <w:tc>
          <w:tcPr>
            <w:tcW w:w="1144"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12</w:t>
            </w:r>
          </w:p>
        </w:tc>
        <w:tc>
          <w:tcPr>
            <w:tcW w:w="1143"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5</w:t>
            </w:r>
          </w:p>
        </w:tc>
        <w:tc>
          <w:tcPr>
            <w:tcW w:w="1139"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9</w:t>
            </w:r>
          </w:p>
        </w:tc>
        <w:tc>
          <w:tcPr>
            <w:tcW w:w="1143"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11</w:t>
            </w:r>
          </w:p>
        </w:tc>
        <w:tc>
          <w:tcPr>
            <w:tcW w:w="1047"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rsidR="003C22FC" w:rsidRPr="00D00B33" w:rsidRDefault="003C22FC" w:rsidP="003C22FC">
            <w:pPr>
              <w:spacing w:after="0" w:line="240" w:lineRule="auto"/>
              <w:jc w:val="center"/>
              <w:rPr>
                <w:rFonts w:eastAsia="Calibri"/>
                <w:b/>
                <w:bCs/>
              </w:rPr>
            </w:pPr>
            <w:r w:rsidRPr="00D00B33">
              <w:rPr>
                <w:rFonts w:eastAsia="Calibri"/>
                <w:b/>
                <w:bCs/>
              </w:rPr>
              <w:t>55</w:t>
            </w:r>
          </w:p>
        </w:tc>
      </w:tr>
    </w:tbl>
    <w:p w:rsidR="00BA408E" w:rsidRPr="00D00B33" w:rsidRDefault="00BA408E" w:rsidP="00BA408E">
      <w:pPr>
        <w:rPr>
          <w:b/>
          <w:bCs/>
          <w:u w:val="single"/>
        </w:rPr>
      </w:pPr>
    </w:p>
    <w:p w:rsidR="00483488" w:rsidRPr="00D00B33" w:rsidRDefault="00483488" w:rsidP="00931CE6">
      <w:pPr>
        <w:pStyle w:val="Heading3"/>
        <w:ind w:left="1224"/>
        <w:rPr>
          <w:lang w:val="en-US"/>
        </w:rPr>
      </w:pPr>
    </w:p>
    <w:p w:rsidR="00483488" w:rsidRPr="00D00B33" w:rsidRDefault="00483488" w:rsidP="00931CE6">
      <w:pPr>
        <w:pStyle w:val="Heading3"/>
        <w:ind w:left="1224"/>
        <w:rPr>
          <w:lang w:val="en-US"/>
        </w:rPr>
      </w:pPr>
    </w:p>
    <w:p w:rsidR="00C27CAD" w:rsidRPr="00D00B33" w:rsidRDefault="00F84EE2" w:rsidP="00931CE6">
      <w:pPr>
        <w:pStyle w:val="Heading3"/>
        <w:ind w:left="1224"/>
        <w:rPr>
          <w:rFonts w:eastAsia="Times New Roman" w:cs="Times New Roman"/>
        </w:rPr>
      </w:pPr>
      <w:bookmarkStart w:id="35" w:name="_Toc209019638"/>
      <w:r w:rsidRPr="00D00B33">
        <w:t xml:space="preserve">БРОЈНО СТАЊЕ УЧЕНИКА У ОМШ ПО ИНСТРУМЕНТИМА - </w:t>
      </w:r>
      <w:r w:rsidRPr="00D00B33">
        <w:rPr>
          <w:rFonts w:eastAsia="Times New Roman" w:cs="Times New Roman"/>
        </w:rPr>
        <w:t>ИЗДВОЈЕНО ОДЕЉЕЊЕ У МЕЛЕНЦИМА</w:t>
      </w:r>
      <w:bookmarkEnd w:id="34"/>
      <w:bookmarkEnd w:id="3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3"/>
        <w:gridCol w:w="1128"/>
        <w:gridCol w:w="1130"/>
        <w:gridCol w:w="1130"/>
        <w:gridCol w:w="1130"/>
        <w:gridCol w:w="1130"/>
        <w:gridCol w:w="1130"/>
        <w:gridCol w:w="1133"/>
      </w:tblGrid>
      <w:tr w:rsidR="00D00B33" w:rsidRPr="00D00B33" w:rsidTr="003C22FC">
        <w:tc>
          <w:tcPr>
            <w:tcW w:w="1664"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bookmarkStart w:id="36" w:name="_heading=h.4i7ojhp" w:colFirst="0" w:colLast="0"/>
            <w:bookmarkEnd w:id="36"/>
            <w:r w:rsidRPr="00D00B33">
              <w:rPr>
                <w:rFonts w:eastAsia="Calibri"/>
                <w:b/>
                <w:bCs/>
                <w:lang w:val="sr-Latn-RS"/>
              </w:rPr>
              <w:t>Инструмент</w:t>
            </w:r>
          </w:p>
        </w:tc>
        <w:tc>
          <w:tcPr>
            <w:tcW w:w="1129"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w:t>
            </w:r>
          </w:p>
        </w:tc>
        <w:tc>
          <w:tcPr>
            <w:tcW w:w="1130"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w:t>
            </w:r>
          </w:p>
        </w:tc>
        <w:tc>
          <w:tcPr>
            <w:tcW w:w="1130"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III</w:t>
            </w:r>
          </w:p>
        </w:tc>
        <w:tc>
          <w:tcPr>
            <w:tcW w:w="1130"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IV</w:t>
            </w:r>
          </w:p>
        </w:tc>
        <w:tc>
          <w:tcPr>
            <w:tcW w:w="1130"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w:t>
            </w:r>
          </w:p>
        </w:tc>
        <w:tc>
          <w:tcPr>
            <w:tcW w:w="1130"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VI</w:t>
            </w:r>
          </w:p>
        </w:tc>
        <w:tc>
          <w:tcPr>
            <w:tcW w:w="1133"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r>
      <w:tr w:rsidR="00D00B33" w:rsidRPr="00D00B33" w:rsidTr="003C22FC">
        <w:tc>
          <w:tcPr>
            <w:tcW w:w="1664"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Тамбура</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lang w:val="sr-Latn-RS"/>
              </w:rPr>
            </w:pPr>
            <w:r w:rsidRPr="00D00B33">
              <w:rPr>
                <w:rFonts w:eastAsia="Calibri"/>
                <w:lang w:val="sr-Latn-RS"/>
              </w:rPr>
              <w:t>2</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2</w:t>
            </w:r>
          </w:p>
        </w:tc>
      </w:tr>
      <w:tr w:rsidR="00D00B33" w:rsidRPr="00D00B33" w:rsidTr="003C22FC">
        <w:tc>
          <w:tcPr>
            <w:tcW w:w="1664"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lang w:val="sr-Latn-RS"/>
              </w:rPr>
            </w:pPr>
            <w:r w:rsidRPr="00D00B33">
              <w:rPr>
                <w:rFonts w:eastAsia="Calibri"/>
                <w:lang w:val="sr-Latn-RS"/>
              </w:rPr>
              <w:t>Виолина</w:t>
            </w:r>
          </w:p>
        </w:tc>
        <w:tc>
          <w:tcPr>
            <w:tcW w:w="1129"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rPr>
            </w:pPr>
            <w:r w:rsidRPr="00D00B33">
              <w:rPr>
                <w:rFonts w:eastAsia="Calibri"/>
                <w:b/>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30"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3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2</w:t>
            </w:r>
          </w:p>
        </w:tc>
      </w:tr>
      <w:tr w:rsidR="00D00B33" w:rsidRPr="00D00B33" w:rsidTr="003C22FC">
        <w:tc>
          <w:tcPr>
            <w:tcW w:w="1664" w:type="dxa"/>
            <w:tcBorders>
              <w:top w:val="single" w:sz="4" w:space="0" w:color="auto"/>
              <w:left w:val="single" w:sz="4" w:space="0" w:color="auto"/>
              <w:bottom w:val="single" w:sz="18" w:space="0" w:color="auto"/>
              <w:right w:val="single" w:sz="4" w:space="0" w:color="auto"/>
            </w:tcBorders>
            <w:hideMark/>
          </w:tcPr>
          <w:p w:rsidR="003C22FC" w:rsidRPr="00D00B33" w:rsidRDefault="003C22FC" w:rsidP="003C22FC">
            <w:pPr>
              <w:spacing w:after="0" w:line="240" w:lineRule="auto"/>
              <w:jc w:val="center"/>
              <w:rPr>
                <w:rFonts w:eastAsia="Calibri"/>
              </w:rPr>
            </w:pPr>
            <w:r w:rsidRPr="00D00B33">
              <w:rPr>
                <w:rFonts w:eastAsia="Calibri"/>
              </w:rPr>
              <w:t>Хармоника</w:t>
            </w:r>
          </w:p>
        </w:tc>
        <w:tc>
          <w:tcPr>
            <w:tcW w:w="1129"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18" w:space="0" w:color="auto"/>
              <w:right w:val="single" w:sz="4" w:space="0" w:color="auto"/>
            </w:tcBorders>
            <w:shd w:val="clear" w:color="auto" w:fill="FFFFFF" w:themeFill="background1"/>
          </w:tcPr>
          <w:p w:rsidR="003C22FC" w:rsidRPr="00D00B33" w:rsidRDefault="003C22FC" w:rsidP="003C22FC">
            <w:pPr>
              <w:spacing w:after="0" w:line="240" w:lineRule="auto"/>
              <w:jc w:val="center"/>
              <w:rPr>
                <w:rFonts w:eastAsia="Calibri"/>
                <w:b/>
              </w:rPr>
            </w:pPr>
            <w:r w:rsidRPr="00D00B33">
              <w:rPr>
                <w:rFonts w:eastAsia="Calibri"/>
                <w:b/>
              </w:rPr>
              <w:t>/</w:t>
            </w:r>
          </w:p>
        </w:tc>
        <w:tc>
          <w:tcPr>
            <w:tcW w:w="1130"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0"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30"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33"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w:t>
            </w:r>
          </w:p>
        </w:tc>
      </w:tr>
      <w:tr w:rsidR="00D00B33" w:rsidRPr="00D00B33" w:rsidTr="003C22FC">
        <w:tc>
          <w:tcPr>
            <w:tcW w:w="1664" w:type="dxa"/>
            <w:tcBorders>
              <w:top w:val="single" w:sz="18"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c>
          <w:tcPr>
            <w:tcW w:w="1129"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w:t>
            </w:r>
          </w:p>
        </w:tc>
        <w:tc>
          <w:tcPr>
            <w:tcW w:w="1130" w:type="dxa"/>
            <w:tcBorders>
              <w:top w:val="single" w:sz="18" w:space="0" w:color="auto"/>
              <w:left w:val="single" w:sz="4" w:space="0" w:color="auto"/>
              <w:bottom w:val="single" w:sz="4" w:space="0" w:color="auto"/>
              <w:right w:val="single" w:sz="4" w:space="0" w:color="auto"/>
            </w:tcBorders>
            <w:shd w:val="clear" w:color="auto" w:fill="FFFFFF" w:themeFill="background1"/>
          </w:tcPr>
          <w:p w:rsidR="003C22FC" w:rsidRPr="00D00B33" w:rsidRDefault="003C22FC" w:rsidP="003C22FC">
            <w:pPr>
              <w:spacing w:after="0" w:line="240" w:lineRule="auto"/>
              <w:jc w:val="center"/>
              <w:rPr>
                <w:rFonts w:eastAsia="Calibri"/>
                <w:b/>
                <w:bCs/>
              </w:rPr>
            </w:pPr>
            <w:r w:rsidRPr="00D00B33">
              <w:rPr>
                <w:rFonts w:eastAsia="Calibri"/>
                <w:b/>
                <w:bCs/>
              </w:rPr>
              <w:t>/</w:t>
            </w:r>
          </w:p>
        </w:tc>
        <w:tc>
          <w:tcPr>
            <w:tcW w:w="1130"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w:t>
            </w:r>
          </w:p>
        </w:tc>
        <w:tc>
          <w:tcPr>
            <w:tcW w:w="1130"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w:t>
            </w:r>
          </w:p>
        </w:tc>
        <w:tc>
          <w:tcPr>
            <w:tcW w:w="1130"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2</w:t>
            </w:r>
          </w:p>
        </w:tc>
        <w:tc>
          <w:tcPr>
            <w:tcW w:w="1130"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3</w:t>
            </w:r>
          </w:p>
        </w:tc>
        <w:tc>
          <w:tcPr>
            <w:tcW w:w="1133"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5</w:t>
            </w:r>
          </w:p>
        </w:tc>
      </w:tr>
    </w:tbl>
    <w:p w:rsidR="00C27CAD" w:rsidRPr="00D00B33" w:rsidRDefault="00C27CAD">
      <w:pPr>
        <w:keepNext/>
        <w:keepLines/>
        <w:spacing w:before="200" w:after="0"/>
        <w:ind w:left="792"/>
        <w:jc w:val="left"/>
      </w:pPr>
    </w:p>
    <w:p w:rsidR="006946A7" w:rsidRPr="00D00B33" w:rsidRDefault="006946A7" w:rsidP="00931CE6">
      <w:pPr>
        <w:pStyle w:val="Heading3"/>
        <w:ind w:left="1224"/>
        <w:rPr>
          <w:rFonts w:eastAsia="Times New Roman" w:cs="Times New Roman"/>
        </w:rPr>
      </w:pPr>
      <w:bookmarkStart w:id="37" w:name="_Toc209019639"/>
      <w:r w:rsidRPr="00D00B33">
        <w:rPr>
          <w:rFonts w:eastAsia="Times New Roman" w:cs="Times New Roman"/>
        </w:rPr>
        <w:t>БРОЈНО СТАЊЕ УЧЕНИКА ОСНОВНЕ ШКОЛЕ ПО ОДСЕЦИМА</w:t>
      </w:r>
      <w:bookmarkEnd w:id="37"/>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1"/>
        <w:gridCol w:w="1104"/>
        <w:gridCol w:w="1112"/>
        <w:gridCol w:w="1117"/>
        <w:gridCol w:w="1118"/>
        <w:gridCol w:w="1113"/>
        <w:gridCol w:w="1118"/>
        <w:gridCol w:w="1167"/>
      </w:tblGrid>
      <w:tr w:rsidR="00D00B33" w:rsidRPr="00D00B33" w:rsidTr="003C22FC">
        <w:tc>
          <w:tcPr>
            <w:tcW w:w="15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Струч.веће</w:t>
            </w:r>
          </w:p>
        </w:tc>
        <w:tc>
          <w:tcPr>
            <w:tcW w:w="1104"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w:t>
            </w:r>
          </w:p>
        </w:tc>
        <w:tc>
          <w:tcPr>
            <w:tcW w:w="1112"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w:t>
            </w:r>
          </w:p>
        </w:tc>
        <w:tc>
          <w:tcPr>
            <w:tcW w:w="1117"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III</w:t>
            </w:r>
          </w:p>
        </w:tc>
        <w:tc>
          <w:tcPr>
            <w:tcW w:w="111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IV</w:t>
            </w:r>
          </w:p>
        </w:tc>
        <w:tc>
          <w:tcPr>
            <w:tcW w:w="1113"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w:t>
            </w:r>
          </w:p>
        </w:tc>
        <w:tc>
          <w:tcPr>
            <w:tcW w:w="1118"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VI</w:t>
            </w:r>
          </w:p>
        </w:tc>
        <w:tc>
          <w:tcPr>
            <w:tcW w:w="1167"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r>
      <w:tr w:rsidR="00D00B33" w:rsidRPr="00D00B33" w:rsidTr="003C22FC">
        <w:tc>
          <w:tcPr>
            <w:tcW w:w="15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sz w:val="22"/>
                <w:szCs w:val="22"/>
                <w:lang w:val="sr-Latn-RS"/>
              </w:rPr>
            </w:pPr>
            <w:r w:rsidRPr="00D00B33">
              <w:rPr>
                <w:rFonts w:eastAsia="Calibri"/>
                <w:b/>
                <w:bCs/>
                <w:sz w:val="22"/>
                <w:szCs w:val="22"/>
                <w:lang w:val="sr-Latn-RS"/>
              </w:rPr>
              <w:t>Клавир</w:t>
            </w:r>
          </w:p>
        </w:tc>
        <w:tc>
          <w:tcPr>
            <w:tcW w:w="110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50</w:t>
            </w:r>
          </w:p>
        </w:tc>
        <w:tc>
          <w:tcPr>
            <w:tcW w:w="1112"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39</w:t>
            </w:r>
          </w:p>
        </w:tc>
        <w:tc>
          <w:tcPr>
            <w:tcW w:w="111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43</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28</w:t>
            </w:r>
          </w:p>
        </w:tc>
        <w:tc>
          <w:tcPr>
            <w:tcW w:w="111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25</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20</w:t>
            </w:r>
          </w:p>
        </w:tc>
        <w:tc>
          <w:tcPr>
            <w:tcW w:w="116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rPr>
            </w:pPr>
            <w:r w:rsidRPr="00D00B33">
              <w:rPr>
                <w:rFonts w:eastAsia="Calibri"/>
                <w:b/>
              </w:rPr>
              <w:t>205</w:t>
            </w:r>
          </w:p>
        </w:tc>
      </w:tr>
      <w:tr w:rsidR="00D00B33" w:rsidRPr="00D00B33" w:rsidTr="003C22FC">
        <w:tc>
          <w:tcPr>
            <w:tcW w:w="15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sz w:val="22"/>
                <w:szCs w:val="22"/>
                <w:lang w:val="sr-Latn-RS"/>
              </w:rPr>
            </w:pPr>
            <w:r w:rsidRPr="00D00B33">
              <w:rPr>
                <w:rFonts w:eastAsia="Calibri"/>
                <w:b/>
                <w:bCs/>
                <w:sz w:val="22"/>
                <w:szCs w:val="22"/>
                <w:lang w:val="sr-Latn-RS"/>
              </w:rPr>
              <w:t>Гудачи</w:t>
            </w:r>
          </w:p>
        </w:tc>
        <w:tc>
          <w:tcPr>
            <w:tcW w:w="110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29</w:t>
            </w:r>
          </w:p>
        </w:tc>
        <w:tc>
          <w:tcPr>
            <w:tcW w:w="1112"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20</w:t>
            </w:r>
          </w:p>
        </w:tc>
        <w:tc>
          <w:tcPr>
            <w:tcW w:w="111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14</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lang w:val="sr-Cyrl-CS"/>
              </w:rPr>
            </w:pPr>
            <w:r w:rsidRPr="00D00B33">
              <w:rPr>
                <w:rFonts w:eastAsia="Calibri"/>
                <w:lang w:val="sr-Cyrl-CS"/>
              </w:rPr>
              <w:t>8</w:t>
            </w:r>
          </w:p>
        </w:tc>
        <w:tc>
          <w:tcPr>
            <w:tcW w:w="111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23</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lang w:val="sr-Cyrl-CS"/>
              </w:rPr>
            </w:pPr>
            <w:r w:rsidRPr="00D00B33">
              <w:rPr>
                <w:rFonts w:eastAsia="Calibri"/>
                <w:lang w:val="sr-Cyrl-CS"/>
              </w:rPr>
              <w:t>12</w:t>
            </w:r>
          </w:p>
        </w:tc>
        <w:tc>
          <w:tcPr>
            <w:tcW w:w="116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rPr>
            </w:pPr>
            <w:r w:rsidRPr="00D00B33">
              <w:rPr>
                <w:rFonts w:eastAsia="Calibri"/>
                <w:b/>
              </w:rPr>
              <w:t>106</w:t>
            </w:r>
          </w:p>
        </w:tc>
      </w:tr>
      <w:tr w:rsidR="00D00B33" w:rsidRPr="00D00B33" w:rsidTr="003C22FC">
        <w:tc>
          <w:tcPr>
            <w:tcW w:w="15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sz w:val="22"/>
                <w:szCs w:val="22"/>
                <w:lang w:val="sr-Latn-RS"/>
              </w:rPr>
            </w:pPr>
            <w:r w:rsidRPr="00D00B33">
              <w:rPr>
                <w:rFonts w:eastAsia="Calibri"/>
                <w:b/>
                <w:bCs/>
                <w:sz w:val="22"/>
                <w:szCs w:val="22"/>
                <w:lang w:val="sr-Latn-RS"/>
              </w:rPr>
              <w:t>Дувачи</w:t>
            </w:r>
          </w:p>
        </w:tc>
        <w:tc>
          <w:tcPr>
            <w:tcW w:w="110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11</w:t>
            </w:r>
          </w:p>
        </w:tc>
        <w:tc>
          <w:tcPr>
            <w:tcW w:w="1112"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8</w:t>
            </w:r>
          </w:p>
        </w:tc>
        <w:tc>
          <w:tcPr>
            <w:tcW w:w="111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12</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13</w:t>
            </w:r>
          </w:p>
        </w:tc>
        <w:tc>
          <w:tcPr>
            <w:tcW w:w="111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14</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16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rPr>
            </w:pPr>
            <w:r w:rsidRPr="00D00B33">
              <w:rPr>
                <w:rFonts w:eastAsia="Calibri"/>
                <w:b/>
              </w:rPr>
              <w:t>63</w:t>
            </w:r>
          </w:p>
        </w:tc>
      </w:tr>
      <w:tr w:rsidR="00D00B33" w:rsidRPr="00D00B33" w:rsidTr="003C22FC">
        <w:tc>
          <w:tcPr>
            <w:tcW w:w="15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sz w:val="22"/>
                <w:szCs w:val="22"/>
                <w:lang w:val="sr-Latn-RS"/>
              </w:rPr>
            </w:pPr>
            <w:r w:rsidRPr="00D00B33">
              <w:rPr>
                <w:rFonts w:eastAsia="Calibri"/>
                <w:b/>
                <w:bCs/>
                <w:sz w:val="22"/>
                <w:szCs w:val="22"/>
                <w:lang w:val="sr-Latn-RS"/>
              </w:rPr>
              <w:t>Удараљке</w:t>
            </w:r>
          </w:p>
        </w:tc>
        <w:tc>
          <w:tcPr>
            <w:tcW w:w="110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12"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1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3</w:t>
            </w:r>
          </w:p>
        </w:tc>
        <w:tc>
          <w:tcPr>
            <w:tcW w:w="111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5</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6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12</w:t>
            </w:r>
          </w:p>
        </w:tc>
      </w:tr>
      <w:tr w:rsidR="00D00B33" w:rsidRPr="00D00B33" w:rsidTr="003C22FC">
        <w:tc>
          <w:tcPr>
            <w:tcW w:w="15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sz w:val="22"/>
                <w:szCs w:val="22"/>
                <w:lang w:val="sr-Latn-RS"/>
              </w:rPr>
            </w:pPr>
            <w:r w:rsidRPr="00D00B33">
              <w:rPr>
                <w:rFonts w:eastAsia="Calibri"/>
                <w:b/>
                <w:bCs/>
                <w:sz w:val="22"/>
                <w:szCs w:val="22"/>
                <w:lang w:val="sr-Latn-RS"/>
              </w:rPr>
              <w:t>Трзачи</w:t>
            </w:r>
          </w:p>
        </w:tc>
        <w:tc>
          <w:tcPr>
            <w:tcW w:w="110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15</w:t>
            </w:r>
          </w:p>
        </w:tc>
        <w:tc>
          <w:tcPr>
            <w:tcW w:w="1112"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8</w:t>
            </w:r>
          </w:p>
        </w:tc>
        <w:tc>
          <w:tcPr>
            <w:tcW w:w="111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lang w:val="sr-Cyrl-CS"/>
              </w:rPr>
            </w:pPr>
            <w:r w:rsidRPr="00D00B33">
              <w:rPr>
                <w:rFonts w:eastAsia="Calibri"/>
                <w:lang w:val="sr-Cyrl-CS"/>
              </w:rPr>
              <w:t>13</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8</w:t>
            </w:r>
          </w:p>
        </w:tc>
        <w:tc>
          <w:tcPr>
            <w:tcW w:w="111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lang w:val="sr-Cyrl-CS"/>
              </w:rPr>
            </w:pPr>
            <w:r w:rsidRPr="00D00B33">
              <w:rPr>
                <w:rFonts w:eastAsia="Calibri"/>
                <w:lang w:val="sr-Cyrl-CS"/>
              </w:rPr>
              <w:t>14</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lang w:val="sr-Cyrl-CS"/>
              </w:rPr>
            </w:pPr>
            <w:r w:rsidRPr="00D00B33">
              <w:rPr>
                <w:rFonts w:eastAsia="Calibri"/>
                <w:lang w:val="sr-Cyrl-CS"/>
              </w:rPr>
              <w:t>16</w:t>
            </w:r>
          </w:p>
        </w:tc>
        <w:tc>
          <w:tcPr>
            <w:tcW w:w="116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rPr>
            </w:pPr>
            <w:r w:rsidRPr="00D00B33">
              <w:rPr>
                <w:rFonts w:eastAsia="Calibri"/>
                <w:b/>
              </w:rPr>
              <w:t>74</w:t>
            </w:r>
          </w:p>
        </w:tc>
      </w:tr>
      <w:tr w:rsidR="00D00B33" w:rsidRPr="00D00B33" w:rsidTr="003C22FC">
        <w:tc>
          <w:tcPr>
            <w:tcW w:w="1501" w:type="dxa"/>
            <w:tcBorders>
              <w:top w:val="single" w:sz="4"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sz w:val="22"/>
                <w:szCs w:val="22"/>
                <w:lang w:val="sr-Latn-RS"/>
              </w:rPr>
            </w:pPr>
            <w:r w:rsidRPr="00D00B33">
              <w:rPr>
                <w:rFonts w:eastAsia="Calibri"/>
                <w:b/>
                <w:bCs/>
                <w:sz w:val="22"/>
                <w:szCs w:val="22"/>
                <w:lang w:val="sr-Latn-RS"/>
              </w:rPr>
              <w:t>Хармоника</w:t>
            </w:r>
          </w:p>
        </w:tc>
        <w:tc>
          <w:tcPr>
            <w:tcW w:w="1104"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12" w:type="dxa"/>
            <w:tcBorders>
              <w:top w:val="single" w:sz="4" w:space="0" w:color="auto"/>
              <w:left w:val="single" w:sz="4" w:space="0" w:color="auto"/>
              <w:bottom w:val="single" w:sz="4" w:space="0" w:color="auto"/>
              <w:right w:val="single" w:sz="4" w:space="0" w:color="auto"/>
            </w:tcBorders>
            <w:shd w:val="clear" w:color="auto" w:fill="FFFFFF" w:themeFill="background1"/>
          </w:tcPr>
          <w:p w:rsidR="003C22FC" w:rsidRPr="00D00B33" w:rsidRDefault="003C22FC" w:rsidP="003C22FC">
            <w:pPr>
              <w:spacing w:after="0" w:line="240" w:lineRule="auto"/>
              <w:jc w:val="center"/>
              <w:rPr>
                <w:rFonts w:eastAsia="Calibri"/>
              </w:rPr>
            </w:pPr>
            <w:r w:rsidRPr="00D00B33">
              <w:rPr>
                <w:rFonts w:eastAsia="Calibri"/>
              </w:rPr>
              <w:t>8</w:t>
            </w:r>
          </w:p>
        </w:tc>
        <w:tc>
          <w:tcPr>
            <w:tcW w:w="111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4</w:t>
            </w:r>
          </w:p>
        </w:tc>
        <w:tc>
          <w:tcPr>
            <w:tcW w:w="1113"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18"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1</w:t>
            </w:r>
          </w:p>
        </w:tc>
        <w:tc>
          <w:tcPr>
            <w:tcW w:w="1167" w:type="dxa"/>
            <w:tcBorders>
              <w:top w:val="single" w:sz="4"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26</w:t>
            </w:r>
          </w:p>
        </w:tc>
      </w:tr>
      <w:tr w:rsidR="00D00B33" w:rsidRPr="00D00B33" w:rsidTr="003C22FC">
        <w:trPr>
          <w:trHeight w:val="274"/>
        </w:trPr>
        <w:tc>
          <w:tcPr>
            <w:tcW w:w="1501" w:type="dxa"/>
            <w:tcBorders>
              <w:top w:val="single" w:sz="4" w:space="0" w:color="auto"/>
              <w:left w:val="single" w:sz="4" w:space="0" w:color="auto"/>
              <w:bottom w:val="single" w:sz="18" w:space="0" w:color="auto"/>
              <w:right w:val="single" w:sz="4" w:space="0" w:color="auto"/>
            </w:tcBorders>
            <w:hideMark/>
          </w:tcPr>
          <w:p w:rsidR="003C22FC" w:rsidRPr="00D00B33" w:rsidRDefault="003C22FC" w:rsidP="003C22FC">
            <w:pPr>
              <w:spacing w:after="0" w:line="240" w:lineRule="auto"/>
              <w:jc w:val="center"/>
              <w:rPr>
                <w:rFonts w:eastAsia="Calibri"/>
                <w:b/>
                <w:bCs/>
                <w:sz w:val="21"/>
                <w:szCs w:val="21"/>
                <w:lang w:val="sr-Latn-RS"/>
              </w:rPr>
            </w:pPr>
            <w:r w:rsidRPr="00D00B33">
              <w:rPr>
                <w:rFonts w:eastAsia="Calibri"/>
                <w:b/>
                <w:bCs/>
                <w:sz w:val="21"/>
                <w:szCs w:val="21"/>
                <w:lang w:val="sr-Latn-RS"/>
              </w:rPr>
              <w:t>С</w:t>
            </w:r>
            <w:r w:rsidRPr="00D00B33">
              <w:rPr>
                <w:rFonts w:eastAsia="Calibri"/>
                <w:b/>
                <w:bCs/>
                <w:sz w:val="21"/>
                <w:szCs w:val="21"/>
              </w:rPr>
              <w:t xml:space="preserve">оло </w:t>
            </w:r>
            <w:r w:rsidRPr="00D00B33">
              <w:rPr>
                <w:rFonts w:eastAsia="Calibri"/>
                <w:b/>
                <w:bCs/>
                <w:sz w:val="21"/>
                <w:szCs w:val="21"/>
                <w:lang w:val="sr-Latn-RS"/>
              </w:rPr>
              <w:t>певање</w:t>
            </w:r>
          </w:p>
        </w:tc>
        <w:tc>
          <w:tcPr>
            <w:tcW w:w="1104"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6</w:t>
            </w:r>
          </w:p>
        </w:tc>
        <w:tc>
          <w:tcPr>
            <w:tcW w:w="1112"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7</w:t>
            </w:r>
          </w:p>
        </w:tc>
        <w:tc>
          <w:tcPr>
            <w:tcW w:w="1117"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2</w:t>
            </w:r>
          </w:p>
        </w:tc>
        <w:tc>
          <w:tcPr>
            <w:tcW w:w="1118"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13"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18"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rPr>
            </w:pPr>
            <w:r w:rsidRPr="00D00B33">
              <w:rPr>
                <w:rFonts w:eastAsia="Calibri"/>
              </w:rPr>
              <w:t>/</w:t>
            </w:r>
          </w:p>
        </w:tc>
        <w:tc>
          <w:tcPr>
            <w:tcW w:w="1167" w:type="dxa"/>
            <w:tcBorders>
              <w:top w:val="single" w:sz="4" w:space="0" w:color="auto"/>
              <w:left w:val="single" w:sz="4" w:space="0" w:color="auto"/>
              <w:bottom w:val="single" w:sz="18"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15</w:t>
            </w:r>
          </w:p>
        </w:tc>
      </w:tr>
      <w:tr w:rsidR="00D00B33" w:rsidRPr="00D00B33" w:rsidTr="003C22FC">
        <w:tc>
          <w:tcPr>
            <w:tcW w:w="1501" w:type="dxa"/>
            <w:tcBorders>
              <w:top w:val="single" w:sz="18" w:space="0" w:color="auto"/>
              <w:left w:val="single" w:sz="4" w:space="0" w:color="auto"/>
              <w:bottom w:val="single" w:sz="4" w:space="0" w:color="auto"/>
              <w:right w:val="single" w:sz="4" w:space="0" w:color="auto"/>
            </w:tcBorders>
            <w:hideMark/>
          </w:tcPr>
          <w:p w:rsidR="003C22FC" w:rsidRPr="00D00B33" w:rsidRDefault="003C22FC" w:rsidP="003C22FC">
            <w:pPr>
              <w:spacing w:after="0" w:line="240" w:lineRule="auto"/>
              <w:jc w:val="center"/>
              <w:rPr>
                <w:rFonts w:eastAsia="Calibri"/>
                <w:b/>
                <w:bCs/>
                <w:lang w:val="sr-Latn-RS"/>
              </w:rPr>
            </w:pPr>
            <w:r w:rsidRPr="00D00B33">
              <w:rPr>
                <w:rFonts w:eastAsia="Calibri"/>
                <w:b/>
                <w:bCs/>
                <w:lang w:val="sr-Latn-RS"/>
              </w:rPr>
              <w:t>Укупно</w:t>
            </w:r>
          </w:p>
        </w:tc>
        <w:tc>
          <w:tcPr>
            <w:tcW w:w="1104"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117</w:t>
            </w:r>
          </w:p>
        </w:tc>
        <w:tc>
          <w:tcPr>
            <w:tcW w:w="1112" w:type="dxa"/>
            <w:tcBorders>
              <w:top w:val="single" w:sz="18" w:space="0" w:color="auto"/>
              <w:left w:val="single" w:sz="4" w:space="0" w:color="auto"/>
              <w:bottom w:val="single" w:sz="4" w:space="0" w:color="auto"/>
              <w:right w:val="single" w:sz="4" w:space="0" w:color="auto"/>
            </w:tcBorders>
            <w:shd w:val="clear" w:color="auto" w:fill="FFFFFF" w:themeFill="background1"/>
          </w:tcPr>
          <w:p w:rsidR="003C22FC" w:rsidRPr="00D00B33" w:rsidRDefault="003C22FC" w:rsidP="003C22FC">
            <w:pPr>
              <w:spacing w:after="0" w:line="240" w:lineRule="auto"/>
              <w:jc w:val="center"/>
              <w:rPr>
                <w:rFonts w:eastAsia="Calibri"/>
                <w:b/>
                <w:bCs/>
              </w:rPr>
            </w:pPr>
            <w:r w:rsidRPr="00D00B33">
              <w:rPr>
                <w:rFonts w:eastAsia="Calibri"/>
                <w:b/>
                <w:bCs/>
              </w:rPr>
              <w:t>90</w:t>
            </w:r>
          </w:p>
        </w:tc>
        <w:tc>
          <w:tcPr>
            <w:tcW w:w="1117"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87</w:t>
            </w:r>
          </w:p>
        </w:tc>
        <w:tc>
          <w:tcPr>
            <w:tcW w:w="1118"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64</w:t>
            </w:r>
          </w:p>
        </w:tc>
        <w:tc>
          <w:tcPr>
            <w:tcW w:w="1113"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87</w:t>
            </w:r>
          </w:p>
        </w:tc>
        <w:tc>
          <w:tcPr>
            <w:tcW w:w="1118" w:type="dxa"/>
            <w:tcBorders>
              <w:top w:val="single" w:sz="18" w:space="0" w:color="auto"/>
              <w:left w:val="single" w:sz="4" w:space="0" w:color="auto"/>
              <w:bottom w:val="single" w:sz="4" w:space="0" w:color="auto"/>
              <w:right w:val="single" w:sz="4" w:space="0" w:color="auto"/>
            </w:tcBorders>
          </w:tcPr>
          <w:p w:rsidR="003C22FC" w:rsidRPr="00D00B33" w:rsidRDefault="003C22FC" w:rsidP="003C22FC">
            <w:pPr>
              <w:spacing w:after="0" w:line="240" w:lineRule="auto"/>
              <w:jc w:val="center"/>
              <w:rPr>
                <w:rFonts w:eastAsia="Calibri"/>
                <w:b/>
                <w:bCs/>
              </w:rPr>
            </w:pPr>
            <w:r w:rsidRPr="00D00B33">
              <w:rPr>
                <w:rFonts w:eastAsia="Calibri"/>
                <w:b/>
                <w:bCs/>
              </w:rPr>
              <w:t>56</w:t>
            </w:r>
          </w:p>
        </w:tc>
        <w:tc>
          <w:tcPr>
            <w:tcW w:w="1167"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rsidR="003C22FC" w:rsidRPr="00D00B33" w:rsidRDefault="003C22FC" w:rsidP="003C22FC">
            <w:pPr>
              <w:spacing w:after="0" w:line="240" w:lineRule="auto"/>
              <w:jc w:val="center"/>
              <w:rPr>
                <w:rFonts w:eastAsia="Calibri"/>
                <w:b/>
                <w:bCs/>
              </w:rPr>
            </w:pPr>
            <w:r w:rsidRPr="00D00B33">
              <w:rPr>
                <w:rFonts w:eastAsia="Calibri"/>
                <w:b/>
                <w:bCs/>
              </w:rPr>
              <w:t>501</w:t>
            </w:r>
          </w:p>
        </w:tc>
      </w:tr>
    </w:tbl>
    <w:p w:rsidR="006946A7" w:rsidRPr="00D00B33" w:rsidRDefault="006946A7">
      <w:pPr>
        <w:rPr>
          <w:lang w:val="en-US"/>
        </w:rPr>
      </w:pPr>
    </w:p>
    <w:p w:rsidR="006946A7" w:rsidRPr="00D00B33" w:rsidRDefault="006946A7"/>
    <w:p w:rsidR="00C27CAD" w:rsidRPr="00D00B33" w:rsidRDefault="00F84EE2" w:rsidP="00931CE6">
      <w:pPr>
        <w:pStyle w:val="Heading2"/>
        <w:ind w:left="792"/>
        <w:rPr>
          <w:rFonts w:eastAsia="Times New Roman" w:cs="Times New Roman"/>
          <w:szCs w:val="28"/>
        </w:rPr>
      </w:pPr>
      <w:bookmarkStart w:id="38" w:name="_Toc50653622"/>
      <w:bookmarkStart w:id="39" w:name="_Toc209019640"/>
      <w:r w:rsidRPr="00D00B33">
        <w:rPr>
          <w:rFonts w:eastAsia="Times New Roman" w:cs="Times New Roman"/>
          <w:szCs w:val="28"/>
        </w:rPr>
        <w:t>БРОЈНО СТАЊЕ УЧЕНИКА СРЕДЊЕ ШКОЛЕ</w:t>
      </w:r>
      <w:bookmarkEnd w:id="38"/>
      <w:bookmarkEnd w:id="39"/>
    </w:p>
    <w:p w:rsidR="00C27CAD" w:rsidRPr="00D00B33" w:rsidRDefault="00F84EE2" w:rsidP="00931CE6">
      <w:pPr>
        <w:pStyle w:val="Heading3"/>
        <w:ind w:left="1224"/>
        <w:rPr>
          <w:rFonts w:eastAsia="Times New Roman" w:cs="Times New Roman"/>
        </w:rPr>
      </w:pPr>
      <w:bookmarkStart w:id="40" w:name="_Toc50653623"/>
      <w:bookmarkStart w:id="41" w:name="_Toc209019641"/>
      <w:r w:rsidRPr="00D00B33">
        <w:rPr>
          <w:rFonts w:eastAsia="Times New Roman" w:cs="Times New Roman"/>
        </w:rPr>
        <w:t>РЕДОВНИ УЧЕНИЦИ СРЕДЊЕ ШКОЛЕ</w:t>
      </w:r>
      <w:bookmarkEnd w:id="40"/>
      <w:bookmarkEnd w:id="41"/>
    </w:p>
    <w:p w:rsidR="00C27CAD" w:rsidRPr="00D00B33" w:rsidRDefault="00F84EE2" w:rsidP="00931CE6">
      <w:pPr>
        <w:pStyle w:val="Heading4"/>
        <w:ind w:left="1224"/>
        <w:rPr>
          <w:rFonts w:eastAsia="Times New Roman" w:cs="Times New Roman"/>
          <w:lang w:val="en-US"/>
        </w:rPr>
      </w:pPr>
      <w:bookmarkStart w:id="42" w:name="_Toc50653624"/>
      <w:r w:rsidRPr="00D00B33">
        <w:rPr>
          <w:rFonts w:eastAsia="Times New Roman" w:cs="Times New Roman"/>
        </w:rPr>
        <w:t>БРОЈНО СТАЊЕ УЧЕНИКА СРЕДЊЕ ШКОЛЕ ПО РАЗРЕДИМА И ОБРАЗОВНИМ ПРОФИЛИМА</w:t>
      </w:r>
      <w:bookmarkEnd w:id="42"/>
    </w:p>
    <w:p w:rsidR="00AB67D0" w:rsidRDefault="00AB67D0" w:rsidP="00AB67D0">
      <w:pPr>
        <w:rPr>
          <w:lang w:val="en-US"/>
        </w:rPr>
      </w:pPr>
    </w:p>
    <w:p w:rsidR="00421D1A" w:rsidRPr="00D00B33" w:rsidRDefault="00421D1A" w:rsidP="00AB67D0">
      <w:pPr>
        <w:rPr>
          <w:lang w:val="en-US"/>
        </w:rPr>
      </w:pPr>
    </w:p>
    <w:tbl>
      <w:tblPr>
        <w:tblW w:w="9468" w:type="dxa"/>
        <w:tblInd w:w="108" w:type="dxa"/>
        <w:tblCellMar>
          <w:left w:w="10" w:type="dxa"/>
          <w:right w:w="10" w:type="dxa"/>
        </w:tblCellMar>
        <w:tblLook w:val="04A0" w:firstRow="1" w:lastRow="0" w:firstColumn="1" w:lastColumn="0" w:noHBand="0" w:noVBand="1"/>
      </w:tblPr>
      <w:tblGrid>
        <w:gridCol w:w="2445"/>
        <w:gridCol w:w="1369"/>
        <w:gridCol w:w="1369"/>
        <w:gridCol w:w="1369"/>
        <w:gridCol w:w="1336"/>
        <w:gridCol w:w="1580"/>
      </w:tblGrid>
      <w:tr w:rsidR="00D00B33" w:rsidRPr="00D00B33" w:rsidTr="00AB67D0">
        <w:tc>
          <w:tcPr>
            <w:tcW w:w="244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lastRenderedPageBreak/>
              <w:t>ОБРАЗОВНИ ПРОФИЛ</w:t>
            </w:r>
          </w:p>
        </w:tc>
        <w:tc>
          <w:tcPr>
            <w:tcW w:w="136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РАЗРЕД</w:t>
            </w:r>
          </w:p>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РАЗРЕД</w:t>
            </w:r>
          </w:p>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РАЗРЕД</w:t>
            </w:r>
          </w:p>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3.</w:t>
            </w:r>
          </w:p>
        </w:tc>
        <w:tc>
          <w:tcPr>
            <w:tcW w:w="133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РАЗРЕД</w:t>
            </w:r>
          </w:p>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4.</w:t>
            </w:r>
          </w:p>
        </w:tc>
        <w:tc>
          <w:tcPr>
            <w:tcW w:w="158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УКУПНО</w:t>
            </w:r>
          </w:p>
        </w:tc>
      </w:tr>
      <w:tr w:rsidR="00D00B33" w:rsidRPr="00D00B33" w:rsidTr="00AB67D0">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Муз.извођач</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11</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10</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12</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9 (10)</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42 (43)</w:t>
            </w:r>
          </w:p>
        </w:tc>
      </w:tr>
      <w:tr w:rsidR="00D00B33" w:rsidRPr="00D00B33" w:rsidTr="00AB67D0">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Муз.сарадник</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6</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4</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4</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3</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17</w:t>
            </w:r>
          </w:p>
        </w:tc>
      </w:tr>
      <w:tr w:rsidR="00D00B33" w:rsidRPr="00D00B33" w:rsidTr="00AB67D0">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Дизајнер звука</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8</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7</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8</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3</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rPr>
            </w:pPr>
            <w:r w:rsidRPr="00D00B33">
              <w:rPr>
                <w:rFonts w:eastAsia="Calibri"/>
                <w:sz w:val="22"/>
                <w:szCs w:val="22"/>
              </w:rPr>
              <w:t>26</w:t>
            </w:r>
          </w:p>
        </w:tc>
      </w:tr>
      <w:tr w:rsidR="00D00B33" w:rsidRPr="00D00B33" w:rsidTr="00AB67D0">
        <w:trPr>
          <w:trHeight w:val="278"/>
        </w:trPr>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sz w:val="22"/>
                <w:szCs w:val="22"/>
                <w:lang w:val="en-US"/>
              </w:rPr>
            </w:pPr>
            <w:r w:rsidRPr="00D00B33">
              <w:rPr>
                <w:rFonts w:eastAsia="Calibri"/>
                <w:sz w:val="22"/>
                <w:szCs w:val="22"/>
                <w:lang w:val="en-US"/>
              </w:rPr>
              <w:t>УКУПНО</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b/>
                <w:sz w:val="22"/>
                <w:szCs w:val="22"/>
              </w:rPr>
            </w:pPr>
            <w:r w:rsidRPr="00D00B33">
              <w:rPr>
                <w:rFonts w:eastAsia="Calibri"/>
                <w:b/>
                <w:sz w:val="22"/>
                <w:szCs w:val="22"/>
              </w:rPr>
              <w:t>25</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b/>
                <w:sz w:val="22"/>
                <w:szCs w:val="22"/>
              </w:rPr>
            </w:pPr>
            <w:r w:rsidRPr="00D00B33">
              <w:rPr>
                <w:rFonts w:eastAsia="Calibri"/>
                <w:b/>
                <w:sz w:val="22"/>
                <w:szCs w:val="22"/>
              </w:rPr>
              <w:t>21</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b/>
                <w:sz w:val="22"/>
                <w:szCs w:val="22"/>
              </w:rPr>
            </w:pPr>
            <w:r w:rsidRPr="00D00B33">
              <w:rPr>
                <w:rFonts w:eastAsia="Calibri"/>
                <w:b/>
                <w:sz w:val="22"/>
                <w:szCs w:val="22"/>
              </w:rPr>
              <w:t>24</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b/>
                <w:sz w:val="22"/>
                <w:szCs w:val="22"/>
              </w:rPr>
            </w:pPr>
            <w:r w:rsidRPr="00D00B33">
              <w:rPr>
                <w:rFonts w:eastAsia="Calibri"/>
                <w:b/>
                <w:sz w:val="22"/>
                <w:szCs w:val="22"/>
              </w:rPr>
              <w:t>15* (16)</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7D0" w:rsidRPr="00D00B33" w:rsidRDefault="00AB67D0" w:rsidP="00AB67D0">
            <w:pPr>
              <w:spacing w:after="0" w:line="240" w:lineRule="auto"/>
              <w:jc w:val="center"/>
              <w:rPr>
                <w:rFonts w:eastAsia="Calibri"/>
                <w:b/>
                <w:sz w:val="22"/>
                <w:szCs w:val="22"/>
              </w:rPr>
            </w:pPr>
            <w:r w:rsidRPr="00D00B33">
              <w:rPr>
                <w:rFonts w:eastAsia="Calibri"/>
                <w:b/>
                <w:sz w:val="22"/>
                <w:szCs w:val="22"/>
              </w:rPr>
              <w:t>85 (86)</w:t>
            </w:r>
          </w:p>
        </w:tc>
      </w:tr>
    </w:tbl>
    <w:p w:rsidR="00A358E9" w:rsidRPr="00D00B33" w:rsidRDefault="00AB67D0">
      <w:pPr>
        <w:rPr>
          <w:lang w:val="en-US"/>
        </w:rPr>
      </w:pPr>
      <w:r w:rsidRPr="00D00B33">
        <w:rPr>
          <w:rFonts w:eastAsia="Calibri"/>
        </w:rPr>
        <w:t>*ИОП -1</w:t>
      </w:r>
    </w:p>
    <w:p w:rsidR="00A358E9" w:rsidRPr="00D00B33" w:rsidRDefault="00A358E9">
      <w:pPr>
        <w:rPr>
          <w:lang w:val="en-US"/>
        </w:rPr>
      </w:pPr>
    </w:p>
    <w:p w:rsidR="00A358E9" w:rsidRPr="00D00B33" w:rsidRDefault="00A358E9">
      <w:pPr>
        <w:rPr>
          <w:lang w:val="en-US"/>
        </w:rPr>
      </w:pPr>
    </w:p>
    <w:p w:rsidR="00C27CAD" w:rsidRPr="00D00B33" w:rsidRDefault="00F84EE2" w:rsidP="00931CE6">
      <w:pPr>
        <w:pStyle w:val="Heading4"/>
        <w:ind w:left="1224"/>
        <w:rPr>
          <w:rFonts w:eastAsia="Times New Roman" w:cs="Times New Roman"/>
          <w:lang w:val="sr-Latn-RS"/>
        </w:rPr>
      </w:pPr>
      <w:bookmarkStart w:id="43" w:name="_Toc50653625"/>
      <w:r w:rsidRPr="00D00B33">
        <w:rPr>
          <w:rFonts w:eastAsia="Times New Roman" w:cs="Times New Roman"/>
        </w:rPr>
        <w:t>БРОЈНО СТАЊЕ УЧЕНИКА СРЕДЊЕ ШКОЛЕ ПО ИНСТРУМЕНТИМА ЗА ОБРАЗОВНИ ПРОФИЛ МУЗИЧКИ ИЗВОЂАЧ - КЛАСИЧНЕ МУЗИКЕ</w:t>
      </w:r>
      <w:bookmarkEnd w:id="43"/>
    </w:p>
    <w:p w:rsidR="00C27CAD" w:rsidRPr="00D00B33" w:rsidRDefault="00C27CAD">
      <w:pPr>
        <w:rPr>
          <w:lang w:val="sr-Latn-RS"/>
        </w:rPr>
      </w:pPr>
    </w:p>
    <w:tbl>
      <w:tblPr>
        <w:tblStyle w:val="Style75"/>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9"/>
        <w:gridCol w:w="848"/>
        <w:gridCol w:w="849"/>
        <w:gridCol w:w="848"/>
        <w:gridCol w:w="849"/>
        <w:gridCol w:w="2611"/>
      </w:tblGrid>
      <w:tr w:rsidR="00D00B33" w:rsidRPr="00D00B33">
        <w:tc>
          <w:tcPr>
            <w:tcW w:w="3069" w:type="dxa"/>
            <w:vMerge w:val="restart"/>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ОДСЕК</w:t>
            </w:r>
          </w:p>
        </w:tc>
        <w:tc>
          <w:tcPr>
            <w:tcW w:w="3394" w:type="dxa"/>
            <w:gridSpan w:val="4"/>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РАЗРЕД</w:t>
            </w:r>
          </w:p>
        </w:tc>
        <w:tc>
          <w:tcPr>
            <w:tcW w:w="2611" w:type="dxa"/>
            <w:vMerge w:val="restart"/>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УКУПНО</w:t>
            </w:r>
          </w:p>
        </w:tc>
      </w:tr>
      <w:tr w:rsidR="00D00B33" w:rsidRPr="00D00B33">
        <w:tc>
          <w:tcPr>
            <w:tcW w:w="3069" w:type="dxa"/>
            <w:vMerge/>
            <w:shd w:val="clear" w:color="auto" w:fill="76923C"/>
            <w:vAlign w:val="center"/>
          </w:tcPr>
          <w:p w:rsidR="00C27CAD" w:rsidRPr="00D00B33" w:rsidRDefault="00C27CAD">
            <w:pPr>
              <w:widowControl w:val="0"/>
              <w:spacing w:after="0"/>
              <w:jc w:val="left"/>
              <w:rPr>
                <w:b/>
                <w:color w:val="auto"/>
                <w:sz w:val="20"/>
                <w:szCs w:val="20"/>
              </w:rPr>
            </w:pPr>
          </w:p>
        </w:tc>
        <w:tc>
          <w:tcPr>
            <w:tcW w:w="848"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w:t>
            </w:r>
          </w:p>
        </w:tc>
        <w:tc>
          <w:tcPr>
            <w:tcW w:w="849"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II</w:t>
            </w:r>
          </w:p>
        </w:tc>
        <w:tc>
          <w:tcPr>
            <w:tcW w:w="848"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III</w:t>
            </w:r>
          </w:p>
        </w:tc>
        <w:tc>
          <w:tcPr>
            <w:tcW w:w="849"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IV</w:t>
            </w:r>
          </w:p>
        </w:tc>
        <w:tc>
          <w:tcPr>
            <w:tcW w:w="2611" w:type="dxa"/>
            <w:vMerge/>
            <w:shd w:val="clear" w:color="auto" w:fill="76923C"/>
            <w:vAlign w:val="center"/>
          </w:tcPr>
          <w:p w:rsidR="00C27CAD" w:rsidRPr="00D00B33" w:rsidRDefault="00C27CAD">
            <w:pPr>
              <w:widowControl w:val="0"/>
              <w:spacing w:after="0"/>
              <w:jc w:val="left"/>
              <w:rPr>
                <w:b/>
                <w:color w:val="auto"/>
                <w:sz w:val="20"/>
                <w:szCs w:val="20"/>
              </w:rPr>
            </w:pP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Клавир</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3</w:t>
            </w:r>
          </w:p>
        </w:tc>
        <w:tc>
          <w:tcPr>
            <w:tcW w:w="849"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5</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10</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Виолина</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2</w:t>
            </w:r>
          </w:p>
        </w:tc>
        <w:tc>
          <w:tcPr>
            <w:tcW w:w="849"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1</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2</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5</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Гитара</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2</w:t>
            </w:r>
          </w:p>
        </w:tc>
        <w:tc>
          <w:tcPr>
            <w:tcW w:w="849"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2</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5</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Тамбура</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Флаута</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2</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Харфа</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1</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Кларинет</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1</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Труба</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2</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2</w:t>
            </w:r>
          </w:p>
        </w:tc>
      </w:tr>
      <w:tr w:rsidR="00D00B33" w:rsidRPr="00D00B33">
        <w:tc>
          <w:tcPr>
            <w:tcW w:w="3069" w:type="dxa"/>
          </w:tcPr>
          <w:p w:rsidR="00C27CAD" w:rsidRPr="00D00B33" w:rsidRDefault="00F84EE2">
            <w:pPr>
              <w:spacing w:after="0" w:line="240" w:lineRule="auto"/>
              <w:rPr>
                <w:color w:val="auto"/>
                <w:sz w:val="20"/>
                <w:szCs w:val="20"/>
              </w:rPr>
            </w:pPr>
            <w:r w:rsidRPr="00D00B33">
              <w:rPr>
                <w:color w:val="auto"/>
                <w:sz w:val="20"/>
                <w:szCs w:val="20"/>
              </w:rPr>
              <w:t>Тромбон</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2</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2</w:t>
            </w:r>
          </w:p>
        </w:tc>
      </w:tr>
      <w:tr w:rsidR="00D00B33" w:rsidRPr="00D00B33">
        <w:tc>
          <w:tcPr>
            <w:tcW w:w="3069" w:type="dxa"/>
          </w:tcPr>
          <w:p w:rsidR="00C27CAD" w:rsidRPr="00D00B33" w:rsidRDefault="00F84EE2">
            <w:pPr>
              <w:spacing w:after="0" w:line="240" w:lineRule="auto"/>
              <w:jc w:val="left"/>
              <w:rPr>
                <w:color w:val="auto"/>
                <w:sz w:val="20"/>
                <w:szCs w:val="20"/>
              </w:rPr>
            </w:pPr>
            <w:r w:rsidRPr="00D00B33">
              <w:rPr>
                <w:color w:val="auto"/>
                <w:sz w:val="20"/>
                <w:szCs w:val="20"/>
              </w:rPr>
              <w:t>Соло певање</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3</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2</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2</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8</w:t>
            </w:r>
          </w:p>
        </w:tc>
      </w:tr>
      <w:tr w:rsidR="00D00B33" w:rsidRPr="00D00B33">
        <w:tc>
          <w:tcPr>
            <w:tcW w:w="3069" w:type="dxa"/>
          </w:tcPr>
          <w:p w:rsidR="00C27CAD" w:rsidRPr="00D00B33" w:rsidRDefault="00F84EE2">
            <w:pPr>
              <w:spacing w:after="0" w:line="240" w:lineRule="auto"/>
              <w:jc w:val="left"/>
              <w:rPr>
                <w:color w:val="auto"/>
                <w:sz w:val="20"/>
                <w:szCs w:val="20"/>
              </w:rPr>
            </w:pPr>
            <w:r w:rsidRPr="00D00B33">
              <w:rPr>
                <w:color w:val="auto"/>
                <w:sz w:val="20"/>
                <w:szCs w:val="20"/>
              </w:rPr>
              <w:t>Хармоника</w:t>
            </w:r>
          </w:p>
        </w:tc>
        <w:tc>
          <w:tcPr>
            <w:tcW w:w="848" w:type="dxa"/>
            <w:vAlign w:val="center"/>
          </w:tcPr>
          <w:p w:rsidR="00C27CAD"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C27CAD"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1</w:t>
            </w:r>
          </w:p>
        </w:tc>
      </w:tr>
      <w:tr w:rsidR="00D00B33" w:rsidRPr="00D00B33">
        <w:tc>
          <w:tcPr>
            <w:tcW w:w="3069" w:type="dxa"/>
          </w:tcPr>
          <w:p w:rsidR="00960100" w:rsidRPr="00D00B33" w:rsidRDefault="001A1846">
            <w:pPr>
              <w:spacing w:after="0" w:line="240" w:lineRule="auto"/>
              <w:jc w:val="left"/>
              <w:rPr>
                <w:color w:val="auto"/>
                <w:sz w:val="20"/>
                <w:szCs w:val="20"/>
              </w:rPr>
            </w:pPr>
            <w:r w:rsidRPr="00D00B33">
              <w:rPr>
                <w:color w:val="auto"/>
                <w:sz w:val="20"/>
                <w:szCs w:val="20"/>
              </w:rPr>
              <w:t>Виолончело</w:t>
            </w:r>
          </w:p>
        </w:tc>
        <w:tc>
          <w:tcPr>
            <w:tcW w:w="848" w:type="dxa"/>
            <w:vAlign w:val="center"/>
          </w:tcPr>
          <w:p w:rsidR="00960100" w:rsidRPr="00D00B33" w:rsidRDefault="00E215DC">
            <w:pPr>
              <w:spacing w:after="0" w:line="240" w:lineRule="auto"/>
              <w:jc w:val="center"/>
              <w:rPr>
                <w:color w:val="auto"/>
                <w:sz w:val="20"/>
                <w:szCs w:val="20"/>
                <w:lang w:val="en-US"/>
              </w:rPr>
            </w:pPr>
            <w:r w:rsidRPr="00D00B33">
              <w:rPr>
                <w:color w:val="auto"/>
                <w:sz w:val="20"/>
                <w:szCs w:val="20"/>
                <w:lang w:val="en-US"/>
              </w:rPr>
              <w:t>1</w:t>
            </w:r>
          </w:p>
        </w:tc>
        <w:tc>
          <w:tcPr>
            <w:tcW w:w="849" w:type="dxa"/>
            <w:vAlign w:val="center"/>
          </w:tcPr>
          <w:p w:rsidR="00960100" w:rsidRPr="00D00B33" w:rsidRDefault="0032189E">
            <w:pPr>
              <w:spacing w:after="0" w:line="240" w:lineRule="auto"/>
              <w:jc w:val="center"/>
              <w:rPr>
                <w:color w:val="auto"/>
                <w:sz w:val="20"/>
                <w:szCs w:val="20"/>
                <w:lang w:val="en-US"/>
              </w:rPr>
            </w:pPr>
            <w:r w:rsidRPr="00D00B33">
              <w:rPr>
                <w:color w:val="auto"/>
                <w:sz w:val="20"/>
                <w:szCs w:val="20"/>
                <w:lang w:val="en-US"/>
              </w:rPr>
              <w:t>2</w:t>
            </w:r>
          </w:p>
        </w:tc>
        <w:tc>
          <w:tcPr>
            <w:tcW w:w="848" w:type="dxa"/>
            <w:vAlign w:val="center"/>
          </w:tcPr>
          <w:p w:rsidR="00960100" w:rsidRPr="00D00B33" w:rsidRDefault="0032189E" w:rsidP="0032189E">
            <w:pPr>
              <w:spacing w:after="0" w:line="240" w:lineRule="auto"/>
              <w:jc w:val="center"/>
              <w:rPr>
                <w:color w:val="auto"/>
                <w:sz w:val="20"/>
                <w:szCs w:val="20"/>
                <w:lang w:val="en-US"/>
              </w:rPr>
            </w:pPr>
            <w:r w:rsidRPr="00D00B33">
              <w:rPr>
                <w:color w:val="auto"/>
                <w:sz w:val="20"/>
                <w:szCs w:val="20"/>
                <w:lang w:val="en-US"/>
              </w:rPr>
              <w:t>1</w:t>
            </w:r>
          </w:p>
        </w:tc>
        <w:tc>
          <w:tcPr>
            <w:tcW w:w="849" w:type="dxa"/>
            <w:vAlign w:val="center"/>
          </w:tcPr>
          <w:p w:rsidR="00960100"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2611" w:type="dxa"/>
            <w:shd w:val="clear" w:color="auto" w:fill="C2D69B"/>
            <w:vAlign w:val="center"/>
          </w:tcPr>
          <w:p w:rsidR="00960100" w:rsidRPr="00D00B33" w:rsidRDefault="00AF735A">
            <w:pPr>
              <w:spacing w:after="0" w:line="240" w:lineRule="auto"/>
              <w:jc w:val="center"/>
              <w:rPr>
                <w:b/>
                <w:color w:val="auto"/>
                <w:sz w:val="20"/>
                <w:szCs w:val="20"/>
                <w:lang w:val="en-US"/>
              </w:rPr>
            </w:pPr>
            <w:r w:rsidRPr="00D00B33">
              <w:rPr>
                <w:b/>
                <w:color w:val="auto"/>
                <w:sz w:val="20"/>
                <w:szCs w:val="20"/>
                <w:lang w:val="en-US"/>
              </w:rPr>
              <w:t>4</w:t>
            </w:r>
          </w:p>
        </w:tc>
      </w:tr>
      <w:tr w:rsidR="00D00B33" w:rsidRPr="00D00B33">
        <w:tc>
          <w:tcPr>
            <w:tcW w:w="3069" w:type="dxa"/>
          </w:tcPr>
          <w:p w:rsidR="001A1846" w:rsidRPr="00D00B33" w:rsidRDefault="001A1846">
            <w:pPr>
              <w:spacing w:after="0" w:line="240" w:lineRule="auto"/>
              <w:jc w:val="left"/>
              <w:rPr>
                <w:color w:val="auto"/>
                <w:sz w:val="20"/>
                <w:szCs w:val="20"/>
              </w:rPr>
            </w:pPr>
            <w:r w:rsidRPr="00D00B33">
              <w:rPr>
                <w:color w:val="auto"/>
                <w:sz w:val="20"/>
                <w:szCs w:val="20"/>
              </w:rPr>
              <w:t>Контрабас</w:t>
            </w:r>
          </w:p>
        </w:tc>
        <w:tc>
          <w:tcPr>
            <w:tcW w:w="848" w:type="dxa"/>
            <w:vAlign w:val="center"/>
          </w:tcPr>
          <w:p w:rsidR="001A1846" w:rsidRPr="00D00B33" w:rsidRDefault="00E215DC">
            <w:pPr>
              <w:spacing w:after="0" w:line="240" w:lineRule="auto"/>
              <w:jc w:val="center"/>
              <w:rPr>
                <w:color w:val="auto"/>
                <w:sz w:val="20"/>
                <w:szCs w:val="20"/>
                <w:lang w:val="en-US"/>
              </w:rPr>
            </w:pPr>
            <w:r w:rsidRPr="00D00B33">
              <w:rPr>
                <w:color w:val="auto"/>
                <w:sz w:val="20"/>
                <w:szCs w:val="20"/>
                <w:lang w:val="en-US"/>
              </w:rPr>
              <w:t>-</w:t>
            </w:r>
          </w:p>
        </w:tc>
        <w:tc>
          <w:tcPr>
            <w:tcW w:w="849" w:type="dxa"/>
            <w:vAlign w:val="center"/>
          </w:tcPr>
          <w:p w:rsidR="001A1846"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848" w:type="dxa"/>
            <w:vAlign w:val="center"/>
          </w:tcPr>
          <w:p w:rsidR="001A1846" w:rsidRPr="00D00B33" w:rsidRDefault="0032189E">
            <w:pPr>
              <w:spacing w:after="0" w:line="240" w:lineRule="auto"/>
              <w:jc w:val="center"/>
              <w:rPr>
                <w:color w:val="auto"/>
                <w:sz w:val="20"/>
                <w:szCs w:val="20"/>
                <w:lang w:val="en-US"/>
              </w:rPr>
            </w:pPr>
            <w:r w:rsidRPr="00D00B33">
              <w:rPr>
                <w:color w:val="auto"/>
                <w:sz w:val="20"/>
                <w:szCs w:val="20"/>
                <w:lang w:val="en-US"/>
              </w:rPr>
              <w:t>1</w:t>
            </w:r>
          </w:p>
        </w:tc>
        <w:tc>
          <w:tcPr>
            <w:tcW w:w="849" w:type="dxa"/>
            <w:vAlign w:val="center"/>
          </w:tcPr>
          <w:p w:rsidR="001A1846" w:rsidRPr="00D00B33" w:rsidRDefault="0032189E">
            <w:pPr>
              <w:spacing w:after="0" w:line="240" w:lineRule="auto"/>
              <w:jc w:val="center"/>
              <w:rPr>
                <w:color w:val="auto"/>
                <w:sz w:val="20"/>
                <w:szCs w:val="20"/>
                <w:lang w:val="en-US"/>
              </w:rPr>
            </w:pPr>
            <w:r w:rsidRPr="00D00B33">
              <w:rPr>
                <w:color w:val="auto"/>
                <w:sz w:val="20"/>
                <w:szCs w:val="20"/>
                <w:lang w:val="en-US"/>
              </w:rPr>
              <w:t>-</w:t>
            </w:r>
          </w:p>
        </w:tc>
        <w:tc>
          <w:tcPr>
            <w:tcW w:w="2611" w:type="dxa"/>
            <w:shd w:val="clear" w:color="auto" w:fill="C2D69B"/>
            <w:vAlign w:val="center"/>
          </w:tcPr>
          <w:p w:rsidR="001A1846" w:rsidRPr="00D00B33" w:rsidRDefault="00AF735A">
            <w:pPr>
              <w:spacing w:after="0" w:line="240" w:lineRule="auto"/>
              <w:jc w:val="center"/>
              <w:rPr>
                <w:b/>
                <w:color w:val="auto"/>
                <w:sz w:val="20"/>
                <w:szCs w:val="20"/>
                <w:lang w:val="en-US"/>
              </w:rPr>
            </w:pPr>
            <w:r w:rsidRPr="00D00B33">
              <w:rPr>
                <w:b/>
                <w:color w:val="auto"/>
                <w:sz w:val="20"/>
                <w:szCs w:val="20"/>
                <w:lang w:val="en-US"/>
              </w:rPr>
              <w:t>1</w:t>
            </w:r>
          </w:p>
        </w:tc>
      </w:tr>
      <w:tr w:rsidR="00D00B33" w:rsidRPr="00D00B33">
        <w:tc>
          <w:tcPr>
            <w:tcW w:w="3069" w:type="dxa"/>
            <w:shd w:val="clear" w:color="auto" w:fill="C2D69B"/>
            <w:vAlign w:val="center"/>
          </w:tcPr>
          <w:p w:rsidR="00C27CAD" w:rsidRPr="00D00B33" w:rsidRDefault="00F84EE2">
            <w:pPr>
              <w:spacing w:after="0" w:line="240" w:lineRule="auto"/>
              <w:jc w:val="right"/>
              <w:rPr>
                <w:b/>
                <w:color w:val="auto"/>
                <w:sz w:val="20"/>
                <w:szCs w:val="20"/>
              </w:rPr>
            </w:pPr>
            <w:r w:rsidRPr="00D00B33">
              <w:rPr>
                <w:b/>
                <w:color w:val="auto"/>
                <w:sz w:val="20"/>
                <w:szCs w:val="20"/>
              </w:rPr>
              <w:t>УКУПНО</w:t>
            </w:r>
          </w:p>
        </w:tc>
        <w:tc>
          <w:tcPr>
            <w:tcW w:w="848" w:type="dxa"/>
            <w:shd w:val="clear" w:color="auto" w:fill="C2D69B"/>
            <w:vAlign w:val="center"/>
          </w:tcPr>
          <w:p w:rsidR="00C27CAD" w:rsidRPr="00D00B33" w:rsidRDefault="00E215DC">
            <w:pPr>
              <w:spacing w:after="0" w:line="240" w:lineRule="auto"/>
              <w:jc w:val="center"/>
              <w:rPr>
                <w:b/>
                <w:color w:val="auto"/>
                <w:sz w:val="20"/>
                <w:szCs w:val="20"/>
                <w:lang w:val="en-US"/>
              </w:rPr>
            </w:pPr>
            <w:r w:rsidRPr="00D00B33">
              <w:rPr>
                <w:b/>
                <w:color w:val="auto"/>
                <w:sz w:val="20"/>
                <w:szCs w:val="20"/>
                <w:lang w:val="en-US"/>
              </w:rPr>
              <w:t>11</w:t>
            </w:r>
          </w:p>
        </w:tc>
        <w:tc>
          <w:tcPr>
            <w:tcW w:w="849" w:type="dxa"/>
            <w:shd w:val="clear" w:color="auto" w:fill="C2D69B"/>
            <w:vAlign w:val="center"/>
          </w:tcPr>
          <w:p w:rsidR="00C27CAD" w:rsidRPr="00D00B33" w:rsidRDefault="00E215DC">
            <w:pPr>
              <w:spacing w:after="0" w:line="240" w:lineRule="auto"/>
              <w:jc w:val="center"/>
              <w:rPr>
                <w:b/>
                <w:color w:val="auto"/>
                <w:sz w:val="20"/>
                <w:szCs w:val="20"/>
                <w:lang w:val="en-US"/>
              </w:rPr>
            </w:pPr>
            <w:r w:rsidRPr="00D00B33">
              <w:rPr>
                <w:b/>
                <w:color w:val="auto"/>
                <w:sz w:val="20"/>
                <w:szCs w:val="20"/>
                <w:lang w:val="en-US"/>
              </w:rPr>
              <w:t>10</w:t>
            </w:r>
          </w:p>
        </w:tc>
        <w:tc>
          <w:tcPr>
            <w:tcW w:w="848" w:type="dxa"/>
            <w:shd w:val="clear" w:color="auto" w:fill="C2D69B"/>
            <w:vAlign w:val="center"/>
          </w:tcPr>
          <w:p w:rsidR="00C27CAD" w:rsidRPr="00D00B33" w:rsidRDefault="00E215DC">
            <w:pPr>
              <w:spacing w:after="0" w:line="240" w:lineRule="auto"/>
              <w:jc w:val="center"/>
              <w:rPr>
                <w:b/>
                <w:color w:val="auto"/>
                <w:sz w:val="20"/>
                <w:szCs w:val="20"/>
                <w:lang w:val="en-US"/>
              </w:rPr>
            </w:pPr>
            <w:r w:rsidRPr="00D00B33">
              <w:rPr>
                <w:b/>
                <w:color w:val="auto"/>
                <w:sz w:val="20"/>
                <w:szCs w:val="20"/>
                <w:lang w:val="en-US"/>
              </w:rPr>
              <w:t>12</w:t>
            </w:r>
          </w:p>
        </w:tc>
        <w:tc>
          <w:tcPr>
            <w:tcW w:w="849" w:type="dxa"/>
            <w:shd w:val="clear" w:color="auto" w:fill="C2D69B"/>
            <w:vAlign w:val="center"/>
          </w:tcPr>
          <w:p w:rsidR="00C27CAD" w:rsidRPr="00D00B33" w:rsidRDefault="00E215DC">
            <w:pPr>
              <w:spacing w:after="0" w:line="240" w:lineRule="auto"/>
              <w:jc w:val="center"/>
              <w:rPr>
                <w:b/>
                <w:color w:val="auto"/>
                <w:sz w:val="20"/>
                <w:szCs w:val="20"/>
                <w:lang w:val="en-US"/>
              </w:rPr>
            </w:pPr>
            <w:r w:rsidRPr="00D00B33">
              <w:rPr>
                <w:b/>
                <w:color w:val="auto"/>
                <w:sz w:val="20"/>
                <w:szCs w:val="20"/>
                <w:lang w:val="en-US"/>
              </w:rPr>
              <w:t>9</w:t>
            </w:r>
          </w:p>
        </w:tc>
        <w:tc>
          <w:tcPr>
            <w:tcW w:w="2611" w:type="dxa"/>
            <w:shd w:val="clear" w:color="auto" w:fill="C2D69B"/>
            <w:vAlign w:val="center"/>
          </w:tcPr>
          <w:p w:rsidR="00C27CAD" w:rsidRPr="00D00B33" w:rsidRDefault="00AF735A">
            <w:pPr>
              <w:spacing w:after="0" w:line="240" w:lineRule="auto"/>
              <w:jc w:val="center"/>
              <w:rPr>
                <w:b/>
                <w:color w:val="auto"/>
                <w:sz w:val="20"/>
                <w:szCs w:val="20"/>
                <w:lang w:val="en-US"/>
              </w:rPr>
            </w:pPr>
            <w:r w:rsidRPr="00D00B33">
              <w:rPr>
                <w:b/>
                <w:color w:val="auto"/>
                <w:sz w:val="20"/>
                <w:szCs w:val="20"/>
                <w:lang w:val="en-US"/>
              </w:rPr>
              <w:t>42</w:t>
            </w:r>
          </w:p>
        </w:tc>
      </w:tr>
    </w:tbl>
    <w:p w:rsidR="00C27CAD" w:rsidRPr="00D00B33" w:rsidRDefault="00C27CAD"/>
    <w:p w:rsidR="00C27CAD" w:rsidRPr="00D00B33" w:rsidRDefault="00F84EE2" w:rsidP="00B76769">
      <w:pPr>
        <w:pStyle w:val="Heading3"/>
        <w:ind w:left="1224"/>
        <w:rPr>
          <w:rFonts w:eastAsia="Times New Roman" w:cs="Times New Roman"/>
        </w:rPr>
      </w:pPr>
      <w:bookmarkStart w:id="44" w:name="_Toc50653626"/>
      <w:bookmarkStart w:id="45" w:name="_Toc209019642"/>
      <w:r w:rsidRPr="00D00B33">
        <w:rPr>
          <w:rFonts w:eastAsia="Times New Roman" w:cs="Times New Roman"/>
        </w:rPr>
        <w:t>ВАНРЕДНИ УЧЕНИЦИ СРЕДЊЕ ШКОЛЕ</w:t>
      </w:r>
      <w:bookmarkEnd w:id="44"/>
      <w:bookmarkEnd w:id="45"/>
    </w:p>
    <w:tbl>
      <w:tblPr>
        <w:tblStyle w:val="Style76"/>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1"/>
        <w:gridCol w:w="653"/>
        <w:gridCol w:w="653"/>
        <w:gridCol w:w="653"/>
        <w:gridCol w:w="655"/>
        <w:gridCol w:w="2009"/>
      </w:tblGrid>
      <w:tr w:rsidR="00D00B33" w:rsidRPr="00D00B33">
        <w:tc>
          <w:tcPr>
            <w:tcW w:w="4451" w:type="dxa"/>
            <w:vMerge w:val="restart"/>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ОБРАЗОВНИ ПРОФИЛ</w:t>
            </w:r>
          </w:p>
        </w:tc>
        <w:tc>
          <w:tcPr>
            <w:tcW w:w="2614" w:type="dxa"/>
            <w:gridSpan w:val="4"/>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РАЗРЕД</w:t>
            </w:r>
          </w:p>
        </w:tc>
        <w:tc>
          <w:tcPr>
            <w:tcW w:w="2009" w:type="dxa"/>
            <w:vMerge w:val="restart"/>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УКУПНО</w:t>
            </w:r>
          </w:p>
        </w:tc>
      </w:tr>
      <w:tr w:rsidR="00D00B33" w:rsidRPr="00D00B33">
        <w:tc>
          <w:tcPr>
            <w:tcW w:w="4451" w:type="dxa"/>
            <w:vMerge/>
            <w:shd w:val="clear" w:color="auto" w:fill="76923C"/>
            <w:vAlign w:val="center"/>
          </w:tcPr>
          <w:p w:rsidR="00C27CAD" w:rsidRPr="00D00B33" w:rsidRDefault="00C27CAD">
            <w:pPr>
              <w:widowControl w:val="0"/>
              <w:spacing w:after="0"/>
              <w:jc w:val="left"/>
              <w:rPr>
                <w:b/>
                <w:color w:val="auto"/>
                <w:sz w:val="20"/>
                <w:szCs w:val="20"/>
              </w:rPr>
            </w:pPr>
          </w:p>
        </w:tc>
        <w:tc>
          <w:tcPr>
            <w:tcW w:w="653"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I</w:t>
            </w:r>
          </w:p>
        </w:tc>
        <w:tc>
          <w:tcPr>
            <w:tcW w:w="653"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II</w:t>
            </w:r>
          </w:p>
        </w:tc>
        <w:tc>
          <w:tcPr>
            <w:tcW w:w="653"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III</w:t>
            </w:r>
          </w:p>
        </w:tc>
        <w:tc>
          <w:tcPr>
            <w:tcW w:w="655"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IV</w:t>
            </w:r>
          </w:p>
        </w:tc>
        <w:tc>
          <w:tcPr>
            <w:tcW w:w="2009" w:type="dxa"/>
            <w:vMerge/>
            <w:shd w:val="clear" w:color="auto" w:fill="76923C"/>
            <w:vAlign w:val="center"/>
          </w:tcPr>
          <w:p w:rsidR="00C27CAD" w:rsidRPr="00D00B33" w:rsidRDefault="00C27CAD">
            <w:pPr>
              <w:widowControl w:val="0"/>
              <w:spacing w:after="0"/>
              <w:jc w:val="left"/>
              <w:rPr>
                <w:b/>
                <w:color w:val="auto"/>
                <w:sz w:val="20"/>
                <w:szCs w:val="20"/>
              </w:rPr>
            </w:pPr>
          </w:p>
        </w:tc>
      </w:tr>
      <w:tr w:rsidR="00D00B33" w:rsidRPr="00D00B33">
        <w:tc>
          <w:tcPr>
            <w:tcW w:w="4451" w:type="dxa"/>
            <w:vAlign w:val="center"/>
          </w:tcPr>
          <w:p w:rsidR="00C27CAD" w:rsidRPr="00D00B33" w:rsidRDefault="00F84EE2">
            <w:pPr>
              <w:spacing w:after="0" w:line="240" w:lineRule="auto"/>
              <w:jc w:val="left"/>
              <w:rPr>
                <w:color w:val="auto"/>
                <w:sz w:val="20"/>
                <w:szCs w:val="20"/>
              </w:rPr>
            </w:pPr>
            <w:r w:rsidRPr="00D00B33">
              <w:rPr>
                <w:color w:val="auto"/>
                <w:sz w:val="20"/>
                <w:szCs w:val="20"/>
              </w:rPr>
              <w:t>МУЗИЧКИ ИЗВОЂАЧ</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0</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1</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1</w:t>
            </w:r>
          </w:p>
        </w:tc>
        <w:tc>
          <w:tcPr>
            <w:tcW w:w="655"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1</w:t>
            </w:r>
          </w:p>
        </w:tc>
        <w:tc>
          <w:tcPr>
            <w:tcW w:w="2009" w:type="dxa"/>
            <w:shd w:val="clear" w:color="auto" w:fill="C2D69B"/>
            <w:vAlign w:val="center"/>
          </w:tcPr>
          <w:p w:rsidR="00C27CAD" w:rsidRPr="00D00B33" w:rsidRDefault="00C350EA">
            <w:pPr>
              <w:spacing w:after="0" w:line="240" w:lineRule="auto"/>
              <w:jc w:val="center"/>
              <w:rPr>
                <w:b/>
                <w:color w:val="auto"/>
                <w:sz w:val="20"/>
                <w:szCs w:val="20"/>
                <w:lang w:val="en-US"/>
              </w:rPr>
            </w:pPr>
            <w:r w:rsidRPr="00D00B33">
              <w:rPr>
                <w:b/>
                <w:color w:val="auto"/>
                <w:sz w:val="20"/>
                <w:szCs w:val="20"/>
                <w:lang w:val="en-US"/>
              </w:rPr>
              <w:t>3</w:t>
            </w:r>
          </w:p>
        </w:tc>
      </w:tr>
      <w:tr w:rsidR="00D00B33" w:rsidRPr="00D00B33">
        <w:tc>
          <w:tcPr>
            <w:tcW w:w="4451" w:type="dxa"/>
            <w:vAlign w:val="center"/>
          </w:tcPr>
          <w:p w:rsidR="00C27CAD" w:rsidRPr="00D00B33" w:rsidRDefault="00F84EE2">
            <w:pPr>
              <w:spacing w:after="0" w:line="240" w:lineRule="auto"/>
              <w:jc w:val="left"/>
              <w:rPr>
                <w:color w:val="auto"/>
                <w:sz w:val="20"/>
                <w:szCs w:val="20"/>
              </w:rPr>
            </w:pPr>
            <w:r w:rsidRPr="00D00B33">
              <w:rPr>
                <w:color w:val="auto"/>
                <w:sz w:val="20"/>
                <w:szCs w:val="20"/>
              </w:rPr>
              <w:t>МУЗИЧКИ САРАДНИК</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3</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0</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3</w:t>
            </w:r>
          </w:p>
        </w:tc>
        <w:tc>
          <w:tcPr>
            <w:tcW w:w="655"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2</w:t>
            </w:r>
          </w:p>
        </w:tc>
        <w:tc>
          <w:tcPr>
            <w:tcW w:w="2009" w:type="dxa"/>
            <w:shd w:val="clear" w:color="auto" w:fill="C2D69B"/>
            <w:vAlign w:val="center"/>
          </w:tcPr>
          <w:p w:rsidR="00C27CAD" w:rsidRPr="00D00B33" w:rsidRDefault="00C350EA">
            <w:pPr>
              <w:spacing w:after="0" w:line="240" w:lineRule="auto"/>
              <w:jc w:val="center"/>
              <w:rPr>
                <w:b/>
                <w:color w:val="auto"/>
                <w:sz w:val="20"/>
                <w:szCs w:val="20"/>
                <w:lang w:val="en-US"/>
              </w:rPr>
            </w:pPr>
            <w:r w:rsidRPr="00D00B33">
              <w:rPr>
                <w:b/>
                <w:color w:val="auto"/>
                <w:sz w:val="20"/>
                <w:szCs w:val="20"/>
                <w:lang w:val="en-US"/>
              </w:rPr>
              <w:t>8</w:t>
            </w:r>
          </w:p>
        </w:tc>
      </w:tr>
      <w:tr w:rsidR="00D00B33" w:rsidRPr="00D00B33">
        <w:tc>
          <w:tcPr>
            <w:tcW w:w="4451" w:type="dxa"/>
            <w:vAlign w:val="center"/>
          </w:tcPr>
          <w:p w:rsidR="00C27CAD" w:rsidRPr="00D00B33" w:rsidRDefault="00F84EE2">
            <w:pPr>
              <w:spacing w:after="0" w:line="240" w:lineRule="auto"/>
              <w:jc w:val="left"/>
              <w:rPr>
                <w:color w:val="auto"/>
                <w:sz w:val="20"/>
                <w:szCs w:val="20"/>
              </w:rPr>
            </w:pPr>
            <w:r w:rsidRPr="00D00B33">
              <w:rPr>
                <w:color w:val="auto"/>
                <w:sz w:val="20"/>
                <w:szCs w:val="20"/>
              </w:rPr>
              <w:t>ДИЗАЈНЕР ЗВУКА</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1</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2</w:t>
            </w:r>
          </w:p>
        </w:tc>
        <w:tc>
          <w:tcPr>
            <w:tcW w:w="653"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1</w:t>
            </w:r>
          </w:p>
        </w:tc>
        <w:tc>
          <w:tcPr>
            <w:tcW w:w="655" w:type="dxa"/>
            <w:vAlign w:val="center"/>
          </w:tcPr>
          <w:p w:rsidR="00C27CAD" w:rsidRPr="00D00B33" w:rsidRDefault="00C350EA">
            <w:pPr>
              <w:spacing w:after="0" w:line="240" w:lineRule="auto"/>
              <w:jc w:val="center"/>
              <w:rPr>
                <w:color w:val="auto"/>
                <w:sz w:val="20"/>
                <w:szCs w:val="20"/>
                <w:lang w:val="en-US"/>
              </w:rPr>
            </w:pPr>
            <w:r w:rsidRPr="00D00B33">
              <w:rPr>
                <w:color w:val="auto"/>
                <w:sz w:val="20"/>
                <w:szCs w:val="20"/>
                <w:lang w:val="en-US"/>
              </w:rPr>
              <w:t>3</w:t>
            </w:r>
          </w:p>
        </w:tc>
        <w:tc>
          <w:tcPr>
            <w:tcW w:w="2009" w:type="dxa"/>
            <w:shd w:val="clear" w:color="auto" w:fill="C2D69B"/>
            <w:vAlign w:val="center"/>
          </w:tcPr>
          <w:p w:rsidR="00C27CAD" w:rsidRPr="00D00B33" w:rsidRDefault="00C350EA">
            <w:pPr>
              <w:spacing w:after="0" w:line="240" w:lineRule="auto"/>
              <w:jc w:val="center"/>
              <w:rPr>
                <w:b/>
                <w:color w:val="auto"/>
                <w:sz w:val="20"/>
                <w:szCs w:val="20"/>
                <w:lang w:val="en-US"/>
              </w:rPr>
            </w:pPr>
            <w:r w:rsidRPr="00D00B33">
              <w:rPr>
                <w:b/>
                <w:color w:val="auto"/>
                <w:sz w:val="20"/>
                <w:szCs w:val="20"/>
                <w:lang w:val="en-US"/>
              </w:rPr>
              <w:t>7</w:t>
            </w:r>
          </w:p>
        </w:tc>
      </w:tr>
      <w:tr w:rsidR="00D00B33" w:rsidRPr="00D00B33">
        <w:tc>
          <w:tcPr>
            <w:tcW w:w="4451"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УКУПНО</w:t>
            </w:r>
          </w:p>
        </w:tc>
        <w:tc>
          <w:tcPr>
            <w:tcW w:w="653" w:type="dxa"/>
            <w:shd w:val="clear" w:color="auto" w:fill="C2D69B"/>
            <w:vAlign w:val="center"/>
          </w:tcPr>
          <w:p w:rsidR="00C27CAD" w:rsidRPr="00D00B33" w:rsidRDefault="00C350EA">
            <w:pPr>
              <w:spacing w:after="0" w:line="240" w:lineRule="auto"/>
              <w:jc w:val="center"/>
              <w:rPr>
                <w:b/>
                <w:color w:val="auto"/>
                <w:sz w:val="20"/>
                <w:szCs w:val="20"/>
                <w:lang w:val="en-US"/>
              </w:rPr>
            </w:pPr>
            <w:r w:rsidRPr="00D00B33">
              <w:rPr>
                <w:b/>
                <w:color w:val="auto"/>
                <w:sz w:val="20"/>
                <w:szCs w:val="20"/>
                <w:lang w:val="en-US"/>
              </w:rPr>
              <w:t>4</w:t>
            </w:r>
          </w:p>
        </w:tc>
        <w:tc>
          <w:tcPr>
            <w:tcW w:w="653" w:type="dxa"/>
            <w:shd w:val="clear" w:color="auto" w:fill="C2D69B"/>
            <w:vAlign w:val="center"/>
          </w:tcPr>
          <w:p w:rsidR="00C27CAD" w:rsidRPr="00D00B33" w:rsidRDefault="00F84EE2">
            <w:pPr>
              <w:spacing w:after="0" w:line="240" w:lineRule="auto"/>
              <w:jc w:val="center"/>
              <w:rPr>
                <w:b/>
                <w:color w:val="auto"/>
                <w:sz w:val="20"/>
                <w:szCs w:val="20"/>
                <w:lang w:val="en-US"/>
              </w:rPr>
            </w:pPr>
            <w:r w:rsidRPr="00D00B33">
              <w:rPr>
                <w:b/>
                <w:color w:val="auto"/>
                <w:sz w:val="20"/>
                <w:szCs w:val="20"/>
                <w:lang w:val="en-US"/>
              </w:rPr>
              <w:t>3</w:t>
            </w:r>
          </w:p>
        </w:tc>
        <w:tc>
          <w:tcPr>
            <w:tcW w:w="653" w:type="dxa"/>
            <w:shd w:val="clear" w:color="auto" w:fill="C2D69B"/>
            <w:vAlign w:val="center"/>
          </w:tcPr>
          <w:p w:rsidR="00C27CAD" w:rsidRPr="00D00B33" w:rsidRDefault="00C350EA">
            <w:pPr>
              <w:spacing w:after="0" w:line="240" w:lineRule="auto"/>
              <w:jc w:val="center"/>
              <w:rPr>
                <w:b/>
                <w:color w:val="auto"/>
                <w:sz w:val="20"/>
                <w:szCs w:val="20"/>
                <w:lang w:val="en-US"/>
              </w:rPr>
            </w:pPr>
            <w:r w:rsidRPr="00D00B33">
              <w:rPr>
                <w:b/>
                <w:color w:val="auto"/>
                <w:sz w:val="20"/>
                <w:szCs w:val="20"/>
                <w:lang w:val="en-US"/>
              </w:rPr>
              <w:t>5</w:t>
            </w:r>
          </w:p>
        </w:tc>
        <w:tc>
          <w:tcPr>
            <w:tcW w:w="655" w:type="dxa"/>
            <w:shd w:val="clear" w:color="auto" w:fill="C2D69B"/>
            <w:vAlign w:val="center"/>
          </w:tcPr>
          <w:p w:rsidR="00C27CAD" w:rsidRPr="00D00B33" w:rsidRDefault="00C350EA">
            <w:pPr>
              <w:spacing w:after="0" w:line="240" w:lineRule="auto"/>
              <w:jc w:val="center"/>
              <w:rPr>
                <w:b/>
                <w:color w:val="auto"/>
                <w:sz w:val="20"/>
                <w:szCs w:val="20"/>
                <w:lang w:val="en-US"/>
              </w:rPr>
            </w:pPr>
            <w:r w:rsidRPr="00D00B33">
              <w:rPr>
                <w:b/>
                <w:color w:val="auto"/>
                <w:sz w:val="20"/>
                <w:szCs w:val="20"/>
                <w:lang w:val="en-US"/>
              </w:rPr>
              <w:t>6</w:t>
            </w:r>
          </w:p>
        </w:tc>
        <w:tc>
          <w:tcPr>
            <w:tcW w:w="2009" w:type="dxa"/>
            <w:shd w:val="clear" w:color="auto" w:fill="C2D69B"/>
            <w:vAlign w:val="center"/>
          </w:tcPr>
          <w:p w:rsidR="00C27CAD" w:rsidRPr="00D00B33" w:rsidRDefault="00C350EA">
            <w:pPr>
              <w:spacing w:after="0" w:line="240" w:lineRule="auto"/>
              <w:jc w:val="center"/>
              <w:rPr>
                <w:b/>
                <w:color w:val="auto"/>
                <w:sz w:val="20"/>
                <w:szCs w:val="20"/>
                <w:lang w:val="en-US"/>
              </w:rPr>
            </w:pPr>
            <w:r w:rsidRPr="00D00B33">
              <w:rPr>
                <w:b/>
                <w:color w:val="auto"/>
                <w:sz w:val="20"/>
                <w:szCs w:val="20"/>
                <w:lang w:val="en-US"/>
              </w:rPr>
              <w:t>18</w:t>
            </w:r>
          </w:p>
        </w:tc>
      </w:tr>
    </w:tbl>
    <w:p w:rsidR="00B25B13" w:rsidRPr="00D00B33" w:rsidRDefault="00B25B13">
      <w:pPr>
        <w:rPr>
          <w:lang w:val="en-US"/>
        </w:rPr>
      </w:pPr>
    </w:p>
    <w:p w:rsidR="00C27CAD" w:rsidRPr="00D00B33" w:rsidRDefault="00F84EE2" w:rsidP="00B76769">
      <w:pPr>
        <w:pStyle w:val="Heading3"/>
        <w:ind w:left="1224"/>
      </w:pPr>
      <w:bookmarkStart w:id="46" w:name="_Toc50653627"/>
      <w:bookmarkStart w:id="47" w:name="_Toc209019643"/>
      <w:r w:rsidRPr="00D00B33">
        <w:t>БРОЈ УЧЕНИКА ЗА ОБАВЕЗНУ ИЗБОРНУ НАСТАВУ</w:t>
      </w:r>
      <w:bookmarkEnd w:id="46"/>
      <w:bookmarkEnd w:id="47"/>
    </w:p>
    <w:tbl>
      <w:tblPr>
        <w:tblStyle w:val="Style77"/>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276"/>
        <w:gridCol w:w="2059"/>
        <w:gridCol w:w="596"/>
        <w:gridCol w:w="597"/>
        <w:gridCol w:w="597"/>
        <w:gridCol w:w="597"/>
        <w:gridCol w:w="1303"/>
      </w:tblGrid>
      <w:tr w:rsidR="00D00B33" w:rsidRPr="00D00B33">
        <w:tc>
          <w:tcPr>
            <w:tcW w:w="5598" w:type="dxa"/>
            <w:gridSpan w:val="3"/>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РАЗРЕД</w:t>
            </w:r>
          </w:p>
        </w:tc>
        <w:tc>
          <w:tcPr>
            <w:tcW w:w="596"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I</w:t>
            </w:r>
          </w:p>
        </w:tc>
        <w:tc>
          <w:tcPr>
            <w:tcW w:w="597"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II</w:t>
            </w:r>
          </w:p>
        </w:tc>
        <w:tc>
          <w:tcPr>
            <w:tcW w:w="597"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III</w:t>
            </w:r>
          </w:p>
        </w:tc>
        <w:tc>
          <w:tcPr>
            <w:tcW w:w="597"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IV</w:t>
            </w:r>
          </w:p>
        </w:tc>
        <w:tc>
          <w:tcPr>
            <w:tcW w:w="1303"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УКУПНО</w:t>
            </w:r>
          </w:p>
        </w:tc>
      </w:tr>
      <w:tr w:rsidR="00D00B33" w:rsidRPr="00D00B33">
        <w:trPr>
          <w:trHeight w:val="233"/>
        </w:trPr>
        <w:tc>
          <w:tcPr>
            <w:tcW w:w="2263" w:type="dxa"/>
            <w:vMerge w:val="restart"/>
            <w:shd w:val="clear" w:color="auto" w:fill="76923C"/>
            <w:vAlign w:val="center"/>
          </w:tcPr>
          <w:p w:rsidR="00C27CAD" w:rsidRPr="00D00B33" w:rsidRDefault="00F84EE2">
            <w:pPr>
              <w:spacing w:after="0" w:line="240" w:lineRule="auto"/>
              <w:jc w:val="left"/>
              <w:rPr>
                <w:b/>
                <w:color w:val="auto"/>
                <w:sz w:val="20"/>
                <w:szCs w:val="20"/>
              </w:rPr>
            </w:pPr>
            <w:r w:rsidRPr="00D00B33">
              <w:rPr>
                <w:b/>
                <w:color w:val="auto"/>
                <w:sz w:val="20"/>
                <w:szCs w:val="20"/>
              </w:rPr>
              <w:t>БРОЈ УЧЕНИКА КОЈИ СУ СЕ ИЗЈАСНИЛИ ЗА</w:t>
            </w:r>
          </w:p>
        </w:tc>
        <w:tc>
          <w:tcPr>
            <w:tcW w:w="1276" w:type="dxa"/>
            <w:vMerge w:val="restart"/>
            <w:shd w:val="clear" w:color="auto" w:fill="76923C"/>
            <w:vAlign w:val="center"/>
          </w:tcPr>
          <w:p w:rsidR="00C27CAD" w:rsidRPr="00D00B33" w:rsidRDefault="00F84EE2">
            <w:pPr>
              <w:spacing w:after="0" w:line="240" w:lineRule="auto"/>
              <w:jc w:val="left"/>
              <w:rPr>
                <w:b/>
                <w:color w:val="auto"/>
                <w:sz w:val="20"/>
                <w:szCs w:val="20"/>
              </w:rPr>
            </w:pPr>
            <w:r w:rsidRPr="00D00B33">
              <w:rPr>
                <w:b/>
                <w:color w:val="auto"/>
                <w:sz w:val="20"/>
                <w:szCs w:val="20"/>
              </w:rPr>
              <w:t>ВЕРСКА НАСТАВА</w:t>
            </w:r>
          </w:p>
        </w:tc>
        <w:tc>
          <w:tcPr>
            <w:tcW w:w="2059" w:type="dxa"/>
            <w:shd w:val="clear" w:color="auto" w:fill="76923C"/>
            <w:vAlign w:val="center"/>
          </w:tcPr>
          <w:p w:rsidR="00C27CAD" w:rsidRPr="00D00B33" w:rsidRDefault="00F84EE2">
            <w:pPr>
              <w:spacing w:after="0" w:line="240" w:lineRule="auto"/>
              <w:jc w:val="left"/>
              <w:rPr>
                <w:b/>
                <w:color w:val="auto"/>
                <w:sz w:val="20"/>
                <w:szCs w:val="20"/>
              </w:rPr>
            </w:pPr>
            <w:r w:rsidRPr="00D00B33">
              <w:rPr>
                <w:b/>
                <w:color w:val="auto"/>
                <w:sz w:val="20"/>
                <w:szCs w:val="20"/>
              </w:rPr>
              <w:t>Православни катахизис</w:t>
            </w:r>
          </w:p>
        </w:tc>
        <w:tc>
          <w:tcPr>
            <w:tcW w:w="596" w:type="dxa"/>
            <w:vAlign w:val="center"/>
          </w:tcPr>
          <w:p w:rsidR="00C27CAD" w:rsidRPr="00D00B33" w:rsidRDefault="00B30D89">
            <w:pPr>
              <w:spacing w:after="0" w:line="240" w:lineRule="auto"/>
              <w:jc w:val="center"/>
              <w:rPr>
                <w:color w:val="auto"/>
                <w:sz w:val="20"/>
                <w:szCs w:val="20"/>
                <w:lang w:val="en-US"/>
              </w:rPr>
            </w:pPr>
            <w:r>
              <w:rPr>
                <w:color w:val="auto"/>
                <w:sz w:val="20"/>
                <w:szCs w:val="20"/>
                <w:lang w:val="en-US"/>
              </w:rPr>
              <w:t>12</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9</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11</w:t>
            </w:r>
          </w:p>
        </w:tc>
        <w:tc>
          <w:tcPr>
            <w:tcW w:w="597" w:type="dxa"/>
            <w:vAlign w:val="center"/>
          </w:tcPr>
          <w:p w:rsidR="00C27CAD" w:rsidRPr="00D00B33" w:rsidRDefault="00DE3FC0" w:rsidP="00AE5E15">
            <w:pPr>
              <w:spacing w:after="0" w:line="240" w:lineRule="auto"/>
              <w:jc w:val="center"/>
              <w:rPr>
                <w:color w:val="auto"/>
                <w:sz w:val="20"/>
                <w:szCs w:val="20"/>
                <w:lang w:val="en-US"/>
              </w:rPr>
            </w:pPr>
            <w:r>
              <w:rPr>
                <w:color w:val="auto"/>
                <w:sz w:val="20"/>
                <w:szCs w:val="20"/>
                <w:lang w:val="en-US"/>
              </w:rPr>
              <w:t>3</w:t>
            </w:r>
          </w:p>
        </w:tc>
        <w:tc>
          <w:tcPr>
            <w:tcW w:w="1303" w:type="dxa"/>
            <w:shd w:val="clear" w:color="auto" w:fill="C2D69B"/>
            <w:vAlign w:val="center"/>
          </w:tcPr>
          <w:p w:rsidR="00C27CAD" w:rsidRPr="00D00B33" w:rsidRDefault="00DE3FC0">
            <w:pPr>
              <w:spacing w:after="0" w:line="240" w:lineRule="auto"/>
              <w:jc w:val="center"/>
              <w:rPr>
                <w:b/>
                <w:color w:val="auto"/>
                <w:sz w:val="20"/>
                <w:szCs w:val="20"/>
                <w:lang w:val="en-US"/>
              </w:rPr>
            </w:pPr>
            <w:r>
              <w:rPr>
                <w:b/>
                <w:color w:val="auto"/>
                <w:sz w:val="20"/>
                <w:szCs w:val="20"/>
                <w:lang w:val="en-US"/>
              </w:rPr>
              <w:t>35</w:t>
            </w:r>
          </w:p>
        </w:tc>
      </w:tr>
      <w:tr w:rsidR="00D00B33" w:rsidRPr="00D00B33">
        <w:trPr>
          <w:trHeight w:val="232"/>
        </w:trPr>
        <w:tc>
          <w:tcPr>
            <w:tcW w:w="2263" w:type="dxa"/>
            <w:vMerge/>
            <w:shd w:val="clear" w:color="auto" w:fill="76923C"/>
            <w:vAlign w:val="center"/>
          </w:tcPr>
          <w:p w:rsidR="00C27CAD" w:rsidRPr="00D00B33" w:rsidRDefault="00C27CAD">
            <w:pPr>
              <w:widowControl w:val="0"/>
              <w:spacing w:after="0"/>
              <w:jc w:val="left"/>
              <w:rPr>
                <w:b/>
                <w:color w:val="auto"/>
                <w:sz w:val="20"/>
                <w:szCs w:val="20"/>
              </w:rPr>
            </w:pPr>
          </w:p>
        </w:tc>
        <w:tc>
          <w:tcPr>
            <w:tcW w:w="1276" w:type="dxa"/>
            <w:vMerge/>
            <w:shd w:val="clear" w:color="auto" w:fill="76923C"/>
            <w:vAlign w:val="center"/>
          </w:tcPr>
          <w:p w:rsidR="00C27CAD" w:rsidRPr="00D00B33" w:rsidRDefault="00C27CAD">
            <w:pPr>
              <w:widowControl w:val="0"/>
              <w:spacing w:after="0"/>
              <w:jc w:val="left"/>
              <w:rPr>
                <w:b/>
                <w:color w:val="auto"/>
                <w:sz w:val="20"/>
                <w:szCs w:val="20"/>
              </w:rPr>
            </w:pPr>
          </w:p>
        </w:tc>
        <w:tc>
          <w:tcPr>
            <w:tcW w:w="2059" w:type="dxa"/>
            <w:shd w:val="clear" w:color="auto" w:fill="76923C"/>
            <w:vAlign w:val="center"/>
          </w:tcPr>
          <w:p w:rsidR="00C27CAD" w:rsidRPr="00D00B33" w:rsidRDefault="00F84EE2">
            <w:pPr>
              <w:spacing w:after="0" w:line="240" w:lineRule="auto"/>
              <w:jc w:val="left"/>
              <w:rPr>
                <w:b/>
                <w:color w:val="auto"/>
                <w:sz w:val="20"/>
                <w:szCs w:val="20"/>
              </w:rPr>
            </w:pPr>
            <w:r w:rsidRPr="00D00B33">
              <w:rPr>
                <w:b/>
                <w:color w:val="auto"/>
                <w:sz w:val="20"/>
                <w:szCs w:val="20"/>
              </w:rPr>
              <w:t>Католички вјеронаук</w:t>
            </w:r>
          </w:p>
        </w:tc>
        <w:tc>
          <w:tcPr>
            <w:tcW w:w="596" w:type="dxa"/>
            <w:vAlign w:val="center"/>
          </w:tcPr>
          <w:p w:rsidR="00C27CAD" w:rsidRPr="00D00B33" w:rsidRDefault="00B30D89">
            <w:pPr>
              <w:spacing w:after="0" w:line="240" w:lineRule="auto"/>
              <w:jc w:val="center"/>
              <w:rPr>
                <w:color w:val="auto"/>
                <w:sz w:val="20"/>
                <w:szCs w:val="20"/>
                <w:lang w:val="en-US"/>
              </w:rPr>
            </w:pPr>
            <w:r>
              <w:rPr>
                <w:color w:val="auto"/>
                <w:sz w:val="20"/>
                <w:szCs w:val="20"/>
                <w:lang w:val="en-US"/>
              </w:rPr>
              <w:t>0</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0</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5</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1</w:t>
            </w:r>
          </w:p>
        </w:tc>
        <w:tc>
          <w:tcPr>
            <w:tcW w:w="1303" w:type="dxa"/>
            <w:shd w:val="clear" w:color="auto" w:fill="C2D69B"/>
            <w:vAlign w:val="center"/>
          </w:tcPr>
          <w:p w:rsidR="00C27CAD" w:rsidRPr="00D00B33" w:rsidRDefault="00DE3FC0">
            <w:pPr>
              <w:spacing w:after="0" w:line="240" w:lineRule="auto"/>
              <w:jc w:val="center"/>
              <w:rPr>
                <w:b/>
                <w:color w:val="auto"/>
                <w:sz w:val="20"/>
                <w:szCs w:val="20"/>
                <w:lang w:val="en-US"/>
              </w:rPr>
            </w:pPr>
            <w:r>
              <w:rPr>
                <w:b/>
                <w:color w:val="auto"/>
                <w:sz w:val="20"/>
                <w:szCs w:val="20"/>
                <w:lang w:val="en-US"/>
              </w:rPr>
              <w:t>6</w:t>
            </w:r>
          </w:p>
        </w:tc>
      </w:tr>
      <w:tr w:rsidR="00D00B33" w:rsidRPr="00D00B33">
        <w:trPr>
          <w:gridAfter w:val="6"/>
          <w:wAfter w:w="5749" w:type="dxa"/>
          <w:trHeight w:val="264"/>
        </w:trPr>
        <w:tc>
          <w:tcPr>
            <w:tcW w:w="2263" w:type="dxa"/>
            <w:vMerge/>
            <w:shd w:val="clear" w:color="auto" w:fill="76923C"/>
            <w:vAlign w:val="center"/>
          </w:tcPr>
          <w:p w:rsidR="007A079C" w:rsidRPr="00D00B33" w:rsidRDefault="007A079C">
            <w:pPr>
              <w:widowControl w:val="0"/>
              <w:spacing w:after="0"/>
              <w:jc w:val="left"/>
              <w:rPr>
                <w:b/>
                <w:color w:val="auto"/>
                <w:sz w:val="20"/>
                <w:szCs w:val="20"/>
              </w:rPr>
            </w:pPr>
          </w:p>
        </w:tc>
        <w:tc>
          <w:tcPr>
            <w:tcW w:w="1276" w:type="dxa"/>
            <w:vMerge/>
            <w:shd w:val="clear" w:color="auto" w:fill="76923C"/>
            <w:vAlign w:val="center"/>
          </w:tcPr>
          <w:p w:rsidR="007A079C" w:rsidRPr="00D00B33" w:rsidRDefault="007A079C">
            <w:pPr>
              <w:widowControl w:val="0"/>
              <w:spacing w:after="0"/>
              <w:jc w:val="left"/>
              <w:rPr>
                <w:b/>
                <w:color w:val="auto"/>
                <w:sz w:val="20"/>
                <w:szCs w:val="20"/>
              </w:rPr>
            </w:pPr>
          </w:p>
        </w:tc>
      </w:tr>
      <w:tr w:rsidR="00D00B33" w:rsidRPr="00D00B33">
        <w:trPr>
          <w:trHeight w:val="460"/>
        </w:trPr>
        <w:tc>
          <w:tcPr>
            <w:tcW w:w="2263" w:type="dxa"/>
            <w:vMerge/>
            <w:shd w:val="clear" w:color="auto" w:fill="76923C"/>
            <w:vAlign w:val="center"/>
          </w:tcPr>
          <w:p w:rsidR="00C27CAD" w:rsidRPr="00D00B33" w:rsidRDefault="00C27CAD">
            <w:pPr>
              <w:widowControl w:val="0"/>
              <w:spacing w:after="0"/>
              <w:jc w:val="left"/>
              <w:rPr>
                <w:b/>
                <w:color w:val="auto"/>
                <w:sz w:val="20"/>
                <w:szCs w:val="20"/>
              </w:rPr>
            </w:pPr>
          </w:p>
        </w:tc>
        <w:tc>
          <w:tcPr>
            <w:tcW w:w="3335" w:type="dxa"/>
            <w:gridSpan w:val="2"/>
            <w:shd w:val="clear" w:color="auto" w:fill="76923C"/>
            <w:vAlign w:val="center"/>
          </w:tcPr>
          <w:p w:rsidR="00C27CAD" w:rsidRPr="00D00B33" w:rsidRDefault="00F84EE2">
            <w:pPr>
              <w:spacing w:after="0" w:line="240" w:lineRule="auto"/>
              <w:jc w:val="left"/>
              <w:rPr>
                <w:b/>
                <w:color w:val="auto"/>
                <w:sz w:val="20"/>
                <w:szCs w:val="20"/>
              </w:rPr>
            </w:pPr>
            <w:r w:rsidRPr="00D00B33">
              <w:rPr>
                <w:b/>
                <w:color w:val="auto"/>
                <w:sz w:val="20"/>
                <w:szCs w:val="20"/>
              </w:rPr>
              <w:t>ГРАЂАНСКО ВАСПИТАЊЕ</w:t>
            </w:r>
          </w:p>
        </w:tc>
        <w:tc>
          <w:tcPr>
            <w:tcW w:w="596" w:type="dxa"/>
            <w:vAlign w:val="center"/>
          </w:tcPr>
          <w:p w:rsidR="00C27CAD" w:rsidRPr="00D00B33" w:rsidRDefault="00B30D89">
            <w:pPr>
              <w:spacing w:after="0" w:line="240" w:lineRule="auto"/>
              <w:jc w:val="center"/>
              <w:rPr>
                <w:color w:val="auto"/>
                <w:sz w:val="20"/>
                <w:szCs w:val="20"/>
                <w:lang w:val="en-US"/>
              </w:rPr>
            </w:pPr>
            <w:r>
              <w:rPr>
                <w:color w:val="auto"/>
                <w:sz w:val="20"/>
                <w:szCs w:val="20"/>
                <w:lang w:val="en-US"/>
              </w:rPr>
              <w:t>13</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12</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8</w:t>
            </w:r>
          </w:p>
        </w:tc>
        <w:tc>
          <w:tcPr>
            <w:tcW w:w="597" w:type="dxa"/>
            <w:vAlign w:val="center"/>
          </w:tcPr>
          <w:p w:rsidR="00C27CAD" w:rsidRPr="00D00B33" w:rsidRDefault="00DE3FC0">
            <w:pPr>
              <w:spacing w:after="0" w:line="240" w:lineRule="auto"/>
              <w:jc w:val="center"/>
              <w:rPr>
                <w:color w:val="auto"/>
                <w:sz w:val="20"/>
                <w:szCs w:val="20"/>
                <w:lang w:val="en-US"/>
              </w:rPr>
            </w:pPr>
            <w:r>
              <w:rPr>
                <w:color w:val="auto"/>
                <w:sz w:val="20"/>
                <w:szCs w:val="20"/>
                <w:lang w:val="en-US"/>
              </w:rPr>
              <w:t>11</w:t>
            </w:r>
          </w:p>
        </w:tc>
        <w:tc>
          <w:tcPr>
            <w:tcW w:w="1303" w:type="dxa"/>
            <w:shd w:val="clear" w:color="auto" w:fill="C2D69B"/>
            <w:vAlign w:val="center"/>
          </w:tcPr>
          <w:p w:rsidR="00C27CAD" w:rsidRPr="00D00B33" w:rsidRDefault="00DE3FC0">
            <w:pPr>
              <w:spacing w:after="0" w:line="240" w:lineRule="auto"/>
              <w:jc w:val="center"/>
              <w:rPr>
                <w:b/>
                <w:color w:val="auto"/>
                <w:sz w:val="20"/>
                <w:szCs w:val="20"/>
                <w:lang w:val="en-US"/>
              </w:rPr>
            </w:pPr>
            <w:r>
              <w:rPr>
                <w:b/>
                <w:color w:val="auto"/>
                <w:sz w:val="20"/>
                <w:szCs w:val="20"/>
                <w:lang w:val="en-US"/>
              </w:rPr>
              <w:t>44</w:t>
            </w:r>
          </w:p>
        </w:tc>
      </w:tr>
      <w:tr w:rsidR="00D00B33" w:rsidRPr="00D00B33">
        <w:trPr>
          <w:trHeight w:val="460"/>
        </w:trPr>
        <w:tc>
          <w:tcPr>
            <w:tcW w:w="5598" w:type="dxa"/>
            <w:gridSpan w:val="3"/>
            <w:shd w:val="clear" w:color="auto" w:fill="76923C"/>
            <w:vAlign w:val="center"/>
          </w:tcPr>
          <w:p w:rsidR="00C27CAD" w:rsidRPr="00D00B33" w:rsidRDefault="00F84EE2">
            <w:pPr>
              <w:spacing w:after="0" w:line="240" w:lineRule="auto"/>
              <w:jc w:val="left"/>
              <w:rPr>
                <w:b/>
                <w:color w:val="auto"/>
                <w:sz w:val="20"/>
                <w:szCs w:val="20"/>
              </w:rPr>
            </w:pPr>
            <w:r w:rsidRPr="00D00B33">
              <w:rPr>
                <w:b/>
                <w:color w:val="auto"/>
                <w:sz w:val="20"/>
                <w:szCs w:val="20"/>
              </w:rPr>
              <w:t>УКУПАН БРОЈ УЧЕНИКА</w:t>
            </w:r>
          </w:p>
        </w:tc>
        <w:tc>
          <w:tcPr>
            <w:tcW w:w="596" w:type="dxa"/>
            <w:shd w:val="clear" w:color="auto" w:fill="C2D69B"/>
            <w:vAlign w:val="center"/>
          </w:tcPr>
          <w:p w:rsidR="00C27CAD" w:rsidRPr="00D00B33" w:rsidRDefault="00B30D89">
            <w:pPr>
              <w:spacing w:after="0" w:line="240" w:lineRule="auto"/>
              <w:jc w:val="center"/>
              <w:rPr>
                <w:b/>
                <w:color w:val="auto"/>
                <w:sz w:val="20"/>
                <w:szCs w:val="20"/>
                <w:lang w:val="en-US"/>
              </w:rPr>
            </w:pPr>
            <w:r>
              <w:rPr>
                <w:b/>
                <w:color w:val="auto"/>
                <w:sz w:val="20"/>
                <w:szCs w:val="20"/>
                <w:lang w:val="en-US"/>
              </w:rPr>
              <w:t>25</w:t>
            </w:r>
          </w:p>
        </w:tc>
        <w:tc>
          <w:tcPr>
            <w:tcW w:w="597" w:type="dxa"/>
            <w:shd w:val="clear" w:color="auto" w:fill="C2D69B"/>
            <w:vAlign w:val="center"/>
          </w:tcPr>
          <w:p w:rsidR="00C27CAD" w:rsidRPr="00D00B33" w:rsidRDefault="00DE3FC0">
            <w:pPr>
              <w:spacing w:after="0" w:line="240" w:lineRule="auto"/>
              <w:jc w:val="center"/>
              <w:rPr>
                <w:b/>
                <w:color w:val="auto"/>
                <w:sz w:val="20"/>
                <w:szCs w:val="20"/>
                <w:lang w:val="en-US"/>
              </w:rPr>
            </w:pPr>
            <w:r>
              <w:rPr>
                <w:b/>
                <w:color w:val="auto"/>
                <w:sz w:val="20"/>
                <w:szCs w:val="20"/>
                <w:lang w:val="en-US"/>
              </w:rPr>
              <w:t>21</w:t>
            </w:r>
          </w:p>
        </w:tc>
        <w:tc>
          <w:tcPr>
            <w:tcW w:w="597" w:type="dxa"/>
            <w:shd w:val="clear" w:color="auto" w:fill="C2D69B"/>
            <w:vAlign w:val="center"/>
          </w:tcPr>
          <w:p w:rsidR="00C27CAD" w:rsidRPr="00D00B33" w:rsidRDefault="00DE3FC0">
            <w:pPr>
              <w:spacing w:after="0" w:line="240" w:lineRule="auto"/>
              <w:jc w:val="center"/>
              <w:rPr>
                <w:b/>
                <w:color w:val="auto"/>
                <w:sz w:val="20"/>
                <w:szCs w:val="20"/>
                <w:lang w:val="en-US"/>
              </w:rPr>
            </w:pPr>
            <w:r>
              <w:rPr>
                <w:b/>
                <w:color w:val="auto"/>
                <w:sz w:val="20"/>
                <w:szCs w:val="20"/>
                <w:lang w:val="en-US"/>
              </w:rPr>
              <w:t>24</w:t>
            </w:r>
          </w:p>
        </w:tc>
        <w:tc>
          <w:tcPr>
            <w:tcW w:w="597" w:type="dxa"/>
            <w:shd w:val="clear" w:color="auto" w:fill="C2D69B"/>
            <w:vAlign w:val="center"/>
          </w:tcPr>
          <w:p w:rsidR="00C27CAD" w:rsidRPr="00D00B33" w:rsidRDefault="00DE3FC0">
            <w:pPr>
              <w:spacing w:after="0" w:line="240" w:lineRule="auto"/>
              <w:jc w:val="center"/>
              <w:rPr>
                <w:b/>
                <w:color w:val="auto"/>
                <w:sz w:val="20"/>
                <w:szCs w:val="20"/>
                <w:lang w:val="en-US"/>
              </w:rPr>
            </w:pPr>
            <w:r>
              <w:rPr>
                <w:b/>
                <w:color w:val="auto"/>
                <w:sz w:val="20"/>
                <w:szCs w:val="20"/>
                <w:lang w:val="en-US"/>
              </w:rPr>
              <w:t>15</w:t>
            </w:r>
          </w:p>
        </w:tc>
        <w:tc>
          <w:tcPr>
            <w:tcW w:w="1303" w:type="dxa"/>
            <w:shd w:val="clear" w:color="auto" w:fill="C2D69B"/>
            <w:vAlign w:val="center"/>
          </w:tcPr>
          <w:p w:rsidR="00C27CAD" w:rsidRPr="00DE3FC0" w:rsidRDefault="00DE3FC0">
            <w:pPr>
              <w:spacing w:after="0" w:line="240" w:lineRule="auto"/>
              <w:jc w:val="center"/>
              <w:rPr>
                <w:b/>
                <w:color w:val="auto"/>
                <w:sz w:val="20"/>
                <w:szCs w:val="20"/>
                <w:lang w:val="en-US"/>
              </w:rPr>
            </w:pPr>
            <w:r>
              <w:rPr>
                <w:b/>
                <w:color w:val="auto"/>
                <w:sz w:val="20"/>
                <w:szCs w:val="20"/>
                <w:lang w:val="en-US"/>
              </w:rPr>
              <w:t>85</w:t>
            </w:r>
          </w:p>
        </w:tc>
      </w:tr>
    </w:tbl>
    <w:p w:rsidR="00C27CAD" w:rsidRPr="00D00B33" w:rsidRDefault="00F84EE2" w:rsidP="00B76769">
      <w:pPr>
        <w:pStyle w:val="Heading1"/>
        <w:ind w:left="360"/>
      </w:pPr>
      <w:bookmarkStart w:id="48" w:name="_Toc50653628"/>
      <w:bookmarkStart w:id="49" w:name="_Toc209019644"/>
      <w:r w:rsidRPr="00D00B33">
        <w:lastRenderedPageBreak/>
        <w:t>ОРГАНИЗАЦИЈА ОБРАЗОВНО-ВАСПИТНОГ РАДА</w:t>
      </w:r>
      <w:bookmarkEnd w:id="48"/>
      <w:bookmarkEnd w:id="49"/>
    </w:p>
    <w:p w:rsidR="00C27CAD" w:rsidRPr="00D00B33" w:rsidRDefault="00F84EE2" w:rsidP="00B76769">
      <w:pPr>
        <w:pStyle w:val="Heading2"/>
        <w:ind w:left="792"/>
      </w:pPr>
      <w:bookmarkStart w:id="50" w:name="_Toc50653629"/>
      <w:bookmarkStart w:id="51" w:name="_Toc209019645"/>
      <w:r w:rsidRPr="00D00B33">
        <w:t>РАСПОРЕД РАДНИХ НЕДЕЉА У ТОКУ НАСТАВНЕ ГОДИНЕ</w:t>
      </w:r>
      <w:bookmarkEnd w:id="50"/>
      <w:bookmarkEnd w:id="51"/>
    </w:p>
    <w:tbl>
      <w:tblPr>
        <w:tblStyle w:val="Style68"/>
        <w:tblW w:w="9064" w:type="dxa"/>
        <w:tblLayout w:type="fixed"/>
        <w:tblLook w:val="04A0" w:firstRow="1" w:lastRow="0" w:firstColumn="1" w:lastColumn="0" w:noHBand="0" w:noVBand="1"/>
      </w:tblPr>
      <w:tblGrid>
        <w:gridCol w:w="3275"/>
        <w:gridCol w:w="1448"/>
        <w:gridCol w:w="1448"/>
        <w:gridCol w:w="1448"/>
        <w:gridCol w:w="1445"/>
      </w:tblGrid>
      <w:tr w:rsidR="00D00B33" w:rsidRPr="00D00B33">
        <w:trPr>
          <w:trHeight w:val="499"/>
        </w:trPr>
        <w:tc>
          <w:tcPr>
            <w:tcW w:w="3275" w:type="dxa"/>
            <w:tcBorders>
              <w:top w:val="single" w:sz="8" w:space="0" w:color="000000"/>
              <w:left w:val="single" w:sz="8" w:space="0" w:color="000000"/>
              <w:bottom w:val="single" w:sz="4" w:space="0" w:color="000000"/>
              <w:right w:val="single" w:sz="4" w:space="0" w:color="000000"/>
            </w:tcBorders>
            <w:shd w:val="clear" w:color="auto" w:fill="76923C"/>
            <w:vAlign w:val="center"/>
          </w:tcPr>
          <w:p w:rsidR="00C27CAD" w:rsidRPr="00D00B33" w:rsidRDefault="00F84EE2">
            <w:pPr>
              <w:spacing w:after="0" w:line="240" w:lineRule="auto"/>
              <w:jc w:val="left"/>
              <w:rPr>
                <w:sz w:val="20"/>
                <w:szCs w:val="20"/>
              </w:rPr>
            </w:pPr>
            <w:r w:rsidRPr="00D00B33">
              <w:rPr>
                <w:sz w:val="20"/>
                <w:szCs w:val="20"/>
              </w:rPr>
              <w:t> </w:t>
            </w:r>
          </w:p>
        </w:tc>
        <w:tc>
          <w:tcPr>
            <w:tcW w:w="1448"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  РАЗРЕД</w:t>
            </w:r>
          </w:p>
        </w:tc>
        <w:tc>
          <w:tcPr>
            <w:tcW w:w="1448"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II  РАЗРЕД</w:t>
            </w:r>
          </w:p>
        </w:tc>
        <w:tc>
          <w:tcPr>
            <w:tcW w:w="1448"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III  РАЗРЕД</w:t>
            </w:r>
          </w:p>
        </w:tc>
        <w:tc>
          <w:tcPr>
            <w:tcW w:w="1445" w:type="dxa"/>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IV  РАЗРЕД</w:t>
            </w:r>
          </w:p>
        </w:tc>
      </w:tr>
      <w:tr w:rsidR="00D00B33" w:rsidRPr="00D00B33">
        <w:trPr>
          <w:trHeight w:val="499"/>
        </w:trPr>
        <w:tc>
          <w:tcPr>
            <w:tcW w:w="327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Разредно-часовна настава</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35</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35</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35</w:t>
            </w:r>
          </w:p>
        </w:tc>
        <w:tc>
          <w:tcPr>
            <w:tcW w:w="1445"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33</w:t>
            </w:r>
          </w:p>
        </w:tc>
      </w:tr>
      <w:tr w:rsidR="00D00B33" w:rsidRPr="00D00B33">
        <w:trPr>
          <w:trHeight w:val="499"/>
        </w:trPr>
        <w:tc>
          <w:tcPr>
            <w:tcW w:w="327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highlight w:val="yellow"/>
              </w:rPr>
            </w:pPr>
            <w:r w:rsidRPr="00D00B33">
              <w:rPr>
                <w:sz w:val="20"/>
                <w:szCs w:val="20"/>
              </w:rPr>
              <w:t xml:space="preserve">Концертне активности </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1</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1</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1</w:t>
            </w:r>
          </w:p>
        </w:tc>
        <w:tc>
          <w:tcPr>
            <w:tcW w:w="1445"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1</w:t>
            </w:r>
          </w:p>
        </w:tc>
      </w:tr>
      <w:tr w:rsidR="00D00B33" w:rsidRPr="00D00B33">
        <w:trPr>
          <w:trHeight w:val="499"/>
        </w:trPr>
        <w:tc>
          <w:tcPr>
            <w:tcW w:w="327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Испити и смотре</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w:t>
            </w:r>
          </w:p>
        </w:tc>
        <w:tc>
          <w:tcPr>
            <w:tcW w:w="1445"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1</w:t>
            </w:r>
          </w:p>
        </w:tc>
      </w:tr>
      <w:tr w:rsidR="00D00B33" w:rsidRPr="00D00B33">
        <w:trPr>
          <w:trHeight w:val="499"/>
        </w:trPr>
        <w:tc>
          <w:tcPr>
            <w:tcW w:w="327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Матурски испит</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w:t>
            </w:r>
          </w:p>
        </w:tc>
        <w:tc>
          <w:tcPr>
            <w:tcW w:w="144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w:t>
            </w:r>
          </w:p>
        </w:tc>
        <w:tc>
          <w:tcPr>
            <w:tcW w:w="1445"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4</w:t>
            </w:r>
          </w:p>
        </w:tc>
      </w:tr>
      <w:tr w:rsidR="00C27CAD" w:rsidRPr="00D00B33">
        <w:trPr>
          <w:trHeight w:val="499"/>
        </w:trPr>
        <w:tc>
          <w:tcPr>
            <w:tcW w:w="3275" w:type="dxa"/>
            <w:tcBorders>
              <w:top w:val="single" w:sz="4" w:space="0" w:color="000000"/>
              <w:left w:val="single" w:sz="8" w:space="0" w:color="000000"/>
              <w:bottom w:val="single" w:sz="8" w:space="0" w:color="000000"/>
              <w:right w:val="single" w:sz="4" w:space="0" w:color="000000"/>
            </w:tcBorders>
            <w:vAlign w:val="center"/>
          </w:tcPr>
          <w:p w:rsidR="00C27CAD" w:rsidRPr="00D00B33" w:rsidRDefault="00F84EE2">
            <w:pPr>
              <w:spacing w:after="0" w:line="240" w:lineRule="auto"/>
              <w:jc w:val="left"/>
              <w:rPr>
                <w:b/>
                <w:sz w:val="20"/>
                <w:szCs w:val="20"/>
              </w:rPr>
            </w:pPr>
            <w:r w:rsidRPr="00D00B33">
              <w:rPr>
                <w:b/>
                <w:sz w:val="20"/>
                <w:szCs w:val="20"/>
              </w:rPr>
              <w:t>Укупно радних недеља</w:t>
            </w:r>
          </w:p>
        </w:tc>
        <w:tc>
          <w:tcPr>
            <w:tcW w:w="1448" w:type="dxa"/>
            <w:tcBorders>
              <w:top w:val="single" w:sz="4" w:space="0" w:color="000000"/>
              <w:left w:val="nil"/>
              <w:bottom w:val="single" w:sz="8" w:space="0" w:color="000000"/>
              <w:right w:val="single" w:sz="4" w:space="0" w:color="000000"/>
            </w:tcBorders>
            <w:vAlign w:val="center"/>
          </w:tcPr>
          <w:p w:rsidR="00C27CAD" w:rsidRPr="00D00B33" w:rsidRDefault="00F84EE2">
            <w:pPr>
              <w:spacing w:after="0" w:line="240" w:lineRule="auto"/>
              <w:jc w:val="center"/>
              <w:rPr>
                <w:b/>
                <w:sz w:val="20"/>
                <w:szCs w:val="20"/>
              </w:rPr>
            </w:pPr>
            <w:r w:rsidRPr="00D00B33">
              <w:rPr>
                <w:b/>
                <w:sz w:val="20"/>
                <w:szCs w:val="20"/>
              </w:rPr>
              <w:t>39</w:t>
            </w:r>
          </w:p>
        </w:tc>
        <w:tc>
          <w:tcPr>
            <w:tcW w:w="1448" w:type="dxa"/>
            <w:tcBorders>
              <w:top w:val="single" w:sz="4" w:space="0" w:color="000000"/>
              <w:left w:val="nil"/>
              <w:bottom w:val="single" w:sz="8" w:space="0" w:color="000000"/>
              <w:right w:val="single" w:sz="4" w:space="0" w:color="000000"/>
            </w:tcBorders>
            <w:vAlign w:val="center"/>
          </w:tcPr>
          <w:p w:rsidR="00C27CAD" w:rsidRPr="00D00B33" w:rsidRDefault="00F84EE2">
            <w:pPr>
              <w:spacing w:after="0" w:line="240" w:lineRule="auto"/>
              <w:jc w:val="center"/>
              <w:rPr>
                <w:b/>
                <w:sz w:val="20"/>
                <w:szCs w:val="20"/>
              </w:rPr>
            </w:pPr>
            <w:r w:rsidRPr="00D00B33">
              <w:rPr>
                <w:b/>
                <w:sz w:val="20"/>
                <w:szCs w:val="20"/>
              </w:rPr>
              <w:t>39</w:t>
            </w:r>
          </w:p>
        </w:tc>
        <w:tc>
          <w:tcPr>
            <w:tcW w:w="1448" w:type="dxa"/>
            <w:tcBorders>
              <w:top w:val="single" w:sz="4" w:space="0" w:color="000000"/>
              <w:left w:val="nil"/>
              <w:bottom w:val="single" w:sz="8" w:space="0" w:color="000000"/>
              <w:right w:val="single" w:sz="4" w:space="0" w:color="000000"/>
            </w:tcBorders>
            <w:vAlign w:val="center"/>
          </w:tcPr>
          <w:p w:rsidR="00C27CAD" w:rsidRPr="00D00B33" w:rsidRDefault="00F84EE2">
            <w:pPr>
              <w:spacing w:after="0" w:line="240" w:lineRule="auto"/>
              <w:jc w:val="center"/>
              <w:rPr>
                <w:b/>
                <w:sz w:val="20"/>
                <w:szCs w:val="20"/>
              </w:rPr>
            </w:pPr>
            <w:r w:rsidRPr="00D00B33">
              <w:rPr>
                <w:b/>
                <w:sz w:val="20"/>
                <w:szCs w:val="20"/>
              </w:rPr>
              <w:t>39</w:t>
            </w:r>
          </w:p>
        </w:tc>
        <w:tc>
          <w:tcPr>
            <w:tcW w:w="1445" w:type="dxa"/>
            <w:tcBorders>
              <w:top w:val="single" w:sz="4" w:space="0" w:color="000000"/>
              <w:left w:val="nil"/>
              <w:bottom w:val="single" w:sz="8" w:space="0" w:color="000000"/>
              <w:right w:val="single" w:sz="8" w:space="0" w:color="000000"/>
            </w:tcBorders>
            <w:vAlign w:val="center"/>
          </w:tcPr>
          <w:p w:rsidR="00C27CAD" w:rsidRPr="00D00B33" w:rsidRDefault="00F84EE2">
            <w:pPr>
              <w:spacing w:after="0" w:line="240" w:lineRule="auto"/>
              <w:jc w:val="center"/>
              <w:rPr>
                <w:b/>
                <w:sz w:val="20"/>
                <w:szCs w:val="20"/>
              </w:rPr>
            </w:pPr>
            <w:r w:rsidRPr="00D00B33">
              <w:rPr>
                <w:b/>
                <w:sz w:val="20"/>
                <w:szCs w:val="20"/>
              </w:rPr>
              <w:t>39</w:t>
            </w:r>
          </w:p>
        </w:tc>
      </w:tr>
    </w:tbl>
    <w:p w:rsidR="00C27CAD" w:rsidRPr="00D00B33" w:rsidRDefault="00C27CAD"/>
    <w:p w:rsidR="00C27CAD" w:rsidRPr="00D00B33" w:rsidRDefault="00F84EE2" w:rsidP="00B76769">
      <w:pPr>
        <w:pStyle w:val="Heading2"/>
        <w:ind w:left="792"/>
      </w:pPr>
      <w:bookmarkStart w:id="52" w:name="_Toc50653630"/>
      <w:bookmarkStart w:id="53" w:name="_Toc209019646"/>
      <w:r w:rsidRPr="00D00B33">
        <w:t>ЧЕТРДЕСЕТОЧАСОВНА РАДНА НЕДЕЉА</w:t>
      </w:r>
      <w:bookmarkEnd w:id="52"/>
      <w:bookmarkEnd w:id="53"/>
    </w:p>
    <w:p w:rsidR="00C27CAD" w:rsidRPr="00D00B33" w:rsidRDefault="00F84EE2">
      <w:r w:rsidRPr="00D00B33">
        <w:t>Преглед задужења наставног и ненаставног особља у оквиру четрдесетчасо</w:t>
      </w:r>
      <w:r w:rsidR="00B36833" w:rsidRPr="00D00B33">
        <w:t>вне радне недеље за школску 2025/2026</w:t>
      </w:r>
      <w:r w:rsidRPr="00D00B33">
        <w:t>. годину налази се у прилогу овог документа.</w:t>
      </w:r>
    </w:p>
    <w:p w:rsidR="00C27CAD" w:rsidRPr="00D00B33" w:rsidRDefault="00F84EE2">
      <w:r w:rsidRPr="00D00B33">
        <w:t>По правилу запослени годишњи одмор користе у току летњег ученичког распуста.</w:t>
      </w:r>
    </w:p>
    <w:p w:rsidR="00C27CAD" w:rsidRPr="00D00B33" w:rsidRDefault="00F84EE2" w:rsidP="00B76769">
      <w:pPr>
        <w:pStyle w:val="Heading1"/>
        <w:ind w:left="792"/>
        <w:rPr>
          <w:szCs w:val="32"/>
        </w:rPr>
      </w:pPr>
      <w:bookmarkStart w:id="54" w:name="_Toc50653631"/>
      <w:bookmarkStart w:id="55" w:name="_Toc209019647"/>
      <w:r w:rsidRPr="00D00B33">
        <w:rPr>
          <w:szCs w:val="32"/>
        </w:rPr>
        <w:t>ОПШТА ОРГАНИЗАЦИЈА ОБРАЗОВН</w:t>
      </w:r>
      <w:r w:rsidR="00E358DB" w:rsidRPr="00D00B33">
        <w:rPr>
          <w:szCs w:val="32"/>
        </w:rPr>
        <w:t>О-ВАСПИТНОГ РАДА У ШКОЛСКОЈ 2025/2026</w:t>
      </w:r>
      <w:r w:rsidRPr="00D00B33">
        <w:rPr>
          <w:szCs w:val="32"/>
        </w:rPr>
        <w:t>. ГОДИНИ</w:t>
      </w:r>
      <w:bookmarkEnd w:id="54"/>
      <w:bookmarkEnd w:id="55"/>
    </w:p>
    <w:p w:rsidR="00C27CAD" w:rsidRPr="00D00B33" w:rsidRDefault="00C27CAD"/>
    <w:p w:rsidR="00C27CAD" w:rsidRPr="00D00B33" w:rsidRDefault="00F84EE2" w:rsidP="00B76769">
      <w:pPr>
        <w:pStyle w:val="Heading2"/>
        <w:ind w:left="1224"/>
      </w:pPr>
      <w:bookmarkStart w:id="56" w:name="_Toc50653632"/>
      <w:bookmarkStart w:id="57" w:name="_Toc209019648"/>
      <w:r w:rsidRPr="00D00B33">
        <w:t>ОПШТА ОРГАНИЗАЦИЈА ОБРАЗОВНО-ВАСПИТНОГ РАДА У ПРИПРЕМНОМ РАЗРЕДУ</w:t>
      </w:r>
      <w:bookmarkEnd w:id="56"/>
      <w:bookmarkEnd w:id="57"/>
    </w:p>
    <w:p w:rsidR="00C27CAD" w:rsidRPr="00D00B33" w:rsidRDefault="00F84EE2">
      <w:r w:rsidRPr="00D00B33">
        <w:t>Програм наставе и учења у припремном разреду реализује се у групама од 12 до 16 ученика. Ученици припремног разреда похађају наставу солфеђа два пута недељно, а трајање часа је 45 минута. Циљ  учења предмета  солфеђо у припремном разреду  је да код ученика развије љубав према музици, слободу и способност да се изразе кроз музику, чиме се ствара квалитетна основа за даљи наставак бављења музиком. Настава у припремоном разреду се одвија у просторијама школе понедељком и четвртком.</w:t>
      </w:r>
      <w:r w:rsidRPr="00D00B33">
        <w:br/>
      </w:r>
    </w:p>
    <w:p w:rsidR="00C27CAD" w:rsidRPr="00D00B33" w:rsidRDefault="00C27CAD"/>
    <w:p w:rsidR="00C27CAD" w:rsidRPr="00D00B33" w:rsidRDefault="00F84EE2" w:rsidP="00B76769">
      <w:pPr>
        <w:pStyle w:val="Heading2"/>
        <w:ind w:left="1224"/>
      </w:pPr>
      <w:bookmarkStart w:id="58" w:name="_Toc50653633"/>
      <w:bookmarkStart w:id="59" w:name="_Toc209019649"/>
      <w:r w:rsidRPr="00D00B33">
        <w:t>ОПШТА ОРГАНИЗАЦИЈА ОБРАЗОВНО-ВАСПИТНОГ РАДА У ОСНОВНОЈ МУЗИЧКОЈ ШКОЛИ</w:t>
      </w:r>
      <w:bookmarkEnd w:id="58"/>
      <w:bookmarkEnd w:id="59"/>
    </w:p>
    <w:p w:rsidR="00C27CAD" w:rsidRPr="00D00B33" w:rsidRDefault="00F84EE2">
      <w:pPr>
        <w:ind w:firstLine="360"/>
      </w:pPr>
      <w:r w:rsidRPr="00D00B33">
        <w:t>У оквиру обавезног одсека за класичну музику у основној музичкој школи, а у зависности од тра</w:t>
      </w:r>
      <w:r w:rsidR="00992B73" w:rsidRPr="00D00B33">
        <w:t>јања об</w:t>
      </w:r>
      <w:r w:rsidR="00B36833" w:rsidRPr="00D00B33">
        <w:t>разовања  у школској 2025/2026</w:t>
      </w:r>
      <w:r w:rsidRPr="00D00B33">
        <w:t>. години изучавају се следећи инструменти:</w:t>
      </w:r>
      <w:r w:rsidRPr="00D00B33">
        <w:tab/>
      </w:r>
    </w:p>
    <w:p w:rsidR="00C27CAD" w:rsidRPr="00D00B33" w:rsidRDefault="00F84EE2" w:rsidP="000E7CC0">
      <w:pPr>
        <w:numPr>
          <w:ilvl w:val="0"/>
          <w:numId w:val="9"/>
        </w:numPr>
        <w:spacing w:after="0"/>
      </w:pPr>
      <w:r w:rsidRPr="00D00B33">
        <w:lastRenderedPageBreak/>
        <w:t>Према плану и програму наставе и учења из 2019. године ("Службени гласник РС - Просветни гласник", бр. 5/2019 од 27.5.2019. године.)</w:t>
      </w:r>
    </w:p>
    <w:p w:rsidR="00C27CAD" w:rsidRPr="00D00B33" w:rsidRDefault="00F84EE2" w:rsidP="000E7CC0">
      <w:pPr>
        <w:numPr>
          <w:ilvl w:val="1"/>
          <w:numId w:val="9"/>
        </w:numPr>
        <w:spacing w:after="0"/>
      </w:pPr>
      <w:r w:rsidRPr="00D00B33">
        <w:t>У оквиру шестогодишњег основног музичког образовања и васпитања изучавају се: виолина,</w:t>
      </w:r>
      <w:r w:rsidR="00992B73" w:rsidRPr="00D00B33">
        <w:rPr>
          <w:lang w:val="sr-Latn-RS"/>
        </w:rPr>
        <w:t>виола,</w:t>
      </w:r>
      <w:r w:rsidRPr="00D00B33">
        <w:t xml:space="preserve"> виолончело, гитара, тамбура E-прим, харфа, клавир, хармоника, флаута, кларинет, саксофон, труба, тромбон и удараљке. </w:t>
      </w:r>
    </w:p>
    <w:p w:rsidR="00C27CAD" w:rsidRPr="00D00B33" w:rsidRDefault="00F84EE2" w:rsidP="000E7CC0">
      <w:pPr>
        <w:numPr>
          <w:ilvl w:val="1"/>
          <w:numId w:val="9"/>
        </w:numPr>
        <w:spacing w:after="0"/>
      </w:pPr>
      <w:r w:rsidRPr="00D00B33">
        <w:t>У оквиру четворогодишњег основног музичког образовања и васпитања изучавају се следећи инструменти: контрабас и соло певање.</w:t>
      </w:r>
    </w:p>
    <w:p w:rsidR="00C27CAD" w:rsidRPr="00D00B33" w:rsidRDefault="00F84EE2">
      <w:pPr>
        <w:ind w:firstLine="360"/>
      </w:pPr>
      <w:r w:rsidRPr="00D00B33">
        <w:t xml:space="preserve">Поред наставе инструмента, односно певања, на одсеку за класичну музику изучавају се: солфеђо, теорија музике, оркестар, хор, камерна музика и упоредни клавир. </w:t>
      </w:r>
    </w:p>
    <w:p w:rsidR="00C27CAD" w:rsidRPr="00D00B33" w:rsidRDefault="00C27CAD" w:rsidP="000E7CC0">
      <w:pPr>
        <w:pStyle w:val="ListParagraph"/>
        <w:keepNext/>
        <w:keepLines/>
        <w:numPr>
          <w:ilvl w:val="0"/>
          <w:numId w:val="10"/>
        </w:numPr>
        <w:spacing w:before="200" w:after="0"/>
        <w:contextualSpacing w:val="0"/>
        <w:jc w:val="left"/>
        <w:outlineLvl w:val="2"/>
        <w:rPr>
          <w:rFonts w:eastAsiaTheme="majorEastAsia" w:cstheme="majorBidi"/>
          <w:bCs/>
          <w:vanish/>
        </w:rPr>
      </w:pPr>
      <w:bookmarkStart w:id="60" w:name="_Toc50653498"/>
      <w:bookmarkStart w:id="61" w:name="_Toc50653634"/>
      <w:bookmarkStart w:id="62" w:name="_Toc82513782"/>
      <w:bookmarkStart w:id="63" w:name="_Toc50653362"/>
      <w:bookmarkStart w:id="64" w:name="_Toc114671481"/>
      <w:bookmarkStart w:id="65" w:name="_Toc145502577"/>
      <w:bookmarkStart w:id="66" w:name="_Toc145510421"/>
      <w:bookmarkStart w:id="67" w:name="_Toc145510780"/>
      <w:bookmarkStart w:id="68" w:name="_Toc145510881"/>
      <w:bookmarkStart w:id="69" w:name="_Toc145510999"/>
      <w:bookmarkStart w:id="70" w:name="_Toc145511102"/>
      <w:bookmarkStart w:id="71" w:name="_Toc145511205"/>
      <w:bookmarkStart w:id="72" w:name="_Toc145574458"/>
      <w:bookmarkStart w:id="73" w:name="_Toc145574564"/>
      <w:bookmarkStart w:id="74" w:name="_Toc145575016"/>
      <w:bookmarkStart w:id="75" w:name="_Toc145575122"/>
      <w:bookmarkStart w:id="76" w:name="_Toc145575647"/>
      <w:bookmarkStart w:id="77" w:name="_Toc145576262"/>
      <w:bookmarkStart w:id="78" w:name="_Toc145577874"/>
      <w:bookmarkStart w:id="79" w:name="_Toc145577982"/>
      <w:bookmarkStart w:id="80" w:name="_Toc145578090"/>
      <w:bookmarkStart w:id="81" w:name="_Toc145578198"/>
      <w:bookmarkStart w:id="82" w:name="_Toc145578306"/>
      <w:bookmarkStart w:id="83" w:name="_Toc145578414"/>
      <w:bookmarkStart w:id="84" w:name="_Toc148103950"/>
      <w:bookmarkStart w:id="85" w:name="_Toc148104058"/>
      <w:bookmarkStart w:id="86" w:name="_Toc148104166"/>
      <w:bookmarkStart w:id="87" w:name="_Toc148104274"/>
      <w:bookmarkStart w:id="88" w:name="_Toc176349443"/>
      <w:bookmarkStart w:id="89" w:name="_Toc176350494"/>
      <w:bookmarkStart w:id="90" w:name="_Toc176350603"/>
      <w:bookmarkStart w:id="91" w:name="_Toc176350712"/>
      <w:bookmarkStart w:id="92" w:name="_Toc176350821"/>
      <w:bookmarkStart w:id="93" w:name="_Toc176350930"/>
      <w:bookmarkStart w:id="94" w:name="_Toc176351039"/>
      <w:bookmarkStart w:id="95" w:name="_Toc176352038"/>
      <w:bookmarkStart w:id="96" w:name="_Toc176352147"/>
      <w:bookmarkStart w:id="97" w:name="_Toc176352256"/>
      <w:bookmarkStart w:id="98" w:name="_Toc176352365"/>
      <w:bookmarkStart w:id="99" w:name="_Toc176352474"/>
      <w:bookmarkStart w:id="100" w:name="_Toc176352583"/>
      <w:bookmarkStart w:id="101" w:name="_Toc176352692"/>
      <w:bookmarkStart w:id="102" w:name="_Toc176356407"/>
      <w:bookmarkStart w:id="103" w:name="_Toc176359530"/>
      <w:bookmarkStart w:id="104" w:name="_Toc176359662"/>
      <w:bookmarkStart w:id="105" w:name="_Toc176359794"/>
      <w:bookmarkStart w:id="106" w:name="_Toc176359926"/>
      <w:bookmarkStart w:id="107" w:name="_Toc176360058"/>
      <w:bookmarkStart w:id="108" w:name="_Toc176362251"/>
      <w:bookmarkStart w:id="109" w:name="_Toc176362523"/>
      <w:bookmarkStart w:id="110" w:name="_Toc176432578"/>
      <w:bookmarkStart w:id="111" w:name="_Toc176953449"/>
      <w:bookmarkStart w:id="112" w:name="_Toc176953581"/>
      <w:bookmarkStart w:id="113" w:name="_Toc177131306"/>
      <w:bookmarkStart w:id="114" w:name="_Toc177561906"/>
      <w:bookmarkStart w:id="115" w:name="_Toc177562038"/>
      <w:bookmarkStart w:id="116" w:name="_Toc177562170"/>
      <w:bookmarkStart w:id="117" w:name="_Toc177562302"/>
      <w:bookmarkStart w:id="118" w:name="_Toc177562434"/>
      <w:bookmarkStart w:id="119" w:name="_Toc179373883"/>
      <w:bookmarkStart w:id="120" w:name="_Toc179383595"/>
      <w:bookmarkStart w:id="121" w:name="_Toc179383727"/>
      <w:bookmarkStart w:id="122" w:name="_Toc207354758"/>
      <w:bookmarkStart w:id="123" w:name="_Toc207356343"/>
      <w:bookmarkStart w:id="124" w:name="_Toc207356478"/>
      <w:bookmarkStart w:id="125" w:name="_Toc207802685"/>
      <w:bookmarkStart w:id="126" w:name="_Toc207802818"/>
      <w:bookmarkStart w:id="127" w:name="_Toc207807172"/>
      <w:bookmarkStart w:id="128" w:name="_Toc208574856"/>
      <w:bookmarkStart w:id="129" w:name="_Toc208574981"/>
      <w:bookmarkStart w:id="130" w:name="_Toc208575108"/>
      <w:bookmarkStart w:id="131" w:name="_Toc208576073"/>
      <w:bookmarkStart w:id="132" w:name="_Toc209014146"/>
      <w:bookmarkStart w:id="133" w:name="_Toc209015147"/>
      <w:bookmarkStart w:id="134" w:name="_Toc209015615"/>
      <w:bookmarkStart w:id="135" w:name="_Toc209015745"/>
      <w:bookmarkStart w:id="136" w:name="_Toc209016272"/>
      <w:bookmarkStart w:id="137" w:name="_Toc209016400"/>
      <w:bookmarkStart w:id="138" w:name="_Toc209018665"/>
      <w:bookmarkStart w:id="139" w:name="_Toc209019138"/>
      <w:bookmarkStart w:id="140" w:name="_Toc209019266"/>
      <w:bookmarkStart w:id="141" w:name="_Toc209019394"/>
      <w:bookmarkStart w:id="142" w:name="_Toc209019522"/>
      <w:bookmarkStart w:id="143" w:name="_Toc20901965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C27CAD" w:rsidRPr="00D00B33" w:rsidRDefault="00C27CAD" w:rsidP="000E7CC0">
      <w:pPr>
        <w:pStyle w:val="ListParagraph"/>
        <w:keepNext/>
        <w:keepLines/>
        <w:numPr>
          <w:ilvl w:val="0"/>
          <w:numId w:val="10"/>
        </w:numPr>
        <w:spacing w:before="200" w:after="0"/>
        <w:contextualSpacing w:val="0"/>
        <w:jc w:val="left"/>
        <w:outlineLvl w:val="2"/>
        <w:rPr>
          <w:rFonts w:eastAsiaTheme="majorEastAsia" w:cstheme="majorBidi"/>
          <w:bCs/>
          <w:vanish/>
        </w:rPr>
      </w:pPr>
      <w:bookmarkStart w:id="144" w:name="_Toc50653363"/>
      <w:bookmarkStart w:id="145" w:name="_Toc50653635"/>
      <w:bookmarkStart w:id="146" w:name="_Toc82513783"/>
      <w:bookmarkStart w:id="147" w:name="_Toc50653499"/>
      <w:bookmarkStart w:id="148" w:name="_Toc114671482"/>
      <w:bookmarkStart w:id="149" w:name="_Toc145502578"/>
      <w:bookmarkStart w:id="150" w:name="_Toc145510422"/>
      <w:bookmarkStart w:id="151" w:name="_Toc145510781"/>
      <w:bookmarkStart w:id="152" w:name="_Toc145510882"/>
      <w:bookmarkStart w:id="153" w:name="_Toc145511000"/>
      <w:bookmarkStart w:id="154" w:name="_Toc145511103"/>
      <w:bookmarkStart w:id="155" w:name="_Toc145511206"/>
      <w:bookmarkStart w:id="156" w:name="_Toc145574459"/>
      <w:bookmarkStart w:id="157" w:name="_Toc145574565"/>
      <w:bookmarkStart w:id="158" w:name="_Toc145575017"/>
      <w:bookmarkStart w:id="159" w:name="_Toc145575123"/>
      <w:bookmarkStart w:id="160" w:name="_Toc145575648"/>
      <w:bookmarkStart w:id="161" w:name="_Toc145576263"/>
      <w:bookmarkStart w:id="162" w:name="_Toc145577875"/>
      <w:bookmarkStart w:id="163" w:name="_Toc145577983"/>
      <w:bookmarkStart w:id="164" w:name="_Toc145578091"/>
      <w:bookmarkStart w:id="165" w:name="_Toc145578199"/>
      <w:bookmarkStart w:id="166" w:name="_Toc145578307"/>
      <w:bookmarkStart w:id="167" w:name="_Toc145578415"/>
      <w:bookmarkStart w:id="168" w:name="_Toc148103951"/>
      <w:bookmarkStart w:id="169" w:name="_Toc148104059"/>
      <w:bookmarkStart w:id="170" w:name="_Toc148104167"/>
      <w:bookmarkStart w:id="171" w:name="_Toc148104275"/>
      <w:bookmarkStart w:id="172" w:name="_Toc176349444"/>
      <w:bookmarkStart w:id="173" w:name="_Toc176350495"/>
      <w:bookmarkStart w:id="174" w:name="_Toc176350604"/>
      <w:bookmarkStart w:id="175" w:name="_Toc176350713"/>
      <w:bookmarkStart w:id="176" w:name="_Toc176350822"/>
      <w:bookmarkStart w:id="177" w:name="_Toc176350931"/>
      <w:bookmarkStart w:id="178" w:name="_Toc176351040"/>
      <w:bookmarkStart w:id="179" w:name="_Toc176352039"/>
      <w:bookmarkStart w:id="180" w:name="_Toc176352148"/>
      <w:bookmarkStart w:id="181" w:name="_Toc176352257"/>
      <w:bookmarkStart w:id="182" w:name="_Toc176352366"/>
      <w:bookmarkStart w:id="183" w:name="_Toc176352475"/>
      <w:bookmarkStart w:id="184" w:name="_Toc176352584"/>
      <w:bookmarkStart w:id="185" w:name="_Toc176352693"/>
      <w:bookmarkStart w:id="186" w:name="_Toc176356408"/>
      <w:bookmarkStart w:id="187" w:name="_Toc176359531"/>
      <w:bookmarkStart w:id="188" w:name="_Toc176359663"/>
      <w:bookmarkStart w:id="189" w:name="_Toc176359795"/>
      <w:bookmarkStart w:id="190" w:name="_Toc176359927"/>
      <w:bookmarkStart w:id="191" w:name="_Toc176360059"/>
      <w:bookmarkStart w:id="192" w:name="_Toc176362252"/>
      <w:bookmarkStart w:id="193" w:name="_Toc176362524"/>
      <w:bookmarkStart w:id="194" w:name="_Toc176432579"/>
      <w:bookmarkStart w:id="195" w:name="_Toc176953450"/>
      <w:bookmarkStart w:id="196" w:name="_Toc176953582"/>
      <w:bookmarkStart w:id="197" w:name="_Toc177131307"/>
      <w:bookmarkStart w:id="198" w:name="_Toc177561907"/>
      <w:bookmarkStart w:id="199" w:name="_Toc177562039"/>
      <w:bookmarkStart w:id="200" w:name="_Toc177562171"/>
      <w:bookmarkStart w:id="201" w:name="_Toc177562303"/>
      <w:bookmarkStart w:id="202" w:name="_Toc177562435"/>
      <w:bookmarkStart w:id="203" w:name="_Toc179373884"/>
      <w:bookmarkStart w:id="204" w:name="_Toc179383596"/>
      <w:bookmarkStart w:id="205" w:name="_Toc179383728"/>
      <w:bookmarkStart w:id="206" w:name="_Toc207354759"/>
      <w:bookmarkStart w:id="207" w:name="_Toc207356344"/>
      <w:bookmarkStart w:id="208" w:name="_Toc207356479"/>
      <w:bookmarkStart w:id="209" w:name="_Toc207802686"/>
      <w:bookmarkStart w:id="210" w:name="_Toc207802819"/>
      <w:bookmarkStart w:id="211" w:name="_Toc207807173"/>
      <w:bookmarkStart w:id="212" w:name="_Toc208574857"/>
      <w:bookmarkStart w:id="213" w:name="_Toc208574982"/>
      <w:bookmarkStart w:id="214" w:name="_Toc208575109"/>
      <w:bookmarkStart w:id="215" w:name="_Toc208576074"/>
      <w:bookmarkStart w:id="216" w:name="_Toc209014147"/>
      <w:bookmarkStart w:id="217" w:name="_Toc209015148"/>
      <w:bookmarkStart w:id="218" w:name="_Toc209015616"/>
      <w:bookmarkStart w:id="219" w:name="_Toc209015746"/>
      <w:bookmarkStart w:id="220" w:name="_Toc209016273"/>
      <w:bookmarkStart w:id="221" w:name="_Toc209016401"/>
      <w:bookmarkStart w:id="222" w:name="_Toc209018666"/>
      <w:bookmarkStart w:id="223" w:name="_Toc209019139"/>
      <w:bookmarkStart w:id="224" w:name="_Toc209019267"/>
      <w:bookmarkStart w:id="225" w:name="_Toc209019395"/>
      <w:bookmarkStart w:id="226" w:name="_Toc209019523"/>
      <w:bookmarkStart w:id="227" w:name="_Toc20901965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C27CAD" w:rsidRPr="00D00B33" w:rsidRDefault="00F84EE2" w:rsidP="00FE5B3C">
      <w:pPr>
        <w:pStyle w:val="Heading3"/>
        <w:ind w:left="1068"/>
      </w:pPr>
      <w:bookmarkStart w:id="228" w:name="_Toc50653636"/>
      <w:bookmarkStart w:id="229" w:name="_Toc209019652"/>
      <w:r w:rsidRPr="00D00B33">
        <w:t>НАСТАВА ГЛАВНОГ ПРЕДМЕТА – ИНСТРУМЕНТА И ПЕВАЊА</w:t>
      </w:r>
      <w:bookmarkEnd w:id="228"/>
      <w:bookmarkEnd w:id="229"/>
    </w:p>
    <w:p w:rsidR="00C27CAD" w:rsidRPr="00D00B33" w:rsidRDefault="00F84EE2">
      <w:pPr>
        <w:ind w:firstLine="708"/>
      </w:pPr>
      <w:r w:rsidRPr="00D00B33">
        <w:t xml:space="preserve">Према плану и програму наставе и учења из 2019. године час главног предмета – инструмента или соло певања у првом циклусу траје 30 минута. У другом циклусу час главног предмета -  инструмента или соло певања траје 45 минута. </w:t>
      </w:r>
    </w:p>
    <w:p w:rsidR="00C27CAD" w:rsidRPr="00D00B33" w:rsidRDefault="00F84EE2" w:rsidP="004E4129">
      <w:pPr>
        <w:ind w:firstLine="708"/>
      </w:pPr>
      <w:r w:rsidRPr="00D00B33">
        <w:t>Час упоредног клавира за ученике соло певања траје 45 минута у сва четири разреда.</w:t>
      </w:r>
    </w:p>
    <w:p w:rsidR="00C27CAD" w:rsidRPr="00D00B33" w:rsidRDefault="00F84EE2">
      <w:pPr>
        <w:ind w:firstLine="708"/>
      </w:pPr>
      <w:r w:rsidRPr="00D00B33">
        <w:t xml:space="preserve">Настава главног предмета – инструмента или соло певања и упоредног клавира је индивидуална у свим разредима. </w:t>
      </w:r>
    </w:p>
    <w:p w:rsidR="00C27CAD" w:rsidRPr="00D00B33" w:rsidRDefault="00F84EE2" w:rsidP="00FD7B3D">
      <w:pPr>
        <w:pStyle w:val="Heading3"/>
        <w:ind w:left="1134"/>
      </w:pPr>
      <w:bookmarkStart w:id="230" w:name="_Toc50653637"/>
      <w:bookmarkStart w:id="231" w:name="_Toc209019653"/>
      <w:r w:rsidRPr="00D00B33">
        <w:t>НАСТАВА СОЛФЕЂА И ТЕОРИЈЕ МУЗИКЕ</w:t>
      </w:r>
      <w:bookmarkEnd w:id="230"/>
      <w:bookmarkEnd w:id="231"/>
    </w:p>
    <w:p w:rsidR="00C27CAD" w:rsidRPr="00D00B33" w:rsidRDefault="00F84EE2">
      <w:pPr>
        <w:ind w:firstLine="708"/>
      </w:pPr>
      <w:r w:rsidRPr="00D00B33">
        <w:t>Према плану и програму наставе и учења из 2019. године настава солфеђа и теорије музике</w:t>
      </w:r>
      <w:r w:rsidR="00135EA5" w:rsidRPr="00D00B33">
        <w:rPr>
          <w:lang w:val="sr-Latn-RS"/>
        </w:rPr>
        <w:t xml:space="preserve">  од 1. до 6. разреда</w:t>
      </w:r>
      <w:r w:rsidRPr="00D00B33">
        <w:t xml:space="preserve"> одвија се у групама од 7 до 12 ученика.</w:t>
      </w:r>
    </w:p>
    <w:p w:rsidR="00C27CAD" w:rsidRPr="00D00B33" w:rsidRDefault="00F84EE2">
      <w:pPr>
        <w:ind w:firstLine="708"/>
      </w:pPr>
      <w:r w:rsidRPr="00D00B33">
        <w:t xml:space="preserve">Часови солфеђа и теорије музике трају по 45 минута. </w:t>
      </w:r>
    </w:p>
    <w:p w:rsidR="00C27CAD" w:rsidRPr="00D00B33" w:rsidRDefault="00F84EE2" w:rsidP="00FD7B3D">
      <w:pPr>
        <w:pStyle w:val="Heading3"/>
        <w:ind w:left="1134"/>
      </w:pPr>
      <w:bookmarkStart w:id="232" w:name="_Toc50653638"/>
      <w:bookmarkStart w:id="233" w:name="_Toc209019654"/>
      <w:r w:rsidRPr="00D00B33">
        <w:t>НАСТАВА ОРКЕСТРА, ХОРА И КАМЕРНЕ МУЗИКЕ</w:t>
      </w:r>
      <w:bookmarkEnd w:id="232"/>
      <w:bookmarkEnd w:id="233"/>
    </w:p>
    <w:p w:rsidR="00C27CAD" w:rsidRPr="00D00B33" w:rsidRDefault="00F84EE2">
      <w:pPr>
        <w:ind w:firstLine="708"/>
      </w:pPr>
      <w:r w:rsidRPr="00D00B33">
        <w:t xml:space="preserve">Према плану и програму наставе и учења из 2019. године настава оркестра је обавезна за ученике IV, V и VI разреда виолине, виоле, виолончела, тамбуре, хармонике, флауте, кларинета, саксофона, трубе, тромбона, удараљки као и за ученике III и IV разреда контрабаса. </w:t>
      </w:r>
    </w:p>
    <w:p w:rsidR="00C27CAD" w:rsidRPr="00D00B33" w:rsidRDefault="00F84EE2" w:rsidP="000A7640">
      <w:r w:rsidRPr="00D00B33">
        <w:t xml:space="preserve"> Ученици инструменталисти који не свирају у оркестру обавезни су да похађају наставу хора или камерне музике. </w:t>
      </w:r>
    </w:p>
    <w:p w:rsidR="00C27CAD" w:rsidRPr="00D00B33" w:rsidRDefault="00F84EE2">
      <w:pPr>
        <w:ind w:firstLine="360"/>
      </w:pPr>
      <w:r w:rsidRPr="00D00B33">
        <w:t>За ученике IV, V и VI разреда гитаре и тамбу</w:t>
      </w:r>
      <w:r w:rsidR="000A7640" w:rsidRPr="00D00B33">
        <w:t>ре Е-прим Школа од</w:t>
      </w:r>
      <w:r w:rsidR="00337C40" w:rsidRPr="00D00B33">
        <w:t xml:space="preserve"> школске 2023/2024</w:t>
      </w:r>
      <w:r w:rsidRPr="00D00B33">
        <w:t>. године организује наставу оркестара трзачких инструмената.</w:t>
      </w:r>
    </w:p>
    <w:p w:rsidR="00C27CAD" w:rsidRPr="00D00B33" w:rsidRDefault="00F84EE2">
      <w:pPr>
        <w:ind w:firstLine="360"/>
      </w:pPr>
      <w:r w:rsidRPr="00D00B33">
        <w:t>Настава камерне музике организује се за ученике IV, V и VI разреда шестогодишњег, као и за ученике III и IV разреда четворогодишњег основног музичког образовања и васпитања у случају када школа није у могућности да формира велике ансамбле – хор и оркестар и у оквиру додатне наставе. Камерни ансамбли се формирају према бројном стању ученика и предвиђају се годишњим п</w:t>
      </w:r>
      <w:r w:rsidR="000A7640" w:rsidRPr="00D00B33">
        <w:t>ланом рада школе за школску 2024/25</w:t>
      </w:r>
      <w:r w:rsidRPr="00D00B33">
        <w:t>. годину.</w:t>
      </w:r>
    </w:p>
    <w:p w:rsidR="00C27CAD" w:rsidRPr="00D00B33" w:rsidRDefault="00F84EE2">
      <w:pPr>
        <w:ind w:firstLine="360"/>
      </w:pPr>
      <w:r w:rsidRPr="00D00B33">
        <w:t xml:space="preserve">Часови оркестра, хора и камерне музике трају по 45 минута. За потребе јавне и културне делатности Школе могуће је повећати фонд часова из ових предмета. </w:t>
      </w:r>
    </w:p>
    <w:p w:rsidR="00C27CAD" w:rsidRPr="00D00B33" w:rsidRDefault="00F84EE2">
      <w:pPr>
        <w:ind w:firstLine="360"/>
      </w:pPr>
      <w:r w:rsidRPr="00D00B33">
        <w:lastRenderedPageBreak/>
        <w:t>Настава ових предмета реализује су у групама и то: оркестар од 12–30 ученика и хор до 50 ученика. Када школа није у могућности да формира хор/оркестар онда формира камерни ансамбл у групи до 12 ученика.</w:t>
      </w:r>
    </w:p>
    <w:p w:rsidR="009C1016" w:rsidRPr="00D00B33" w:rsidRDefault="00F84EE2" w:rsidP="00FD7B3D">
      <w:pPr>
        <w:pStyle w:val="Heading3"/>
        <w:ind w:left="1134"/>
        <w:rPr>
          <w:lang w:val="en-US"/>
        </w:rPr>
      </w:pPr>
      <w:bookmarkStart w:id="234" w:name="_Toc50653639"/>
      <w:bookmarkStart w:id="235" w:name="_Toc209019655"/>
      <w:r w:rsidRPr="00D00B33">
        <w:t>КЛАВИРСКА САРАДЊА</w:t>
      </w:r>
      <w:bookmarkEnd w:id="234"/>
      <w:bookmarkEnd w:id="235"/>
    </w:p>
    <w:p w:rsidR="00C27CAD" w:rsidRPr="00D00B33" w:rsidRDefault="00F84EE2">
      <w:pPr>
        <w:ind w:firstLine="360"/>
      </w:pPr>
      <w:r w:rsidRPr="00D00B33">
        <w:t xml:space="preserve">Часове корепетиције имају ученици гудачких инструмената, тамбуре Е-прим, дувачких инструмената, удараљки и соло певања. </w:t>
      </w:r>
    </w:p>
    <w:p w:rsidR="00C27CAD" w:rsidRPr="00D00B33" w:rsidRDefault="00F84EE2">
      <w:pPr>
        <w:ind w:firstLine="360"/>
      </w:pPr>
      <w:r w:rsidRPr="00D00B33">
        <w:t>Према плану и програму наставе и учења из 2019. године часови корепетиције у првом циклусу за гудачке, дувачке и ударачке инструменте трају 15 минута недељно по ученику. Часови корепетиције за гудачке, дувачке и ударачке инструменте у другом циклусу трају 30 минута недељно по ученику. Ученици првог циклуса соло певања наставу корепетиције имају 30 минута недељно по ученику, а другог циклуса 45 минута недељно по ученику.</w:t>
      </w:r>
    </w:p>
    <w:p w:rsidR="00C27CAD" w:rsidRPr="00D00B33" w:rsidRDefault="00F84EE2">
      <w:pPr>
        <w:ind w:firstLine="360"/>
      </w:pPr>
      <w:r w:rsidRPr="00D00B33">
        <w:t>Наставник корепетитор држи ученику наставу у присуству његовог наставника главног предмета и самостално као припрему за јавни наступ.</w:t>
      </w:r>
    </w:p>
    <w:p w:rsidR="00C27CAD" w:rsidRPr="00D00B33" w:rsidRDefault="00F84EE2" w:rsidP="00337C40">
      <w:r w:rsidRPr="00D00B33">
        <w:t xml:space="preserve">За ученике IV, V и VI разреда гудачких инструмената, тамбуре Е-прим и флауте и III и IV разреда осталих дувачких инструмената, контрабаса и удараљки настава корепетиције је 30 минута недељно по ученику. </w:t>
      </w:r>
    </w:p>
    <w:p w:rsidR="00C27CAD" w:rsidRPr="00D00B33" w:rsidRDefault="00F84EE2">
      <w:pPr>
        <w:ind w:firstLine="360"/>
      </w:pPr>
      <w:r w:rsidRPr="00D00B33">
        <w:t>Ученици I</w:t>
      </w:r>
      <w:r w:rsidR="00337C40" w:rsidRPr="00D00B33">
        <w:t xml:space="preserve"> и </w:t>
      </w:r>
      <w:r w:rsidR="00337C40" w:rsidRPr="00D00B33">
        <w:rPr>
          <w:lang w:val="en-US"/>
        </w:rPr>
        <w:t>II</w:t>
      </w:r>
      <w:r w:rsidRPr="00D00B33">
        <w:t xml:space="preserve"> разреда соло певања наставу корепетиције имају 30 минута, а </w:t>
      </w:r>
      <w:r w:rsidRPr="00D00B33">
        <w:rPr>
          <w:lang w:val="en-US"/>
        </w:rPr>
        <w:t>III</w:t>
      </w:r>
      <w:r w:rsidRPr="00D00B33">
        <w:t xml:space="preserve"> </w:t>
      </w:r>
      <w:r w:rsidR="004846F2" w:rsidRPr="00D00B33">
        <w:t xml:space="preserve">и </w:t>
      </w:r>
      <w:r w:rsidR="004846F2" w:rsidRPr="00D00B33">
        <w:rPr>
          <w:lang w:val="en-US"/>
        </w:rPr>
        <w:t>IV</w:t>
      </w:r>
      <w:r w:rsidRPr="00D00B33">
        <w:t xml:space="preserve">разреда 45 минута недељно по ученику. </w:t>
      </w:r>
    </w:p>
    <w:p w:rsidR="00C27CAD" w:rsidRPr="00D00B33" w:rsidRDefault="00F84EE2">
      <w:pPr>
        <w:ind w:firstLine="360"/>
      </w:pPr>
      <w:r w:rsidRPr="00D00B33">
        <w:t>Клавирски сарадник - корепетитор држи ученику наставу у присуству наставника главног предмета.</w:t>
      </w:r>
    </w:p>
    <w:p w:rsidR="00C27CAD" w:rsidRPr="00D00B33" w:rsidRDefault="00F84EE2">
      <w:pPr>
        <w:ind w:firstLine="360"/>
      </w:pPr>
      <w:r w:rsidRPr="00D00B33">
        <w:t xml:space="preserve">Планови реализације наставе клавирске сарадње су саставни део годишњег </w:t>
      </w:r>
      <w:r w:rsidR="007B2D47" w:rsidRPr="00D00B33">
        <w:t>плана рада школе за школску 2025/2026</w:t>
      </w:r>
      <w:r w:rsidRPr="00D00B33">
        <w:t xml:space="preserve">. годину и сачињавају их наставници-клавирски сарадници у сарадњи са наставником главног предмета инструмента или соло певања. </w:t>
      </w:r>
    </w:p>
    <w:p w:rsidR="00C27CAD" w:rsidRPr="00D00B33" w:rsidRDefault="00F84EE2" w:rsidP="00FD7B3D">
      <w:pPr>
        <w:pStyle w:val="Heading3"/>
        <w:ind w:left="1224"/>
      </w:pPr>
      <w:bookmarkStart w:id="236" w:name="_Toc50653640"/>
      <w:bookmarkStart w:id="237" w:name="_Toc209019656"/>
      <w:r w:rsidRPr="00D00B33">
        <w:t>ГОДИШЊИ ФОНД ОБАВЕЗНЕ НАСТАВЕ ЗА ОСНОВНУ МУЗИЧКУ ШКОЛУ</w:t>
      </w:r>
      <w:bookmarkEnd w:id="236"/>
      <w:bookmarkEnd w:id="237"/>
    </w:p>
    <w:p w:rsidR="00C27CAD" w:rsidRPr="00D00B33" w:rsidRDefault="00F84EE2">
      <w:r w:rsidRPr="00D00B33">
        <w:t>План и програм наставе и учења из 2019. године</w:t>
      </w:r>
    </w:p>
    <w:tbl>
      <w:tblPr>
        <w:tblStyle w:val="Style78"/>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
        <w:gridCol w:w="1754"/>
        <w:gridCol w:w="602"/>
        <w:gridCol w:w="602"/>
        <w:gridCol w:w="602"/>
        <w:gridCol w:w="602"/>
        <w:gridCol w:w="405"/>
        <w:gridCol w:w="389"/>
        <w:gridCol w:w="405"/>
        <w:gridCol w:w="389"/>
        <w:gridCol w:w="405"/>
        <w:gridCol w:w="389"/>
        <w:gridCol w:w="405"/>
        <w:gridCol w:w="389"/>
        <w:gridCol w:w="1397"/>
      </w:tblGrid>
      <w:tr w:rsidR="00D00B33" w:rsidRPr="00D00B33">
        <w:tc>
          <w:tcPr>
            <w:tcW w:w="339" w:type="dxa"/>
            <w:vMerge w:val="restart"/>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р.б.</w:t>
            </w:r>
          </w:p>
        </w:tc>
        <w:tc>
          <w:tcPr>
            <w:tcW w:w="1754" w:type="dxa"/>
            <w:vMerge w:val="restart"/>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Назив предмета</w:t>
            </w:r>
          </w:p>
        </w:tc>
        <w:tc>
          <w:tcPr>
            <w:tcW w:w="5584" w:type="dxa"/>
            <w:gridSpan w:val="12"/>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РАЗРЕД</w:t>
            </w:r>
          </w:p>
        </w:tc>
        <w:tc>
          <w:tcPr>
            <w:tcW w:w="1397" w:type="dxa"/>
            <w:vMerge w:val="restart"/>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Трајање образовања</w:t>
            </w:r>
          </w:p>
        </w:tc>
      </w:tr>
      <w:tr w:rsidR="00D00B33" w:rsidRPr="00D00B33">
        <w:tc>
          <w:tcPr>
            <w:tcW w:w="339" w:type="dxa"/>
            <w:vMerge/>
            <w:shd w:val="clear" w:color="auto" w:fill="76923C"/>
            <w:vAlign w:val="center"/>
          </w:tcPr>
          <w:p w:rsidR="00C27CAD" w:rsidRPr="00D00B33" w:rsidRDefault="00C27CAD">
            <w:pPr>
              <w:widowControl w:val="0"/>
              <w:spacing w:after="0"/>
              <w:jc w:val="left"/>
              <w:rPr>
                <w:b/>
                <w:color w:val="auto"/>
                <w:sz w:val="18"/>
                <w:szCs w:val="18"/>
              </w:rPr>
            </w:pPr>
          </w:p>
        </w:tc>
        <w:tc>
          <w:tcPr>
            <w:tcW w:w="1754" w:type="dxa"/>
            <w:vMerge/>
            <w:shd w:val="clear" w:color="auto" w:fill="76923C"/>
            <w:vAlign w:val="center"/>
          </w:tcPr>
          <w:p w:rsidR="00C27CAD" w:rsidRPr="00D00B33" w:rsidRDefault="00C27CAD">
            <w:pPr>
              <w:widowControl w:val="0"/>
              <w:spacing w:after="0"/>
              <w:jc w:val="left"/>
              <w:rPr>
                <w:b/>
                <w:color w:val="auto"/>
                <w:sz w:val="18"/>
                <w:szCs w:val="18"/>
              </w:rPr>
            </w:pPr>
          </w:p>
        </w:tc>
        <w:tc>
          <w:tcPr>
            <w:tcW w:w="3202" w:type="dxa"/>
            <w:gridSpan w:val="6"/>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ПРВИ ЦИКЛУС</w:t>
            </w:r>
          </w:p>
        </w:tc>
        <w:tc>
          <w:tcPr>
            <w:tcW w:w="2382" w:type="dxa"/>
            <w:gridSpan w:val="6"/>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ДРУГИ ЦИКЛУС</w:t>
            </w:r>
          </w:p>
        </w:tc>
        <w:tc>
          <w:tcPr>
            <w:tcW w:w="1397" w:type="dxa"/>
            <w:vMerge/>
            <w:shd w:val="clear" w:color="auto" w:fill="76923C"/>
            <w:vAlign w:val="center"/>
          </w:tcPr>
          <w:p w:rsidR="00C27CAD" w:rsidRPr="00D00B33" w:rsidRDefault="00C27CAD">
            <w:pPr>
              <w:widowControl w:val="0"/>
              <w:spacing w:after="0"/>
              <w:jc w:val="left"/>
              <w:rPr>
                <w:b/>
                <w:color w:val="auto"/>
                <w:sz w:val="18"/>
                <w:szCs w:val="18"/>
              </w:rPr>
            </w:pPr>
          </w:p>
        </w:tc>
      </w:tr>
      <w:tr w:rsidR="00D00B33" w:rsidRPr="00D00B33">
        <w:tc>
          <w:tcPr>
            <w:tcW w:w="339" w:type="dxa"/>
            <w:vMerge/>
            <w:shd w:val="clear" w:color="auto" w:fill="76923C"/>
            <w:vAlign w:val="center"/>
          </w:tcPr>
          <w:p w:rsidR="00C27CAD" w:rsidRPr="00D00B33" w:rsidRDefault="00C27CAD">
            <w:pPr>
              <w:widowControl w:val="0"/>
              <w:spacing w:after="0"/>
              <w:jc w:val="left"/>
              <w:rPr>
                <w:b/>
                <w:color w:val="auto"/>
                <w:sz w:val="18"/>
                <w:szCs w:val="18"/>
              </w:rPr>
            </w:pPr>
          </w:p>
        </w:tc>
        <w:tc>
          <w:tcPr>
            <w:tcW w:w="1754" w:type="dxa"/>
            <w:vMerge/>
            <w:shd w:val="clear" w:color="auto" w:fill="76923C"/>
            <w:vAlign w:val="center"/>
          </w:tcPr>
          <w:p w:rsidR="00C27CAD" w:rsidRPr="00D00B33" w:rsidRDefault="00C27CAD">
            <w:pPr>
              <w:widowControl w:val="0"/>
              <w:spacing w:after="0"/>
              <w:jc w:val="left"/>
              <w:rPr>
                <w:b/>
                <w:color w:val="auto"/>
                <w:sz w:val="18"/>
                <w:szCs w:val="18"/>
              </w:rPr>
            </w:pPr>
          </w:p>
        </w:tc>
        <w:tc>
          <w:tcPr>
            <w:tcW w:w="120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w:t>
            </w:r>
          </w:p>
        </w:tc>
        <w:tc>
          <w:tcPr>
            <w:tcW w:w="120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II</w:t>
            </w:r>
          </w:p>
        </w:tc>
        <w:tc>
          <w:tcPr>
            <w:tcW w:w="79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III</w:t>
            </w:r>
          </w:p>
        </w:tc>
        <w:tc>
          <w:tcPr>
            <w:tcW w:w="79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IV</w:t>
            </w:r>
          </w:p>
        </w:tc>
        <w:tc>
          <w:tcPr>
            <w:tcW w:w="79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V</w:t>
            </w:r>
          </w:p>
        </w:tc>
        <w:tc>
          <w:tcPr>
            <w:tcW w:w="79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VI</w:t>
            </w:r>
          </w:p>
        </w:tc>
        <w:tc>
          <w:tcPr>
            <w:tcW w:w="1397" w:type="dxa"/>
            <w:vMerge/>
            <w:shd w:val="clear" w:color="auto" w:fill="76923C"/>
            <w:vAlign w:val="center"/>
          </w:tcPr>
          <w:p w:rsidR="00C27CAD" w:rsidRPr="00D00B33" w:rsidRDefault="00C27CAD">
            <w:pPr>
              <w:widowControl w:val="0"/>
              <w:spacing w:after="0"/>
              <w:jc w:val="left"/>
              <w:rPr>
                <w:b/>
                <w:color w:val="auto"/>
                <w:sz w:val="18"/>
                <w:szCs w:val="18"/>
              </w:rPr>
            </w:pPr>
          </w:p>
        </w:tc>
      </w:tr>
      <w:tr w:rsidR="00D00B33" w:rsidRPr="00D00B33">
        <w:tc>
          <w:tcPr>
            <w:tcW w:w="339" w:type="dxa"/>
            <w:vMerge/>
            <w:shd w:val="clear" w:color="auto" w:fill="76923C"/>
            <w:vAlign w:val="center"/>
          </w:tcPr>
          <w:p w:rsidR="00C27CAD" w:rsidRPr="00D00B33" w:rsidRDefault="00C27CAD">
            <w:pPr>
              <w:widowControl w:val="0"/>
              <w:spacing w:after="0"/>
              <w:jc w:val="left"/>
              <w:rPr>
                <w:b/>
                <w:color w:val="auto"/>
                <w:sz w:val="18"/>
                <w:szCs w:val="18"/>
              </w:rPr>
            </w:pPr>
          </w:p>
        </w:tc>
        <w:tc>
          <w:tcPr>
            <w:tcW w:w="1754" w:type="dxa"/>
            <w:vMerge/>
            <w:shd w:val="clear" w:color="auto" w:fill="76923C"/>
            <w:vAlign w:val="center"/>
          </w:tcPr>
          <w:p w:rsidR="00C27CAD" w:rsidRPr="00D00B33" w:rsidRDefault="00C27CAD">
            <w:pPr>
              <w:widowControl w:val="0"/>
              <w:spacing w:after="0"/>
              <w:jc w:val="left"/>
              <w:rPr>
                <w:b/>
                <w:color w:val="auto"/>
                <w:sz w:val="18"/>
                <w:szCs w:val="18"/>
              </w:rPr>
            </w:pP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405"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389"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405"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389"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405"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389"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405"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389"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1397" w:type="dxa"/>
            <w:vMerge/>
            <w:shd w:val="clear" w:color="auto" w:fill="76923C"/>
            <w:vAlign w:val="center"/>
          </w:tcPr>
          <w:p w:rsidR="00C27CAD" w:rsidRPr="00D00B33" w:rsidRDefault="00C27CAD">
            <w:pPr>
              <w:widowControl w:val="0"/>
              <w:spacing w:after="0"/>
              <w:jc w:val="left"/>
              <w:rPr>
                <w:color w:val="auto"/>
                <w:sz w:val="18"/>
                <w:szCs w:val="18"/>
              </w:rPr>
            </w:pP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1.</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Инструмент</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66</w:t>
            </w:r>
          </w:p>
        </w:tc>
        <w:tc>
          <w:tcPr>
            <w:tcW w:w="1397" w:type="dxa"/>
            <w:vMerge w:val="restart"/>
            <w:shd w:val="clear" w:color="auto" w:fill="C2D69B"/>
            <w:vAlign w:val="bottom"/>
          </w:tcPr>
          <w:p w:rsidR="00C27CAD" w:rsidRPr="00D00B33" w:rsidRDefault="00F84EE2">
            <w:pPr>
              <w:spacing w:after="0" w:line="240" w:lineRule="auto"/>
              <w:jc w:val="center"/>
              <w:rPr>
                <w:b/>
                <w:color w:val="auto"/>
                <w:sz w:val="18"/>
                <w:szCs w:val="18"/>
              </w:rPr>
            </w:pPr>
            <w:r w:rsidRPr="00D00B33">
              <w:rPr>
                <w:b/>
                <w:color w:val="auto"/>
                <w:sz w:val="18"/>
                <w:szCs w:val="18"/>
              </w:rPr>
              <w:t>6 година</w:t>
            </w: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2.</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Солфеђо</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66</w:t>
            </w:r>
          </w:p>
        </w:tc>
        <w:tc>
          <w:tcPr>
            <w:tcW w:w="1397" w:type="dxa"/>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3.</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Теорија музике</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1</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33</w:t>
            </w:r>
          </w:p>
        </w:tc>
        <w:tc>
          <w:tcPr>
            <w:tcW w:w="1397" w:type="dxa"/>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4.</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Хор, оркестар</w:t>
            </w:r>
          </w:p>
          <w:p w:rsidR="00C27CAD" w:rsidRPr="00D00B33" w:rsidRDefault="00F84EE2">
            <w:pPr>
              <w:spacing w:after="0" w:line="240" w:lineRule="auto"/>
              <w:jc w:val="left"/>
              <w:rPr>
                <w:color w:val="auto"/>
                <w:sz w:val="18"/>
                <w:szCs w:val="18"/>
              </w:rPr>
            </w:pPr>
            <w:r w:rsidRPr="00D00B33">
              <w:rPr>
                <w:color w:val="auto"/>
                <w:sz w:val="18"/>
                <w:szCs w:val="18"/>
              </w:rPr>
              <w:t>камерна музика</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66</w:t>
            </w:r>
          </w:p>
        </w:tc>
        <w:tc>
          <w:tcPr>
            <w:tcW w:w="1397" w:type="dxa"/>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2093"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Укупно</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4</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140</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4</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140</w:t>
            </w:r>
          </w:p>
        </w:tc>
        <w:tc>
          <w:tcPr>
            <w:tcW w:w="405"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4</w:t>
            </w:r>
          </w:p>
        </w:tc>
        <w:tc>
          <w:tcPr>
            <w:tcW w:w="389"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140</w:t>
            </w:r>
          </w:p>
        </w:tc>
        <w:tc>
          <w:tcPr>
            <w:tcW w:w="405"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6</w:t>
            </w:r>
          </w:p>
        </w:tc>
        <w:tc>
          <w:tcPr>
            <w:tcW w:w="389"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210</w:t>
            </w:r>
          </w:p>
        </w:tc>
        <w:tc>
          <w:tcPr>
            <w:tcW w:w="405"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6</w:t>
            </w:r>
          </w:p>
        </w:tc>
        <w:tc>
          <w:tcPr>
            <w:tcW w:w="389"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210</w:t>
            </w:r>
          </w:p>
        </w:tc>
        <w:tc>
          <w:tcPr>
            <w:tcW w:w="405"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7</w:t>
            </w:r>
          </w:p>
        </w:tc>
        <w:tc>
          <w:tcPr>
            <w:tcW w:w="389"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231</w:t>
            </w:r>
          </w:p>
        </w:tc>
        <w:tc>
          <w:tcPr>
            <w:tcW w:w="1397" w:type="dxa"/>
            <w:vMerge/>
            <w:shd w:val="clear" w:color="auto" w:fill="C2D69B"/>
            <w:vAlign w:val="bottom"/>
          </w:tcPr>
          <w:p w:rsidR="00C27CAD" w:rsidRPr="00D00B33" w:rsidRDefault="00C27CAD">
            <w:pPr>
              <w:widowControl w:val="0"/>
              <w:spacing w:after="0"/>
              <w:jc w:val="left"/>
              <w:rPr>
                <w:b/>
                <w:color w:val="auto"/>
                <w:sz w:val="18"/>
                <w:szCs w:val="18"/>
              </w:rPr>
            </w:pPr>
          </w:p>
        </w:tc>
      </w:tr>
      <w:tr w:rsidR="00D00B33" w:rsidRPr="00D00B33">
        <w:tc>
          <w:tcPr>
            <w:tcW w:w="339" w:type="dxa"/>
            <w:vMerge w:val="restart"/>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р.б.</w:t>
            </w:r>
          </w:p>
        </w:tc>
        <w:tc>
          <w:tcPr>
            <w:tcW w:w="1754" w:type="dxa"/>
            <w:vMerge w:val="restart"/>
            <w:shd w:val="clear" w:color="auto" w:fill="76923C"/>
            <w:vAlign w:val="center"/>
          </w:tcPr>
          <w:p w:rsidR="00C27CAD" w:rsidRPr="00D00B33" w:rsidRDefault="00F84EE2">
            <w:pPr>
              <w:spacing w:after="0" w:line="240" w:lineRule="auto"/>
              <w:jc w:val="center"/>
              <w:rPr>
                <w:b/>
                <w:color w:val="auto"/>
                <w:sz w:val="18"/>
                <w:szCs w:val="18"/>
              </w:rPr>
            </w:pPr>
            <w:r w:rsidRPr="00D00B33">
              <w:rPr>
                <w:b/>
                <w:color w:val="auto"/>
                <w:sz w:val="18"/>
                <w:szCs w:val="18"/>
              </w:rPr>
              <w:t>Назив предмета</w:t>
            </w:r>
          </w:p>
        </w:tc>
        <w:tc>
          <w:tcPr>
            <w:tcW w:w="3996" w:type="dxa"/>
            <w:gridSpan w:val="8"/>
            <w:shd w:val="clear" w:color="auto" w:fill="76923C"/>
          </w:tcPr>
          <w:p w:rsidR="00C27CAD" w:rsidRPr="00D00B33" w:rsidRDefault="00F84EE2">
            <w:pPr>
              <w:spacing w:after="0" w:line="240" w:lineRule="auto"/>
              <w:jc w:val="center"/>
              <w:rPr>
                <w:b/>
                <w:color w:val="auto"/>
                <w:sz w:val="18"/>
                <w:szCs w:val="18"/>
              </w:rPr>
            </w:pPr>
            <w:r w:rsidRPr="00D00B33">
              <w:rPr>
                <w:b/>
                <w:color w:val="auto"/>
                <w:sz w:val="18"/>
                <w:szCs w:val="18"/>
              </w:rPr>
              <w:t>РАЗРЕД</w:t>
            </w:r>
          </w:p>
        </w:tc>
        <w:tc>
          <w:tcPr>
            <w:tcW w:w="2985" w:type="dxa"/>
            <w:gridSpan w:val="5"/>
            <w:vMerge w:val="restart"/>
            <w:shd w:val="clear" w:color="auto" w:fill="C2D69B"/>
            <w:vAlign w:val="bottom"/>
          </w:tcPr>
          <w:p w:rsidR="00C27CAD" w:rsidRPr="00D00B33" w:rsidRDefault="00F84EE2">
            <w:pPr>
              <w:spacing w:after="0" w:line="240" w:lineRule="auto"/>
              <w:ind w:left="113" w:right="113"/>
              <w:jc w:val="center"/>
              <w:rPr>
                <w:b/>
                <w:color w:val="auto"/>
                <w:sz w:val="18"/>
                <w:szCs w:val="18"/>
              </w:rPr>
            </w:pPr>
            <w:r w:rsidRPr="00D00B33">
              <w:rPr>
                <w:b/>
                <w:color w:val="auto"/>
                <w:sz w:val="18"/>
                <w:szCs w:val="18"/>
              </w:rPr>
              <w:t>4 године</w:t>
            </w:r>
          </w:p>
        </w:tc>
      </w:tr>
      <w:tr w:rsidR="00D00B33" w:rsidRPr="00D00B33">
        <w:tc>
          <w:tcPr>
            <w:tcW w:w="339" w:type="dxa"/>
            <w:vMerge/>
            <w:shd w:val="clear" w:color="auto" w:fill="76923C"/>
            <w:vAlign w:val="center"/>
          </w:tcPr>
          <w:p w:rsidR="00C27CAD" w:rsidRPr="00D00B33" w:rsidRDefault="00C27CAD">
            <w:pPr>
              <w:widowControl w:val="0"/>
              <w:spacing w:after="0"/>
              <w:jc w:val="left"/>
              <w:rPr>
                <w:b/>
                <w:color w:val="auto"/>
                <w:sz w:val="18"/>
                <w:szCs w:val="18"/>
              </w:rPr>
            </w:pPr>
          </w:p>
        </w:tc>
        <w:tc>
          <w:tcPr>
            <w:tcW w:w="1754" w:type="dxa"/>
            <w:vMerge/>
            <w:shd w:val="clear" w:color="auto" w:fill="76923C"/>
            <w:vAlign w:val="center"/>
          </w:tcPr>
          <w:p w:rsidR="00C27CAD" w:rsidRPr="00D00B33" w:rsidRDefault="00C27CAD">
            <w:pPr>
              <w:widowControl w:val="0"/>
              <w:spacing w:after="0"/>
              <w:jc w:val="left"/>
              <w:rPr>
                <w:b/>
                <w:color w:val="auto"/>
                <w:sz w:val="18"/>
                <w:szCs w:val="18"/>
              </w:rPr>
            </w:pPr>
          </w:p>
        </w:tc>
        <w:tc>
          <w:tcPr>
            <w:tcW w:w="2408" w:type="dxa"/>
            <w:gridSpan w:val="4"/>
            <w:shd w:val="clear" w:color="auto" w:fill="76923C"/>
          </w:tcPr>
          <w:p w:rsidR="00C27CAD" w:rsidRPr="00D00B33" w:rsidRDefault="00F84EE2">
            <w:pPr>
              <w:spacing w:after="0" w:line="240" w:lineRule="auto"/>
              <w:jc w:val="center"/>
              <w:rPr>
                <w:b/>
                <w:color w:val="auto"/>
                <w:sz w:val="18"/>
                <w:szCs w:val="18"/>
              </w:rPr>
            </w:pPr>
            <w:r w:rsidRPr="00D00B33">
              <w:rPr>
                <w:b/>
                <w:color w:val="auto"/>
                <w:sz w:val="18"/>
                <w:szCs w:val="18"/>
              </w:rPr>
              <w:t>ПРВИ ЦИКЛУС</w:t>
            </w:r>
          </w:p>
        </w:tc>
        <w:tc>
          <w:tcPr>
            <w:tcW w:w="1588" w:type="dxa"/>
            <w:gridSpan w:val="4"/>
            <w:shd w:val="clear" w:color="auto" w:fill="76923C"/>
          </w:tcPr>
          <w:p w:rsidR="00C27CAD" w:rsidRPr="00D00B33" w:rsidRDefault="00F84EE2">
            <w:pPr>
              <w:spacing w:after="0" w:line="240" w:lineRule="auto"/>
              <w:jc w:val="center"/>
              <w:rPr>
                <w:b/>
                <w:color w:val="auto"/>
                <w:sz w:val="18"/>
                <w:szCs w:val="18"/>
              </w:rPr>
            </w:pPr>
            <w:r w:rsidRPr="00D00B33">
              <w:rPr>
                <w:b/>
                <w:color w:val="auto"/>
                <w:sz w:val="18"/>
                <w:szCs w:val="18"/>
              </w:rPr>
              <w:t>ДРУГИ ЦИКЛУС</w:t>
            </w:r>
          </w:p>
        </w:tc>
        <w:tc>
          <w:tcPr>
            <w:tcW w:w="2985" w:type="dxa"/>
            <w:gridSpan w:val="5"/>
            <w:vMerge/>
            <w:shd w:val="clear" w:color="auto" w:fill="C2D69B"/>
            <w:vAlign w:val="bottom"/>
          </w:tcPr>
          <w:p w:rsidR="00C27CAD" w:rsidRPr="00D00B33" w:rsidRDefault="00C27CAD">
            <w:pPr>
              <w:widowControl w:val="0"/>
              <w:spacing w:after="0"/>
              <w:jc w:val="left"/>
              <w:rPr>
                <w:b/>
                <w:color w:val="auto"/>
                <w:sz w:val="18"/>
                <w:szCs w:val="18"/>
              </w:rPr>
            </w:pPr>
          </w:p>
        </w:tc>
      </w:tr>
      <w:tr w:rsidR="00D00B33" w:rsidRPr="00D00B33">
        <w:tc>
          <w:tcPr>
            <w:tcW w:w="339" w:type="dxa"/>
            <w:vMerge/>
            <w:shd w:val="clear" w:color="auto" w:fill="76923C"/>
            <w:vAlign w:val="center"/>
          </w:tcPr>
          <w:p w:rsidR="00C27CAD" w:rsidRPr="00D00B33" w:rsidRDefault="00C27CAD">
            <w:pPr>
              <w:widowControl w:val="0"/>
              <w:spacing w:after="0"/>
              <w:jc w:val="left"/>
              <w:rPr>
                <w:b/>
                <w:color w:val="auto"/>
                <w:sz w:val="18"/>
                <w:szCs w:val="18"/>
              </w:rPr>
            </w:pPr>
          </w:p>
        </w:tc>
        <w:tc>
          <w:tcPr>
            <w:tcW w:w="1754" w:type="dxa"/>
            <w:vMerge/>
            <w:shd w:val="clear" w:color="auto" w:fill="76923C"/>
            <w:vAlign w:val="center"/>
          </w:tcPr>
          <w:p w:rsidR="00C27CAD" w:rsidRPr="00D00B33" w:rsidRDefault="00C27CAD">
            <w:pPr>
              <w:widowControl w:val="0"/>
              <w:spacing w:after="0"/>
              <w:jc w:val="left"/>
              <w:rPr>
                <w:b/>
                <w:color w:val="auto"/>
                <w:sz w:val="18"/>
                <w:szCs w:val="18"/>
              </w:rPr>
            </w:pPr>
          </w:p>
        </w:tc>
        <w:tc>
          <w:tcPr>
            <w:tcW w:w="120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w:t>
            </w:r>
          </w:p>
        </w:tc>
        <w:tc>
          <w:tcPr>
            <w:tcW w:w="120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II</w:t>
            </w:r>
          </w:p>
        </w:tc>
        <w:tc>
          <w:tcPr>
            <w:tcW w:w="79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III</w:t>
            </w:r>
          </w:p>
        </w:tc>
        <w:tc>
          <w:tcPr>
            <w:tcW w:w="794"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t>IV</w:t>
            </w:r>
          </w:p>
        </w:tc>
        <w:tc>
          <w:tcPr>
            <w:tcW w:w="2985" w:type="dxa"/>
            <w:gridSpan w:val="5"/>
            <w:vMerge/>
            <w:shd w:val="clear" w:color="auto" w:fill="C2D69B"/>
            <w:vAlign w:val="bottom"/>
          </w:tcPr>
          <w:p w:rsidR="00C27CAD" w:rsidRPr="00D00B33" w:rsidRDefault="00C27CAD">
            <w:pPr>
              <w:widowControl w:val="0"/>
              <w:spacing w:after="0"/>
              <w:jc w:val="left"/>
              <w:rPr>
                <w:b/>
                <w:color w:val="auto"/>
                <w:sz w:val="18"/>
                <w:szCs w:val="18"/>
              </w:rPr>
            </w:pPr>
          </w:p>
        </w:tc>
      </w:tr>
      <w:tr w:rsidR="00D00B33" w:rsidRPr="00D00B33">
        <w:tc>
          <w:tcPr>
            <w:tcW w:w="339" w:type="dxa"/>
            <w:vMerge/>
            <w:shd w:val="clear" w:color="auto" w:fill="76923C"/>
            <w:vAlign w:val="center"/>
          </w:tcPr>
          <w:p w:rsidR="00C27CAD" w:rsidRPr="00D00B33" w:rsidRDefault="00C27CAD">
            <w:pPr>
              <w:widowControl w:val="0"/>
              <w:spacing w:after="0"/>
              <w:jc w:val="left"/>
              <w:rPr>
                <w:b/>
                <w:color w:val="auto"/>
                <w:sz w:val="18"/>
                <w:szCs w:val="18"/>
              </w:rPr>
            </w:pPr>
          </w:p>
        </w:tc>
        <w:tc>
          <w:tcPr>
            <w:tcW w:w="1754" w:type="dxa"/>
            <w:vMerge/>
            <w:shd w:val="clear" w:color="auto" w:fill="76923C"/>
            <w:vAlign w:val="center"/>
          </w:tcPr>
          <w:p w:rsidR="00C27CAD" w:rsidRPr="00D00B33" w:rsidRDefault="00C27CAD">
            <w:pPr>
              <w:widowControl w:val="0"/>
              <w:spacing w:after="0"/>
              <w:jc w:val="left"/>
              <w:rPr>
                <w:b/>
                <w:color w:val="auto"/>
                <w:sz w:val="18"/>
                <w:szCs w:val="18"/>
              </w:rPr>
            </w:pP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602"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405"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389"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405"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Нед.</w:t>
            </w:r>
          </w:p>
        </w:tc>
        <w:tc>
          <w:tcPr>
            <w:tcW w:w="389" w:type="dxa"/>
            <w:shd w:val="clear" w:color="auto" w:fill="C2D69B"/>
          </w:tcPr>
          <w:p w:rsidR="00C27CAD" w:rsidRPr="00D00B33" w:rsidRDefault="00F84EE2">
            <w:pPr>
              <w:spacing w:after="0" w:line="240" w:lineRule="auto"/>
              <w:jc w:val="center"/>
              <w:rPr>
                <w:color w:val="auto"/>
                <w:sz w:val="18"/>
                <w:szCs w:val="18"/>
              </w:rPr>
            </w:pPr>
            <w:r w:rsidRPr="00D00B33">
              <w:rPr>
                <w:color w:val="auto"/>
                <w:sz w:val="18"/>
                <w:szCs w:val="18"/>
              </w:rPr>
              <w:t>Год.</w:t>
            </w:r>
          </w:p>
        </w:tc>
        <w:tc>
          <w:tcPr>
            <w:tcW w:w="2985" w:type="dxa"/>
            <w:gridSpan w:val="5"/>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1.</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Инструмент</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66</w:t>
            </w:r>
          </w:p>
        </w:tc>
        <w:tc>
          <w:tcPr>
            <w:tcW w:w="2985" w:type="dxa"/>
            <w:gridSpan w:val="5"/>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2.</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Солфеђо</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66</w:t>
            </w:r>
          </w:p>
        </w:tc>
        <w:tc>
          <w:tcPr>
            <w:tcW w:w="2985" w:type="dxa"/>
            <w:gridSpan w:val="5"/>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3.</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Теорија музике</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1</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33</w:t>
            </w:r>
          </w:p>
        </w:tc>
        <w:tc>
          <w:tcPr>
            <w:tcW w:w="2985" w:type="dxa"/>
            <w:gridSpan w:val="5"/>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339" w:type="dxa"/>
          </w:tcPr>
          <w:p w:rsidR="00C27CAD" w:rsidRPr="00D00B33" w:rsidRDefault="00F84EE2">
            <w:pPr>
              <w:spacing w:after="0" w:line="240" w:lineRule="auto"/>
              <w:rPr>
                <w:b/>
                <w:color w:val="auto"/>
                <w:sz w:val="18"/>
                <w:szCs w:val="18"/>
              </w:rPr>
            </w:pPr>
            <w:r w:rsidRPr="00D00B33">
              <w:rPr>
                <w:b/>
                <w:color w:val="auto"/>
                <w:sz w:val="18"/>
                <w:szCs w:val="18"/>
              </w:rPr>
              <w:t>4.</w:t>
            </w:r>
          </w:p>
        </w:tc>
        <w:tc>
          <w:tcPr>
            <w:tcW w:w="1754" w:type="dxa"/>
          </w:tcPr>
          <w:p w:rsidR="00C27CAD" w:rsidRPr="00D00B33" w:rsidRDefault="00F84EE2">
            <w:pPr>
              <w:spacing w:after="0" w:line="240" w:lineRule="auto"/>
              <w:jc w:val="left"/>
              <w:rPr>
                <w:color w:val="auto"/>
                <w:sz w:val="18"/>
                <w:szCs w:val="18"/>
              </w:rPr>
            </w:pPr>
            <w:r w:rsidRPr="00D00B33">
              <w:rPr>
                <w:color w:val="auto"/>
                <w:sz w:val="18"/>
                <w:szCs w:val="18"/>
              </w:rPr>
              <w:t xml:space="preserve">Хор, оркестар, </w:t>
            </w:r>
            <w:r w:rsidRPr="00D00B33">
              <w:rPr>
                <w:color w:val="auto"/>
                <w:sz w:val="18"/>
                <w:szCs w:val="18"/>
              </w:rPr>
              <w:lastRenderedPageBreak/>
              <w:t>камерна музика</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lastRenderedPageBreak/>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602" w:type="dxa"/>
            <w:vAlign w:val="center"/>
          </w:tcPr>
          <w:p w:rsidR="00C27CAD" w:rsidRPr="00D00B33" w:rsidRDefault="00F84EE2">
            <w:pPr>
              <w:spacing w:after="0" w:line="240" w:lineRule="auto"/>
              <w:jc w:val="center"/>
              <w:rPr>
                <w:color w:val="auto"/>
                <w:sz w:val="18"/>
                <w:szCs w:val="18"/>
              </w:rPr>
            </w:pPr>
            <w:r w:rsidRPr="00D00B33">
              <w:rPr>
                <w:color w:val="auto"/>
                <w:sz w:val="18"/>
                <w:szCs w:val="18"/>
              </w:rPr>
              <w:t>-</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70</w:t>
            </w:r>
          </w:p>
        </w:tc>
        <w:tc>
          <w:tcPr>
            <w:tcW w:w="405" w:type="dxa"/>
            <w:vAlign w:val="center"/>
          </w:tcPr>
          <w:p w:rsidR="00C27CAD" w:rsidRPr="00D00B33" w:rsidRDefault="00F84EE2">
            <w:pPr>
              <w:spacing w:after="0" w:line="240" w:lineRule="auto"/>
              <w:jc w:val="center"/>
              <w:rPr>
                <w:color w:val="auto"/>
                <w:sz w:val="18"/>
                <w:szCs w:val="18"/>
              </w:rPr>
            </w:pPr>
            <w:r w:rsidRPr="00D00B33">
              <w:rPr>
                <w:color w:val="auto"/>
                <w:sz w:val="18"/>
                <w:szCs w:val="18"/>
              </w:rPr>
              <w:t>2</w:t>
            </w:r>
          </w:p>
        </w:tc>
        <w:tc>
          <w:tcPr>
            <w:tcW w:w="389" w:type="dxa"/>
            <w:vAlign w:val="center"/>
          </w:tcPr>
          <w:p w:rsidR="00C27CAD" w:rsidRPr="00D00B33" w:rsidRDefault="00F84EE2">
            <w:pPr>
              <w:spacing w:after="0" w:line="240" w:lineRule="auto"/>
              <w:jc w:val="center"/>
              <w:rPr>
                <w:color w:val="auto"/>
                <w:sz w:val="18"/>
                <w:szCs w:val="18"/>
              </w:rPr>
            </w:pPr>
            <w:r w:rsidRPr="00D00B33">
              <w:rPr>
                <w:color w:val="auto"/>
                <w:sz w:val="18"/>
                <w:szCs w:val="18"/>
              </w:rPr>
              <w:t>66</w:t>
            </w:r>
          </w:p>
        </w:tc>
        <w:tc>
          <w:tcPr>
            <w:tcW w:w="2985" w:type="dxa"/>
            <w:gridSpan w:val="5"/>
            <w:vMerge/>
            <w:shd w:val="clear" w:color="auto" w:fill="C2D69B"/>
            <w:vAlign w:val="bottom"/>
          </w:tcPr>
          <w:p w:rsidR="00C27CAD" w:rsidRPr="00D00B33" w:rsidRDefault="00C27CAD">
            <w:pPr>
              <w:widowControl w:val="0"/>
              <w:spacing w:after="0"/>
              <w:jc w:val="left"/>
              <w:rPr>
                <w:color w:val="auto"/>
                <w:sz w:val="18"/>
                <w:szCs w:val="18"/>
              </w:rPr>
            </w:pPr>
          </w:p>
        </w:tc>
      </w:tr>
      <w:tr w:rsidR="00D00B33" w:rsidRPr="00D00B33">
        <w:tc>
          <w:tcPr>
            <w:tcW w:w="2093" w:type="dxa"/>
            <w:gridSpan w:val="2"/>
            <w:shd w:val="clear" w:color="auto" w:fill="C2D69B"/>
          </w:tcPr>
          <w:p w:rsidR="00C27CAD" w:rsidRPr="00D00B33" w:rsidRDefault="00F84EE2">
            <w:pPr>
              <w:spacing w:after="0" w:line="240" w:lineRule="auto"/>
              <w:jc w:val="center"/>
              <w:rPr>
                <w:b/>
                <w:color w:val="auto"/>
                <w:sz w:val="18"/>
                <w:szCs w:val="18"/>
              </w:rPr>
            </w:pPr>
            <w:r w:rsidRPr="00D00B33">
              <w:rPr>
                <w:b/>
                <w:color w:val="auto"/>
                <w:sz w:val="18"/>
                <w:szCs w:val="18"/>
              </w:rPr>
              <w:lastRenderedPageBreak/>
              <w:t>Укупно</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4</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140</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4</w:t>
            </w:r>
          </w:p>
        </w:tc>
        <w:tc>
          <w:tcPr>
            <w:tcW w:w="602"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140</w:t>
            </w:r>
          </w:p>
        </w:tc>
        <w:tc>
          <w:tcPr>
            <w:tcW w:w="405"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6</w:t>
            </w:r>
          </w:p>
        </w:tc>
        <w:tc>
          <w:tcPr>
            <w:tcW w:w="389"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210</w:t>
            </w:r>
          </w:p>
        </w:tc>
        <w:tc>
          <w:tcPr>
            <w:tcW w:w="405"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7</w:t>
            </w:r>
          </w:p>
        </w:tc>
        <w:tc>
          <w:tcPr>
            <w:tcW w:w="389" w:type="dxa"/>
            <w:shd w:val="clear" w:color="auto" w:fill="C2D69B"/>
            <w:vAlign w:val="center"/>
          </w:tcPr>
          <w:p w:rsidR="00C27CAD" w:rsidRPr="00D00B33" w:rsidRDefault="00F84EE2">
            <w:pPr>
              <w:spacing w:after="0" w:line="240" w:lineRule="auto"/>
              <w:jc w:val="center"/>
              <w:rPr>
                <w:b/>
                <w:color w:val="auto"/>
                <w:sz w:val="18"/>
                <w:szCs w:val="18"/>
              </w:rPr>
            </w:pPr>
            <w:r w:rsidRPr="00D00B33">
              <w:rPr>
                <w:b/>
                <w:color w:val="auto"/>
                <w:sz w:val="18"/>
                <w:szCs w:val="18"/>
              </w:rPr>
              <w:t>231</w:t>
            </w:r>
          </w:p>
        </w:tc>
        <w:tc>
          <w:tcPr>
            <w:tcW w:w="2985" w:type="dxa"/>
            <w:gridSpan w:val="5"/>
            <w:vMerge/>
            <w:shd w:val="clear" w:color="auto" w:fill="C2D69B"/>
            <w:vAlign w:val="bottom"/>
          </w:tcPr>
          <w:p w:rsidR="00C27CAD" w:rsidRPr="00D00B33" w:rsidRDefault="00C27CAD">
            <w:pPr>
              <w:widowControl w:val="0"/>
              <w:spacing w:after="0"/>
              <w:jc w:val="left"/>
              <w:rPr>
                <w:b/>
                <w:color w:val="auto"/>
                <w:sz w:val="18"/>
                <w:szCs w:val="18"/>
              </w:rPr>
            </w:pPr>
          </w:p>
        </w:tc>
      </w:tr>
    </w:tbl>
    <w:p w:rsidR="00C27CAD" w:rsidRPr="00D00B33" w:rsidRDefault="00C27CAD"/>
    <w:p w:rsidR="00C27CAD" w:rsidRPr="00D00B33" w:rsidRDefault="00F84EE2" w:rsidP="00FD7B3D">
      <w:pPr>
        <w:pStyle w:val="Heading3"/>
        <w:ind w:left="1224"/>
      </w:pPr>
      <w:bookmarkStart w:id="238" w:name="_Toc50653641"/>
      <w:bookmarkStart w:id="239" w:name="_Toc209019657"/>
      <w:r w:rsidRPr="00D00B33">
        <w:t>ИСПИТИ У ОСНОВНОЈ МУЗИЧКОЈ ШКОЛИ</w:t>
      </w:r>
      <w:bookmarkEnd w:id="238"/>
      <w:bookmarkEnd w:id="239"/>
    </w:p>
    <w:p w:rsidR="00C27CAD" w:rsidRPr="00D00B33" w:rsidRDefault="00F84EE2">
      <w:pPr>
        <w:ind w:firstLine="360"/>
      </w:pPr>
      <w:r w:rsidRPr="00D00B33">
        <w:t xml:space="preserve">У основној музичкој школи полажу се следећи испити: </w:t>
      </w:r>
    </w:p>
    <w:p w:rsidR="00C27CAD" w:rsidRPr="00D00B33" w:rsidRDefault="00F84EE2" w:rsidP="000E7CC0">
      <w:pPr>
        <w:numPr>
          <w:ilvl w:val="0"/>
          <w:numId w:val="12"/>
        </w:numPr>
        <w:spacing w:after="0"/>
      </w:pPr>
      <w:r w:rsidRPr="00D00B33">
        <w:t>пријемни;</w:t>
      </w:r>
    </w:p>
    <w:p w:rsidR="00C27CAD" w:rsidRPr="00D00B33" w:rsidRDefault="00F84EE2" w:rsidP="000E7CC0">
      <w:pPr>
        <w:numPr>
          <w:ilvl w:val="0"/>
          <w:numId w:val="12"/>
        </w:numPr>
        <w:spacing w:after="0"/>
      </w:pPr>
      <w:r w:rsidRPr="00D00B33">
        <w:t>годишњи;</w:t>
      </w:r>
    </w:p>
    <w:p w:rsidR="00C27CAD" w:rsidRPr="00D00B33" w:rsidRDefault="00F84EE2" w:rsidP="000E7CC0">
      <w:pPr>
        <w:numPr>
          <w:ilvl w:val="0"/>
          <w:numId w:val="12"/>
        </w:numPr>
        <w:spacing w:after="0"/>
      </w:pPr>
      <w:r w:rsidRPr="00D00B33">
        <w:t>разредни;</w:t>
      </w:r>
    </w:p>
    <w:p w:rsidR="00C27CAD" w:rsidRPr="00D00B33" w:rsidRDefault="00F84EE2" w:rsidP="000E7CC0">
      <w:pPr>
        <w:numPr>
          <w:ilvl w:val="0"/>
          <w:numId w:val="12"/>
        </w:numPr>
        <w:spacing w:after="0"/>
      </w:pPr>
      <w:r w:rsidRPr="00D00B33">
        <w:t>поправни;</w:t>
      </w:r>
    </w:p>
    <w:p w:rsidR="00C27CAD" w:rsidRPr="00D00B33" w:rsidRDefault="00F84EE2" w:rsidP="000E7CC0">
      <w:pPr>
        <w:numPr>
          <w:ilvl w:val="0"/>
          <w:numId w:val="12"/>
        </w:numPr>
        <w:spacing w:after="0"/>
      </w:pPr>
      <w:r w:rsidRPr="00D00B33">
        <w:t>завршни;</w:t>
      </w:r>
    </w:p>
    <w:p w:rsidR="00C27CAD" w:rsidRPr="00D00B33" w:rsidRDefault="00F84EE2" w:rsidP="000E7CC0">
      <w:pPr>
        <w:numPr>
          <w:ilvl w:val="0"/>
          <w:numId w:val="12"/>
        </w:numPr>
        <w:spacing w:after="0"/>
      </w:pPr>
      <w:r w:rsidRPr="00D00B33">
        <w:t>испит за ниво знања првог циклуса и</w:t>
      </w:r>
    </w:p>
    <w:p w:rsidR="00C27CAD" w:rsidRPr="00D00B33" w:rsidRDefault="00F84EE2" w:rsidP="000E7CC0">
      <w:pPr>
        <w:numPr>
          <w:ilvl w:val="0"/>
          <w:numId w:val="12"/>
        </w:numPr>
        <w:spacing w:after="0"/>
      </w:pPr>
      <w:r w:rsidRPr="00D00B33">
        <w:t>испит за ниво знања основне музичке школе.</w:t>
      </w:r>
    </w:p>
    <w:p w:rsidR="00C27CAD" w:rsidRPr="00D00B33" w:rsidRDefault="00C27CAD">
      <w:pPr>
        <w:spacing w:after="0"/>
        <w:ind w:left="1080"/>
      </w:pPr>
    </w:p>
    <w:p w:rsidR="00DE7412" w:rsidRPr="00D00B33" w:rsidRDefault="00DE7412" w:rsidP="000E7CC0">
      <w:pPr>
        <w:pStyle w:val="ListParagraph"/>
        <w:keepNext/>
        <w:keepLines/>
        <w:numPr>
          <w:ilvl w:val="0"/>
          <w:numId w:val="13"/>
        </w:numPr>
        <w:spacing w:after="0"/>
        <w:contextualSpacing w:val="0"/>
        <w:jc w:val="left"/>
        <w:outlineLvl w:val="3"/>
        <w:rPr>
          <w:rFonts w:eastAsiaTheme="majorEastAsia" w:cstheme="majorBidi"/>
          <w:bCs/>
          <w:iCs/>
          <w:vanish/>
        </w:rPr>
      </w:pPr>
      <w:bookmarkStart w:id="240" w:name="_Toc50653642"/>
    </w:p>
    <w:p w:rsidR="00DE7412" w:rsidRPr="00D00B33" w:rsidRDefault="00DE7412" w:rsidP="000E7CC0">
      <w:pPr>
        <w:pStyle w:val="ListParagraph"/>
        <w:keepNext/>
        <w:keepLines/>
        <w:numPr>
          <w:ilvl w:val="0"/>
          <w:numId w:val="13"/>
        </w:numPr>
        <w:spacing w:after="0"/>
        <w:contextualSpacing w:val="0"/>
        <w:jc w:val="left"/>
        <w:outlineLvl w:val="3"/>
        <w:rPr>
          <w:rFonts w:eastAsiaTheme="majorEastAsia" w:cstheme="majorBidi"/>
          <w:bCs/>
          <w:iCs/>
          <w:vanish/>
        </w:rPr>
      </w:pPr>
    </w:p>
    <w:p w:rsidR="00DE7412" w:rsidRPr="00D00B33" w:rsidRDefault="00DE7412" w:rsidP="000E7CC0">
      <w:pPr>
        <w:pStyle w:val="ListParagraph"/>
        <w:keepNext/>
        <w:keepLines/>
        <w:numPr>
          <w:ilvl w:val="1"/>
          <w:numId w:val="13"/>
        </w:numPr>
        <w:spacing w:after="0"/>
        <w:contextualSpacing w:val="0"/>
        <w:jc w:val="left"/>
        <w:outlineLvl w:val="3"/>
        <w:rPr>
          <w:rFonts w:eastAsiaTheme="majorEastAsia" w:cstheme="majorBidi"/>
          <w:bCs/>
          <w:iCs/>
          <w:vanish/>
        </w:rPr>
      </w:pPr>
    </w:p>
    <w:p w:rsidR="00C27CAD" w:rsidRPr="00D00B33" w:rsidRDefault="00F84EE2" w:rsidP="00FD7B3D">
      <w:pPr>
        <w:pStyle w:val="Heading4"/>
        <w:spacing w:before="0"/>
        <w:ind w:left="1224"/>
      </w:pPr>
      <w:r w:rsidRPr="00D00B33">
        <w:t>ПРИЈЕМНИ ИСПИТ ЗА ОСНОВНУ МУЗИЧКУ ШКОЛУ</w:t>
      </w:r>
      <w:bookmarkEnd w:id="240"/>
    </w:p>
    <w:p w:rsidR="00C27CAD" w:rsidRPr="00D00B33" w:rsidRDefault="007B2D47">
      <w:pPr>
        <w:ind w:firstLine="360"/>
      </w:pPr>
      <w:r w:rsidRPr="00D00B33">
        <w:t>У школској 2025/2026</w:t>
      </w:r>
      <w:r w:rsidR="00F84EE2" w:rsidRPr="00D00B33">
        <w:t>. години пријемни испит за упис у први разред основ</w:t>
      </w:r>
      <w:r w:rsidRPr="00D00B33">
        <w:t>не музичке школе за школску 2026/2027</w:t>
      </w:r>
      <w:r w:rsidR="00F84EE2" w:rsidRPr="00D00B33">
        <w:t>. годину полагаће се у јунском и по по</w:t>
      </w:r>
      <w:r w:rsidR="00ED2E9F" w:rsidRPr="00D00B33">
        <w:t>треби и у августовском</w:t>
      </w:r>
      <w:r w:rsidRPr="00D00B33">
        <w:t xml:space="preserve"> року 2026</w:t>
      </w:r>
      <w:r w:rsidR="00F84EE2" w:rsidRPr="00D00B33">
        <w:t xml:space="preserve">. године. </w:t>
      </w:r>
    </w:p>
    <w:p w:rsidR="00C27CAD" w:rsidRPr="00D00B33" w:rsidRDefault="00F84EE2">
      <w:pPr>
        <w:ind w:firstLine="360"/>
      </w:pPr>
      <w:r w:rsidRPr="00D00B33">
        <w:t xml:space="preserve">На пријемном испиту проверава се слух, ритам, музичка меморија и врши се провера психолошке спремности за упис у музичку школу. </w:t>
      </w:r>
    </w:p>
    <w:p w:rsidR="00C27CAD" w:rsidRPr="00D00B33" w:rsidRDefault="00F84EE2">
      <w:pPr>
        <w:ind w:firstLine="360"/>
      </w:pPr>
      <w:r w:rsidRPr="00D00B33">
        <w:t xml:space="preserve">Ученици који су похађали програм припремног разреда, полажу пријемни испит. </w:t>
      </w:r>
    </w:p>
    <w:p w:rsidR="00C27CAD" w:rsidRPr="00D00B33" w:rsidRDefault="00F84EE2" w:rsidP="00FD7B3D">
      <w:pPr>
        <w:pStyle w:val="Heading4"/>
        <w:ind w:left="1224"/>
      </w:pPr>
      <w:bookmarkStart w:id="241" w:name="_Toc50653643"/>
      <w:r w:rsidRPr="00D00B33">
        <w:t>ГОДИШЊИ И ЗАВРШНИ ИСПИТИ У ОСНОВНОЈ МУЗИЧКОЈ ШКОЛИ</w:t>
      </w:r>
      <w:bookmarkEnd w:id="241"/>
    </w:p>
    <w:p w:rsidR="00C27CAD" w:rsidRPr="00D00B33" w:rsidRDefault="00F84EE2">
      <w:r w:rsidRPr="00D00B33">
        <w:t xml:space="preserve">Према плану и програму наставе и учења из 2019. године </w:t>
      </w:r>
    </w:p>
    <w:p w:rsidR="00C27CAD" w:rsidRPr="00D00B33" w:rsidRDefault="00F84EE2" w:rsidP="000E7CC0">
      <w:pPr>
        <w:numPr>
          <w:ilvl w:val="0"/>
          <w:numId w:val="14"/>
        </w:numPr>
        <w:spacing w:after="0"/>
      </w:pPr>
      <w:r w:rsidRPr="00D00B33">
        <w:t>Годишњи испит, односно завршни испит (за ученике завршних разреда) из главног предмета полажу ученици III, IV, V и VI разреда шестогодишњег, односно II, III и IV разреда четворогодишњег основног музичког образовања и васпитања.</w:t>
      </w:r>
    </w:p>
    <w:p w:rsidR="00C27CAD" w:rsidRPr="00D00B33" w:rsidRDefault="00F84EE2" w:rsidP="000E7CC0">
      <w:pPr>
        <w:numPr>
          <w:ilvl w:val="0"/>
          <w:numId w:val="14"/>
        </w:numPr>
        <w:spacing w:after="0"/>
      </w:pPr>
      <w:r w:rsidRPr="00D00B33">
        <w:t>Годишњи испит, односно завршни испит (за ученике завршних разреда) из солфеђа полажу ученици III и VI разреда шестогодишњег и II и IV разреда четворогодишњег основног музичког образовања и васпитања.</w:t>
      </w:r>
    </w:p>
    <w:p w:rsidR="00C27CAD" w:rsidRPr="00D00B33" w:rsidRDefault="00F84EE2" w:rsidP="000E7CC0">
      <w:pPr>
        <w:numPr>
          <w:ilvl w:val="0"/>
          <w:numId w:val="14"/>
        </w:numPr>
        <w:spacing w:after="0"/>
      </w:pPr>
      <w:r w:rsidRPr="00D00B33">
        <w:t>Завршни испит из теорије музике полажу ученици VI разреда шестогодишњег и IV разреда четворогодишњег основног музичког образовања и васпитања.</w:t>
      </w:r>
    </w:p>
    <w:p w:rsidR="00C27CAD" w:rsidRPr="00D00B33" w:rsidRDefault="00F84EE2" w:rsidP="000E7CC0">
      <w:pPr>
        <w:numPr>
          <w:ilvl w:val="0"/>
          <w:numId w:val="14"/>
        </w:numPr>
      </w:pPr>
      <w:r w:rsidRPr="00D00B33">
        <w:t>Годишњи испит, односно завршни испит (за ученике завршних разреда) из упоредног клавира, полажу ученици II и IV разреда Соло певања.</w:t>
      </w:r>
    </w:p>
    <w:p w:rsidR="00C27CAD" w:rsidRPr="00D00B33" w:rsidRDefault="00F84EE2">
      <w:pPr>
        <w:ind w:firstLine="360"/>
      </w:pPr>
      <w:r w:rsidRPr="00D00B33">
        <w:t xml:space="preserve">Ученици који убрзано напредују полажу годишњи испит у пет испитних рокова, и то у: јануарско-фебруарском, априлском, јунском, августовском и октобарском испитном року. </w:t>
      </w:r>
    </w:p>
    <w:p w:rsidR="00C27CAD" w:rsidRPr="00D00B33" w:rsidRDefault="00F84EE2">
      <w:pPr>
        <w:ind w:firstLine="360"/>
      </w:pPr>
      <w:r w:rsidRPr="00D00B33">
        <w:t xml:space="preserve">Ученици који на годишњем испиту у IV и V разреду шестогодишњег основног музичког образовања и васпитања добију негативну оцену из главног предмета понављају разред. </w:t>
      </w:r>
    </w:p>
    <w:p w:rsidR="00C27CAD" w:rsidRPr="00D00B33" w:rsidRDefault="00F84EE2">
      <w:pPr>
        <w:ind w:firstLine="360"/>
      </w:pPr>
      <w:r w:rsidRPr="00D00B33">
        <w:t xml:space="preserve">Ученици који на годишњем испиту добију негативну оцену из неког од осталих предмета полажу поправни испит у августовском року. </w:t>
      </w:r>
    </w:p>
    <w:p w:rsidR="00C27CAD" w:rsidRPr="00D00B33" w:rsidRDefault="00F84EE2">
      <w:pPr>
        <w:ind w:firstLine="360"/>
      </w:pPr>
      <w:r w:rsidRPr="00D00B33">
        <w:lastRenderedPageBreak/>
        <w:t xml:space="preserve">Ученици разреда у којима нема годишњег испита оцењују се годишњом оценом. </w:t>
      </w:r>
    </w:p>
    <w:p w:rsidR="00C27CAD" w:rsidRPr="00D00B33" w:rsidRDefault="00F84EE2">
      <w:pPr>
        <w:ind w:firstLine="360"/>
      </w:pPr>
      <w:r w:rsidRPr="00D00B33">
        <w:t>Ванредни ученици полажу годишњи испит из свих предмета, у свим разредима.</w:t>
      </w:r>
    </w:p>
    <w:p w:rsidR="00C27CAD" w:rsidRPr="00D00B33" w:rsidRDefault="00F84EE2">
      <w:pPr>
        <w:ind w:firstLine="360"/>
      </w:pPr>
      <w:r w:rsidRPr="00D00B33">
        <w:t>Термини полагања годишњих испита утврђени су</w:t>
      </w:r>
      <w:r w:rsidR="00FB5BD6" w:rsidRPr="00D00B33">
        <w:t xml:space="preserve"> школским календаром за шк. 202</w:t>
      </w:r>
      <w:r w:rsidR="007B2D47" w:rsidRPr="00D00B33">
        <w:t>5</w:t>
      </w:r>
      <w:r w:rsidR="00FB5BD6" w:rsidRPr="00D00B33">
        <w:t>/202</w:t>
      </w:r>
      <w:r w:rsidR="007B2D47" w:rsidRPr="00D00B33">
        <w:t>6</w:t>
      </w:r>
      <w:r w:rsidR="00FB5BD6" w:rsidRPr="00D00B33">
        <w:t>. годину. Календар за шк. 202</w:t>
      </w:r>
      <w:r w:rsidR="007B2D47" w:rsidRPr="00D00B33">
        <w:t>5</w:t>
      </w:r>
      <w:r w:rsidR="00FB5BD6" w:rsidRPr="00D00B33">
        <w:t>/202</w:t>
      </w:r>
      <w:r w:rsidR="007B2D47" w:rsidRPr="00D00B33">
        <w:t>6</w:t>
      </w:r>
      <w:r w:rsidRPr="00D00B33">
        <w:t xml:space="preserve">. годину је саставни део Годишњег плана рада школе и налази се у прилогу овог документа. За организовање годишњих испита задужени су чланови стручних већа за област предмета и помоћници директора, а реализују их наставници који чине испитну комисију. </w:t>
      </w:r>
    </w:p>
    <w:p w:rsidR="00C27CAD" w:rsidRPr="00D00B33" w:rsidRDefault="00F84EE2" w:rsidP="00FD7B3D">
      <w:pPr>
        <w:pStyle w:val="Heading4"/>
        <w:ind w:left="1224"/>
      </w:pPr>
      <w:bookmarkStart w:id="242" w:name="_Toc50653644"/>
      <w:r w:rsidRPr="00D00B33">
        <w:t>РАЗРЕДНИ ИСПИТ У ОСНОВНОЈ МУЗИЧКОЈ ШКОЛИ</w:t>
      </w:r>
      <w:bookmarkEnd w:id="242"/>
    </w:p>
    <w:p w:rsidR="00C27CAD" w:rsidRPr="00D00B33" w:rsidRDefault="00F84EE2">
      <w:pPr>
        <w:ind w:firstLine="360"/>
      </w:pPr>
      <w:r w:rsidRPr="00D00B33">
        <w:t xml:space="preserve">Разредни испит полажу ученици који, у току школске године, нису похађали више од трећине укупног броја часова, а утврди се да нису савладали садржај наставног програма за тај разред. </w:t>
      </w:r>
    </w:p>
    <w:p w:rsidR="00C27CAD" w:rsidRPr="00D00B33" w:rsidRDefault="00F84EE2">
      <w:pPr>
        <w:ind w:firstLine="360"/>
      </w:pPr>
      <w:r w:rsidRPr="00D00B33">
        <w:t xml:space="preserve">Ученици такође полажу разредни испит из предмета из којег није одржано више од трећине часова утврђених наставним планом. </w:t>
      </w:r>
    </w:p>
    <w:p w:rsidR="00C27CAD" w:rsidRPr="00D00B33" w:rsidRDefault="00F84EE2">
      <w:pPr>
        <w:ind w:firstLine="360"/>
      </w:pPr>
      <w:r w:rsidRPr="00D00B33">
        <w:t xml:space="preserve">Ученици који добију негативну оцену на разредном испиту полажу поправни испит у августовском року, а ученици завршног разреда у јунском и августовском року. </w:t>
      </w:r>
    </w:p>
    <w:p w:rsidR="00C27CAD" w:rsidRPr="00D00B33" w:rsidRDefault="00F84EE2">
      <w:pPr>
        <w:ind w:firstLine="360"/>
      </w:pPr>
      <w:r w:rsidRPr="00D00B33">
        <w:t xml:space="preserve">За организацију разредних испита задужени су помоћници директора, а реализују их наставници који чине испитну комисију. Термини за полагање разредних испита саставни </w:t>
      </w:r>
      <w:r w:rsidR="007B2D47" w:rsidRPr="00D00B33">
        <w:t>су део календара за школску 2025/2026</w:t>
      </w:r>
      <w:r w:rsidRPr="00D00B33">
        <w:t>. годину и налазе се у прилогу овог документа.</w:t>
      </w:r>
    </w:p>
    <w:p w:rsidR="00C27CAD" w:rsidRPr="00D00B33" w:rsidRDefault="00F84EE2" w:rsidP="00FD7B3D">
      <w:pPr>
        <w:pStyle w:val="Heading4"/>
        <w:ind w:left="1224"/>
      </w:pPr>
      <w:bookmarkStart w:id="243" w:name="_Toc50653645"/>
      <w:r w:rsidRPr="00D00B33">
        <w:t>ПОПРАВНИ ИСПИТ У ОСНОВНОЈ МУЗИЧКОЈ ШКОЛИ</w:t>
      </w:r>
      <w:bookmarkEnd w:id="243"/>
    </w:p>
    <w:p w:rsidR="00C27CAD" w:rsidRPr="00D00B33" w:rsidRDefault="00F84EE2">
      <w:pPr>
        <w:ind w:firstLine="708"/>
      </w:pPr>
      <w:r w:rsidRPr="00D00B33">
        <w:t xml:space="preserve">Поправни испит полажу ученици са недовољном оценом из предмета из којег се не полаже годишњи испит и ученици са недовољном оценом на годишњем испиту из солфеђа, теорије музике и упоредног клавира. </w:t>
      </w:r>
    </w:p>
    <w:p w:rsidR="00C27CAD" w:rsidRPr="00D00B33" w:rsidRDefault="00F84EE2">
      <w:pPr>
        <w:ind w:firstLine="708"/>
      </w:pPr>
      <w:r w:rsidRPr="00D00B33">
        <w:t xml:space="preserve">Ученици са недовољном оценом на годишњем испиту из главног предмета у другом циклусу основног музичког образовања не могу да полажу поправни испит. </w:t>
      </w:r>
    </w:p>
    <w:p w:rsidR="00C27CAD" w:rsidRPr="00D00B33" w:rsidRDefault="00F84EE2">
      <w:pPr>
        <w:ind w:firstLine="708"/>
      </w:pPr>
      <w:r w:rsidRPr="00D00B33">
        <w:t>Ученик који има до две недовољне закључене оцене полаже поправни испит у августовском року, а ученик завршног разреда у јунском и августовском року.</w:t>
      </w:r>
    </w:p>
    <w:p w:rsidR="00C27CAD" w:rsidRPr="00D00B33" w:rsidRDefault="00F84EE2">
      <w:pPr>
        <w:ind w:firstLine="708"/>
        <w:rPr>
          <w:lang w:val="sr-Latn-RS"/>
        </w:rPr>
      </w:pPr>
      <w:r w:rsidRPr="00D00B33">
        <w:t xml:space="preserve">За организацију поправних испита задужени су помоћници директора, а реализују их наставници који чине испитну комисију. Термини за полагање поправних испита саставни </w:t>
      </w:r>
      <w:r w:rsidR="007B2D47" w:rsidRPr="00D00B33">
        <w:t>су део календара за школску 2025/2026</w:t>
      </w:r>
      <w:r w:rsidRPr="00D00B33">
        <w:t>. годину и налазе се у прилогу овог документа</w:t>
      </w:r>
      <w:r w:rsidR="0026071D" w:rsidRPr="00D00B33">
        <w:rPr>
          <w:lang w:val="sr-Latn-RS"/>
        </w:rPr>
        <w:t>.</w:t>
      </w:r>
    </w:p>
    <w:p w:rsidR="00C27CAD" w:rsidRPr="00D00B33" w:rsidRDefault="00F84EE2" w:rsidP="00FD7B3D">
      <w:pPr>
        <w:pStyle w:val="Heading4"/>
        <w:ind w:left="1224"/>
      </w:pPr>
      <w:bookmarkStart w:id="244" w:name="_Toc50653646"/>
      <w:r w:rsidRPr="00D00B33">
        <w:t>ИСПИТ ЗА НИВО ЗНАЊА ПРВОГ ЦИКЛУСА</w:t>
      </w:r>
      <w:bookmarkEnd w:id="244"/>
    </w:p>
    <w:p w:rsidR="00C27CAD" w:rsidRPr="00D00B33" w:rsidRDefault="00F84EE2">
      <w:pPr>
        <w:ind w:firstLine="708"/>
      </w:pPr>
      <w:r w:rsidRPr="00D00B33">
        <w:t>Испит за ниво знања првог циклуса полажу ученици који немају завршен први циклус основног музичког образовања, а желе да се упишу у други циклус основног музичког образовања.</w:t>
      </w:r>
    </w:p>
    <w:p w:rsidR="00C27CAD" w:rsidRPr="00D00B33" w:rsidRDefault="00F84EE2">
      <w:pPr>
        <w:ind w:firstLine="708"/>
      </w:pPr>
      <w:r w:rsidRPr="00D00B33">
        <w:t xml:space="preserve">За организацију испита задужени су помоћници директора, а реализују их наставници који чине испитну комисију. Термини за полагање испита за ниво знања првог </w:t>
      </w:r>
      <w:r w:rsidRPr="00D00B33">
        <w:lastRenderedPageBreak/>
        <w:t xml:space="preserve">циклуса основне музичке школе саставни </w:t>
      </w:r>
      <w:r w:rsidR="007B2D47" w:rsidRPr="00D00B33">
        <w:t>су део календара за школску 2025/2026</w:t>
      </w:r>
      <w:r w:rsidRPr="00D00B33">
        <w:t>. годину и налазе се у прилогу овог документа</w:t>
      </w:r>
      <w:r w:rsidR="004171BC" w:rsidRPr="00D00B33">
        <w:t>.</w:t>
      </w:r>
    </w:p>
    <w:p w:rsidR="00C27CAD" w:rsidRPr="00D00B33" w:rsidRDefault="00F84EE2" w:rsidP="00FD7B3D">
      <w:pPr>
        <w:pStyle w:val="Heading4"/>
        <w:ind w:left="1224"/>
      </w:pPr>
      <w:bookmarkStart w:id="245" w:name="_Toc50653647"/>
      <w:r w:rsidRPr="00D00B33">
        <w:t>ИСПИТ ЗА НИВО ЗНАЊА ОСНОВНЕ МУЗИЧКЕ ШКОЛЕ</w:t>
      </w:r>
      <w:bookmarkEnd w:id="245"/>
    </w:p>
    <w:p w:rsidR="00C27CAD" w:rsidRPr="00D00B33" w:rsidRDefault="00F84EE2">
      <w:pPr>
        <w:ind w:firstLine="708"/>
      </w:pPr>
      <w:r w:rsidRPr="00D00B33">
        <w:t>Испит за ниво знања основне музичке школе полажу ученици који немају завршену основну музичку школу, а желе да упишу средњу музичку школу.</w:t>
      </w:r>
    </w:p>
    <w:p w:rsidR="00C27CAD" w:rsidRPr="00D00B33" w:rsidRDefault="00F84EE2">
      <w:pPr>
        <w:ind w:firstLine="360"/>
      </w:pPr>
      <w:r w:rsidRPr="00D00B33">
        <w:t xml:space="preserve">За организацију испита задужени су помоћници директора, а реализују их наставници који чине испитну комисију. Термини за полагање испита ниво знања основне музичке школе саставни </w:t>
      </w:r>
      <w:r w:rsidR="007B2D47" w:rsidRPr="00D00B33">
        <w:t>су део календара за школску 2025/2026</w:t>
      </w:r>
      <w:r w:rsidRPr="00D00B33">
        <w:t>. годину и налазе се у прилогу овог документа</w:t>
      </w:r>
    </w:p>
    <w:p w:rsidR="00DE7412" w:rsidRPr="00D00B33" w:rsidRDefault="00DE7412" w:rsidP="000E7CC0">
      <w:pPr>
        <w:pStyle w:val="ListParagraph"/>
        <w:keepNext/>
        <w:keepLines/>
        <w:numPr>
          <w:ilvl w:val="0"/>
          <w:numId w:val="11"/>
        </w:numPr>
        <w:spacing w:before="200" w:after="0"/>
        <w:contextualSpacing w:val="0"/>
        <w:jc w:val="left"/>
        <w:outlineLvl w:val="2"/>
        <w:rPr>
          <w:rFonts w:eastAsiaTheme="majorEastAsia" w:cstheme="majorBidi"/>
          <w:bCs/>
          <w:vanish/>
        </w:rPr>
      </w:pPr>
      <w:bookmarkStart w:id="246" w:name="_Toc145502585"/>
      <w:bookmarkStart w:id="247" w:name="_Toc145510429"/>
      <w:bookmarkStart w:id="248" w:name="_Toc145510788"/>
      <w:bookmarkStart w:id="249" w:name="_Toc145510889"/>
      <w:bookmarkStart w:id="250" w:name="_Toc145511007"/>
      <w:bookmarkStart w:id="251" w:name="_Toc145511110"/>
      <w:bookmarkStart w:id="252" w:name="_Toc145511213"/>
      <w:bookmarkStart w:id="253" w:name="_Toc145574466"/>
      <w:bookmarkStart w:id="254" w:name="_Toc145574572"/>
      <w:bookmarkStart w:id="255" w:name="_Toc145575024"/>
      <w:bookmarkStart w:id="256" w:name="_Toc145575130"/>
      <w:bookmarkStart w:id="257" w:name="_Toc145575655"/>
      <w:bookmarkStart w:id="258" w:name="_Toc145576270"/>
      <w:bookmarkStart w:id="259" w:name="_Toc145577882"/>
      <w:bookmarkStart w:id="260" w:name="_Toc145577990"/>
      <w:bookmarkStart w:id="261" w:name="_Toc145578098"/>
      <w:bookmarkStart w:id="262" w:name="_Toc145578206"/>
      <w:bookmarkStart w:id="263" w:name="_Toc145578314"/>
      <w:bookmarkStart w:id="264" w:name="_Toc145578422"/>
      <w:bookmarkStart w:id="265" w:name="_Toc148103958"/>
      <w:bookmarkStart w:id="266" w:name="_Toc148104066"/>
      <w:bookmarkStart w:id="267" w:name="_Toc148104174"/>
      <w:bookmarkStart w:id="268" w:name="_Toc148104282"/>
      <w:bookmarkStart w:id="269" w:name="_Toc176349451"/>
      <w:bookmarkStart w:id="270" w:name="_Toc176350502"/>
      <w:bookmarkStart w:id="271" w:name="_Toc176350611"/>
      <w:bookmarkStart w:id="272" w:name="_Toc176350720"/>
      <w:bookmarkStart w:id="273" w:name="_Toc176350829"/>
      <w:bookmarkStart w:id="274" w:name="_Toc176350938"/>
      <w:bookmarkStart w:id="275" w:name="_Toc176351047"/>
      <w:bookmarkStart w:id="276" w:name="_Toc176352046"/>
      <w:bookmarkStart w:id="277" w:name="_Toc176352155"/>
      <w:bookmarkStart w:id="278" w:name="_Toc176352264"/>
      <w:bookmarkStart w:id="279" w:name="_Toc176352373"/>
      <w:bookmarkStart w:id="280" w:name="_Toc176352482"/>
      <w:bookmarkStart w:id="281" w:name="_Toc176352591"/>
      <w:bookmarkStart w:id="282" w:name="_Toc176352700"/>
      <w:bookmarkStart w:id="283" w:name="_Toc176356415"/>
      <w:bookmarkStart w:id="284" w:name="_Toc176359538"/>
      <w:bookmarkStart w:id="285" w:name="_Toc176359670"/>
      <w:bookmarkStart w:id="286" w:name="_Toc176359802"/>
      <w:bookmarkStart w:id="287" w:name="_Toc176359934"/>
      <w:bookmarkStart w:id="288" w:name="_Toc176360066"/>
      <w:bookmarkStart w:id="289" w:name="_Toc176362259"/>
      <w:bookmarkStart w:id="290" w:name="_Toc176362531"/>
      <w:bookmarkStart w:id="291" w:name="_Toc176432586"/>
      <w:bookmarkStart w:id="292" w:name="_Toc176953457"/>
      <w:bookmarkStart w:id="293" w:name="_Toc176953589"/>
      <w:bookmarkStart w:id="294" w:name="_Toc177131314"/>
      <w:bookmarkStart w:id="295" w:name="_Toc177561914"/>
      <w:bookmarkStart w:id="296" w:name="_Toc177562046"/>
      <w:bookmarkStart w:id="297" w:name="_Toc177562178"/>
      <w:bookmarkStart w:id="298" w:name="_Toc177562310"/>
      <w:bookmarkStart w:id="299" w:name="_Toc177562442"/>
      <w:bookmarkStart w:id="300" w:name="_Toc179373891"/>
      <w:bookmarkStart w:id="301" w:name="_Toc179383603"/>
      <w:bookmarkStart w:id="302" w:name="_Toc179383735"/>
      <w:bookmarkStart w:id="303" w:name="_Toc207354766"/>
      <w:bookmarkStart w:id="304" w:name="_Toc207356351"/>
      <w:bookmarkStart w:id="305" w:name="_Toc207356486"/>
      <w:bookmarkStart w:id="306" w:name="_Toc207802693"/>
      <w:bookmarkStart w:id="307" w:name="_Toc207802826"/>
      <w:bookmarkStart w:id="308" w:name="_Toc207807180"/>
      <w:bookmarkStart w:id="309" w:name="_Toc208574864"/>
      <w:bookmarkStart w:id="310" w:name="_Toc208574989"/>
      <w:bookmarkStart w:id="311" w:name="_Toc208575116"/>
      <w:bookmarkStart w:id="312" w:name="_Toc208576081"/>
      <w:bookmarkStart w:id="313" w:name="_Toc209014154"/>
      <w:bookmarkStart w:id="314" w:name="_Toc209015155"/>
      <w:bookmarkStart w:id="315" w:name="_Toc209015623"/>
      <w:bookmarkStart w:id="316" w:name="_Toc209015753"/>
      <w:bookmarkStart w:id="317" w:name="_Toc209016280"/>
      <w:bookmarkStart w:id="318" w:name="_Toc209016408"/>
      <w:bookmarkStart w:id="319" w:name="_Toc209018673"/>
      <w:bookmarkStart w:id="320" w:name="_Toc209019146"/>
      <w:bookmarkStart w:id="321" w:name="_Toc209019274"/>
      <w:bookmarkStart w:id="322" w:name="_Toc209019402"/>
      <w:bookmarkStart w:id="323" w:name="_Toc209019530"/>
      <w:bookmarkStart w:id="324" w:name="_Toc209019658"/>
      <w:bookmarkStart w:id="325" w:name="_Toc50653648"/>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DE7412" w:rsidRPr="00D00B33" w:rsidRDefault="00DE7412" w:rsidP="000E7CC0">
      <w:pPr>
        <w:pStyle w:val="ListParagraph"/>
        <w:keepNext/>
        <w:keepLines/>
        <w:numPr>
          <w:ilvl w:val="0"/>
          <w:numId w:val="11"/>
        </w:numPr>
        <w:spacing w:before="200" w:after="0"/>
        <w:contextualSpacing w:val="0"/>
        <w:jc w:val="left"/>
        <w:outlineLvl w:val="2"/>
        <w:rPr>
          <w:rFonts w:eastAsiaTheme="majorEastAsia" w:cstheme="majorBidi"/>
          <w:bCs/>
          <w:vanish/>
        </w:rPr>
      </w:pPr>
      <w:bookmarkStart w:id="326" w:name="_Toc145502586"/>
      <w:bookmarkStart w:id="327" w:name="_Toc145510430"/>
      <w:bookmarkStart w:id="328" w:name="_Toc145510789"/>
      <w:bookmarkStart w:id="329" w:name="_Toc145510890"/>
      <w:bookmarkStart w:id="330" w:name="_Toc145511008"/>
      <w:bookmarkStart w:id="331" w:name="_Toc145511111"/>
      <w:bookmarkStart w:id="332" w:name="_Toc145511214"/>
      <w:bookmarkStart w:id="333" w:name="_Toc145574467"/>
      <w:bookmarkStart w:id="334" w:name="_Toc145574573"/>
      <w:bookmarkStart w:id="335" w:name="_Toc145575025"/>
      <w:bookmarkStart w:id="336" w:name="_Toc145575131"/>
      <w:bookmarkStart w:id="337" w:name="_Toc145575656"/>
      <w:bookmarkStart w:id="338" w:name="_Toc145576271"/>
      <w:bookmarkStart w:id="339" w:name="_Toc145577883"/>
      <w:bookmarkStart w:id="340" w:name="_Toc145577991"/>
      <w:bookmarkStart w:id="341" w:name="_Toc145578099"/>
      <w:bookmarkStart w:id="342" w:name="_Toc145578207"/>
      <w:bookmarkStart w:id="343" w:name="_Toc145578315"/>
      <w:bookmarkStart w:id="344" w:name="_Toc145578423"/>
      <w:bookmarkStart w:id="345" w:name="_Toc148103959"/>
      <w:bookmarkStart w:id="346" w:name="_Toc148104067"/>
      <w:bookmarkStart w:id="347" w:name="_Toc148104175"/>
      <w:bookmarkStart w:id="348" w:name="_Toc148104283"/>
      <w:bookmarkStart w:id="349" w:name="_Toc176349452"/>
      <w:bookmarkStart w:id="350" w:name="_Toc176350503"/>
      <w:bookmarkStart w:id="351" w:name="_Toc176350612"/>
      <w:bookmarkStart w:id="352" w:name="_Toc176350721"/>
      <w:bookmarkStart w:id="353" w:name="_Toc176350830"/>
      <w:bookmarkStart w:id="354" w:name="_Toc176350939"/>
      <w:bookmarkStart w:id="355" w:name="_Toc176351048"/>
      <w:bookmarkStart w:id="356" w:name="_Toc176352047"/>
      <w:bookmarkStart w:id="357" w:name="_Toc176352156"/>
      <w:bookmarkStart w:id="358" w:name="_Toc176352265"/>
      <w:bookmarkStart w:id="359" w:name="_Toc176352374"/>
      <w:bookmarkStart w:id="360" w:name="_Toc176352483"/>
      <w:bookmarkStart w:id="361" w:name="_Toc176352592"/>
      <w:bookmarkStart w:id="362" w:name="_Toc176352701"/>
      <w:bookmarkStart w:id="363" w:name="_Toc176356416"/>
      <w:bookmarkStart w:id="364" w:name="_Toc176359539"/>
      <w:bookmarkStart w:id="365" w:name="_Toc176359671"/>
      <w:bookmarkStart w:id="366" w:name="_Toc176359803"/>
      <w:bookmarkStart w:id="367" w:name="_Toc176359935"/>
      <w:bookmarkStart w:id="368" w:name="_Toc176360067"/>
      <w:bookmarkStart w:id="369" w:name="_Toc176362260"/>
      <w:bookmarkStart w:id="370" w:name="_Toc176362532"/>
      <w:bookmarkStart w:id="371" w:name="_Toc176432587"/>
      <w:bookmarkStart w:id="372" w:name="_Toc176953458"/>
      <w:bookmarkStart w:id="373" w:name="_Toc176953590"/>
      <w:bookmarkStart w:id="374" w:name="_Toc177131315"/>
      <w:bookmarkStart w:id="375" w:name="_Toc177561915"/>
      <w:bookmarkStart w:id="376" w:name="_Toc177562047"/>
      <w:bookmarkStart w:id="377" w:name="_Toc177562179"/>
      <w:bookmarkStart w:id="378" w:name="_Toc177562311"/>
      <w:bookmarkStart w:id="379" w:name="_Toc177562443"/>
      <w:bookmarkStart w:id="380" w:name="_Toc179373892"/>
      <w:bookmarkStart w:id="381" w:name="_Toc179383604"/>
      <w:bookmarkStart w:id="382" w:name="_Toc179383736"/>
      <w:bookmarkStart w:id="383" w:name="_Toc207354767"/>
      <w:bookmarkStart w:id="384" w:name="_Toc207356352"/>
      <w:bookmarkStart w:id="385" w:name="_Toc207356487"/>
      <w:bookmarkStart w:id="386" w:name="_Toc207802694"/>
      <w:bookmarkStart w:id="387" w:name="_Toc207802827"/>
      <w:bookmarkStart w:id="388" w:name="_Toc207807181"/>
      <w:bookmarkStart w:id="389" w:name="_Toc208574865"/>
      <w:bookmarkStart w:id="390" w:name="_Toc208574990"/>
      <w:bookmarkStart w:id="391" w:name="_Toc208575117"/>
      <w:bookmarkStart w:id="392" w:name="_Toc208576082"/>
      <w:bookmarkStart w:id="393" w:name="_Toc209014155"/>
      <w:bookmarkStart w:id="394" w:name="_Toc209015156"/>
      <w:bookmarkStart w:id="395" w:name="_Toc209015624"/>
      <w:bookmarkStart w:id="396" w:name="_Toc209015754"/>
      <w:bookmarkStart w:id="397" w:name="_Toc209016281"/>
      <w:bookmarkStart w:id="398" w:name="_Toc209016409"/>
      <w:bookmarkStart w:id="399" w:name="_Toc209018674"/>
      <w:bookmarkStart w:id="400" w:name="_Toc209019147"/>
      <w:bookmarkStart w:id="401" w:name="_Toc209019275"/>
      <w:bookmarkStart w:id="402" w:name="_Toc209019403"/>
      <w:bookmarkStart w:id="403" w:name="_Toc209019531"/>
      <w:bookmarkStart w:id="404" w:name="_Toc209019659"/>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C27CAD" w:rsidRPr="00D00B33" w:rsidRDefault="00F84EE2" w:rsidP="00FD7B3D">
      <w:pPr>
        <w:pStyle w:val="Heading3"/>
        <w:ind w:left="792"/>
      </w:pPr>
      <w:bookmarkStart w:id="405" w:name="_Toc209019660"/>
      <w:r w:rsidRPr="00D00B33">
        <w:t>ДОПУНСКА НАСТАВА</w:t>
      </w:r>
      <w:bookmarkEnd w:id="325"/>
      <w:bookmarkEnd w:id="405"/>
      <w:r w:rsidRPr="00D00B33">
        <w:t xml:space="preserve"> </w:t>
      </w:r>
    </w:p>
    <w:p w:rsidR="00C27CAD" w:rsidRPr="00D00B33" w:rsidRDefault="00F84EE2">
      <w:pPr>
        <w:ind w:firstLine="360"/>
      </w:pPr>
      <w:r w:rsidRPr="00D00B33">
        <w:t>За ученике који у учењу имају тешкоће због којих не постижу задовољавајући успех, организује се допунска настава. За планирање, организовање и реализовање допунске наставе задужени су предметни наставници према индивидуалним плановима и распоредима образовн</w:t>
      </w:r>
      <w:r w:rsidR="007B2D47" w:rsidRPr="00D00B33">
        <w:t>о-васпитног рада за школску 2025</w:t>
      </w:r>
      <w:r w:rsidR="005A138A" w:rsidRPr="00D00B33">
        <w:t>/202</w:t>
      </w:r>
      <w:r w:rsidR="007B2D47" w:rsidRPr="00D00B33">
        <w:t>6</w:t>
      </w:r>
      <w:r w:rsidRPr="00D00B33">
        <w:t>. годину. Годишњи планови и распореди рада наставника за шк. 20</w:t>
      </w:r>
      <w:r w:rsidR="007B2D47" w:rsidRPr="00D00B33">
        <w:t>25/2026</w:t>
      </w:r>
      <w:r w:rsidRPr="00D00B33">
        <w:t>. годину су саставни део Годишњег плана рада школе и налазе се у прилогу овог документа.</w:t>
      </w:r>
    </w:p>
    <w:p w:rsidR="00C27CAD" w:rsidRPr="00D00B33" w:rsidRDefault="00F84EE2" w:rsidP="00FD7B3D">
      <w:pPr>
        <w:pStyle w:val="Heading3"/>
        <w:ind w:left="792"/>
      </w:pPr>
      <w:bookmarkStart w:id="406" w:name="_Toc50653649"/>
      <w:bookmarkStart w:id="407" w:name="_Toc209019661"/>
      <w:r w:rsidRPr="00D00B33">
        <w:t>ДОДАТНА НАСТАВА</w:t>
      </w:r>
      <w:bookmarkEnd w:id="406"/>
      <w:bookmarkEnd w:id="407"/>
    </w:p>
    <w:p w:rsidR="00C27CAD" w:rsidRPr="00D00B33" w:rsidRDefault="00F84EE2">
      <w:pPr>
        <w:ind w:firstLine="360"/>
      </w:pPr>
      <w:r w:rsidRPr="00D00B33">
        <w:t>За ученике који се истичу својим талентом, знањем и напредовањем, организује се додатна настава. За планирање, организовање и реализовање додатне наставе задужени су предметни наставници према индивидуалним плановима и распоредима образовн</w:t>
      </w:r>
      <w:r w:rsidR="00F656F1" w:rsidRPr="00D00B33">
        <w:t>о-васпитног рада за школску 2025/2026</w:t>
      </w:r>
      <w:r w:rsidRPr="00D00B33">
        <w:t>. годину. Годишњи пла</w:t>
      </w:r>
      <w:r w:rsidR="00F656F1" w:rsidRPr="00D00B33">
        <w:t>нови рада наставника за шк. 2025/2026</w:t>
      </w:r>
      <w:r w:rsidRPr="00D00B33">
        <w:t>. годину су саставни део Годишњег плана рада школе и налазе се у прилогу овог документа.</w:t>
      </w:r>
    </w:p>
    <w:p w:rsidR="00DE7412" w:rsidRPr="00D00B33" w:rsidRDefault="00DE7412" w:rsidP="000E7CC0">
      <w:pPr>
        <w:pStyle w:val="ListParagraph"/>
        <w:keepNext/>
        <w:keepLines/>
        <w:numPr>
          <w:ilvl w:val="0"/>
          <w:numId w:val="15"/>
        </w:numPr>
        <w:spacing w:before="200" w:after="0"/>
        <w:contextualSpacing w:val="0"/>
        <w:jc w:val="left"/>
        <w:outlineLvl w:val="2"/>
        <w:rPr>
          <w:rFonts w:eastAsiaTheme="majorEastAsia" w:cstheme="majorBidi"/>
          <w:bCs/>
          <w:vanish/>
        </w:rPr>
      </w:pPr>
      <w:bookmarkStart w:id="408" w:name="_Toc145502589"/>
      <w:bookmarkStart w:id="409" w:name="_Toc145510433"/>
      <w:bookmarkStart w:id="410" w:name="_Toc145510792"/>
      <w:bookmarkStart w:id="411" w:name="_Toc145510893"/>
      <w:bookmarkStart w:id="412" w:name="_Toc145511011"/>
      <w:bookmarkStart w:id="413" w:name="_Toc145511114"/>
      <w:bookmarkStart w:id="414" w:name="_Toc145511217"/>
      <w:bookmarkStart w:id="415" w:name="_Toc145574470"/>
      <w:bookmarkStart w:id="416" w:name="_Toc145574576"/>
      <w:bookmarkStart w:id="417" w:name="_Toc145575028"/>
      <w:bookmarkStart w:id="418" w:name="_Toc145575134"/>
      <w:bookmarkStart w:id="419" w:name="_Toc145575659"/>
      <w:bookmarkStart w:id="420" w:name="_Toc145576274"/>
      <w:bookmarkStart w:id="421" w:name="_Toc145577886"/>
      <w:bookmarkStart w:id="422" w:name="_Toc145577994"/>
      <w:bookmarkStart w:id="423" w:name="_Toc145578102"/>
      <w:bookmarkStart w:id="424" w:name="_Toc145578210"/>
      <w:bookmarkStart w:id="425" w:name="_Toc145578318"/>
      <w:bookmarkStart w:id="426" w:name="_Toc145578426"/>
      <w:bookmarkStart w:id="427" w:name="_Toc148103962"/>
      <w:bookmarkStart w:id="428" w:name="_Toc148104070"/>
      <w:bookmarkStart w:id="429" w:name="_Toc148104178"/>
      <w:bookmarkStart w:id="430" w:name="_Toc148104286"/>
      <w:bookmarkStart w:id="431" w:name="_Toc176349455"/>
      <w:bookmarkStart w:id="432" w:name="_Toc176350506"/>
      <w:bookmarkStart w:id="433" w:name="_Toc176350615"/>
      <w:bookmarkStart w:id="434" w:name="_Toc176350724"/>
      <w:bookmarkStart w:id="435" w:name="_Toc176350833"/>
      <w:bookmarkStart w:id="436" w:name="_Toc176350942"/>
      <w:bookmarkStart w:id="437" w:name="_Toc176351051"/>
      <w:bookmarkStart w:id="438" w:name="_Toc176352050"/>
      <w:bookmarkStart w:id="439" w:name="_Toc176352159"/>
      <w:bookmarkStart w:id="440" w:name="_Toc176352268"/>
      <w:bookmarkStart w:id="441" w:name="_Toc176352377"/>
      <w:bookmarkStart w:id="442" w:name="_Toc176352486"/>
      <w:bookmarkStart w:id="443" w:name="_Toc176352595"/>
      <w:bookmarkStart w:id="444" w:name="_Toc176352704"/>
      <w:bookmarkStart w:id="445" w:name="_Toc176356419"/>
      <w:bookmarkStart w:id="446" w:name="_Toc176359542"/>
      <w:bookmarkStart w:id="447" w:name="_Toc176359674"/>
      <w:bookmarkStart w:id="448" w:name="_Toc176359806"/>
      <w:bookmarkStart w:id="449" w:name="_Toc176359938"/>
      <w:bookmarkStart w:id="450" w:name="_Toc176360070"/>
      <w:bookmarkStart w:id="451" w:name="_Toc176362263"/>
      <w:bookmarkStart w:id="452" w:name="_Toc176362535"/>
      <w:bookmarkStart w:id="453" w:name="_Toc176432590"/>
      <w:bookmarkStart w:id="454" w:name="_Toc176953461"/>
      <w:bookmarkStart w:id="455" w:name="_Toc176953593"/>
      <w:bookmarkStart w:id="456" w:name="_Toc177131318"/>
      <w:bookmarkStart w:id="457" w:name="_Toc177561918"/>
      <w:bookmarkStart w:id="458" w:name="_Toc177562050"/>
      <w:bookmarkStart w:id="459" w:name="_Toc177562182"/>
      <w:bookmarkStart w:id="460" w:name="_Toc177562314"/>
      <w:bookmarkStart w:id="461" w:name="_Toc177562446"/>
      <w:bookmarkStart w:id="462" w:name="_Toc179373895"/>
      <w:bookmarkStart w:id="463" w:name="_Toc179383607"/>
      <w:bookmarkStart w:id="464" w:name="_Toc179383739"/>
      <w:bookmarkStart w:id="465" w:name="_Toc207354770"/>
      <w:bookmarkStart w:id="466" w:name="_Toc207356355"/>
      <w:bookmarkStart w:id="467" w:name="_Toc207356490"/>
      <w:bookmarkStart w:id="468" w:name="_Toc207802697"/>
      <w:bookmarkStart w:id="469" w:name="_Toc207802830"/>
      <w:bookmarkStart w:id="470" w:name="_Toc207807184"/>
      <w:bookmarkStart w:id="471" w:name="_Toc208574868"/>
      <w:bookmarkStart w:id="472" w:name="_Toc208574993"/>
      <w:bookmarkStart w:id="473" w:name="_Toc208575120"/>
      <w:bookmarkStart w:id="474" w:name="_Toc208576085"/>
      <w:bookmarkStart w:id="475" w:name="_Toc209014158"/>
      <w:bookmarkStart w:id="476" w:name="_Toc209015159"/>
      <w:bookmarkStart w:id="477" w:name="_Toc209015627"/>
      <w:bookmarkStart w:id="478" w:name="_Toc209015757"/>
      <w:bookmarkStart w:id="479" w:name="_Toc209016284"/>
      <w:bookmarkStart w:id="480" w:name="_Toc209016412"/>
      <w:bookmarkStart w:id="481" w:name="_Toc209018677"/>
      <w:bookmarkStart w:id="482" w:name="_Toc209019150"/>
      <w:bookmarkStart w:id="483" w:name="_Toc209019278"/>
      <w:bookmarkStart w:id="484" w:name="_Toc209019406"/>
      <w:bookmarkStart w:id="485" w:name="_Toc209019534"/>
      <w:bookmarkStart w:id="486" w:name="_Toc209019662"/>
      <w:bookmarkStart w:id="487" w:name="_Toc50653650"/>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DE7412" w:rsidRPr="00D00B33" w:rsidRDefault="00DE7412" w:rsidP="000E7CC0">
      <w:pPr>
        <w:pStyle w:val="ListParagraph"/>
        <w:keepNext/>
        <w:keepLines/>
        <w:numPr>
          <w:ilvl w:val="0"/>
          <w:numId w:val="15"/>
        </w:numPr>
        <w:spacing w:before="200" w:after="0"/>
        <w:contextualSpacing w:val="0"/>
        <w:jc w:val="left"/>
        <w:outlineLvl w:val="2"/>
        <w:rPr>
          <w:rFonts w:eastAsiaTheme="majorEastAsia" w:cstheme="majorBidi"/>
          <w:bCs/>
          <w:vanish/>
        </w:rPr>
      </w:pPr>
      <w:bookmarkStart w:id="488" w:name="_Toc145502590"/>
      <w:bookmarkStart w:id="489" w:name="_Toc145510434"/>
      <w:bookmarkStart w:id="490" w:name="_Toc145510793"/>
      <w:bookmarkStart w:id="491" w:name="_Toc145510894"/>
      <w:bookmarkStart w:id="492" w:name="_Toc145511012"/>
      <w:bookmarkStart w:id="493" w:name="_Toc145511115"/>
      <w:bookmarkStart w:id="494" w:name="_Toc145511218"/>
      <w:bookmarkStart w:id="495" w:name="_Toc145574471"/>
      <w:bookmarkStart w:id="496" w:name="_Toc145574577"/>
      <w:bookmarkStart w:id="497" w:name="_Toc145575029"/>
      <w:bookmarkStart w:id="498" w:name="_Toc145575135"/>
      <w:bookmarkStart w:id="499" w:name="_Toc145575660"/>
      <w:bookmarkStart w:id="500" w:name="_Toc145576275"/>
      <w:bookmarkStart w:id="501" w:name="_Toc145577887"/>
      <w:bookmarkStart w:id="502" w:name="_Toc145577995"/>
      <w:bookmarkStart w:id="503" w:name="_Toc145578103"/>
      <w:bookmarkStart w:id="504" w:name="_Toc145578211"/>
      <w:bookmarkStart w:id="505" w:name="_Toc145578319"/>
      <w:bookmarkStart w:id="506" w:name="_Toc145578427"/>
      <w:bookmarkStart w:id="507" w:name="_Toc148103963"/>
      <w:bookmarkStart w:id="508" w:name="_Toc148104071"/>
      <w:bookmarkStart w:id="509" w:name="_Toc148104179"/>
      <w:bookmarkStart w:id="510" w:name="_Toc148104287"/>
      <w:bookmarkStart w:id="511" w:name="_Toc176349456"/>
      <w:bookmarkStart w:id="512" w:name="_Toc176350507"/>
      <w:bookmarkStart w:id="513" w:name="_Toc176350616"/>
      <w:bookmarkStart w:id="514" w:name="_Toc176350725"/>
      <w:bookmarkStart w:id="515" w:name="_Toc176350834"/>
      <w:bookmarkStart w:id="516" w:name="_Toc176350943"/>
      <w:bookmarkStart w:id="517" w:name="_Toc176351052"/>
      <w:bookmarkStart w:id="518" w:name="_Toc176352051"/>
      <w:bookmarkStart w:id="519" w:name="_Toc176352160"/>
      <w:bookmarkStart w:id="520" w:name="_Toc176352269"/>
      <w:bookmarkStart w:id="521" w:name="_Toc176352378"/>
      <w:bookmarkStart w:id="522" w:name="_Toc176352487"/>
      <w:bookmarkStart w:id="523" w:name="_Toc176352596"/>
      <w:bookmarkStart w:id="524" w:name="_Toc176352705"/>
      <w:bookmarkStart w:id="525" w:name="_Toc176356420"/>
      <w:bookmarkStart w:id="526" w:name="_Toc176359543"/>
      <w:bookmarkStart w:id="527" w:name="_Toc176359675"/>
      <w:bookmarkStart w:id="528" w:name="_Toc176359807"/>
      <w:bookmarkStart w:id="529" w:name="_Toc176359939"/>
      <w:bookmarkStart w:id="530" w:name="_Toc176360071"/>
      <w:bookmarkStart w:id="531" w:name="_Toc176362264"/>
      <w:bookmarkStart w:id="532" w:name="_Toc176362536"/>
      <w:bookmarkStart w:id="533" w:name="_Toc176432591"/>
      <w:bookmarkStart w:id="534" w:name="_Toc176953462"/>
      <w:bookmarkStart w:id="535" w:name="_Toc176953594"/>
      <w:bookmarkStart w:id="536" w:name="_Toc177131319"/>
      <w:bookmarkStart w:id="537" w:name="_Toc177561919"/>
      <w:bookmarkStart w:id="538" w:name="_Toc177562051"/>
      <w:bookmarkStart w:id="539" w:name="_Toc177562183"/>
      <w:bookmarkStart w:id="540" w:name="_Toc177562315"/>
      <w:bookmarkStart w:id="541" w:name="_Toc177562447"/>
      <w:bookmarkStart w:id="542" w:name="_Toc179373896"/>
      <w:bookmarkStart w:id="543" w:name="_Toc179383608"/>
      <w:bookmarkStart w:id="544" w:name="_Toc179383740"/>
      <w:bookmarkStart w:id="545" w:name="_Toc207354771"/>
      <w:bookmarkStart w:id="546" w:name="_Toc207356356"/>
      <w:bookmarkStart w:id="547" w:name="_Toc207356491"/>
      <w:bookmarkStart w:id="548" w:name="_Toc207802698"/>
      <w:bookmarkStart w:id="549" w:name="_Toc207802831"/>
      <w:bookmarkStart w:id="550" w:name="_Toc207807185"/>
      <w:bookmarkStart w:id="551" w:name="_Toc208574869"/>
      <w:bookmarkStart w:id="552" w:name="_Toc208574994"/>
      <w:bookmarkStart w:id="553" w:name="_Toc208575121"/>
      <w:bookmarkStart w:id="554" w:name="_Toc208576086"/>
      <w:bookmarkStart w:id="555" w:name="_Toc209014159"/>
      <w:bookmarkStart w:id="556" w:name="_Toc209015160"/>
      <w:bookmarkStart w:id="557" w:name="_Toc209015628"/>
      <w:bookmarkStart w:id="558" w:name="_Toc209015758"/>
      <w:bookmarkStart w:id="559" w:name="_Toc209016285"/>
      <w:bookmarkStart w:id="560" w:name="_Toc209016413"/>
      <w:bookmarkStart w:id="561" w:name="_Toc209018678"/>
      <w:bookmarkStart w:id="562" w:name="_Toc209019151"/>
      <w:bookmarkStart w:id="563" w:name="_Toc209019279"/>
      <w:bookmarkStart w:id="564" w:name="_Toc209019407"/>
      <w:bookmarkStart w:id="565" w:name="_Toc209019535"/>
      <w:bookmarkStart w:id="566" w:name="_Toc209019663"/>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C27CAD" w:rsidRPr="00D00B33" w:rsidRDefault="00F84EE2" w:rsidP="00FD7B3D">
      <w:pPr>
        <w:pStyle w:val="Heading3"/>
        <w:ind w:left="792"/>
      </w:pPr>
      <w:bookmarkStart w:id="567" w:name="_Toc209019664"/>
      <w:r w:rsidRPr="00D00B33">
        <w:t>СМОТРЕ, ИНТЕРНИ ЧАСОВИ, ЈАВНИ ЧАСОВИ И ПРЕСЛУШАВАЊА</w:t>
      </w:r>
      <w:bookmarkEnd w:id="487"/>
      <w:bookmarkEnd w:id="567"/>
    </w:p>
    <w:p w:rsidR="00C27CAD" w:rsidRPr="00D00B33" w:rsidRDefault="00F84EE2">
      <w:pPr>
        <w:ind w:firstLine="360"/>
      </w:pPr>
      <w:r w:rsidRPr="00D00B33">
        <w:t>Интерна делатност школе је законска обавеза. Сваки ученик је дужан да наступи на интерном часу најмање једном у току сваког полугодишта. Интерна делатност школе је богата и чине је: смотре, интерни часови, јавни часови одсека и преслушавања.</w:t>
      </w:r>
    </w:p>
    <w:p w:rsidR="00C27CAD" w:rsidRPr="00D00B33" w:rsidRDefault="00F84EE2">
      <w:pPr>
        <w:ind w:firstLine="360"/>
      </w:pPr>
      <w:r w:rsidRPr="00D00B33">
        <w:t>Смотре се организују у циљу провере знања и напредовања ученика у току и на крају школске године према наставном плану и програму одговарајућег одсека и предмета и остварују се на основу школског програма. Смотре и обавезни јавни наступи не подлежу конвенционалном, нумеричком начину оцењивања. Њихова сврха је да омогуће јавни увид у процес учениковог развоја и напретка, као и да буду неопходан полигон за ученичко рано стицање извођачког искуства. Школама се оставља могућност да у оквирима својих школских програма, пропишу неки други вид оцењивања (усмени или писмени коментар наставника или групе наставника, чланова одговарајуће комисије).</w:t>
      </w:r>
    </w:p>
    <w:p w:rsidR="00C27CAD" w:rsidRPr="00D00B33" w:rsidRDefault="00F656F1">
      <w:pPr>
        <w:ind w:firstLine="360"/>
      </w:pPr>
      <w:r w:rsidRPr="00D00B33">
        <w:t>У току школске 2025/2026</w:t>
      </w:r>
      <w:r w:rsidR="00F84EE2" w:rsidRPr="00D00B33">
        <w:t xml:space="preserve">. године смотре, интерни и јавни часови реализоваће се према утврђеном распореду који сачињавају руководиоци стручних већа у сарадњи са члановима стручних већа. Распоред интерних часова </w:t>
      </w:r>
      <w:r w:rsidR="005A138A" w:rsidRPr="00D00B33">
        <w:t>ће бити</w:t>
      </w:r>
      <w:r w:rsidR="004171BC" w:rsidRPr="00D00B33">
        <w:t xml:space="preserve"> </w:t>
      </w:r>
      <w:r w:rsidR="00F84EE2" w:rsidRPr="00D00B33">
        <w:t xml:space="preserve">истакнут на огласној табли на улазу у свечану салу школе. </w:t>
      </w:r>
    </w:p>
    <w:p w:rsidR="00C27CAD" w:rsidRPr="00D00B33" w:rsidRDefault="00F84EE2">
      <w:pPr>
        <w:ind w:firstLine="360"/>
      </w:pPr>
      <w:r w:rsidRPr="00D00B33">
        <w:lastRenderedPageBreak/>
        <w:t>Преслуша</w:t>
      </w:r>
      <w:r w:rsidR="004171BC" w:rsidRPr="00D00B33">
        <w:t>вања ученика у току шко</w:t>
      </w:r>
      <w:r w:rsidR="00F656F1" w:rsidRPr="00D00B33">
        <w:t>лске 2025/2026</w:t>
      </w:r>
      <w:r w:rsidRPr="00D00B33">
        <w:t>. године одвијаће се пред сваки наступ такмичарског карактера где треба да наступи и школу презентује појединац или одређена група ученика.</w:t>
      </w:r>
    </w:p>
    <w:p w:rsidR="00C27CAD" w:rsidRPr="00D00B33" w:rsidRDefault="00F84EE2" w:rsidP="00FD7B3D">
      <w:pPr>
        <w:pStyle w:val="Heading3"/>
        <w:ind w:left="792"/>
      </w:pPr>
      <w:bookmarkStart w:id="568" w:name="_Toc50653651"/>
      <w:bookmarkStart w:id="569" w:name="_Toc209019665"/>
      <w:r w:rsidRPr="00D00B33">
        <w:t>ПРИЛАГОЂАВАЊЕ ОБРАЗОВНО-ВАСПИТНОГ РАДА</w:t>
      </w:r>
      <w:bookmarkEnd w:id="568"/>
      <w:bookmarkEnd w:id="569"/>
    </w:p>
    <w:p w:rsidR="00C27CAD" w:rsidRPr="00D00B33" w:rsidRDefault="00F84EE2">
      <w:pPr>
        <w:ind w:firstLine="360"/>
      </w:pPr>
      <w:r w:rsidRPr="00D00B33">
        <w:t>Програм наставе и учења у основној музичкој школи прилагођава се ученицима са сметњама и инвалидитетом, путем спровођењем мера индивидуализације (прилагођавањем простора и услова, метода рада, дидактичког материјала, начина давања инструкције и др., као и изменама садржаја активности, садржаја учења и исхода образовања и васпитања), односно припремом индивидуалног образовног плана, у складу са правилником којим се прописују ближа упутствима за остваривање права на индивидуални образовни план, његову примену и вредновање.</w:t>
      </w:r>
    </w:p>
    <w:p w:rsidR="00C27CAD" w:rsidRPr="00D00B33" w:rsidRDefault="00F84EE2" w:rsidP="00F656F1">
      <w:pPr>
        <w:pStyle w:val="Heading3"/>
        <w:jc w:val="center"/>
      </w:pPr>
      <w:bookmarkStart w:id="570" w:name="_Toc50653652"/>
      <w:bookmarkStart w:id="571" w:name="_Toc209019666"/>
      <w:r w:rsidRPr="00D00B33">
        <w:t>ШКОЛСКИ КАЛЕНДАР ЗА ОСНОВНУ</w:t>
      </w:r>
      <w:r w:rsidR="001525D4" w:rsidRPr="00D00B33">
        <w:t xml:space="preserve"> И СРЕДЊУ</w:t>
      </w:r>
      <w:r w:rsidR="004171BC" w:rsidRPr="00D00B33">
        <w:t xml:space="preserve"> ШКОЛУ ЗА </w:t>
      </w:r>
      <w:r w:rsidR="00F656F1" w:rsidRPr="00D00B33">
        <w:t>ШКОЛСКУ 2025</w:t>
      </w:r>
      <w:r w:rsidRPr="00D00B33">
        <w:t>/2</w:t>
      </w:r>
      <w:r w:rsidR="00F656F1" w:rsidRPr="00D00B33">
        <w:t>026</w:t>
      </w:r>
      <w:r w:rsidRPr="00D00B33">
        <w:t>. ГОДИНУ</w:t>
      </w:r>
      <w:bookmarkEnd w:id="570"/>
      <w:bookmarkEnd w:id="571"/>
    </w:p>
    <w:p w:rsidR="001A5FC1" w:rsidRPr="00D00B33" w:rsidRDefault="001525D4" w:rsidP="001525D4">
      <w:pPr>
        <w:rPr>
          <w:lang w:val="en-US"/>
        </w:rPr>
      </w:pPr>
      <w:r w:rsidRPr="00D00B33">
        <w:t>Школа је сачинила Календар рада у складу са Правилником о школском календару за основне школе са седиш</w:t>
      </w:r>
      <w:r w:rsidR="00F656F1" w:rsidRPr="00D00B33">
        <w:t>тем на територији АПВ за шк.2025/26</w:t>
      </w:r>
      <w:r w:rsidRPr="00D00B33">
        <w:t>. годину и Правилником о школском календару за средње шк</w:t>
      </w:r>
      <w:r w:rsidR="00F656F1" w:rsidRPr="00D00B33">
        <w:t>оле са седиштем у АПВ за шк.2025/26</w:t>
      </w:r>
      <w:r w:rsidRPr="00D00B33">
        <w:t xml:space="preserve">. годину </w:t>
      </w:r>
      <w:r w:rsidR="00F656F1" w:rsidRPr="00D00B33">
        <w:t>(август 2025.)</w:t>
      </w:r>
    </w:p>
    <w:p w:rsidR="00227998" w:rsidRPr="00D00B33" w:rsidRDefault="00227998" w:rsidP="00227998">
      <w:pPr>
        <w:jc w:val="center"/>
        <w:rPr>
          <w:rFonts w:eastAsiaTheme="minorHAnsi" w:cstheme="minorBidi"/>
          <w:b/>
          <w:sz w:val="32"/>
          <w:szCs w:val="40"/>
          <w:u w:val="single"/>
          <w:lang w:val="en-US"/>
        </w:rPr>
      </w:pPr>
      <w:r w:rsidRPr="00D00B33">
        <w:rPr>
          <w:rFonts w:eastAsiaTheme="minorHAnsi" w:cstheme="minorBidi"/>
          <w:b/>
          <w:sz w:val="32"/>
          <w:szCs w:val="40"/>
          <w:u w:val="single"/>
          <w:lang w:val="en-US"/>
        </w:rPr>
        <w:t>КАЛЕНДАР РАДА ЗА ШКОЛСКУ 202</w:t>
      </w:r>
      <w:r w:rsidRPr="00D00B33">
        <w:rPr>
          <w:rFonts w:eastAsiaTheme="minorHAnsi" w:cstheme="minorBidi"/>
          <w:b/>
          <w:sz w:val="32"/>
          <w:szCs w:val="40"/>
          <w:u w:val="single"/>
          <w:lang w:val="sr-Latn-RS"/>
        </w:rPr>
        <w:t>5</w:t>
      </w:r>
      <w:r w:rsidRPr="00D00B33">
        <w:rPr>
          <w:rFonts w:eastAsiaTheme="minorHAnsi" w:cstheme="minorBidi"/>
          <w:b/>
          <w:sz w:val="32"/>
          <w:szCs w:val="40"/>
          <w:u w:val="single"/>
          <w:lang w:val="en-US"/>
        </w:rPr>
        <w:t>/202</w:t>
      </w:r>
      <w:r w:rsidRPr="00D00B33">
        <w:rPr>
          <w:rFonts w:eastAsiaTheme="minorHAnsi" w:cstheme="minorBidi"/>
          <w:b/>
          <w:sz w:val="32"/>
          <w:szCs w:val="40"/>
          <w:u w:val="single"/>
          <w:lang w:val="sr-Latn-RS"/>
        </w:rPr>
        <w:t>6</w:t>
      </w:r>
      <w:r w:rsidRPr="00D00B33">
        <w:rPr>
          <w:rFonts w:eastAsiaTheme="minorHAnsi" w:cstheme="minorBidi"/>
          <w:b/>
          <w:sz w:val="32"/>
          <w:szCs w:val="40"/>
          <w:u w:val="single"/>
          <w:lang w:val="en-US"/>
        </w:rPr>
        <w:t>. ГОДИНУ</w:t>
      </w:r>
    </w:p>
    <w:tbl>
      <w:tblPr>
        <w:tblStyle w:val="TableGrid26"/>
        <w:tblW w:w="5000" w:type="pct"/>
        <w:tblCellMar>
          <w:left w:w="28" w:type="dxa"/>
          <w:right w:w="28" w:type="dxa"/>
        </w:tblCellMar>
        <w:tblLook w:val="04A0" w:firstRow="1" w:lastRow="0" w:firstColumn="1" w:lastColumn="0" w:noHBand="0" w:noVBand="1"/>
      </w:tblPr>
      <w:tblGrid>
        <w:gridCol w:w="1488"/>
        <w:gridCol w:w="1690"/>
        <w:gridCol w:w="1073"/>
        <w:gridCol w:w="875"/>
        <w:gridCol w:w="1367"/>
        <w:gridCol w:w="911"/>
        <w:gridCol w:w="1736"/>
      </w:tblGrid>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p>
        </w:tc>
        <w:tc>
          <w:tcPr>
            <w:tcW w:w="604" w:type="pct"/>
            <w:vAlign w:val="center"/>
          </w:tcPr>
          <w:p w:rsidR="00227998" w:rsidRPr="00D00B33" w:rsidRDefault="00227998" w:rsidP="00227998">
            <w:pPr>
              <w:spacing w:after="0" w:line="240" w:lineRule="auto"/>
              <w:jc w:val="center"/>
              <w:rPr>
                <w:rFonts w:ascii="Times New Roman" w:hAnsi="Times New Roman"/>
                <w:b/>
                <w:szCs w:val="22"/>
                <w:lang w:val="en-US"/>
              </w:rPr>
            </w:pPr>
            <w:r w:rsidRPr="00D00B33">
              <w:rPr>
                <w:rFonts w:ascii="Times New Roman" w:hAnsi="Times New Roman"/>
                <w:b/>
                <w:szCs w:val="22"/>
                <w:lang w:val="en-US"/>
              </w:rPr>
              <w:t>ПОНЕДЕЉАК</w:t>
            </w:r>
          </w:p>
        </w:tc>
        <w:tc>
          <w:tcPr>
            <w:tcW w:w="419" w:type="pct"/>
            <w:vAlign w:val="center"/>
          </w:tcPr>
          <w:p w:rsidR="00227998" w:rsidRPr="00D00B33" w:rsidRDefault="00227998" w:rsidP="00227998">
            <w:pPr>
              <w:spacing w:after="0" w:line="240" w:lineRule="auto"/>
              <w:jc w:val="center"/>
              <w:rPr>
                <w:rFonts w:ascii="Times New Roman" w:hAnsi="Times New Roman"/>
                <w:b/>
                <w:szCs w:val="22"/>
                <w:lang w:val="en-US"/>
              </w:rPr>
            </w:pPr>
            <w:r w:rsidRPr="00D00B33">
              <w:rPr>
                <w:rFonts w:ascii="Times New Roman" w:hAnsi="Times New Roman"/>
                <w:b/>
                <w:szCs w:val="22"/>
                <w:lang w:val="en-US"/>
              </w:rPr>
              <w:t>УТОРАК</w:t>
            </w:r>
          </w:p>
        </w:tc>
        <w:tc>
          <w:tcPr>
            <w:tcW w:w="341" w:type="pct"/>
            <w:vAlign w:val="center"/>
          </w:tcPr>
          <w:p w:rsidR="00227998" w:rsidRPr="00D00B33" w:rsidRDefault="00227998" w:rsidP="00227998">
            <w:pPr>
              <w:spacing w:after="0" w:line="240" w:lineRule="auto"/>
              <w:jc w:val="center"/>
              <w:rPr>
                <w:rFonts w:ascii="Times New Roman" w:hAnsi="Times New Roman"/>
                <w:b/>
                <w:szCs w:val="22"/>
                <w:lang w:val="en-US"/>
              </w:rPr>
            </w:pPr>
            <w:r w:rsidRPr="00D00B33">
              <w:rPr>
                <w:rFonts w:ascii="Times New Roman" w:hAnsi="Times New Roman"/>
                <w:b/>
                <w:szCs w:val="22"/>
                <w:lang w:val="en-US"/>
              </w:rPr>
              <w:t>СРЕДА</w:t>
            </w:r>
          </w:p>
        </w:tc>
        <w:tc>
          <w:tcPr>
            <w:tcW w:w="533" w:type="pct"/>
            <w:vAlign w:val="center"/>
          </w:tcPr>
          <w:p w:rsidR="00227998" w:rsidRPr="00D00B33" w:rsidRDefault="00227998" w:rsidP="00227998">
            <w:pPr>
              <w:spacing w:after="0" w:line="240" w:lineRule="auto"/>
              <w:jc w:val="center"/>
              <w:rPr>
                <w:rFonts w:ascii="Times New Roman" w:hAnsi="Times New Roman"/>
                <w:b/>
                <w:szCs w:val="22"/>
                <w:lang w:val="en-US"/>
              </w:rPr>
            </w:pPr>
            <w:r w:rsidRPr="00D00B33">
              <w:rPr>
                <w:rFonts w:ascii="Times New Roman" w:hAnsi="Times New Roman"/>
                <w:b/>
                <w:szCs w:val="22"/>
                <w:lang w:val="en-US"/>
              </w:rPr>
              <w:t>ЧЕТВРТАК</w:t>
            </w:r>
          </w:p>
        </w:tc>
        <w:tc>
          <w:tcPr>
            <w:tcW w:w="355" w:type="pct"/>
            <w:vAlign w:val="center"/>
          </w:tcPr>
          <w:p w:rsidR="00227998" w:rsidRPr="00D00B33" w:rsidRDefault="00227998" w:rsidP="00227998">
            <w:pPr>
              <w:spacing w:after="0" w:line="240" w:lineRule="auto"/>
              <w:jc w:val="center"/>
              <w:rPr>
                <w:rFonts w:ascii="Times New Roman" w:hAnsi="Times New Roman"/>
                <w:b/>
                <w:szCs w:val="22"/>
                <w:lang w:val="en-US"/>
              </w:rPr>
            </w:pPr>
            <w:r w:rsidRPr="00D00B33">
              <w:rPr>
                <w:rFonts w:ascii="Times New Roman" w:hAnsi="Times New Roman"/>
                <w:b/>
                <w:szCs w:val="22"/>
                <w:lang w:val="en-US"/>
              </w:rPr>
              <w:t>ПЕТАК</w:t>
            </w:r>
          </w:p>
        </w:tc>
        <w:tc>
          <w:tcPr>
            <w:tcW w:w="1867" w:type="pct"/>
            <w:vAlign w:val="center"/>
          </w:tcPr>
          <w:p w:rsidR="00227998" w:rsidRPr="00D00B33" w:rsidRDefault="00227998" w:rsidP="00227998">
            <w:pPr>
              <w:spacing w:after="0" w:line="240" w:lineRule="auto"/>
              <w:jc w:val="center"/>
              <w:rPr>
                <w:rFonts w:ascii="Times New Roman" w:hAnsi="Times New Roman"/>
                <w:b/>
                <w:szCs w:val="22"/>
                <w:lang w:val="en-US"/>
              </w:rPr>
            </w:pPr>
            <w:r w:rsidRPr="00D00B33">
              <w:rPr>
                <w:rFonts w:ascii="Times New Roman" w:hAnsi="Times New Roman"/>
                <w:b/>
                <w:szCs w:val="22"/>
                <w:lang w:val="en-US"/>
              </w:rPr>
              <w:t>НАПОМЕНА</w:t>
            </w: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СЕПТЕМБАР</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5</w:t>
            </w:r>
          </w:p>
        </w:tc>
        <w:tc>
          <w:tcPr>
            <w:tcW w:w="419" w:type="pct"/>
            <w:vAlign w:val="center"/>
          </w:tcPr>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lang w:val="en-US"/>
              </w:rPr>
              <w:t>5</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lang w:val="en-US"/>
              </w:rPr>
              <w:t>4</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1867" w:type="pct"/>
          </w:tcPr>
          <w:p w:rsidR="00227998" w:rsidRPr="00D00B33" w:rsidRDefault="00227998" w:rsidP="00227998">
            <w:pPr>
              <w:spacing w:after="0" w:line="240" w:lineRule="auto"/>
              <w:rPr>
                <w:rFonts w:ascii="Times New Roman" w:hAnsi="Times New Roman"/>
                <w:sz w:val="18"/>
                <w:szCs w:val="18"/>
                <w:lang w:val="sr-Latn-RS"/>
              </w:rPr>
            </w:pP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ОКТОБАР</w:t>
            </w:r>
          </w:p>
        </w:tc>
        <w:tc>
          <w:tcPr>
            <w:tcW w:w="604" w:type="pct"/>
            <w:vAlign w:val="center"/>
          </w:tcPr>
          <w:p w:rsidR="00227998" w:rsidRPr="00D00B33" w:rsidRDefault="00227998" w:rsidP="00227998">
            <w:pPr>
              <w:spacing w:after="0" w:line="240" w:lineRule="auto"/>
              <w:jc w:val="center"/>
              <w:rPr>
                <w:rFonts w:ascii="Times New Roman" w:hAnsi="Times New Roman"/>
                <w:szCs w:val="22"/>
                <w:lang w:val="sr-Latn-RS"/>
              </w:rPr>
            </w:pPr>
            <w:r w:rsidRPr="00D00B33">
              <w:rPr>
                <w:rFonts w:ascii="Times New Roman" w:hAnsi="Times New Roman"/>
                <w:szCs w:val="22"/>
                <w:lang w:val="sr-Latn-RS"/>
              </w:rPr>
              <w:t>5*</w:t>
            </w:r>
          </w:p>
        </w:tc>
        <w:tc>
          <w:tcPr>
            <w:tcW w:w="419"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5</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5</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5</w:t>
            </w:r>
          </w:p>
        </w:tc>
        <w:tc>
          <w:tcPr>
            <w:tcW w:w="1867" w:type="pct"/>
          </w:tcPr>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w:t>
            </w:r>
            <w:r w:rsidRPr="00D00B33">
              <w:rPr>
                <w:rFonts w:ascii="Times New Roman" w:hAnsi="Times New Roman" w:cs="Times New Roman"/>
                <w:b/>
                <w:sz w:val="18"/>
                <w:szCs w:val="18"/>
                <w:lang w:val="en-US"/>
              </w:rPr>
              <w:t xml:space="preserve">11.10.2025. – </w:t>
            </w:r>
            <w:r w:rsidRPr="00D00B33">
              <w:rPr>
                <w:rFonts w:ascii="Times New Roman" w:hAnsi="Times New Roman" w:cs="Times New Roman"/>
                <w:b/>
                <w:sz w:val="18"/>
                <w:szCs w:val="18"/>
              </w:rPr>
              <w:t>РАДНА СУБОТА - настава се изводи према распореду за ПОНЕДЕЉАК (ОМШ и СМШ)</w:t>
            </w:r>
          </w:p>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cs="Times New Roman"/>
                <w:b/>
                <w:sz w:val="18"/>
                <w:szCs w:val="18"/>
                <w:bdr w:val="single" w:sz="4" w:space="0" w:color="auto"/>
                <w:lang w:val="en-US"/>
              </w:rPr>
              <w:t>24.10.2025.</w:t>
            </w:r>
            <w:r w:rsidRPr="00D00B33">
              <w:rPr>
                <w:rFonts w:ascii="Times New Roman" w:hAnsi="Times New Roman" w:cs="Times New Roman"/>
                <w:sz w:val="18"/>
                <w:szCs w:val="18"/>
                <w:lang w:val="en-US"/>
              </w:rPr>
              <w:t xml:space="preserve"> Крај првог квартала</w:t>
            </w: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НОВЕМБАР</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419"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1867" w:type="pct"/>
          </w:tcPr>
          <w:p w:rsidR="00227998" w:rsidRPr="00D00B33" w:rsidRDefault="00227998" w:rsidP="00227998">
            <w:pPr>
              <w:spacing w:after="0" w:line="240" w:lineRule="auto"/>
              <w:rPr>
                <w:rFonts w:ascii="Times New Roman" w:hAnsi="Times New Roman" w:cs="Times New Roman"/>
                <w:sz w:val="18"/>
                <w:szCs w:val="18"/>
              </w:rPr>
            </w:pPr>
            <w:r w:rsidRPr="00D00B33">
              <w:rPr>
                <w:rFonts w:ascii="Times New Roman" w:hAnsi="Times New Roman" w:cs="Times New Roman"/>
                <w:b/>
                <w:sz w:val="18"/>
                <w:szCs w:val="18"/>
                <w:lang w:val="ru-RU"/>
              </w:rPr>
              <w:t>1</w:t>
            </w:r>
            <w:r w:rsidRPr="00D00B33">
              <w:rPr>
                <w:rFonts w:ascii="Times New Roman" w:hAnsi="Times New Roman" w:cs="Times New Roman"/>
                <w:b/>
                <w:sz w:val="18"/>
                <w:szCs w:val="18"/>
                <w:lang w:val="sr-Latn-RS"/>
              </w:rPr>
              <w:t>0</w:t>
            </w:r>
            <w:r w:rsidRPr="00D00B33">
              <w:rPr>
                <w:rFonts w:ascii="Times New Roman" w:hAnsi="Times New Roman" w:cs="Times New Roman"/>
                <w:b/>
                <w:sz w:val="18"/>
                <w:szCs w:val="18"/>
                <w:lang w:val="en-US"/>
              </w:rPr>
              <w:t>-11.</w:t>
            </w:r>
            <w:r w:rsidRPr="00D00B33">
              <w:rPr>
                <w:rFonts w:ascii="Times New Roman" w:hAnsi="Times New Roman" w:cs="Times New Roman"/>
                <w:b/>
                <w:sz w:val="18"/>
                <w:szCs w:val="18"/>
                <w:lang w:val="ru-RU"/>
              </w:rPr>
              <w:t>11.202</w:t>
            </w:r>
            <w:r w:rsidRPr="00D00B33">
              <w:rPr>
                <w:rFonts w:ascii="Times New Roman" w:hAnsi="Times New Roman" w:cs="Times New Roman"/>
                <w:b/>
                <w:sz w:val="18"/>
                <w:szCs w:val="18"/>
                <w:lang w:val="sr-Latn-RS"/>
              </w:rPr>
              <w:t>5</w:t>
            </w:r>
            <w:r w:rsidRPr="00D00B33">
              <w:rPr>
                <w:rFonts w:ascii="Times New Roman" w:hAnsi="Times New Roman" w:cs="Times New Roman"/>
                <w:b/>
                <w:sz w:val="18"/>
                <w:szCs w:val="18"/>
                <w:lang w:val="ru-RU"/>
              </w:rPr>
              <w:t>.</w:t>
            </w:r>
            <w:r w:rsidRPr="00D00B33">
              <w:rPr>
                <w:rFonts w:ascii="Times New Roman" w:hAnsi="Times New Roman" w:cs="Times New Roman"/>
                <w:sz w:val="18"/>
                <w:szCs w:val="18"/>
                <w:lang w:val="ru-RU"/>
              </w:rPr>
              <w:t xml:space="preserve"> </w:t>
            </w:r>
            <w:r w:rsidRPr="00D00B33">
              <w:rPr>
                <w:rFonts w:ascii="Times New Roman" w:hAnsi="Times New Roman" w:cs="Times New Roman"/>
                <w:b/>
                <w:sz w:val="18"/>
                <w:szCs w:val="18"/>
              </w:rPr>
              <w:t>Јесењи распуст</w:t>
            </w:r>
            <w:r w:rsidRPr="00D00B33">
              <w:rPr>
                <w:rFonts w:ascii="Times New Roman" w:hAnsi="Times New Roman" w:cs="Times New Roman"/>
                <w:sz w:val="18"/>
                <w:szCs w:val="18"/>
              </w:rPr>
              <w:t xml:space="preserve"> - </w:t>
            </w:r>
            <w:r w:rsidRPr="00D00B33">
              <w:rPr>
                <w:rFonts w:ascii="Times New Roman" w:hAnsi="Times New Roman" w:cs="Times New Roman"/>
                <w:sz w:val="18"/>
                <w:szCs w:val="18"/>
                <w:lang w:val="ru-RU"/>
              </w:rPr>
              <w:t>Дан примирја у Првом светском рату</w:t>
            </w:r>
            <w:r w:rsidRPr="00D00B33">
              <w:rPr>
                <w:rFonts w:ascii="Times New Roman" w:hAnsi="Times New Roman" w:cs="Times New Roman"/>
                <w:sz w:val="18"/>
                <w:szCs w:val="18"/>
                <w:lang w:val="en-US"/>
              </w:rPr>
              <w:t xml:space="preserve"> – </w:t>
            </w:r>
            <w:r w:rsidRPr="00D00B33">
              <w:rPr>
                <w:rFonts w:ascii="Times New Roman" w:hAnsi="Times New Roman" w:cs="Times New Roman"/>
                <w:sz w:val="18"/>
                <w:szCs w:val="18"/>
                <w:lang w:val="ru-RU"/>
              </w:rPr>
              <w:t>нерадни дан</w:t>
            </w:r>
            <w:r w:rsidRPr="00D00B33">
              <w:rPr>
                <w:rFonts w:ascii="Times New Roman" w:hAnsi="Times New Roman" w:cs="Times New Roman"/>
                <w:sz w:val="18"/>
                <w:szCs w:val="18"/>
                <w:lang w:val="en-US"/>
              </w:rPr>
              <w:t>и</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*19.11.2025. – настава се изводи према распореду за УТОРАК (ОМШ и СМШ)</w:t>
            </w: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ДЕЦЕМБАР</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419"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1867" w:type="pct"/>
          </w:tcPr>
          <w:p w:rsidR="00227998" w:rsidRPr="00D00B33" w:rsidRDefault="00227998" w:rsidP="00227998">
            <w:pPr>
              <w:spacing w:after="0" w:line="240" w:lineRule="auto"/>
              <w:rPr>
                <w:rFonts w:ascii="Times New Roman" w:hAnsi="Times New Roman"/>
                <w:sz w:val="18"/>
                <w:szCs w:val="18"/>
              </w:rPr>
            </w:pPr>
            <w:r w:rsidRPr="00D00B33">
              <w:rPr>
                <w:rFonts w:ascii="Times New Roman" w:hAnsi="Times New Roman"/>
                <w:b/>
                <w:sz w:val="18"/>
                <w:szCs w:val="18"/>
              </w:rPr>
              <w:t>___.</w:t>
            </w:r>
            <w:r w:rsidRPr="00D00B33">
              <w:rPr>
                <w:rFonts w:ascii="Times New Roman" w:hAnsi="Times New Roman"/>
                <w:b/>
                <w:sz w:val="18"/>
                <w:szCs w:val="18"/>
                <w:lang w:val="en-US"/>
              </w:rPr>
              <w:t>12.202</w:t>
            </w:r>
            <w:r w:rsidRPr="00D00B33">
              <w:rPr>
                <w:rFonts w:ascii="Times New Roman" w:hAnsi="Times New Roman"/>
                <w:b/>
                <w:sz w:val="18"/>
                <w:szCs w:val="18"/>
              </w:rPr>
              <w:t>5</w:t>
            </w:r>
            <w:r w:rsidRPr="00D00B33">
              <w:rPr>
                <w:rFonts w:ascii="Times New Roman" w:hAnsi="Times New Roman"/>
                <w:b/>
                <w:sz w:val="18"/>
                <w:szCs w:val="18"/>
                <w:lang w:val="en-US"/>
              </w:rPr>
              <w:t xml:space="preserve">. </w:t>
            </w:r>
            <w:r w:rsidRPr="00D00B33">
              <w:rPr>
                <w:rFonts w:ascii="Times New Roman" w:hAnsi="Times New Roman"/>
                <w:b/>
                <w:sz w:val="18"/>
                <w:szCs w:val="18"/>
              </w:rPr>
              <w:t>Хуманитарни</w:t>
            </w:r>
            <w:r w:rsidRPr="00D00B33">
              <w:rPr>
                <w:rFonts w:ascii="Times New Roman" w:hAnsi="Times New Roman"/>
                <w:b/>
                <w:sz w:val="18"/>
                <w:szCs w:val="18"/>
                <w:lang w:val="en-US"/>
              </w:rPr>
              <w:t xml:space="preserve"> концерт </w:t>
            </w:r>
            <w:r w:rsidRPr="00D00B33">
              <w:rPr>
                <w:rFonts w:ascii="Times New Roman" w:hAnsi="Times New Roman"/>
                <w:b/>
                <w:sz w:val="18"/>
                <w:szCs w:val="18"/>
              </w:rPr>
              <w:t xml:space="preserve">за „9.мај“ и „Алтернативу“ </w:t>
            </w:r>
          </w:p>
          <w:p w:rsidR="00227998" w:rsidRPr="00D00B33" w:rsidRDefault="00227998" w:rsidP="00227998">
            <w:pPr>
              <w:spacing w:after="0" w:line="240" w:lineRule="auto"/>
              <w:rPr>
                <w:rFonts w:ascii="Times New Roman" w:hAnsi="Times New Roman"/>
                <w:sz w:val="18"/>
                <w:szCs w:val="18"/>
              </w:rPr>
            </w:pPr>
            <w:r w:rsidRPr="00D00B33">
              <w:rPr>
                <w:rFonts w:ascii="Times New Roman" w:hAnsi="Times New Roman"/>
                <w:b/>
                <w:sz w:val="18"/>
                <w:szCs w:val="18"/>
              </w:rPr>
              <w:t>___</w:t>
            </w:r>
            <w:r w:rsidRPr="00D00B33">
              <w:rPr>
                <w:rFonts w:ascii="Times New Roman" w:hAnsi="Times New Roman"/>
                <w:b/>
                <w:sz w:val="18"/>
                <w:szCs w:val="18"/>
                <w:lang w:val="en-US"/>
              </w:rPr>
              <w:t>.12.202</w:t>
            </w:r>
            <w:r w:rsidRPr="00D00B33">
              <w:rPr>
                <w:rFonts w:ascii="Times New Roman" w:hAnsi="Times New Roman"/>
                <w:b/>
                <w:sz w:val="18"/>
                <w:szCs w:val="18"/>
              </w:rPr>
              <w:t>5</w:t>
            </w:r>
            <w:r w:rsidRPr="00D00B33">
              <w:rPr>
                <w:rFonts w:ascii="Times New Roman" w:hAnsi="Times New Roman"/>
                <w:b/>
                <w:sz w:val="18"/>
                <w:szCs w:val="18"/>
                <w:lang w:val="en-US"/>
              </w:rPr>
              <w:t>.</w:t>
            </w:r>
            <w:r w:rsidRPr="00D00B33">
              <w:rPr>
                <w:rFonts w:ascii="Times New Roman" w:hAnsi="Times New Roman"/>
                <w:sz w:val="18"/>
                <w:szCs w:val="18"/>
                <w:lang w:val="en-US"/>
              </w:rPr>
              <w:t xml:space="preserve"> </w:t>
            </w:r>
            <w:r w:rsidRPr="00D00B33">
              <w:rPr>
                <w:rFonts w:ascii="Times New Roman" w:hAnsi="Times New Roman"/>
                <w:sz w:val="18"/>
                <w:szCs w:val="18"/>
              </w:rPr>
              <w:t>Н</w:t>
            </w:r>
            <w:r w:rsidRPr="00D00B33">
              <w:rPr>
                <w:rFonts w:ascii="Times New Roman" w:hAnsi="Times New Roman"/>
                <w:sz w:val="18"/>
                <w:szCs w:val="18"/>
                <w:lang w:val="en-US"/>
              </w:rPr>
              <w:t>овогодишњи концерт</w:t>
            </w:r>
            <w:r w:rsidRPr="00D00B33">
              <w:rPr>
                <w:rFonts w:ascii="Times New Roman" w:hAnsi="Times New Roman"/>
                <w:sz w:val="18"/>
                <w:szCs w:val="18"/>
              </w:rPr>
              <w:t xml:space="preserve"> школе – Културни центар</w:t>
            </w:r>
          </w:p>
          <w:p w:rsidR="00227998" w:rsidRPr="00D00B33" w:rsidRDefault="00227998" w:rsidP="00227998">
            <w:pPr>
              <w:spacing w:after="0" w:line="240" w:lineRule="auto"/>
              <w:rPr>
                <w:rFonts w:ascii="Times New Roman" w:hAnsi="Times New Roman"/>
                <w:b/>
                <w:sz w:val="18"/>
                <w:szCs w:val="18"/>
              </w:rPr>
            </w:pPr>
            <w:r w:rsidRPr="00D00B33">
              <w:rPr>
                <w:rFonts w:ascii="Times New Roman" w:hAnsi="Times New Roman"/>
                <w:b/>
                <w:sz w:val="18"/>
                <w:szCs w:val="18"/>
                <w:bdr w:val="single" w:sz="4" w:space="0" w:color="auto"/>
              </w:rPr>
              <w:t>23.12.2025.</w:t>
            </w:r>
            <w:r w:rsidRPr="00D00B33">
              <w:rPr>
                <w:rFonts w:ascii="Times New Roman" w:hAnsi="Times New Roman"/>
                <w:b/>
                <w:sz w:val="18"/>
                <w:szCs w:val="18"/>
              </w:rPr>
              <w:t xml:space="preserve"> Крај 1. полугодишта</w:t>
            </w:r>
          </w:p>
          <w:p w:rsidR="00227998" w:rsidRPr="00D00B33" w:rsidRDefault="00227998" w:rsidP="00227998">
            <w:pPr>
              <w:spacing w:after="0" w:line="240" w:lineRule="auto"/>
              <w:rPr>
                <w:rFonts w:ascii="Times New Roman" w:hAnsi="Times New Roman"/>
                <w:b/>
                <w:sz w:val="18"/>
                <w:szCs w:val="18"/>
              </w:rPr>
            </w:pPr>
            <w:r w:rsidRPr="00D00B33">
              <w:rPr>
                <w:rFonts w:ascii="Times New Roman" w:hAnsi="Times New Roman"/>
                <w:b/>
                <w:sz w:val="18"/>
                <w:szCs w:val="18"/>
                <w:lang w:val="en-US"/>
              </w:rPr>
              <w:t>Зимски распуст почиње 2</w:t>
            </w:r>
            <w:r w:rsidRPr="00D00B33">
              <w:rPr>
                <w:rFonts w:ascii="Times New Roman" w:hAnsi="Times New Roman"/>
                <w:b/>
                <w:sz w:val="18"/>
                <w:szCs w:val="18"/>
              </w:rPr>
              <w:t>4</w:t>
            </w:r>
            <w:r w:rsidRPr="00D00B33">
              <w:rPr>
                <w:rFonts w:ascii="Times New Roman" w:hAnsi="Times New Roman"/>
                <w:b/>
                <w:sz w:val="18"/>
                <w:szCs w:val="18"/>
                <w:lang w:val="en-US"/>
              </w:rPr>
              <w:t>. децембра 202</w:t>
            </w:r>
            <w:r w:rsidRPr="00D00B33">
              <w:rPr>
                <w:rFonts w:ascii="Times New Roman" w:hAnsi="Times New Roman"/>
                <w:b/>
                <w:sz w:val="18"/>
                <w:szCs w:val="18"/>
              </w:rPr>
              <w:t>5</w:t>
            </w:r>
            <w:r w:rsidRPr="00D00B33">
              <w:rPr>
                <w:rFonts w:ascii="Times New Roman" w:hAnsi="Times New Roman"/>
                <w:b/>
                <w:sz w:val="18"/>
                <w:szCs w:val="18"/>
                <w:lang w:val="en-US"/>
              </w:rPr>
              <w:t xml:space="preserve">. године, а завршава </w:t>
            </w:r>
            <w:r w:rsidRPr="00D00B33">
              <w:rPr>
                <w:rFonts w:ascii="Times New Roman" w:hAnsi="Times New Roman"/>
                <w:b/>
                <w:sz w:val="18"/>
                <w:szCs w:val="18"/>
                <w:lang w:val="en-US"/>
              </w:rPr>
              <w:lastRenderedPageBreak/>
              <w:t xml:space="preserve">се </w:t>
            </w:r>
            <w:r w:rsidRPr="00D00B33">
              <w:rPr>
                <w:rFonts w:ascii="Times New Roman" w:hAnsi="Times New Roman"/>
                <w:b/>
                <w:sz w:val="18"/>
                <w:szCs w:val="18"/>
              </w:rPr>
              <w:t>09</w:t>
            </w:r>
            <w:r w:rsidRPr="00D00B33">
              <w:rPr>
                <w:rFonts w:ascii="Times New Roman" w:hAnsi="Times New Roman"/>
                <w:b/>
                <w:sz w:val="18"/>
                <w:szCs w:val="18"/>
                <w:lang w:val="en-US"/>
              </w:rPr>
              <w:t xml:space="preserve">. јануара – </w:t>
            </w:r>
            <w:r w:rsidRPr="00D00B33">
              <w:rPr>
                <w:rFonts w:ascii="Times New Roman" w:hAnsi="Times New Roman"/>
                <w:b/>
                <w:sz w:val="18"/>
                <w:szCs w:val="18"/>
                <w:u w:val="single"/>
              </w:rPr>
              <w:t xml:space="preserve">2. полугодиште почиње </w:t>
            </w:r>
            <w:r w:rsidRPr="00D00B33">
              <w:rPr>
                <w:rFonts w:ascii="Times New Roman" w:hAnsi="Times New Roman"/>
                <w:b/>
                <w:sz w:val="18"/>
                <w:szCs w:val="18"/>
                <w:u w:val="single"/>
                <w:lang w:val="en-US"/>
              </w:rPr>
              <w:t>1</w:t>
            </w:r>
            <w:r w:rsidRPr="00D00B33">
              <w:rPr>
                <w:rFonts w:ascii="Times New Roman" w:hAnsi="Times New Roman"/>
                <w:b/>
                <w:sz w:val="18"/>
                <w:szCs w:val="18"/>
                <w:u w:val="single"/>
              </w:rPr>
              <w:t>2</w:t>
            </w:r>
            <w:r w:rsidRPr="00D00B33">
              <w:rPr>
                <w:rFonts w:ascii="Times New Roman" w:hAnsi="Times New Roman"/>
                <w:b/>
                <w:sz w:val="18"/>
                <w:szCs w:val="18"/>
                <w:u w:val="single"/>
                <w:lang w:val="en-US"/>
              </w:rPr>
              <w:t>. јануара 202</w:t>
            </w:r>
            <w:r w:rsidRPr="00D00B33">
              <w:rPr>
                <w:rFonts w:ascii="Times New Roman" w:hAnsi="Times New Roman"/>
                <w:b/>
                <w:sz w:val="18"/>
                <w:szCs w:val="18"/>
                <w:u w:val="single"/>
              </w:rPr>
              <w:t>6</w:t>
            </w:r>
            <w:r w:rsidRPr="00D00B33">
              <w:rPr>
                <w:rFonts w:ascii="Times New Roman" w:hAnsi="Times New Roman"/>
                <w:b/>
                <w:sz w:val="18"/>
                <w:szCs w:val="18"/>
                <w:u w:val="single"/>
                <w:lang w:val="en-US"/>
              </w:rPr>
              <w:t xml:space="preserve">. </w:t>
            </w:r>
            <w:r w:rsidRPr="00D00B33">
              <w:rPr>
                <w:rFonts w:ascii="Times New Roman" w:hAnsi="Times New Roman"/>
                <w:b/>
                <w:sz w:val="18"/>
                <w:szCs w:val="18"/>
                <w:u w:val="single"/>
              </w:rPr>
              <w:t>г</w:t>
            </w:r>
            <w:r w:rsidRPr="00D00B33">
              <w:rPr>
                <w:rFonts w:ascii="Times New Roman" w:hAnsi="Times New Roman"/>
                <w:b/>
                <w:sz w:val="18"/>
                <w:szCs w:val="18"/>
                <w:u w:val="single"/>
                <w:lang w:val="en-US"/>
              </w:rPr>
              <w:t>одине</w:t>
            </w:r>
            <w:r w:rsidRPr="00D00B33">
              <w:rPr>
                <w:rFonts w:ascii="Times New Roman" w:hAnsi="Times New Roman"/>
                <w:b/>
                <w:sz w:val="18"/>
                <w:szCs w:val="18"/>
              </w:rPr>
              <w:t>.</w:t>
            </w:r>
          </w:p>
        </w:tc>
      </w:tr>
      <w:tr w:rsidR="00D00B33" w:rsidRPr="00D00B33" w:rsidTr="00227998">
        <w:tc>
          <w:tcPr>
            <w:tcW w:w="881" w:type="pct"/>
            <w:shd w:val="clear" w:color="auto" w:fill="D9D9D9" w:themeFill="background1" w:themeFillShade="D9"/>
          </w:tcPr>
          <w:p w:rsidR="00227998" w:rsidRPr="00D00B33" w:rsidRDefault="00227998" w:rsidP="00227998">
            <w:pPr>
              <w:spacing w:after="0" w:line="240" w:lineRule="auto"/>
              <w:rPr>
                <w:rFonts w:ascii="Times New Roman" w:hAnsi="Times New Roman"/>
                <w:b/>
                <w:szCs w:val="22"/>
                <w:lang w:val="en-US"/>
              </w:rPr>
            </w:pPr>
            <w:r w:rsidRPr="00D00B33">
              <w:rPr>
                <w:rFonts w:ascii="Times New Roman" w:hAnsi="Times New Roman"/>
                <w:b/>
                <w:szCs w:val="22"/>
                <w:lang w:val="en-US"/>
              </w:rPr>
              <w:lastRenderedPageBreak/>
              <w:t>Прво полугодиште</w:t>
            </w:r>
          </w:p>
        </w:tc>
        <w:tc>
          <w:tcPr>
            <w:tcW w:w="604"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1</w:t>
            </w:r>
            <w:r w:rsidRPr="00D00B33">
              <w:rPr>
                <w:rFonts w:ascii="Times New Roman" w:hAnsi="Times New Roman"/>
                <w:b/>
                <w:szCs w:val="22"/>
              </w:rPr>
              <w:t>7</w:t>
            </w:r>
          </w:p>
        </w:tc>
        <w:tc>
          <w:tcPr>
            <w:tcW w:w="419"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1</w:t>
            </w:r>
            <w:r w:rsidRPr="00D00B33">
              <w:rPr>
                <w:rFonts w:ascii="Times New Roman" w:hAnsi="Times New Roman"/>
                <w:b/>
                <w:szCs w:val="22"/>
              </w:rPr>
              <w:t>7</w:t>
            </w:r>
          </w:p>
        </w:tc>
        <w:tc>
          <w:tcPr>
            <w:tcW w:w="341"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1</w:t>
            </w:r>
            <w:r w:rsidRPr="00D00B33">
              <w:rPr>
                <w:rFonts w:ascii="Times New Roman" w:hAnsi="Times New Roman"/>
                <w:b/>
                <w:szCs w:val="22"/>
              </w:rPr>
              <w:t>6</w:t>
            </w:r>
          </w:p>
        </w:tc>
        <w:tc>
          <w:tcPr>
            <w:tcW w:w="533"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lang w:val="en-US"/>
              </w:rPr>
            </w:pPr>
            <w:r w:rsidRPr="00D00B33">
              <w:rPr>
                <w:rFonts w:ascii="Times New Roman" w:hAnsi="Times New Roman"/>
                <w:b/>
                <w:szCs w:val="22"/>
                <w:lang w:val="en-US"/>
              </w:rPr>
              <w:t>16</w:t>
            </w:r>
          </w:p>
        </w:tc>
        <w:tc>
          <w:tcPr>
            <w:tcW w:w="355"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1</w:t>
            </w:r>
            <w:r w:rsidRPr="00D00B33">
              <w:rPr>
                <w:rFonts w:ascii="Times New Roman" w:hAnsi="Times New Roman"/>
                <w:b/>
                <w:szCs w:val="22"/>
              </w:rPr>
              <w:t>6</w:t>
            </w:r>
          </w:p>
        </w:tc>
        <w:tc>
          <w:tcPr>
            <w:tcW w:w="1867" w:type="pct"/>
            <w:shd w:val="clear" w:color="auto" w:fill="D9D9D9" w:themeFill="background1" w:themeFillShade="D9"/>
          </w:tcPr>
          <w:p w:rsidR="00227998" w:rsidRPr="00D00B33" w:rsidRDefault="00227998" w:rsidP="00227998">
            <w:pPr>
              <w:spacing w:after="0" w:line="240" w:lineRule="auto"/>
              <w:rPr>
                <w:rFonts w:ascii="Times New Roman" w:hAnsi="Times New Roman"/>
                <w:b/>
                <w:szCs w:val="22"/>
                <w:lang w:val="en-US"/>
              </w:rPr>
            </w:pP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ЈАНУАР</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419"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2*</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lang w:val="en-US"/>
              </w:rPr>
              <w:t>3</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1867" w:type="pct"/>
          </w:tcPr>
          <w:p w:rsidR="00227998" w:rsidRPr="00D00B33" w:rsidRDefault="00227998" w:rsidP="00227998">
            <w:pPr>
              <w:spacing w:after="0" w:line="240" w:lineRule="auto"/>
              <w:rPr>
                <w:rFonts w:ascii="Times New Roman" w:hAnsi="Times New Roman" w:cs="Times New Roman"/>
                <w:sz w:val="18"/>
                <w:szCs w:val="18"/>
              </w:rPr>
            </w:pPr>
            <w:r w:rsidRPr="00D00B33">
              <w:rPr>
                <w:rFonts w:ascii="Times New Roman" w:hAnsi="Times New Roman" w:cs="Times New Roman"/>
                <w:b/>
                <w:sz w:val="18"/>
                <w:szCs w:val="18"/>
              </w:rPr>
              <w:t>*</w:t>
            </w:r>
            <w:r w:rsidRPr="00D00B33">
              <w:rPr>
                <w:rFonts w:ascii="Times New Roman" w:hAnsi="Times New Roman" w:cs="Times New Roman"/>
                <w:b/>
                <w:sz w:val="18"/>
                <w:szCs w:val="18"/>
                <w:lang w:val="en-US"/>
              </w:rPr>
              <w:t>27.01.202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 xml:space="preserve">. </w:t>
            </w:r>
            <w:r w:rsidRPr="00D00B33">
              <w:rPr>
                <w:rFonts w:ascii="Times New Roman" w:hAnsi="Times New Roman" w:cs="Times New Roman"/>
                <w:sz w:val="18"/>
                <w:szCs w:val="18"/>
                <w:lang w:val="en-US"/>
              </w:rPr>
              <w:t xml:space="preserve">Свети Сава – школска слава – </w:t>
            </w:r>
            <w:r w:rsidRPr="00D00B33">
              <w:rPr>
                <w:rFonts w:ascii="Times New Roman" w:hAnsi="Times New Roman" w:cs="Times New Roman"/>
                <w:b/>
                <w:sz w:val="18"/>
                <w:szCs w:val="18"/>
              </w:rPr>
              <w:t xml:space="preserve">радни, </w:t>
            </w:r>
            <w:r w:rsidRPr="00D00B33">
              <w:rPr>
                <w:rFonts w:ascii="Times New Roman" w:hAnsi="Times New Roman" w:cs="Times New Roman"/>
                <w:b/>
                <w:sz w:val="18"/>
                <w:szCs w:val="18"/>
                <w:lang w:val="en-US"/>
              </w:rPr>
              <w:t>ненаставни дан</w:t>
            </w: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ФЕБРУАР</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419"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1867" w:type="pct"/>
          </w:tcPr>
          <w:p w:rsidR="00227998" w:rsidRPr="00D00B33" w:rsidRDefault="00227998" w:rsidP="00227998">
            <w:pPr>
              <w:spacing w:after="0" w:line="240" w:lineRule="auto"/>
              <w:rPr>
                <w:rFonts w:ascii="Times New Roman" w:hAnsi="Times New Roman" w:cs="Times New Roman"/>
                <w:sz w:val="18"/>
                <w:szCs w:val="18"/>
              </w:rPr>
            </w:pPr>
            <w:r w:rsidRPr="00D00B33">
              <w:rPr>
                <w:rFonts w:ascii="Times New Roman" w:hAnsi="Times New Roman" w:cs="Times New Roman"/>
                <w:b/>
                <w:sz w:val="18"/>
                <w:szCs w:val="18"/>
                <w:lang w:val="en-US"/>
              </w:rPr>
              <w:t>1</w:t>
            </w:r>
            <w:r w:rsidRPr="00D00B33">
              <w:rPr>
                <w:rFonts w:ascii="Times New Roman" w:hAnsi="Times New Roman" w:cs="Times New Roman"/>
                <w:b/>
                <w:sz w:val="18"/>
                <w:szCs w:val="18"/>
              </w:rPr>
              <w:t>5</w:t>
            </w:r>
            <w:r w:rsidRPr="00D00B33">
              <w:rPr>
                <w:rFonts w:ascii="Times New Roman" w:hAnsi="Times New Roman" w:cs="Times New Roman"/>
                <w:sz w:val="18"/>
                <w:szCs w:val="18"/>
              </w:rPr>
              <w:t>-</w:t>
            </w:r>
            <w:r w:rsidRPr="00D00B33">
              <w:rPr>
                <w:rFonts w:ascii="Times New Roman" w:hAnsi="Times New Roman" w:cs="Times New Roman"/>
                <w:b/>
                <w:sz w:val="18"/>
                <w:szCs w:val="18"/>
                <w:lang w:val="en-US"/>
              </w:rPr>
              <w:t>1</w:t>
            </w:r>
            <w:r w:rsidRPr="00D00B33">
              <w:rPr>
                <w:rFonts w:ascii="Times New Roman" w:hAnsi="Times New Roman" w:cs="Times New Roman"/>
                <w:b/>
                <w:sz w:val="18"/>
                <w:szCs w:val="18"/>
              </w:rPr>
              <w:t>7</w:t>
            </w:r>
            <w:r w:rsidRPr="00D00B33">
              <w:rPr>
                <w:rFonts w:ascii="Times New Roman" w:hAnsi="Times New Roman" w:cs="Times New Roman"/>
                <w:b/>
                <w:sz w:val="18"/>
                <w:szCs w:val="18"/>
                <w:lang w:val="en-US"/>
              </w:rPr>
              <w:t>.02.202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w:t>
            </w:r>
            <w:r w:rsidRPr="00D00B33">
              <w:rPr>
                <w:rFonts w:ascii="Times New Roman" w:hAnsi="Times New Roman" w:cs="Times New Roman"/>
                <w:sz w:val="18"/>
                <w:szCs w:val="18"/>
                <w:lang w:val="en-US"/>
              </w:rPr>
              <w:t xml:space="preserve"> Сретење – Дан државности Србије – нерадни дани</w:t>
            </w: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МАРТ</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5</w:t>
            </w:r>
          </w:p>
        </w:tc>
        <w:tc>
          <w:tcPr>
            <w:tcW w:w="419"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5</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5*</w:t>
            </w:r>
          </w:p>
        </w:tc>
        <w:tc>
          <w:tcPr>
            <w:tcW w:w="1867" w:type="pct"/>
          </w:tcPr>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15</w:t>
            </w:r>
            <w:r w:rsidRPr="00D00B33">
              <w:rPr>
                <w:rFonts w:ascii="Times New Roman" w:hAnsi="Times New Roman" w:cs="Times New Roman"/>
                <w:sz w:val="18"/>
                <w:szCs w:val="18"/>
              </w:rPr>
              <w:t>-</w:t>
            </w:r>
            <w:r w:rsidRPr="00D00B33">
              <w:rPr>
                <w:rFonts w:ascii="Times New Roman" w:hAnsi="Times New Roman" w:cs="Times New Roman"/>
                <w:b/>
                <w:sz w:val="18"/>
                <w:szCs w:val="18"/>
              </w:rPr>
              <w:t>30</w:t>
            </w:r>
            <w:r w:rsidRPr="00D00B33">
              <w:rPr>
                <w:rFonts w:ascii="Times New Roman" w:hAnsi="Times New Roman" w:cs="Times New Roman"/>
                <w:b/>
                <w:sz w:val="18"/>
                <w:szCs w:val="18"/>
                <w:lang w:val="sr-Latn-RS"/>
              </w:rPr>
              <w:t>.0</w:t>
            </w:r>
            <w:r w:rsidRPr="00D00B33">
              <w:rPr>
                <w:rFonts w:ascii="Times New Roman" w:hAnsi="Times New Roman" w:cs="Times New Roman"/>
                <w:b/>
                <w:sz w:val="18"/>
                <w:szCs w:val="18"/>
              </w:rPr>
              <w:t>3</w:t>
            </w:r>
            <w:r w:rsidRPr="00D00B33">
              <w:rPr>
                <w:rFonts w:ascii="Times New Roman" w:hAnsi="Times New Roman" w:cs="Times New Roman"/>
                <w:b/>
                <w:sz w:val="18"/>
                <w:szCs w:val="18"/>
                <w:lang w:val="sr-Latn-RS"/>
              </w:rPr>
              <w:t>.202</w:t>
            </w:r>
            <w:r w:rsidRPr="00D00B33">
              <w:rPr>
                <w:rFonts w:ascii="Times New Roman" w:hAnsi="Times New Roman" w:cs="Times New Roman"/>
                <w:b/>
                <w:sz w:val="18"/>
                <w:szCs w:val="18"/>
              </w:rPr>
              <w:t>6</w:t>
            </w:r>
            <w:r w:rsidRPr="00D00B33">
              <w:rPr>
                <w:rFonts w:ascii="Times New Roman" w:hAnsi="Times New Roman" w:cs="Times New Roman"/>
                <w:b/>
                <w:sz w:val="18"/>
                <w:szCs w:val="18"/>
                <w:lang w:val="sr-Latn-RS"/>
              </w:rPr>
              <w:t xml:space="preserve">. </w:t>
            </w:r>
            <w:r w:rsidRPr="00D00B33">
              <w:rPr>
                <w:rFonts w:ascii="Times New Roman" w:hAnsi="Times New Roman" w:cs="Times New Roman"/>
                <w:b/>
                <w:sz w:val="18"/>
                <w:szCs w:val="18"/>
                <w:lang w:val="en-US"/>
              </w:rPr>
              <w:t>Републичко такмичење</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*21</w:t>
            </w: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03</w:t>
            </w:r>
            <w:r w:rsidRPr="00D00B33">
              <w:rPr>
                <w:rFonts w:ascii="Times New Roman" w:hAnsi="Times New Roman" w:cs="Times New Roman"/>
                <w:b/>
                <w:sz w:val="18"/>
                <w:szCs w:val="18"/>
                <w:lang w:val="en-US"/>
              </w:rPr>
              <w:t>.202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 xml:space="preserve">. – </w:t>
            </w:r>
            <w:r w:rsidRPr="00D00B33">
              <w:rPr>
                <w:rFonts w:ascii="Times New Roman" w:hAnsi="Times New Roman" w:cs="Times New Roman"/>
                <w:b/>
                <w:sz w:val="18"/>
                <w:szCs w:val="18"/>
              </w:rPr>
              <w:t xml:space="preserve">РАДНА СУБОТА - настава се изводи према распореду за ПЕТАК (ОМШ и СМШ) </w:t>
            </w:r>
          </w:p>
          <w:p w:rsidR="00227998" w:rsidRPr="00D00B33" w:rsidRDefault="00227998" w:rsidP="00227998">
            <w:pPr>
              <w:spacing w:after="0" w:line="240" w:lineRule="auto"/>
              <w:rPr>
                <w:rFonts w:ascii="Times New Roman" w:hAnsi="Times New Roman"/>
                <w:sz w:val="18"/>
                <w:szCs w:val="18"/>
              </w:rPr>
            </w:pPr>
            <w:r w:rsidRPr="00D00B33">
              <w:rPr>
                <w:rFonts w:ascii="Times New Roman" w:hAnsi="Times New Roman"/>
                <w:b/>
                <w:sz w:val="18"/>
                <w:szCs w:val="18"/>
                <w:bdr w:val="single" w:sz="4" w:space="0" w:color="auto"/>
              </w:rPr>
              <w:t>27</w:t>
            </w:r>
            <w:r w:rsidRPr="00D00B33">
              <w:rPr>
                <w:rFonts w:ascii="Times New Roman" w:hAnsi="Times New Roman"/>
                <w:b/>
                <w:sz w:val="18"/>
                <w:szCs w:val="18"/>
                <w:bdr w:val="single" w:sz="4" w:space="0" w:color="auto"/>
                <w:lang w:val="en-US"/>
              </w:rPr>
              <w:t>.03.202</w:t>
            </w:r>
            <w:r w:rsidRPr="00D00B33">
              <w:rPr>
                <w:rFonts w:ascii="Times New Roman" w:hAnsi="Times New Roman"/>
                <w:b/>
                <w:sz w:val="18"/>
                <w:szCs w:val="18"/>
                <w:bdr w:val="single" w:sz="4" w:space="0" w:color="auto"/>
              </w:rPr>
              <w:t>6</w:t>
            </w:r>
            <w:r w:rsidRPr="00D00B33">
              <w:rPr>
                <w:rFonts w:ascii="Times New Roman" w:hAnsi="Times New Roman"/>
                <w:b/>
                <w:sz w:val="18"/>
                <w:szCs w:val="18"/>
                <w:bdr w:val="single" w:sz="4" w:space="0" w:color="auto"/>
                <w:lang w:val="en-US"/>
              </w:rPr>
              <w:t>.</w:t>
            </w:r>
            <w:r w:rsidRPr="00D00B33">
              <w:rPr>
                <w:rFonts w:ascii="Times New Roman" w:hAnsi="Times New Roman"/>
                <w:sz w:val="18"/>
                <w:szCs w:val="18"/>
                <w:lang w:val="en-US"/>
              </w:rPr>
              <w:t xml:space="preserve"> Крај трећег квартала</w:t>
            </w: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АПРИЛ</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2</w:t>
            </w:r>
          </w:p>
        </w:tc>
        <w:tc>
          <w:tcPr>
            <w:tcW w:w="419"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341"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533"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3</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2</w:t>
            </w:r>
          </w:p>
        </w:tc>
        <w:tc>
          <w:tcPr>
            <w:tcW w:w="1867" w:type="pct"/>
          </w:tcPr>
          <w:p w:rsidR="00227998" w:rsidRPr="00D00B33" w:rsidRDefault="00227998" w:rsidP="00227998">
            <w:pPr>
              <w:spacing w:after="0" w:line="240" w:lineRule="auto"/>
              <w:rPr>
                <w:rFonts w:ascii="Times New Roman" w:hAnsi="Times New Roman" w:cs="Times New Roman"/>
                <w:sz w:val="18"/>
                <w:szCs w:val="18"/>
              </w:rPr>
            </w:pPr>
            <w:r w:rsidRPr="00D00B33">
              <w:rPr>
                <w:rFonts w:ascii="Times New Roman" w:hAnsi="Times New Roman" w:cs="Times New Roman"/>
                <w:b/>
                <w:sz w:val="18"/>
                <w:szCs w:val="18"/>
              </w:rPr>
              <w:t>*02.04.2026. – настава се изводи према распореду за УТОРАК (ОМШ и СМШ)</w:t>
            </w:r>
          </w:p>
          <w:p w:rsidR="00227998" w:rsidRPr="00D00B33" w:rsidRDefault="00227998" w:rsidP="00227998">
            <w:pPr>
              <w:spacing w:after="0" w:line="240" w:lineRule="auto"/>
              <w:rPr>
                <w:rFonts w:ascii="Times New Roman" w:hAnsi="Times New Roman"/>
                <w:b/>
                <w:sz w:val="18"/>
                <w:szCs w:val="18"/>
              </w:rPr>
            </w:pPr>
            <w:r w:rsidRPr="00D00B33">
              <w:rPr>
                <w:rFonts w:ascii="Times New Roman" w:hAnsi="Times New Roman"/>
                <w:b/>
                <w:sz w:val="18"/>
                <w:szCs w:val="18"/>
              </w:rPr>
              <w:t>03</w:t>
            </w:r>
            <w:r w:rsidRPr="00D00B33">
              <w:rPr>
                <w:rFonts w:ascii="Times New Roman" w:hAnsi="Times New Roman" w:cs="Times New Roman"/>
                <w:sz w:val="18"/>
                <w:szCs w:val="18"/>
              </w:rPr>
              <w:t>-</w:t>
            </w:r>
            <w:r w:rsidRPr="00D00B33">
              <w:rPr>
                <w:rFonts w:ascii="Times New Roman" w:hAnsi="Times New Roman"/>
                <w:b/>
                <w:sz w:val="18"/>
                <w:szCs w:val="18"/>
              </w:rPr>
              <w:t>14.04.2026. Пролећни распуст (Ускрси)</w:t>
            </w:r>
          </w:p>
        </w:tc>
      </w:tr>
      <w:tr w:rsidR="00D00B33" w:rsidRPr="00D00B33" w:rsidTr="00227998">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t>МАЈ</w:t>
            </w:r>
          </w:p>
        </w:tc>
        <w:tc>
          <w:tcPr>
            <w:tcW w:w="604"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419" w:type="pct"/>
            <w:vAlign w:val="center"/>
          </w:tcPr>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lang w:val="en-US"/>
              </w:rPr>
              <w:t>4</w:t>
            </w:r>
          </w:p>
        </w:tc>
        <w:tc>
          <w:tcPr>
            <w:tcW w:w="341" w:type="pct"/>
            <w:vAlign w:val="center"/>
          </w:tcPr>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lang w:val="en-US"/>
              </w:rPr>
              <w:t>4</w:t>
            </w:r>
          </w:p>
        </w:tc>
        <w:tc>
          <w:tcPr>
            <w:tcW w:w="533" w:type="pct"/>
            <w:vAlign w:val="center"/>
          </w:tcPr>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lang w:val="en-US"/>
              </w:rPr>
              <w:t>4</w:t>
            </w:r>
          </w:p>
        </w:tc>
        <w:tc>
          <w:tcPr>
            <w:tcW w:w="355" w:type="pct"/>
            <w:vAlign w:val="center"/>
          </w:tcPr>
          <w:p w:rsidR="00227998" w:rsidRPr="00D00B33" w:rsidRDefault="00227998" w:rsidP="00227998">
            <w:pPr>
              <w:spacing w:after="0" w:line="240" w:lineRule="auto"/>
              <w:jc w:val="center"/>
              <w:rPr>
                <w:rFonts w:ascii="Times New Roman" w:hAnsi="Times New Roman"/>
                <w:szCs w:val="22"/>
              </w:rPr>
            </w:pPr>
            <w:r w:rsidRPr="00D00B33">
              <w:rPr>
                <w:rFonts w:ascii="Times New Roman" w:hAnsi="Times New Roman"/>
                <w:szCs w:val="22"/>
              </w:rPr>
              <w:t>4</w:t>
            </w:r>
          </w:p>
        </w:tc>
        <w:tc>
          <w:tcPr>
            <w:tcW w:w="1867" w:type="pct"/>
          </w:tcPr>
          <w:p w:rsidR="00227998" w:rsidRPr="00D00B33" w:rsidRDefault="00227998" w:rsidP="00227998">
            <w:pPr>
              <w:spacing w:after="0" w:line="240" w:lineRule="auto"/>
              <w:rPr>
                <w:rFonts w:ascii="Times New Roman" w:hAnsi="Times New Roman" w:cs="Times New Roman"/>
                <w:sz w:val="18"/>
                <w:szCs w:val="18"/>
              </w:rPr>
            </w:pPr>
            <w:r w:rsidRPr="00D00B33">
              <w:rPr>
                <w:rFonts w:ascii="Times New Roman" w:hAnsi="Times New Roman" w:cs="Times New Roman"/>
                <w:b/>
                <w:sz w:val="18"/>
                <w:szCs w:val="18"/>
                <w:lang w:val="en-US"/>
              </w:rPr>
              <w:t>01-0</w:t>
            </w:r>
            <w:r w:rsidRPr="00D00B33">
              <w:rPr>
                <w:rFonts w:ascii="Times New Roman" w:hAnsi="Times New Roman" w:cs="Times New Roman"/>
                <w:b/>
                <w:sz w:val="18"/>
                <w:szCs w:val="18"/>
              </w:rPr>
              <w:t>2</w:t>
            </w:r>
            <w:r w:rsidRPr="00D00B33">
              <w:rPr>
                <w:rFonts w:ascii="Times New Roman" w:hAnsi="Times New Roman" w:cs="Times New Roman"/>
                <w:b/>
                <w:sz w:val="18"/>
                <w:szCs w:val="18"/>
                <w:lang w:val="en-US"/>
              </w:rPr>
              <w:t>.05.202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 xml:space="preserve">. – </w:t>
            </w:r>
            <w:r w:rsidRPr="00D00B33">
              <w:rPr>
                <w:rFonts w:ascii="Times New Roman" w:hAnsi="Times New Roman" w:cs="Times New Roman"/>
                <w:sz w:val="18"/>
                <w:szCs w:val="18"/>
                <w:lang w:val="en-US"/>
              </w:rPr>
              <w:t>Првомајски празник</w:t>
            </w:r>
            <w:r w:rsidRPr="00D00B33">
              <w:rPr>
                <w:rFonts w:ascii="Times New Roman" w:hAnsi="Times New Roman" w:cs="Times New Roman"/>
                <w:sz w:val="18"/>
                <w:szCs w:val="18"/>
              </w:rPr>
              <w:t xml:space="preserve"> </w:t>
            </w:r>
            <w:r w:rsidRPr="00D00B33">
              <w:rPr>
                <w:rFonts w:ascii="Times New Roman" w:hAnsi="Times New Roman" w:cs="Times New Roman"/>
                <w:sz w:val="18"/>
                <w:szCs w:val="18"/>
                <w:lang w:val="en-US"/>
              </w:rPr>
              <w:t>- нерадни дани</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lang w:val="en-US"/>
              </w:rPr>
              <w:t>0</w:t>
            </w:r>
            <w:r w:rsidRPr="00D00B33">
              <w:rPr>
                <w:rFonts w:ascii="Times New Roman" w:hAnsi="Times New Roman" w:cs="Times New Roman"/>
                <w:b/>
                <w:sz w:val="18"/>
                <w:szCs w:val="18"/>
              </w:rPr>
              <w:t>4</w:t>
            </w:r>
            <w:r w:rsidRPr="00D00B33">
              <w:rPr>
                <w:rFonts w:ascii="Times New Roman" w:hAnsi="Times New Roman" w:cs="Times New Roman"/>
                <w:b/>
                <w:sz w:val="18"/>
                <w:szCs w:val="18"/>
                <w:lang w:val="en-US"/>
              </w:rPr>
              <w:t>-0</w:t>
            </w:r>
            <w:r w:rsidRPr="00D00B33">
              <w:rPr>
                <w:rFonts w:ascii="Times New Roman" w:hAnsi="Times New Roman" w:cs="Times New Roman"/>
                <w:b/>
                <w:sz w:val="18"/>
                <w:szCs w:val="18"/>
              </w:rPr>
              <w:t>8</w:t>
            </w:r>
            <w:r w:rsidRPr="00D00B33">
              <w:rPr>
                <w:rFonts w:ascii="Times New Roman" w:hAnsi="Times New Roman" w:cs="Times New Roman"/>
                <w:b/>
                <w:sz w:val="18"/>
                <w:szCs w:val="18"/>
                <w:lang w:val="en-US"/>
              </w:rPr>
              <w:t>.05.202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 xml:space="preserve"> – </w:t>
            </w:r>
            <w:r w:rsidRPr="00D00B33">
              <w:rPr>
                <w:rFonts w:ascii="Times New Roman" w:hAnsi="Times New Roman" w:cs="Times New Roman"/>
                <w:sz w:val="18"/>
                <w:szCs w:val="18"/>
              </w:rPr>
              <w:t>Недеља</w:t>
            </w:r>
            <w:r w:rsidRPr="00D00B33">
              <w:rPr>
                <w:rFonts w:ascii="Times New Roman" w:hAnsi="Times New Roman" w:cs="Times New Roman"/>
                <w:b/>
                <w:sz w:val="18"/>
                <w:szCs w:val="18"/>
              </w:rPr>
              <w:t xml:space="preserve"> </w:t>
            </w:r>
            <w:r w:rsidRPr="00D00B33">
              <w:rPr>
                <w:rFonts w:ascii="Times New Roman" w:hAnsi="Times New Roman" w:cs="Times New Roman"/>
                <w:sz w:val="18"/>
                <w:szCs w:val="18"/>
              </w:rPr>
              <w:t>сећања и заједништва</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______.</w:t>
            </w:r>
            <w:r w:rsidRPr="00D00B33">
              <w:rPr>
                <w:rFonts w:ascii="Times New Roman" w:hAnsi="Times New Roman" w:cs="Times New Roman"/>
                <w:b/>
                <w:sz w:val="18"/>
                <w:szCs w:val="18"/>
                <w:lang w:val="en-US"/>
              </w:rPr>
              <w:t>05.202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 Фестивал музичких и балетских школа Србије</w:t>
            </w:r>
            <w:r w:rsidRPr="00D00B33">
              <w:rPr>
                <w:rFonts w:ascii="Times New Roman" w:hAnsi="Times New Roman" w:cs="Times New Roman"/>
                <w:b/>
                <w:sz w:val="18"/>
                <w:szCs w:val="18"/>
              </w:rPr>
              <w:t xml:space="preserve"> у Суботици</w:t>
            </w:r>
          </w:p>
          <w:p w:rsidR="00227998" w:rsidRPr="00D00B33" w:rsidRDefault="00227998" w:rsidP="00227998">
            <w:pPr>
              <w:spacing w:after="0" w:line="240" w:lineRule="auto"/>
              <w:rPr>
                <w:rFonts w:ascii="Times New Roman" w:hAnsi="Times New Roman" w:cs="Times New Roman"/>
                <w:b/>
                <w:sz w:val="18"/>
                <w:szCs w:val="18"/>
                <w:shd w:val="clear" w:color="auto" w:fill="D9D9D9" w:themeFill="background1" w:themeFillShade="D9"/>
              </w:rPr>
            </w:pPr>
            <w:r w:rsidRPr="00D00B33">
              <w:rPr>
                <w:rFonts w:ascii="Times New Roman" w:hAnsi="Times New Roman" w:cs="Times New Roman"/>
                <w:b/>
                <w:sz w:val="18"/>
                <w:szCs w:val="18"/>
                <w:shd w:val="clear" w:color="auto" w:fill="D9D9D9" w:themeFill="background1" w:themeFillShade="D9"/>
                <w:lang w:val="en-US"/>
              </w:rPr>
              <w:t>13.05.202</w:t>
            </w:r>
            <w:r w:rsidRPr="00D00B33">
              <w:rPr>
                <w:rFonts w:ascii="Times New Roman" w:hAnsi="Times New Roman" w:cs="Times New Roman"/>
                <w:b/>
                <w:sz w:val="18"/>
                <w:szCs w:val="18"/>
                <w:shd w:val="clear" w:color="auto" w:fill="D9D9D9" w:themeFill="background1" w:themeFillShade="D9"/>
              </w:rPr>
              <w:t>6</w:t>
            </w:r>
            <w:r w:rsidRPr="00D00B33">
              <w:rPr>
                <w:rFonts w:ascii="Times New Roman" w:hAnsi="Times New Roman" w:cs="Times New Roman"/>
                <w:b/>
                <w:sz w:val="18"/>
                <w:szCs w:val="18"/>
                <w:shd w:val="clear" w:color="auto" w:fill="D9D9D9" w:themeFill="background1" w:themeFillShade="D9"/>
                <w:lang w:val="en-US"/>
              </w:rPr>
              <w:t>.</w:t>
            </w:r>
            <w:r w:rsidRPr="00D00B33">
              <w:rPr>
                <w:rFonts w:ascii="Times New Roman" w:hAnsi="Times New Roman" w:cs="Times New Roman"/>
                <w:b/>
                <w:sz w:val="18"/>
                <w:szCs w:val="18"/>
                <w:shd w:val="clear" w:color="auto" w:fill="D9D9D9" w:themeFill="background1" w:themeFillShade="D9"/>
              </w:rPr>
              <w:t xml:space="preserve"> – </w:t>
            </w:r>
            <w:r w:rsidRPr="00D00B33">
              <w:rPr>
                <w:rFonts w:ascii="Times New Roman" w:hAnsi="Times New Roman" w:cs="Times New Roman"/>
                <w:b/>
                <w:sz w:val="18"/>
                <w:szCs w:val="18"/>
                <w:shd w:val="clear" w:color="auto" w:fill="D9D9D9" w:themeFill="background1" w:themeFillShade="D9"/>
                <w:lang w:val="en-US"/>
              </w:rPr>
              <w:t>Дан школе</w:t>
            </w:r>
            <w:r w:rsidRPr="00D00B33">
              <w:rPr>
                <w:rFonts w:ascii="Times New Roman" w:hAnsi="Times New Roman" w:cs="Times New Roman"/>
                <w:b/>
                <w:sz w:val="18"/>
                <w:szCs w:val="18"/>
                <w:lang w:val="en-US"/>
              </w:rPr>
              <w:t xml:space="preserve"> </w:t>
            </w:r>
          </w:p>
          <w:p w:rsidR="00227998" w:rsidRPr="00D00B33" w:rsidRDefault="00227998" w:rsidP="00227998">
            <w:pPr>
              <w:spacing w:after="0" w:line="240" w:lineRule="auto"/>
              <w:rPr>
                <w:rFonts w:ascii="Times New Roman" w:hAnsi="Times New Roman" w:cs="Times New Roman"/>
                <w:sz w:val="18"/>
                <w:szCs w:val="18"/>
                <w:lang w:val="en-US"/>
              </w:rPr>
            </w:pPr>
            <w:r w:rsidRPr="00D00B33">
              <w:rPr>
                <w:rFonts w:ascii="Times New Roman" w:hAnsi="Times New Roman" w:cs="Times New Roman"/>
                <w:b/>
                <w:sz w:val="18"/>
                <w:szCs w:val="18"/>
              </w:rPr>
              <w:t>15</w:t>
            </w: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17</w:t>
            </w:r>
            <w:r w:rsidRPr="00D00B33">
              <w:rPr>
                <w:rFonts w:ascii="Times New Roman" w:hAnsi="Times New Roman" w:cs="Times New Roman"/>
                <w:b/>
                <w:sz w:val="18"/>
                <w:szCs w:val="18"/>
                <w:lang w:val="en-US"/>
              </w:rPr>
              <w:t>.05.202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 Пријемни испит за СМШ</w:t>
            </w:r>
          </w:p>
          <w:p w:rsidR="00227998" w:rsidRPr="00D00B33" w:rsidRDefault="00227998" w:rsidP="00227998">
            <w:pPr>
              <w:spacing w:after="0" w:line="240" w:lineRule="auto"/>
              <w:rPr>
                <w:rFonts w:ascii="Times New Roman" w:hAnsi="Times New Roman" w:cs="Times New Roman"/>
                <w:sz w:val="18"/>
                <w:szCs w:val="18"/>
              </w:rPr>
            </w:pPr>
            <w:r w:rsidRPr="00D00B33">
              <w:rPr>
                <w:rFonts w:ascii="Times New Roman" w:hAnsi="Times New Roman" w:cs="Times New Roman"/>
                <w:b/>
                <w:sz w:val="18"/>
                <w:szCs w:val="18"/>
                <w:bdr w:val="single" w:sz="4" w:space="0" w:color="auto" w:shadow="1"/>
                <w:lang w:val="en-US"/>
              </w:rPr>
              <w:t>2</w:t>
            </w:r>
            <w:r w:rsidRPr="00D00B33">
              <w:rPr>
                <w:rFonts w:ascii="Times New Roman" w:hAnsi="Times New Roman" w:cs="Times New Roman"/>
                <w:b/>
                <w:sz w:val="18"/>
                <w:szCs w:val="18"/>
                <w:bdr w:val="single" w:sz="4" w:space="0" w:color="auto" w:shadow="1"/>
              </w:rPr>
              <w:t>2</w:t>
            </w:r>
            <w:r w:rsidRPr="00D00B33">
              <w:rPr>
                <w:rFonts w:ascii="Times New Roman" w:hAnsi="Times New Roman" w:cs="Times New Roman"/>
                <w:b/>
                <w:sz w:val="18"/>
                <w:szCs w:val="18"/>
                <w:bdr w:val="single" w:sz="4" w:space="0" w:color="auto" w:shadow="1"/>
                <w:lang w:val="en-US"/>
              </w:rPr>
              <w:t>.05.202</w:t>
            </w:r>
            <w:r w:rsidRPr="00D00B33">
              <w:rPr>
                <w:rFonts w:ascii="Times New Roman" w:hAnsi="Times New Roman" w:cs="Times New Roman"/>
                <w:b/>
                <w:sz w:val="18"/>
                <w:szCs w:val="18"/>
                <w:bdr w:val="single" w:sz="4" w:space="0" w:color="auto" w:shadow="1"/>
              </w:rPr>
              <w:t>6</w:t>
            </w:r>
            <w:r w:rsidRPr="00D00B33">
              <w:rPr>
                <w:rFonts w:ascii="Times New Roman" w:hAnsi="Times New Roman" w:cs="Times New Roman"/>
                <w:sz w:val="18"/>
                <w:szCs w:val="18"/>
                <w:bdr w:val="single" w:sz="4" w:space="0" w:color="auto" w:shadow="1"/>
                <w:lang w:val="en-US"/>
              </w:rPr>
              <w:t>.</w:t>
            </w:r>
            <w:r w:rsidRPr="00D00B33">
              <w:rPr>
                <w:rFonts w:ascii="Times New Roman" w:hAnsi="Times New Roman" w:cs="Times New Roman"/>
                <w:sz w:val="18"/>
                <w:szCs w:val="18"/>
                <w:lang w:val="en-US"/>
              </w:rPr>
              <w:t xml:space="preserve"> Крај наставе за ученике четвртог разреда СМШ </w:t>
            </w:r>
          </w:p>
          <w:p w:rsidR="00227998" w:rsidRPr="00D00B33" w:rsidRDefault="00227998" w:rsidP="00227998">
            <w:pPr>
              <w:spacing w:after="0" w:line="240" w:lineRule="auto"/>
              <w:rPr>
                <w:rFonts w:ascii="Times New Roman" w:hAnsi="Times New Roman" w:cs="Times New Roman"/>
                <w:b/>
                <w:sz w:val="18"/>
                <w:szCs w:val="18"/>
                <w:u w:val="single"/>
              </w:rPr>
            </w:pPr>
            <w:r w:rsidRPr="00D00B33">
              <w:rPr>
                <w:rFonts w:ascii="Times New Roman" w:hAnsi="Times New Roman" w:cs="Times New Roman"/>
                <w:sz w:val="18"/>
                <w:szCs w:val="18"/>
              </w:rPr>
              <w:t xml:space="preserve">                     </w:t>
            </w:r>
            <w:r w:rsidRPr="00D00B33">
              <w:rPr>
                <w:rFonts w:ascii="Times New Roman" w:hAnsi="Times New Roman" w:cs="Times New Roman"/>
                <w:sz w:val="18"/>
                <w:szCs w:val="18"/>
                <w:u w:val="single"/>
                <w:lang w:val="en-US"/>
              </w:rPr>
              <w:t xml:space="preserve">– </w:t>
            </w:r>
            <w:r w:rsidRPr="00D00B33">
              <w:rPr>
                <w:rFonts w:ascii="Times New Roman" w:hAnsi="Times New Roman" w:cs="Times New Roman"/>
                <w:b/>
                <w:sz w:val="18"/>
                <w:szCs w:val="18"/>
                <w:u w:val="single"/>
                <w:lang w:val="en-US"/>
              </w:rPr>
              <w:t>општ</w:t>
            </w:r>
            <w:r w:rsidRPr="00D00B33">
              <w:rPr>
                <w:rFonts w:ascii="Times New Roman" w:hAnsi="Times New Roman" w:cs="Times New Roman"/>
                <w:b/>
                <w:sz w:val="18"/>
                <w:szCs w:val="18"/>
                <w:u w:val="single"/>
              </w:rPr>
              <w:t>и и</w:t>
            </w:r>
            <w:r w:rsidRPr="00D00B33">
              <w:rPr>
                <w:rFonts w:ascii="Times New Roman" w:hAnsi="Times New Roman" w:cs="Times New Roman"/>
                <w:sz w:val="18"/>
                <w:szCs w:val="18"/>
                <w:u w:val="single"/>
                <w:lang w:val="en-US"/>
              </w:rPr>
              <w:t xml:space="preserve"> </w:t>
            </w:r>
            <w:r w:rsidRPr="00D00B33">
              <w:rPr>
                <w:rFonts w:ascii="Times New Roman" w:hAnsi="Times New Roman" w:cs="Times New Roman"/>
                <w:b/>
                <w:sz w:val="18"/>
                <w:szCs w:val="18"/>
                <w:u w:val="single"/>
                <w:lang w:val="en-US"/>
              </w:rPr>
              <w:t>стручни</w:t>
            </w:r>
          </w:p>
          <w:p w:rsidR="00227998" w:rsidRPr="00D00B33" w:rsidRDefault="00227998" w:rsidP="00227998">
            <w:pPr>
              <w:spacing w:after="0" w:line="240" w:lineRule="auto"/>
              <w:rPr>
                <w:rFonts w:ascii="Times New Roman" w:hAnsi="Times New Roman" w:cs="Times New Roman"/>
                <w:b/>
                <w:sz w:val="18"/>
                <w:szCs w:val="18"/>
                <w:u w:val="single"/>
              </w:rPr>
            </w:pPr>
            <w:r w:rsidRPr="00D00B33">
              <w:rPr>
                <w:rFonts w:ascii="Times New Roman" w:hAnsi="Times New Roman" w:cs="Times New Roman"/>
                <w:b/>
                <w:sz w:val="18"/>
                <w:szCs w:val="18"/>
                <w:bdr w:val="single" w:sz="4" w:space="0" w:color="auto" w:shadow="1"/>
              </w:rPr>
              <w:t>29</w:t>
            </w:r>
            <w:r w:rsidRPr="00D00B33">
              <w:rPr>
                <w:rFonts w:ascii="Times New Roman" w:hAnsi="Times New Roman" w:cs="Times New Roman"/>
                <w:b/>
                <w:sz w:val="18"/>
                <w:szCs w:val="18"/>
                <w:bdr w:val="single" w:sz="4" w:space="0" w:color="auto" w:shadow="1"/>
                <w:lang w:val="en-US"/>
              </w:rPr>
              <w:t>.0</w:t>
            </w:r>
            <w:r w:rsidRPr="00D00B33">
              <w:rPr>
                <w:rFonts w:ascii="Times New Roman" w:hAnsi="Times New Roman" w:cs="Times New Roman"/>
                <w:b/>
                <w:sz w:val="18"/>
                <w:szCs w:val="18"/>
                <w:bdr w:val="single" w:sz="4" w:space="0" w:color="auto" w:shadow="1"/>
              </w:rPr>
              <w:t>5</w:t>
            </w:r>
            <w:r w:rsidRPr="00D00B33">
              <w:rPr>
                <w:rFonts w:ascii="Times New Roman" w:hAnsi="Times New Roman" w:cs="Times New Roman"/>
                <w:b/>
                <w:sz w:val="18"/>
                <w:szCs w:val="18"/>
                <w:bdr w:val="single" w:sz="4" w:space="0" w:color="auto" w:shadow="1"/>
                <w:lang w:val="en-US"/>
              </w:rPr>
              <w:t>.202</w:t>
            </w:r>
            <w:r w:rsidRPr="00D00B33">
              <w:rPr>
                <w:rFonts w:ascii="Times New Roman" w:hAnsi="Times New Roman" w:cs="Times New Roman"/>
                <w:b/>
                <w:sz w:val="18"/>
                <w:szCs w:val="18"/>
                <w:bdr w:val="single" w:sz="4" w:space="0" w:color="auto" w:shadow="1"/>
              </w:rPr>
              <w:t>6</w:t>
            </w:r>
            <w:r w:rsidRPr="00D00B33">
              <w:rPr>
                <w:rFonts w:ascii="Times New Roman" w:hAnsi="Times New Roman" w:cs="Times New Roman"/>
                <w:b/>
                <w:sz w:val="18"/>
                <w:szCs w:val="18"/>
                <w:bdr w:val="single" w:sz="4" w:space="0" w:color="auto" w:shadow="1"/>
                <w:lang w:val="en-US"/>
              </w:rPr>
              <w:t>.</w:t>
            </w:r>
            <w:r w:rsidRPr="00D00B33">
              <w:rPr>
                <w:rFonts w:ascii="Times New Roman" w:hAnsi="Times New Roman" w:cs="Times New Roman"/>
                <w:sz w:val="18"/>
                <w:szCs w:val="18"/>
                <w:lang w:val="en-US"/>
              </w:rPr>
              <w:t xml:space="preserve"> Крај наставе за ученике </w:t>
            </w:r>
            <w:r w:rsidRPr="00D00B33">
              <w:rPr>
                <w:rFonts w:ascii="Times New Roman" w:hAnsi="Times New Roman" w:cs="Times New Roman"/>
                <w:b/>
                <w:sz w:val="18"/>
                <w:szCs w:val="18"/>
                <w:lang w:val="en-US"/>
              </w:rPr>
              <w:t>завршних разреда ОМШ</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27. и 28.05.2026. Разредн</w:t>
            </w:r>
            <w:r w:rsidRPr="00D00B33">
              <w:rPr>
                <w:rFonts w:ascii="Times New Roman" w:hAnsi="Times New Roman" w:cs="Times New Roman"/>
                <w:b/>
                <w:sz w:val="18"/>
                <w:szCs w:val="18"/>
                <w:lang w:val="en-US"/>
              </w:rPr>
              <w:t xml:space="preserve">и испити за матуранте </w:t>
            </w:r>
            <w:r w:rsidRPr="00D00B33">
              <w:rPr>
                <w:rFonts w:ascii="Times New Roman" w:hAnsi="Times New Roman" w:cs="Times New Roman"/>
                <w:b/>
                <w:sz w:val="18"/>
                <w:szCs w:val="18"/>
              </w:rPr>
              <w:t>СМШ</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29.</w:t>
            </w:r>
            <w:r w:rsidRPr="00D00B33">
              <w:rPr>
                <w:rFonts w:ascii="Times New Roman" w:hAnsi="Times New Roman" w:cs="Times New Roman"/>
                <w:b/>
                <w:sz w:val="18"/>
                <w:szCs w:val="18"/>
                <w:lang w:val="en-US"/>
              </w:rPr>
              <w:t>0</w:t>
            </w:r>
            <w:r w:rsidRPr="00D00B33">
              <w:rPr>
                <w:rFonts w:ascii="Times New Roman" w:hAnsi="Times New Roman" w:cs="Times New Roman"/>
                <w:b/>
                <w:sz w:val="18"/>
                <w:szCs w:val="18"/>
              </w:rPr>
              <w:t>5</w:t>
            </w:r>
            <w:r w:rsidRPr="00D00B33">
              <w:rPr>
                <w:rFonts w:ascii="Times New Roman" w:hAnsi="Times New Roman" w:cs="Times New Roman"/>
                <w:b/>
                <w:sz w:val="18"/>
                <w:szCs w:val="18"/>
                <w:lang w:val="en-US"/>
              </w:rPr>
              <w:t>.202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w:t>
            </w:r>
            <w:r w:rsidRPr="00D00B33">
              <w:rPr>
                <w:rFonts w:ascii="Times New Roman" w:hAnsi="Times New Roman" w:cs="Times New Roman"/>
                <w:sz w:val="18"/>
                <w:szCs w:val="18"/>
                <w:lang w:val="en-US"/>
              </w:rPr>
              <w:t xml:space="preserve"> </w:t>
            </w:r>
            <w:r w:rsidRPr="00D00B33">
              <w:rPr>
                <w:rFonts w:ascii="Times New Roman" w:hAnsi="Times New Roman" w:cs="Times New Roman"/>
                <w:b/>
                <w:sz w:val="18"/>
                <w:szCs w:val="18"/>
              </w:rPr>
              <w:t>Разредн</w:t>
            </w:r>
            <w:r w:rsidRPr="00D00B33">
              <w:rPr>
                <w:rFonts w:ascii="Times New Roman" w:hAnsi="Times New Roman" w:cs="Times New Roman"/>
                <w:b/>
                <w:sz w:val="18"/>
                <w:szCs w:val="18"/>
                <w:lang w:val="en-US"/>
              </w:rPr>
              <w:t>и испити за завршне разреде ОМШ</w:t>
            </w:r>
          </w:p>
        </w:tc>
      </w:tr>
      <w:tr w:rsidR="00D00B33" w:rsidRPr="00D00B33" w:rsidTr="00227998">
        <w:trPr>
          <w:trHeight w:val="1660"/>
        </w:trPr>
        <w:tc>
          <w:tcPr>
            <w:tcW w:w="881" w:type="pct"/>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szCs w:val="22"/>
                <w:lang w:val="en-US"/>
              </w:rPr>
              <w:lastRenderedPageBreak/>
              <w:t>ЈУН</w:t>
            </w:r>
          </w:p>
        </w:tc>
        <w:tc>
          <w:tcPr>
            <w:tcW w:w="604" w:type="pct"/>
          </w:tcPr>
          <w:p w:rsidR="00227998" w:rsidRPr="00D00B33" w:rsidRDefault="00227998" w:rsidP="00227998">
            <w:pPr>
              <w:spacing w:after="0" w:line="240" w:lineRule="auto"/>
              <w:jc w:val="center"/>
              <w:rPr>
                <w:rFonts w:ascii="Times New Roman" w:hAnsi="Times New Roman"/>
                <w:szCs w:val="22"/>
                <w:lang w:val="en-US"/>
              </w:rPr>
            </w:pPr>
          </w:p>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rPr>
              <w:t>3</w:t>
            </w:r>
            <w:r w:rsidRPr="00D00B33">
              <w:rPr>
                <w:rFonts w:ascii="Times New Roman" w:hAnsi="Times New Roman"/>
                <w:szCs w:val="22"/>
                <w:lang w:val="en-US"/>
              </w:rPr>
              <w:t>/</w:t>
            </w:r>
            <w:r w:rsidRPr="00D00B33">
              <w:rPr>
                <w:rFonts w:ascii="Times New Roman" w:hAnsi="Times New Roman"/>
                <w:szCs w:val="22"/>
              </w:rPr>
              <w:t>2</w:t>
            </w:r>
            <w:r w:rsidRPr="00D00B33">
              <w:rPr>
                <w:rFonts w:ascii="Times New Roman" w:hAnsi="Times New Roman"/>
                <w:szCs w:val="22"/>
                <w:lang w:val="en-US"/>
              </w:rPr>
              <w:t>*</w:t>
            </w:r>
          </w:p>
        </w:tc>
        <w:tc>
          <w:tcPr>
            <w:tcW w:w="419" w:type="pct"/>
          </w:tcPr>
          <w:p w:rsidR="00227998" w:rsidRPr="00D00B33" w:rsidRDefault="00227998" w:rsidP="00227998">
            <w:pPr>
              <w:spacing w:after="0" w:line="240" w:lineRule="auto"/>
              <w:jc w:val="center"/>
              <w:rPr>
                <w:rFonts w:ascii="Times New Roman" w:hAnsi="Times New Roman"/>
                <w:szCs w:val="22"/>
                <w:lang w:val="en-US"/>
              </w:rPr>
            </w:pPr>
          </w:p>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lang w:val="en-US"/>
              </w:rPr>
              <w:t>3/2*</w:t>
            </w:r>
          </w:p>
        </w:tc>
        <w:tc>
          <w:tcPr>
            <w:tcW w:w="341" w:type="pct"/>
          </w:tcPr>
          <w:p w:rsidR="00227998" w:rsidRPr="00D00B33" w:rsidRDefault="00227998" w:rsidP="00227998">
            <w:pPr>
              <w:spacing w:after="0" w:line="240" w:lineRule="auto"/>
              <w:jc w:val="center"/>
              <w:rPr>
                <w:rFonts w:ascii="Times New Roman" w:hAnsi="Times New Roman"/>
                <w:szCs w:val="22"/>
                <w:lang w:val="en-US"/>
              </w:rPr>
            </w:pPr>
          </w:p>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lang w:val="en-US"/>
              </w:rPr>
              <w:t>3/2*</w:t>
            </w:r>
          </w:p>
        </w:tc>
        <w:tc>
          <w:tcPr>
            <w:tcW w:w="533" w:type="pct"/>
          </w:tcPr>
          <w:p w:rsidR="00227998" w:rsidRPr="00D00B33" w:rsidRDefault="00227998" w:rsidP="00227998">
            <w:pPr>
              <w:spacing w:after="0" w:line="240" w:lineRule="auto"/>
              <w:jc w:val="center"/>
              <w:rPr>
                <w:rFonts w:ascii="Times New Roman" w:hAnsi="Times New Roman"/>
                <w:szCs w:val="22"/>
                <w:lang w:val="en-US"/>
              </w:rPr>
            </w:pPr>
          </w:p>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rPr>
              <w:t>3</w:t>
            </w:r>
            <w:r w:rsidRPr="00D00B33">
              <w:rPr>
                <w:rFonts w:ascii="Times New Roman" w:hAnsi="Times New Roman"/>
                <w:szCs w:val="22"/>
                <w:lang w:val="en-US"/>
              </w:rPr>
              <w:t>/</w:t>
            </w:r>
            <w:r w:rsidRPr="00D00B33">
              <w:rPr>
                <w:rFonts w:ascii="Times New Roman" w:hAnsi="Times New Roman"/>
                <w:szCs w:val="22"/>
              </w:rPr>
              <w:t>2</w:t>
            </w:r>
            <w:r w:rsidRPr="00D00B33">
              <w:rPr>
                <w:rFonts w:ascii="Times New Roman" w:hAnsi="Times New Roman"/>
                <w:szCs w:val="22"/>
                <w:lang w:val="en-US"/>
              </w:rPr>
              <w:t>*</w:t>
            </w:r>
          </w:p>
        </w:tc>
        <w:tc>
          <w:tcPr>
            <w:tcW w:w="355" w:type="pct"/>
          </w:tcPr>
          <w:p w:rsidR="00227998" w:rsidRPr="00D00B33" w:rsidRDefault="00227998" w:rsidP="00227998">
            <w:pPr>
              <w:spacing w:after="0" w:line="240" w:lineRule="auto"/>
              <w:jc w:val="center"/>
              <w:rPr>
                <w:rFonts w:ascii="Times New Roman" w:hAnsi="Times New Roman"/>
                <w:szCs w:val="22"/>
                <w:lang w:val="en-US"/>
              </w:rPr>
            </w:pPr>
          </w:p>
          <w:p w:rsidR="00227998" w:rsidRPr="00D00B33" w:rsidRDefault="00227998" w:rsidP="00227998">
            <w:pPr>
              <w:spacing w:after="0" w:line="240" w:lineRule="auto"/>
              <w:jc w:val="center"/>
              <w:rPr>
                <w:rFonts w:ascii="Times New Roman" w:hAnsi="Times New Roman"/>
                <w:szCs w:val="22"/>
                <w:lang w:val="en-US"/>
              </w:rPr>
            </w:pPr>
            <w:r w:rsidRPr="00D00B33">
              <w:rPr>
                <w:rFonts w:ascii="Times New Roman" w:hAnsi="Times New Roman"/>
                <w:szCs w:val="22"/>
              </w:rPr>
              <w:t>3</w:t>
            </w:r>
            <w:r w:rsidRPr="00D00B33">
              <w:rPr>
                <w:rFonts w:ascii="Times New Roman" w:hAnsi="Times New Roman"/>
                <w:szCs w:val="22"/>
                <w:lang w:val="en-US"/>
              </w:rPr>
              <w:t>/</w:t>
            </w:r>
            <w:r w:rsidRPr="00D00B33">
              <w:rPr>
                <w:rFonts w:ascii="Times New Roman" w:hAnsi="Times New Roman"/>
                <w:szCs w:val="22"/>
              </w:rPr>
              <w:t>2</w:t>
            </w:r>
            <w:r w:rsidRPr="00D00B33">
              <w:rPr>
                <w:rFonts w:ascii="Times New Roman" w:hAnsi="Times New Roman"/>
                <w:szCs w:val="22"/>
                <w:lang w:val="en-US"/>
              </w:rPr>
              <w:t>*</w:t>
            </w:r>
          </w:p>
        </w:tc>
        <w:tc>
          <w:tcPr>
            <w:tcW w:w="1867" w:type="pct"/>
          </w:tcPr>
          <w:p w:rsidR="00227998" w:rsidRPr="00D00B33" w:rsidRDefault="00227998" w:rsidP="00227998">
            <w:pPr>
              <w:spacing w:after="0" w:line="240" w:lineRule="auto"/>
              <w:rPr>
                <w:rFonts w:ascii="Times New Roman" w:hAnsi="Times New Roman" w:cs="Times New Roman"/>
                <w:b/>
                <w:sz w:val="18"/>
                <w:szCs w:val="18"/>
                <w:lang w:val="en-US"/>
              </w:rPr>
            </w:pPr>
            <w:r w:rsidRPr="00D00B33">
              <w:rPr>
                <w:rFonts w:ascii="Times New Roman" w:hAnsi="Times New Roman" w:cs="Times New Roman"/>
                <w:b/>
                <w:sz w:val="18"/>
                <w:szCs w:val="18"/>
                <w:lang w:val="en-US"/>
              </w:rPr>
              <w:t>0</w:t>
            </w:r>
            <w:r w:rsidRPr="00D00B33">
              <w:rPr>
                <w:rFonts w:ascii="Times New Roman" w:hAnsi="Times New Roman" w:cs="Times New Roman"/>
                <w:b/>
                <w:sz w:val="18"/>
                <w:szCs w:val="18"/>
              </w:rPr>
              <w:t>1</w:t>
            </w:r>
            <w:r w:rsidRPr="00D00B33">
              <w:rPr>
                <w:rFonts w:ascii="Times New Roman" w:hAnsi="Times New Roman" w:cs="Times New Roman"/>
                <w:b/>
                <w:sz w:val="18"/>
                <w:szCs w:val="18"/>
                <w:lang w:val="en-US"/>
              </w:rPr>
              <w:t>-0</w:t>
            </w:r>
            <w:r w:rsidRPr="00D00B33">
              <w:rPr>
                <w:rFonts w:ascii="Times New Roman" w:hAnsi="Times New Roman" w:cs="Times New Roman"/>
                <w:b/>
                <w:sz w:val="18"/>
                <w:szCs w:val="18"/>
              </w:rPr>
              <w:t>3</w:t>
            </w:r>
            <w:r w:rsidRPr="00D00B33">
              <w:rPr>
                <w:rFonts w:ascii="Times New Roman" w:hAnsi="Times New Roman" w:cs="Times New Roman"/>
                <w:b/>
                <w:sz w:val="18"/>
                <w:szCs w:val="18"/>
                <w:lang w:val="en-US"/>
              </w:rPr>
              <w:t>.06.202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w:t>
            </w:r>
            <w:r w:rsidRPr="00D00B33">
              <w:rPr>
                <w:rFonts w:ascii="Times New Roman" w:hAnsi="Times New Roman" w:cs="Times New Roman"/>
                <w:sz w:val="18"/>
                <w:szCs w:val="18"/>
                <w:lang w:val="en-US"/>
              </w:rPr>
              <w:t xml:space="preserve"> </w:t>
            </w:r>
            <w:r w:rsidRPr="00D00B33">
              <w:rPr>
                <w:rFonts w:ascii="Times New Roman" w:hAnsi="Times New Roman" w:cs="Times New Roman"/>
                <w:b/>
                <w:sz w:val="18"/>
                <w:szCs w:val="18"/>
                <w:lang w:val="en-US"/>
              </w:rPr>
              <w:t>Годишњи испити за завршне разреде ОМШ</w:t>
            </w:r>
          </w:p>
          <w:p w:rsidR="00227998" w:rsidRPr="00D00B33" w:rsidRDefault="00227998" w:rsidP="00227998">
            <w:pPr>
              <w:spacing w:after="0" w:line="240" w:lineRule="auto"/>
              <w:rPr>
                <w:rFonts w:ascii="Times New Roman" w:hAnsi="Times New Roman" w:cs="Times New Roman"/>
                <w:b/>
                <w:sz w:val="18"/>
                <w:szCs w:val="18"/>
                <w:lang w:val="en-US"/>
              </w:rPr>
            </w:pPr>
            <w:r w:rsidRPr="00D00B33">
              <w:rPr>
                <w:rFonts w:ascii="Times New Roman" w:hAnsi="Times New Roman" w:cs="Times New Roman"/>
                <w:b/>
                <w:sz w:val="18"/>
                <w:szCs w:val="18"/>
                <w:lang w:val="en-US"/>
              </w:rPr>
              <w:t>0</w:t>
            </w:r>
            <w:r w:rsidRPr="00D00B33">
              <w:rPr>
                <w:rFonts w:ascii="Times New Roman" w:hAnsi="Times New Roman" w:cs="Times New Roman"/>
                <w:b/>
                <w:sz w:val="18"/>
                <w:szCs w:val="18"/>
              </w:rPr>
              <w:t>1</w:t>
            </w: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05</w:t>
            </w:r>
            <w:r w:rsidRPr="00D00B33">
              <w:rPr>
                <w:rFonts w:ascii="Times New Roman" w:hAnsi="Times New Roman" w:cs="Times New Roman"/>
                <w:b/>
                <w:sz w:val="18"/>
                <w:szCs w:val="18"/>
                <w:lang w:val="en-US"/>
              </w:rPr>
              <w:t>.06.202</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w:t>
            </w:r>
            <w:r w:rsidRPr="00D00B33">
              <w:rPr>
                <w:rFonts w:ascii="Times New Roman" w:hAnsi="Times New Roman" w:cs="Times New Roman"/>
                <w:sz w:val="18"/>
                <w:szCs w:val="18"/>
                <w:lang w:val="en-US"/>
              </w:rPr>
              <w:t xml:space="preserve"> </w:t>
            </w:r>
            <w:r w:rsidRPr="00D00B33">
              <w:rPr>
                <w:rFonts w:ascii="Times New Roman" w:hAnsi="Times New Roman" w:cs="Times New Roman"/>
                <w:b/>
                <w:sz w:val="18"/>
                <w:szCs w:val="18"/>
                <w:u w:val="single"/>
                <w:shd w:val="clear" w:color="auto" w:fill="BFBFBF" w:themeFill="background1" w:themeFillShade="BF"/>
                <w:lang w:val="en-US"/>
              </w:rPr>
              <w:t>Матурски испити</w:t>
            </w:r>
          </w:p>
          <w:p w:rsidR="00227998" w:rsidRPr="00D00B33" w:rsidRDefault="00227998" w:rsidP="00227998">
            <w:pPr>
              <w:spacing w:after="0" w:line="240" w:lineRule="auto"/>
              <w:rPr>
                <w:rFonts w:ascii="Times New Roman" w:hAnsi="Times New Roman" w:cs="Times New Roman"/>
                <w:sz w:val="18"/>
                <w:szCs w:val="18"/>
                <w:lang w:val="en-US"/>
              </w:rPr>
            </w:pPr>
            <w:r w:rsidRPr="00D00B33">
              <w:rPr>
                <w:rFonts w:ascii="Times New Roman" w:hAnsi="Times New Roman" w:cs="Times New Roman"/>
                <w:b/>
                <w:sz w:val="18"/>
                <w:szCs w:val="18"/>
                <w:bdr w:val="single" w:sz="4" w:space="0" w:color="auto" w:shadow="1"/>
              </w:rPr>
              <w:t>05</w:t>
            </w:r>
            <w:r w:rsidRPr="00D00B33">
              <w:rPr>
                <w:rFonts w:ascii="Times New Roman" w:hAnsi="Times New Roman" w:cs="Times New Roman"/>
                <w:b/>
                <w:sz w:val="18"/>
                <w:szCs w:val="18"/>
                <w:bdr w:val="single" w:sz="4" w:space="0" w:color="auto" w:shadow="1"/>
                <w:lang w:val="en-US"/>
              </w:rPr>
              <w:t>.06.202</w:t>
            </w:r>
            <w:r w:rsidRPr="00D00B33">
              <w:rPr>
                <w:rFonts w:ascii="Times New Roman" w:hAnsi="Times New Roman" w:cs="Times New Roman"/>
                <w:b/>
                <w:sz w:val="18"/>
                <w:szCs w:val="18"/>
                <w:bdr w:val="single" w:sz="4" w:space="0" w:color="auto" w:shadow="1"/>
              </w:rPr>
              <w:t>6</w:t>
            </w:r>
            <w:r w:rsidRPr="00D00B33">
              <w:rPr>
                <w:rFonts w:ascii="Times New Roman" w:hAnsi="Times New Roman" w:cs="Times New Roman"/>
                <w:b/>
                <w:sz w:val="18"/>
                <w:szCs w:val="18"/>
                <w:bdr w:val="single" w:sz="4" w:space="0" w:color="auto" w:shadow="1"/>
                <w:lang w:val="en-US"/>
              </w:rPr>
              <w:t>.</w:t>
            </w:r>
            <w:r w:rsidRPr="00D00B33">
              <w:rPr>
                <w:rFonts w:ascii="Times New Roman" w:hAnsi="Times New Roman" w:cs="Times New Roman"/>
                <w:sz w:val="18"/>
                <w:szCs w:val="18"/>
                <w:lang w:val="en-US"/>
              </w:rPr>
              <w:t xml:space="preserve"> Крај наставе за ученике првог, другог и трећег разреда СМШ</w:t>
            </w:r>
          </w:p>
          <w:p w:rsidR="00227998" w:rsidRPr="00D00B33" w:rsidRDefault="00227998" w:rsidP="00227998">
            <w:pPr>
              <w:spacing w:after="0" w:line="240" w:lineRule="auto"/>
              <w:rPr>
                <w:rFonts w:ascii="Times New Roman" w:hAnsi="Times New Roman" w:cs="Times New Roman"/>
                <w:sz w:val="18"/>
                <w:szCs w:val="18"/>
                <w:lang w:val="en-US"/>
              </w:rPr>
            </w:pPr>
            <w:r w:rsidRPr="00D00B33">
              <w:rPr>
                <w:rFonts w:ascii="Times New Roman" w:hAnsi="Times New Roman" w:cs="Times New Roman"/>
                <w:b/>
                <w:sz w:val="18"/>
                <w:szCs w:val="18"/>
                <w:bdr w:val="single" w:sz="4" w:space="0" w:color="auto" w:shadow="1"/>
              </w:rPr>
              <w:t>05</w:t>
            </w:r>
            <w:r w:rsidRPr="00D00B33">
              <w:rPr>
                <w:rFonts w:ascii="Times New Roman" w:hAnsi="Times New Roman" w:cs="Times New Roman"/>
                <w:b/>
                <w:sz w:val="18"/>
                <w:szCs w:val="18"/>
                <w:bdr w:val="single" w:sz="4" w:space="0" w:color="auto" w:shadow="1"/>
                <w:lang w:val="en-US"/>
              </w:rPr>
              <w:t>.06.202</w:t>
            </w:r>
            <w:r w:rsidRPr="00D00B33">
              <w:rPr>
                <w:rFonts w:ascii="Times New Roman" w:hAnsi="Times New Roman" w:cs="Times New Roman"/>
                <w:b/>
                <w:sz w:val="18"/>
                <w:szCs w:val="18"/>
                <w:bdr w:val="single" w:sz="4" w:space="0" w:color="auto" w:shadow="1"/>
              </w:rPr>
              <w:t>6</w:t>
            </w:r>
            <w:r w:rsidRPr="00D00B33">
              <w:rPr>
                <w:rFonts w:ascii="Times New Roman" w:hAnsi="Times New Roman" w:cs="Times New Roman"/>
                <w:b/>
                <w:sz w:val="18"/>
                <w:szCs w:val="18"/>
                <w:bdr w:val="single" w:sz="4" w:space="0" w:color="auto" w:shadow="1"/>
                <w:lang w:val="en-US"/>
              </w:rPr>
              <w:t>.</w:t>
            </w:r>
            <w:r w:rsidRPr="00D00B33">
              <w:rPr>
                <w:rFonts w:ascii="Times New Roman" w:hAnsi="Times New Roman" w:cs="Times New Roman"/>
                <w:b/>
                <w:sz w:val="18"/>
                <w:szCs w:val="18"/>
                <w:lang w:val="en-US"/>
              </w:rPr>
              <w:t xml:space="preserve"> </w:t>
            </w:r>
            <w:r w:rsidRPr="00D00B33">
              <w:rPr>
                <w:rFonts w:ascii="Times New Roman" w:hAnsi="Times New Roman" w:cs="Times New Roman"/>
                <w:sz w:val="18"/>
                <w:szCs w:val="18"/>
                <w:lang w:val="en-US"/>
              </w:rPr>
              <w:t>Крај наставе за ученике првог, другог, трећег, четвртог и петог разреда ОМШ</w:t>
            </w:r>
          </w:p>
          <w:p w:rsidR="00227998" w:rsidRPr="00D00B33" w:rsidRDefault="00227998" w:rsidP="00227998">
            <w:pPr>
              <w:spacing w:after="0" w:line="240" w:lineRule="auto"/>
              <w:rPr>
                <w:rFonts w:ascii="Times New Roman" w:hAnsi="Times New Roman" w:cs="Times New Roman"/>
                <w:sz w:val="18"/>
                <w:szCs w:val="18"/>
                <w:lang w:val="en-US"/>
              </w:rPr>
            </w:pPr>
            <w:r w:rsidRPr="00D00B33">
              <w:rPr>
                <w:rFonts w:ascii="Times New Roman" w:hAnsi="Times New Roman" w:cs="Times New Roman"/>
                <w:b/>
                <w:sz w:val="18"/>
                <w:szCs w:val="18"/>
                <w:lang w:val="en-US"/>
              </w:rPr>
              <w:t>0</w:t>
            </w:r>
            <w:r w:rsidRPr="00D00B33">
              <w:rPr>
                <w:rFonts w:ascii="Times New Roman" w:hAnsi="Times New Roman" w:cs="Times New Roman"/>
                <w:b/>
                <w:sz w:val="18"/>
                <w:szCs w:val="18"/>
              </w:rPr>
              <w:t>6</w:t>
            </w:r>
            <w:r w:rsidRPr="00D00B33">
              <w:rPr>
                <w:rFonts w:ascii="Times New Roman" w:hAnsi="Times New Roman" w:cs="Times New Roman"/>
                <w:b/>
                <w:sz w:val="18"/>
                <w:szCs w:val="18"/>
                <w:lang w:val="en-US"/>
              </w:rPr>
              <w:t xml:space="preserve">. </w:t>
            </w:r>
            <w:r w:rsidRPr="00D00B33">
              <w:rPr>
                <w:rFonts w:ascii="Times New Roman" w:hAnsi="Times New Roman" w:cs="Times New Roman"/>
                <w:b/>
                <w:sz w:val="18"/>
                <w:szCs w:val="18"/>
              </w:rPr>
              <w:t>и 13.06.2026.</w:t>
            </w:r>
            <w:r w:rsidRPr="00D00B33">
              <w:rPr>
                <w:rFonts w:ascii="Times New Roman" w:hAnsi="Times New Roman" w:cs="Times New Roman"/>
                <w:b/>
                <w:sz w:val="18"/>
                <w:szCs w:val="18"/>
                <w:lang w:val="en-US"/>
              </w:rPr>
              <w:t xml:space="preserve"> субота</w:t>
            </w:r>
            <w:r w:rsidRPr="00D00B33">
              <w:rPr>
                <w:rFonts w:ascii="Times New Roman" w:hAnsi="Times New Roman" w:cs="Times New Roman"/>
                <w:sz w:val="18"/>
                <w:szCs w:val="18"/>
                <w:lang w:val="en-US"/>
              </w:rPr>
              <w:t xml:space="preserve"> </w:t>
            </w:r>
            <w:r w:rsidRPr="00D00B33">
              <w:rPr>
                <w:rFonts w:ascii="Times New Roman" w:hAnsi="Times New Roman" w:cs="Times New Roman"/>
                <w:b/>
                <w:sz w:val="18"/>
                <w:szCs w:val="18"/>
                <w:lang w:val="en-US"/>
              </w:rPr>
              <w:t>Пријемни испити за први разред ОМШ</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lang w:val="sr-Latn-RS"/>
              </w:rPr>
              <w:t>09</w:t>
            </w:r>
            <w:r w:rsidRPr="00D00B33">
              <w:rPr>
                <w:rFonts w:ascii="Times New Roman" w:hAnsi="Times New Roman" w:cs="Times New Roman"/>
                <w:b/>
                <w:sz w:val="18"/>
                <w:szCs w:val="18"/>
              </w:rPr>
              <w:t>.06.202</w:t>
            </w:r>
            <w:r w:rsidRPr="00D00B33">
              <w:rPr>
                <w:rFonts w:ascii="Times New Roman" w:hAnsi="Times New Roman" w:cs="Times New Roman"/>
                <w:b/>
                <w:sz w:val="18"/>
                <w:szCs w:val="18"/>
                <w:lang w:val="sr-Latn-RS"/>
              </w:rPr>
              <w:t>6</w:t>
            </w:r>
            <w:r w:rsidRPr="00D00B33">
              <w:rPr>
                <w:rFonts w:ascii="Times New Roman" w:hAnsi="Times New Roman" w:cs="Times New Roman"/>
                <w:b/>
                <w:sz w:val="18"/>
                <w:szCs w:val="18"/>
              </w:rPr>
              <w:t>. Разредн</w:t>
            </w:r>
            <w:r w:rsidRPr="00D00B33">
              <w:rPr>
                <w:rFonts w:ascii="Times New Roman" w:hAnsi="Times New Roman" w:cs="Times New Roman"/>
                <w:b/>
                <w:sz w:val="18"/>
                <w:szCs w:val="18"/>
                <w:lang w:val="en-US"/>
              </w:rPr>
              <w:t>и испити</w:t>
            </w:r>
            <w:r w:rsidRPr="00D00B33">
              <w:rPr>
                <w:rFonts w:ascii="Times New Roman" w:hAnsi="Times New Roman" w:cs="Times New Roman"/>
                <w:b/>
                <w:sz w:val="18"/>
                <w:szCs w:val="18"/>
              </w:rPr>
              <w:t xml:space="preserve"> за СМШ – остали разреди</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1</w:t>
            </w:r>
            <w:r w:rsidRPr="00D00B33">
              <w:rPr>
                <w:rFonts w:ascii="Times New Roman" w:hAnsi="Times New Roman" w:cs="Times New Roman"/>
                <w:b/>
                <w:sz w:val="18"/>
                <w:szCs w:val="18"/>
                <w:lang w:val="sr-Latn-RS"/>
              </w:rPr>
              <w:t>0</w:t>
            </w:r>
            <w:r w:rsidRPr="00D00B33">
              <w:rPr>
                <w:rFonts w:ascii="Times New Roman" w:hAnsi="Times New Roman" w:cs="Times New Roman"/>
                <w:b/>
                <w:sz w:val="18"/>
                <w:szCs w:val="18"/>
              </w:rPr>
              <w:t>-1</w:t>
            </w:r>
            <w:r w:rsidRPr="00D00B33">
              <w:rPr>
                <w:rFonts w:ascii="Times New Roman" w:hAnsi="Times New Roman" w:cs="Times New Roman"/>
                <w:b/>
                <w:sz w:val="18"/>
                <w:szCs w:val="18"/>
                <w:lang w:val="sr-Latn-RS"/>
              </w:rPr>
              <w:t>3</w:t>
            </w:r>
            <w:r w:rsidRPr="00D00B33">
              <w:rPr>
                <w:rFonts w:ascii="Times New Roman" w:hAnsi="Times New Roman" w:cs="Times New Roman"/>
                <w:b/>
                <w:sz w:val="18"/>
                <w:szCs w:val="18"/>
              </w:rPr>
              <w:t>.06.202</w:t>
            </w:r>
            <w:r w:rsidRPr="00D00B33">
              <w:rPr>
                <w:rFonts w:ascii="Times New Roman" w:hAnsi="Times New Roman" w:cs="Times New Roman"/>
                <w:b/>
                <w:sz w:val="18"/>
                <w:szCs w:val="18"/>
                <w:lang w:val="sr-Latn-RS"/>
              </w:rPr>
              <w:t>6</w:t>
            </w:r>
            <w:r w:rsidRPr="00D00B33">
              <w:rPr>
                <w:rFonts w:ascii="Times New Roman" w:hAnsi="Times New Roman" w:cs="Times New Roman"/>
                <w:b/>
                <w:sz w:val="18"/>
                <w:szCs w:val="18"/>
              </w:rPr>
              <w:t xml:space="preserve">. </w:t>
            </w:r>
            <w:r w:rsidRPr="00D00B33">
              <w:rPr>
                <w:rFonts w:ascii="Times New Roman" w:hAnsi="Times New Roman" w:cs="Times New Roman"/>
                <w:b/>
                <w:sz w:val="18"/>
                <w:szCs w:val="18"/>
                <w:lang w:val="en-US"/>
              </w:rPr>
              <w:t>Годишњи испити за СМШ – остали разреди</w:t>
            </w:r>
          </w:p>
          <w:p w:rsidR="00227998" w:rsidRPr="00D00B33" w:rsidRDefault="00227998" w:rsidP="00227998">
            <w:pPr>
              <w:spacing w:after="0" w:line="240" w:lineRule="auto"/>
              <w:rPr>
                <w:rFonts w:ascii="Times New Roman" w:hAnsi="Times New Roman" w:cs="Times New Roman"/>
                <w:b/>
                <w:sz w:val="18"/>
                <w:szCs w:val="18"/>
              </w:rPr>
            </w:pPr>
            <w:r w:rsidRPr="00D00B33">
              <w:rPr>
                <w:rFonts w:ascii="Times New Roman" w:hAnsi="Times New Roman" w:cs="Times New Roman"/>
                <w:b/>
                <w:sz w:val="18"/>
                <w:szCs w:val="18"/>
              </w:rPr>
              <w:t>1</w:t>
            </w:r>
            <w:r w:rsidRPr="00D00B33">
              <w:rPr>
                <w:rFonts w:ascii="Times New Roman" w:hAnsi="Times New Roman" w:cs="Times New Roman"/>
                <w:b/>
                <w:sz w:val="18"/>
                <w:szCs w:val="18"/>
                <w:lang w:val="sr-Latn-RS"/>
              </w:rPr>
              <w:t>2</w:t>
            </w:r>
            <w:r w:rsidRPr="00D00B33">
              <w:rPr>
                <w:rFonts w:ascii="Times New Roman" w:hAnsi="Times New Roman" w:cs="Times New Roman"/>
                <w:b/>
                <w:sz w:val="18"/>
                <w:szCs w:val="18"/>
              </w:rPr>
              <w:t>.06.202</w:t>
            </w:r>
            <w:r w:rsidRPr="00D00B33">
              <w:rPr>
                <w:rFonts w:ascii="Times New Roman" w:hAnsi="Times New Roman" w:cs="Times New Roman"/>
                <w:b/>
                <w:sz w:val="18"/>
                <w:szCs w:val="18"/>
                <w:lang w:val="sr-Latn-RS"/>
              </w:rPr>
              <w:t>6</w:t>
            </w:r>
            <w:r w:rsidRPr="00D00B33">
              <w:rPr>
                <w:rFonts w:ascii="Times New Roman" w:hAnsi="Times New Roman" w:cs="Times New Roman"/>
                <w:b/>
                <w:sz w:val="18"/>
                <w:szCs w:val="18"/>
              </w:rPr>
              <w:t>. Разредн</w:t>
            </w:r>
            <w:r w:rsidRPr="00D00B33">
              <w:rPr>
                <w:rFonts w:ascii="Times New Roman" w:hAnsi="Times New Roman" w:cs="Times New Roman"/>
                <w:b/>
                <w:sz w:val="18"/>
                <w:szCs w:val="18"/>
                <w:lang w:val="en-US"/>
              </w:rPr>
              <w:t>и испити</w:t>
            </w:r>
            <w:r w:rsidRPr="00D00B33">
              <w:rPr>
                <w:rFonts w:ascii="Times New Roman" w:hAnsi="Times New Roman" w:cs="Times New Roman"/>
                <w:b/>
                <w:sz w:val="18"/>
                <w:szCs w:val="18"/>
              </w:rPr>
              <w:t xml:space="preserve"> за ОМШ – </w:t>
            </w:r>
            <w:r w:rsidRPr="00D00B33">
              <w:rPr>
                <w:rFonts w:ascii="Times New Roman" w:hAnsi="Times New Roman" w:cs="Times New Roman"/>
                <w:b/>
                <w:sz w:val="18"/>
                <w:szCs w:val="18"/>
                <w:lang w:val="en-US"/>
              </w:rPr>
              <w:t>сви осим завршних</w:t>
            </w:r>
          </w:p>
          <w:p w:rsidR="00227998" w:rsidRPr="00D00B33" w:rsidRDefault="00227998" w:rsidP="00227998">
            <w:pPr>
              <w:spacing w:after="0" w:line="240" w:lineRule="auto"/>
              <w:rPr>
                <w:rFonts w:ascii="Times New Roman" w:hAnsi="Times New Roman" w:cs="Times New Roman"/>
                <w:b/>
                <w:sz w:val="18"/>
                <w:szCs w:val="18"/>
                <w:lang w:val="en-US"/>
              </w:rPr>
            </w:pPr>
            <w:r w:rsidRPr="00D00B33">
              <w:rPr>
                <w:rFonts w:ascii="Times New Roman" w:hAnsi="Times New Roman" w:cs="Times New Roman"/>
                <w:b/>
                <w:sz w:val="18"/>
                <w:szCs w:val="18"/>
                <w:lang w:val="en-US"/>
              </w:rPr>
              <w:t>15-1</w:t>
            </w:r>
            <w:r w:rsidRPr="00D00B33">
              <w:rPr>
                <w:rFonts w:ascii="Times New Roman" w:hAnsi="Times New Roman" w:cs="Times New Roman"/>
                <w:b/>
                <w:sz w:val="18"/>
                <w:szCs w:val="18"/>
                <w:lang w:val="sr-Latn-RS"/>
              </w:rPr>
              <w:t>7</w:t>
            </w:r>
            <w:r w:rsidRPr="00D00B33">
              <w:rPr>
                <w:rFonts w:ascii="Times New Roman" w:hAnsi="Times New Roman" w:cs="Times New Roman"/>
                <w:b/>
                <w:sz w:val="18"/>
                <w:szCs w:val="18"/>
                <w:lang w:val="en-US"/>
              </w:rPr>
              <w:t>.06.2026. Годишњи</w:t>
            </w:r>
            <w:r w:rsidRPr="00D00B33">
              <w:rPr>
                <w:rFonts w:ascii="Times New Roman" w:hAnsi="Times New Roman" w:cs="Times New Roman"/>
                <w:sz w:val="18"/>
                <w:szCs w:val="18"/>
                <w:lang w:val="en-US"/>
              </w:rPr>
              <w:t xml:space="preserve"> </w:t>
            </w:r>
            <w:r w:rsidRPr="00D00B33">
              <w:rPr>
                <w:rFonts w:ascii="Times New Roman" w:hAnsi="Times New Roman" w:cs="Times New Roman"/>
                <w:b/>
                <w:sz w:val="18"/>
                <w:szCs w:val="18"/>
                <w:lang w:val="en-US"/>
              </w:rPr>
              <w:t>испити за ОМШ</w:t>
            </w:r>
            <w:r w:rsidRPr="00D00B33">
              <w:rPr>
                <w:rFonts w:ascii="Times New Roman" w:hAnsi="Times New Roman" w:cs="Times New Roman"/>
                <w:b/>
                <w:sz w:val="18"/>
                <w:szCs w:val="18"/>
              </w:rPr>
              <w:t xml:space="preserve"> </w:t>
            </w: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 xml:space="preserve"> </w:t>
            </w:r>
            <w:r w:rsidRPr="00D00B33">
              <w:rPr>
                <w:rFonts w:ascii="Times New Roman" w:hAnsi="Times New Roman" w:cs="Times New Roman"/>
                <w:b/>
                <w:sz w:val="18"/>
                <w:szCs w:val="18"/>
                <w:lang w:val="en-US"/>
              </w:rPr>
              <w:t xml:space="preserve">сви осим завршних </w:t>
            </w:r>
          </w:p>
          <w:p w:rsidR="00227998" w:rsidRPr="00D00B33" w:rsidRDefault="00227998" w:rsidP="00227998">
            <w:pPr>
              <w:spacing w:after="0" w:line="240" w:lineRule="auto"/>
              <w:rPr>
                <w:rFonts w:ascii="Times New Roman" w:hAnsi="Times New Roman"/>
                <w:b/>
                <w:sz w:val="18"/>
                <w:szCs w:val="18"/>
                <w:lang w:val="sr-Latn-RS"/>
              </w:rPr>
            </w:pP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О</w:t>
            </w:r>
            <w:r w:rsidRPr="00D00B33">
              <w:rPr>
                <w:rFonts w:ascii="Times New Roman" w:hAnsi="Times New Roman" w:cs="Times New Roman"/>
                <w:b/>
                <w:sz w:val="18"/>
                <w:szCs w:val="18"/>
                <w:lang w:val="en-US"/>
              </w:rPr>
              <w:t>МШ</w:t>
            </w:r>
          </w:p>
        </w:tc>
      </w:tr>
      <w:tr w:rsidR="00D00B33" w:rsidRPr="00D00B33" w:rsidTr="00227998">
        <w:tc>
          <w:tcPr>
            <w:tcW w:w="881" w:type="pct"/>
            <w:shd w:val="clear" w:color="auto" w:fill="D9D9D9" w:themeFill="background1" w:themeFillShade="D9"/>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b/>
                <w:szCs w:val="22"/>
                <w:lang w:val="en-US"/>
              </w:rPr>
              <w:t>Друго полугодиште</w:t>
            </w:r>
          </w:p>
        </w:tc>
        <w:tc>
          <w:tcPr>
            <w:tcW w:w="604"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rPr>
              <w:t>20/19*</w:t>
            </w:r>
          </w:p>
        </w:tc>
        <w:tc>
          <w:tcPr>
            <w:tcW w:w="419"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rPr>
              <w:t>2</w:t>
            </w:r>
            <w:r w:rsidRPr="00D00B33">
              <w:rPr>
                <w:rFonts w:ascii="Times New Roman" w:hAnsi="Times New Roman"/>
                <w:b/>
                <w:szCs w:val="22"/>
                <w:lang w:val="sr-Latn-RS"/>
              </w:rPr>
              <w:t>0</w:t>
            </w:r>
            <w:r w:rsidRPr="00D00B33">
              <w:rPr>
                <w:rFonts w:ascii="Times New Roman" w:hAnsi="Times New Roman"/>
                <w:b/>
                <w:szCs w:val="22"/>
              </w:rPr>
              <w:t>/</w:t>
            </w:r>
            <w:r w:rsidRPr="00D00B33">
              <w:rPr>
                <w:rFonts w:ascii="Times New Roman" w:hAnsi="Times New Roman"/>
                <w:b/>
                <w:szCs w:val="22"/>
                <w:lang w:val="sr-Latn-RS"/>
              </w:rPr>
              <w:t>19</w:t>
            </w:r>
            <w:r w:rsidRPr="00D00B33">
              <w:rPr>
                <w:rFonts w:ascii="Times New Roman" w:hAnsi="Times New Roman"/>
                <w:b/>
                <w:szCs w:val="22"/>
              </w:rPr>
              <w:t>*</w:t>
            </w:r>
          </w:p>
        </w:tc>
        <w:tc>
          <w:tcPr>
            <w:tcW w:w="341"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rPr>
              <w:t>2</w:t>
            </w:r>
            <w:r w:rsidRPr="00D00B33">
              <w:rPr>
                <w:rFonts w:ascii="Times New Roman" w:hAnsi="Times New Roman"/>
                <w:b/>
                <w:szCs w:val="22"/>
                <w:lang w:val="sr-Latn-RS"/>
              </w:rPr>
              <w:t>1</w:t>
            </w:r>
            <w:r w:rsidRPr="00D00B33">
              <w:rPr>
                <w:rFonts w:ascii="Times New Roman" w:hAnsi="Times New Roman"/>
                <w:b/>
                <w:szCs w:val="22"/>
              </w:rPr>
              <w:t>/2</w:t>
            </w:r>
            <w:r w:rsidRPr="00D00B33">
              <w:rPr>
                <w:rFonts w:ascii="Times New Roman" w:hAnsi="Times New Roman"/>
                <w:b/>
                <w:szCs w:val="22"/>
                <w:lang w:val="sr-Latn-RS"/>
              </w:rPr>
              <w:t>0</w:t>
            </w:r>
            <w:r w:rsidRPr="00D00B33">
              <w:rPr>
                <w:rFonts w:ascii="Times New Roman" w:hAnsi="Times New Roman"/>
                <w:b/>
                <w:szCs w:val="22"/>
              </w:rPr>
              <w:t>*</w:t>
            </w:r>
          </w:p>
        </w:tc>
        <w:tc>
          <w:tcPr>
            <w:tcW w:w="533"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rPr>
              <w:t>21/20*</w:t>
            </w:r>
          </w:p>
        </w:tc>
        <w:tc>
          <w:tcPr>
            <w:tcW w:w="355"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rPr>
              <w:t>21/</w:t>
            </w:r>
            <w:r w:rsidRPr="00D00B33">
              <w:rPr>
                <w:rFonts w:ascii="Times New Roman" w:hAnsi="Times New Roman"/>
                <w:b/>
                <w:szCs w:val="22"/>
                <w:lang w:val="en-US"/>
              </w:rPr>
              <w:t>20</w:t>
            </w:r>
            <w:r w:rsidRPr="00D00B33">
              <w:rPr>
                <w:rFonts w:ascii="Times New Roman" w:hAnsi="Times New Roman"/>
                <w:b/>
                <w:szCs w:val="22"/>
              </w:rPr>
              <w:t>*</w:t>
            </w:r>
          </w:p>
        </w:tc>
        <w:tc>
          <w:tcPr>
            <w:tcW w:w="1867" w:type="pct"/>
            <w:shd w:val="clear" w:color="auto" w:fill="D9D9D9" w:themeFill="background1" w:themeFillShade="D9"/>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О</w:t>
            </w:r>
            <w:r w:rsidRPr="00D00B33">
              <w:rPr>
                <w:rFonts w:ascii="Times New Roman" w:hAnsi="Times New Roman" w:cs="Times New Roman"/>
                <w:b/>
                <w:sz w:val="18"/>
                <w:szCs w:val="18"/>
                <w:lang w:val="en-US"/>
              </w:rPr>
              <w:t>МШ</w:t>
            </w:r>
          </w:p>
        </w:tc>
      </w:tr>
      <w:tr w:rsidR="00D00B33" w:rsidRPr="00D00B33" w:rsidTr="00227998">
        <w:tc>
          <w:tcPr>
            <w:tcW w:w="881" w:type="pct"/>
            <w:shd w:val="clear" w:color="auto" w:fill="D9D9D9" w:themeFill="background1" w:themeFillShade="D9"/>
          </w:tcPr>
          <w:p w:rsidR="00227998" w:rsidRPr="00D00B33" w:rsidRDefault="00227998" w:rsidP="00227998">
            <w:pPr>
              <w:spacing w:after="0" w:line="240" w:lineRule="auto"/>
              <w:rPr>
                <w:rFonts w:ascii="Times New Roman" w:hAnsi="Times New Roman"/>
                <w:b/>
                <w:szCs w:val="22"/>
                <w:lang w:val="en-US"/>
              </w:rPr>
            </w:pPr>
            <w:r w:rsidRPr="00D00B33">
              <w:rPr>
                <w:rFonts w:ascii="Times New Roman" w:hAnsi="Times New Roman"/>
                <w:b/>
                <w:szCs w:val="22"/>
                <w:lang w:val="en-US"/>
              </w:rPr>
              <w:t>УКУПНО</w:t>
            </w:r>
          </w:p>
        </w:tc>
        <w:tc>
          <w:tcPr>
            <w:tcW w:w="604"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3</w:t>
            </w:r>
            <w:r w:rsidRPr="00D00B33">
              <w:rPr>
                <w:rFonts w:ascii="Times New Roman" w:hAnsi="Times New Roman"/>
                <w:b/>
                <w:szCs w:val="22"/>
              </w:rPr>
              <w:t>7/36*</w:t>
            </w:r>
          </w:p>
        </w:tc>
        <w:tc>
          <w:tcPr>
            <w:tcW w:w="419"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3</w:t>
            </w:r>
            <w:r w:rsidRPr="00D00B33">
              <w:rPr>
                <w:rFonts w:ascii="Times New Roman" w:hAnsi="Times New Roman"/>
                <w:b/>
                <w:szCs w:val="22"/>
              </w:rPr>
              <w:t>7/36*</w:t>
            </w:r>
          </w:p>
        </w:tc>
        <w:tc>
          <w:tcPr>
            <w:tcW w:w="341"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3</w:t>
            </w:r>
            <w:r w:rsidRPr="00D00B33">
              <w:rPr>
                <w:rFonts w:ascii="Times New Roman" w:hAnsi="Times New Roman"/>
                <w:b/>
                <w:szCs w:val="22"/>
              </w:rPr>
              <w:t>7/36*</w:t>
            </w:r>
          </w:p>
        </w:tc>
        <w:tc>
          <w:tcPr>
            <w:tcW w:w="533"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lang w:val="en-US"/>
              </w:rPr>
              <w:t>3</w:t>
            </w:r>
            <w:r w:rsidRPr="00D00B33">
              <w:rPr>
                <w:rFonts w:ascii="Times New Roman" w:hAnsi="Times New Roman"/>
                <w:b/>
                <w:szCs w:val="22"/>
              </w:rPr>
              <w:t>7/36*</w:t>
            </w:r>
          </w:p>
        </w:tc>
        <w:tc>
          <w:tcPr>
            <w:tcW w:w="355" w:type="pct"/>
            <w:shd w:val="clear" w:color="auto" w:fill="D9D9D9" w:themeFill="background1" w:themeFillShade="D9"/>
            <w:vAlign w:val="center"/>
          </w:tcPr>
          <w:p w:rsidR="00227998" w:rsidRPr="00D00B33" w:rsidRDefault="00227998" w:rsidP="00227998">
            <w:pPr>
              <w:spacing w:after="0" w:line="240" w:lineRule="auto"/>
              <w:jc w:val="center"/>
              <w:rPr>
                <w:rFonts w:ascii="Times New Roman" w:hAnsi="Times New Roman"/>
                <w:b/>
                <w:szCs w:val="22"/>
              </w:rPr>
            </w:pPr>
            <w:r w:rsidRPr="00D00B33">
              <w:rPr>
                <w:rFonts w:ascii="Times New Roman" w:hAnsi="Times New Roman"/>
                <w:b/>
                <w:szCs w:val="22"/>
              </w:rPr>
              <w:t>37/36*</w:t>
            </w:r>
          </w:p>
        </w:tc>
        <w:tc>
          <w:tcPr>
            <w:tcW w:w="1867" w:type="pct"/>
            <w:shd w:val="clear" w:color="auto" w:fill="D9D9D9" w:themeFill="background1" w:themeFillShade="D9"/>
          </w:tcPr>
          <w:p w:rsidR="00227998" w:rsidRPr="00D00B33" w:rsidRDefault="00227998" w:rsidP="00227998">
            <w:pPr>
              <w:spacing w:after="0" w:line="240" w:lineRule="auto"/>
              <w:rPr>
                <w:rFonts w:ascii="Times New Roman" w:hAnsi="Times New Roman"/>
                <w:szCs w:val="22"/>
                <w:lang w:val="en-US"/>
              </w:rPr>
            </w:pPr>
            <w:r w:rsidRPr="00D00B33">
              <w:rPr>
                <w:rFonts w:ascii="Times New Roman" w:hAnsi="Times New Roman" w:cs="Times New Roman"/>
                <w:b/>
                <w:sz w:val="18"/>
                <w:szCs w:val="18"/>
                <w:lang w:val="en-US"/>
              </w:rPr>
              <w:t>*</w:t>
            </w:r>
            <w:r w:rsidRPr="00D00B33">
              <w:rPr>
                <w:rFonts w:ascii="Times New Roman" w:hAnsi="Times New Roman" w:cs="Times New Roman"/>
                <w:b/>
                <w:sz w:val="18"/>
                <w:szCs w:val="18"/>
              </w:rPr>
              <w:t>О</w:t>
            </w:r>
            <w:r w:rsidRPr="00D00B33">
              <w:rPr>
                <w:rFonts w:ascii="Times New Roman" w:hAnsi="Times New Roman" w:cs="Times New Roman"/>
                <w:b/>
                <w:sz w:val="18"/>
                <w:szCs w:val="18"/>
                <w:lang w:val="en-US"/>
              </w:rPr>
              <w:t>МШ</w:t>
            </w:r>
          </w:p>
        </w:tc>
      </w:tr>
    </w:tbl>
    <w:p w:rsidR="00227998" w:rsidRPr="00D00B33" w:rsidRDefault="00227998" w:rsidP="00227998"/>
    <w:p w:rsidR="00227998" w:rsidRPr="00D00B33" w:rsidRDefault="00227998" w:rsidP="00227998"/>
    <w:p w:rsidR="00C27CAD" w:rsidRPr="00D00B33" w:rsidRDefault="00F84EE2" w:rsidP="001525D4">
      <w:r w:rsidRPr="00D00B33">
        <w:t>Школски календар је саставни део овог документа и налази се у прилогу.</w:t>
      </w:r>
    </w:p>
    <w:p w:rsidR="00C27CAD" w:rsidRPr="00D00B33" w:rsidRDefault="00F84EE2" w:rsidP="00FD7B3D">
      <w:pPr>
        <w:pStyle w:val="Heading1"/>
        <w:ind w:left="360"/>
      </w:pPr>
      <w:bookmarkStart w:id="572" w:name="_Toc50653653"/>
      <w:bookmarkStart w:id="573" w:name="_Toc209019667"/>
      <w:r w:rsidRPr="00D00B33">
        <w:t>ОПШТА ОРГАНИЗАЦИЈА ОБРАЗОВНО-ВАСПИТНОГ РАДА У СРЕДЊОЈ МУЗИЧКОЈ ШКОЛИ</w:t>
      </w:r>
      <w:bookmarkEnd w:id="572"/>
      <w:bookmarkEnd w:id="573"/>
    </w:p>
    <w:p w:rsidR="00C27CAD" w:rsidRPr="00D00B33" w:rsidRDefault="00F84EE2">
      <w:r w:rsidRPr="00D00B33">
        <w:tab/>
        <w:t>У средњој музичкој школи „Јосиф Маринковић“ Зре</w:t>
      </w:r>
      <w:r w:rsidR="008655CB" w:rsidRPr="00D00B33">
        <w:t>њанин у школској 202</w:t>
      </w:r>
      <w:r w:rsidR="00F656F1" w:rsidRPr="00D00B33">
        <w:t>5</w:t>
      </w:r>
      <w:r w:rsidR="008655CB" w:rsidRPr="00D00B33">
        <w:t>/202</w:t>
      </w:r>
      <w:r w:rsidR="00F656F1" w:rsidRPr="00D00B33">
        <w:t>6</w:t>
      </w:r>
      <w:r w:rsidRPr="00D00B33">
        <w:t>. години ученици се школују на три одсека, за три образовна профила, и то:</w:t>
      </w:r>
    </w:p>
    <w:p w:rsidR="00C27CAD" w:rsidRPr="00D00B33" w:rsidRDefault="00F84EE2" w:rsidP="000E7CC0">
      <w:pPr>
        <w:numPr>
          <w:ilvl w:val="0"/>
          <w:numId w:val="16"/>
        </w:numPr>
        <w:spacing w:after="0"/>
      </w:pPr>
      <w:r w:rsidRPr="00D00B33">
        <w:t>одсек за класичну музику за образовни профил музички извођач – класичне музике</w:t>
      </w:r>
    </w:p>
    <w:p w:rsidR="00C27CAD" w:rsidRPr="00D00B33" w:rsidRDefault="00F84EE2" w:rsidP="000E7CC0">
      <w:pPr>
        <w:numPr>
          <w:ilvl w:val="0"/>
          <w:numId w:val="16"/>
        </w:numPr>
        <w:spacing w:after="0"/>
      </w:pPr>
      <w:r w:rsidRPr="00D00B33">
        <w:t>одсек за музичку теорију за образовни профил музички сарадник</w:t>
      </w:r>
    </w:p>
    <w:p w:rsidR="00C27CAD" w:rsidRPr="00D00B33" w:rsidRDefault="00F84EE2" w:rsidP="000E7CC0">
      <w:pPr>
        <w:numPr>
          <w:ilvl w:val="0"/>
          <w:numId w:val="16"/>
        </w:numPr>
      </w:pPr>
      <w:r w:rsidRPr="00D00B33">
        <w:t>одсек за музичку продукцију и обрада звука за образовни профил дизајнер звука</w:t>
      </w:r>
    </w:p>
    <w:p w:rsidR="00C27CAD" w:rsidRPr="00D00B33" w:rsidRDefault="00F84EE2">
      <w:pPr>
        <w:ind w:firstLine="420"/>
      </w:pPr>
      <w:r w:rsidRPr="00D00B33">
        <w:t>На одсеку за</w:t>
      </w:r>
      <w:r w:rsidR="008655CB" w:rsidRPr="00D00B33">
        <w:t xml:space="preserve"> класичну музику у школској 202</w:t>
      </w:r>
      <w:r w:rsidR="00F656F1" w:rsidRPr="00D00B33">
        <w:t>5</w:t>
      </w:r>
      <w:r w:rsidR="008655CB" w:rsidRPr="00D00B33">
        <w:t>/202</w:t>
      </w:r>
      <w:r w:rsidR="00F656F1" w:rsidRPr="00D00B33">
        <w:t>6</w:t>
      </w:r>
      <w:r w:rsidRPr="00D00B33">
        <w:t xml:space="preserve">. години школују се ученици за инструменте: клавир, виолина, </w:t>
      </w:r>
      <w:r w:rsidR="005A138A" w:rsidRPr="00D00B33">
        <w:rPr>
          <w:lang w:val="sr-Latn-RS"/>
        </w:rPr>
        <w:t xml:space="preserve">виолончело, </w:t>
      </w:r>
      <w:r w:rsidRPr="00D00B33">
        <w:t>харфа, гитара, труба, тромбон, кларинет, флаута, тамбура Е-прим, хармоника, контрабас и соло певање. Настава из ових предмета је уједно и глави предмет на вокално-инструменталном одсеку.</w:t>
      </w:r>
    </w:p>
    <w:p w:rsidR="00C27CAD" w:rsidRPr="00D00B33" w:rsidRDefault="00F84EE2">
      <w:pPr>
        <w:ind w:firstLine="420"/>
      </w:pPr>
      <w:r w:rsidRPr="00D00B33">
        <w:lastRenderedPageBreak/>
        <w:t>На одсеку за музичку теорију главни предмети су солфеђо и хармонија.</w:t>
      </w:r>
    </w:p>
    <w:p w:rsidR="00C27CAD" w:rsidRPr="00D00B33" w:rsidRDefault="00F84EE2">
      <w:pPr>
        <w:ind w:firstLine="420"/>
      </w:pPr>
      <w:r w:rsidRPr="00D00B33">
        <w:t>На одсеку за музичку продукцију и обраду звука главни предмет је технологија звучно-музичког процеса МИДИ и Звучно-музички процес, савремена МИДИ композиција и продукција.</w:t>
      </w:r>
    </w:p>
    <w:p w:rsidR="00C27CAD" w:rsidRPr="00D00B33" w:rsidRDefault="00F84EE2">
      <w:pPr>
        <w:ind w:firstLine="420"/>
      </w:pPr>
      <w:r w:rsidRPr="00D00B33">
        <w:t xml:space="preserve">У средњој музичкој школи настава је индивидуална, групна и разредна. Час траје 45 минута. </w:t>
      </w:r>
    </w:p>
    <w:p w:rsidR="00C27CAD" w:rsidRPr="00D00B33" w:rsidRDefault="00F84EE2">
      <w:pPr>
        <w:spacing w:after="0" w:line="240" w:lineRule="auto"/>
        <w:ind w:firstLine="720"/>
      </w:pPr>
      <w:r w:rsidRPr="00D00B33">
        <w:t>Наставник корепетитор држи један час недељно сваком ученику у присуству његовог наставника главног предмета и самостално као припрему за јавни наступ у оквиру додатне и допунске наставе, осим код главних предмета клавир, хармоника, гитара и харфа.</w:t>
      </w:r>
    </w:p>
    <w:p w:rsidR="00C27CAD" w:rsidRPr="00D00B33" w:rsidRDefault="00C27CAD">
      <w:pPr>
        <w:spacing w:after="0" w:line="240" w:lineRule="auto"/>
        <w:ind w:firstLine="720"/>
      </w:pPr>
    </w:p>
    <w:p w:rsidR="00C27CAD" w:rsidRPr="00D00B33" w:rsidRDefault="005A138A">
      <w:pPr>
        <w:ind w:firstLine="420"/>
      </w:pPr>
      <w:r w:rsidRPr="00D00B33">
        <w:t>Н</w:t>
      </w:r>
      <w:r w:rsidR="00F84EE2" w:rsidRPr="00D00B33">
        <w:t>а основу  Правилника о плану и програму наставе и учења уметничког образовања и васпитања за средњу музичку школу („Службени гласник РС – Просветни гласник бр. 8/2020.), настава се изводи:</w:t>
      </w:r>
    </w:p>
    <w:p w:rsidR="00C27CAD" w:rsidRPr="00D00B33" w:rsidRDefault="00F84EE2" w:rsidP="000E7CC0">
      <w:pPr>
        <w:numPr>
          <w:ilvl w:val="0"/>
          <w:numId w:val="17"/>
        </w:numPr>
        <w:spacing w:after="0"/>
      </w:pPr>
      <w:r w:rsidRPr="00D00B33">
        <w:t>на одсеку класичне музике</w:t>
      </w:r>
    </w:p>
    <w:p w:rsidR="00C27CAD" w:rsidRPr="00D00B33" w:rsidRDefault="00F84EE2" w:rsidP="000E7CC0">
      <w:pPr>
        <w:numPr>
          <w:ilvl w:val="0"/>
          <w:numId w:val="18"/>
        </w:numPr>
        <w:spacing w:after="0"/>
      </w:pPr>
      <w:r w:rsidRPr="00D00B33">
        <w:t xml:space="preserve">Индивидуална настава: Главни предмет, Упоредни клавир </w:t>
      </w:r>
    </w:p>
    <w:p w:rsidR="00C27CAD" w:rsidRPr="00D00B33" w:rsidRDefault="00F84EE2" w:rsidP="000E7CC0">
      <w:pPr>
        <w:numPr>
          <w:ilvl w:val="0"/>
          <w:numId w:val="18"/>
        </w:numPr>
        <w:spacing w:after="0"/>
      </w:pPr>
      <w:r w:rsidRPr="00D00B33">
        <w:t xml:space="preserve">У групама од 2 ученика: Читање са листа, Клавирски дуо </w:t>
      </w:r>
    </w:p>
    <w:p w:rsidR="00C27CAD" w:rsidRPr="00D00B33" w:rsidRDefault="00F84EE2" w:rsidP="000E7CC0">
      <w:pPr>
        <w:numPr>
          <w:ilvl w:val="0"/>
          <w:numId w:val="18"/>
        </w:numPr>
        <w:spacing w:after="0"/>
      </w:pPr>
      <w:r w:rsidRPr="00D00B33">
        <w:t xml:space="preserve">У групама од 2 до 4 ученика: Камерна музика </w:t>
      </w:r>
    </w:p>
    <w:p w:rsidR="00C27CAD" w:rsidRPr="00D00B33" w:rsidRDefault="00F84EE2" w:rsidP="000E7CC0">
      <w:pPr>
        <w:numPr>
          <w:ilvl w:val="0"/>
          <w:numId w:val="18"/>
        </w:numPr>
        <w:spacing w:after="0"/>
      </w:pPr>
      <w:r w:rsidRPr="00D00B33">
        <w:t>У групама од 5 до 8 ученика: Солфеђо, Хармонија, Музички облици, Контрапункт</w:t>
      </w:r>
    </w:p>
    <w:p w:rsidR="00C27CAD" w:rsidRPr="00D00B33" w:rsidRDefault="00F84EE2" w:rsidP="000E7CC0">
      <w:pPr>
        <w:numPr>
          <w:ilvl w:val="0"/>
          <w:numId w:val="18"/>
        </w:numPr>
        <w:spacing w:after="0"/>
      </w:pPr>
      <w:r w:rsidRPr="00D00B33">
        <w:t xml:space="preserve">У групама од 9 до 16 ученика: Етномузикологија, Историја музике са упознавањем музичке литературе, Национална историја музике, Музички инструменти </w:t>
      </w:r>
    </w:p>
    <w:p w:rsidR="00C27CAD" w:rsidRPr="00D00B33" w:rsidRDefault="00F84EE2" w:rsidP="000E7CC0">
      <w:pPr>
        <w:numPr>
          <w:ilvl w:val="0"/>
          <w:numId w:val="18"/>
        </w:numPr>
        <w:spacing w:after="0"/>
      </w:pPr>
      <w:r w:rsidRPr="00D00B33">
        <w:t>У групама од 16 ученика за предмете: страни језици и рачунарство и информатика;</w:t>
      </w:r>
    </w:p>
    <w:p w:rsidR="00C27CAD" w:rsidRPr="00D00B33" w:rsidRDefault="00F84EE2" w:rsidP="000E7CC0">
      <w:pPr>
        <w:numPr>
          <w:ilvl w:val="0"/>
          <w:numId w:val="18"/>
        </w:numPr>
        <w:spacing w:after="0"/>
      </w:pPr>
      <w:r w:rsidRPr="00D00B33">
        <w:t>У групама до 30 ученика: Оркестар/Хор, општеобразовни предмети.</w:t>
      </w:r>
    </w:p>
    <w:p w:rsidR="00C27CAD" w:rsidRPr="00D00B33" w:rsidRDefault="00C27CAD">
      <w:pPr>
        <w:spacing w:after="0"/>
        <w:ind w:left="720"/>
      </w:pPr>
    </w:p>
    <w:p w:rsidR="00C27CAD" w:rsidRPr="00D00B33" w:rsidRDefault="00F84EE2" w:rsidP="000E7CC0">
      <w:pPr>
        <w:numPr>
          <w:ilvl w:val="0"/>
          <w:numId w:val="17"/>
        </w:numPr>
        <w:spacing w:after="0"/>
      </w:pPr>
      <w:r w:rsidRPr="00D00B33">
        <w:t>на одсеку за музичку теорију</w:t>
      </w:r>
    </w:p>
    <w:p w:rsidR="00C27CAD" w:rsidRPr="00D00B33" w:rsidRDefault="00F84EE2" w:rsidP="000E7CC0">
      <w:pPr>
        <w:numPr>
          <w:ilvl w:val="0"/>
          <w:numId w:val="19"/>
        </w:numPr>
        <w:spacing w:after="0"/>
      </w:pPr>
      <w:r w:rsidRPr="00D00B33">
        <w:t xml:space="preserve">Индивидуална настава: Клавир </w:t>
      </w:r>
    </w:p>
    <w:p w:rsidR="00C27CAD" w:rsidRPr="00D00B33" w:rsidRDefault="00F84EE2" w:rsidP="000E7CC0">
      <w:pPr>
        <w:numPr>
          <w:ilvl w:val="0"/>
          <w:numId w:val="20"/>
        </w:numPr>
        <w:spacing w:after="0"/>
      </w:pPr>
      <w:r w:rsidRPr="00D00B33">
        <w:t xml:space="preserve">У групама од 2 ученика: Хорске партитуре </w:t>
      </w:r>
    </w:p>
    <w:p w:rsidR="00C27CAD" w:rsidRPr="00D00B33" w:rsidRDefault="00F84EE2" w:rsidP="000E7CC0">
      <w:pPr>
        <w:numPr>
          <w:ilvl w:val="0"/>
          <w:numId w:val="20"/>
        </w:numPr>
        <w:spacing w:after="0"/>
      </w:pPr>
      <w:r w:rsidRPr="00D00B33">
        <w:t xml:space="preserve">У групама од 4: Хармонска пратња </w:t>
      </w:r>
    </w:p>
    <w:p w:rsidR="00C27CAD" w:rsidRPr="00D00B33" w:rsidRDefault="00F84EE2" w:rsidP="000E7CC0">
      <w:pPr>
        <w:numPr>
          <w:ilvl w:val="0"/>
          <w:numId w:val="20"/>
        </w:numPr>
        <w:spacing w:after="0"/>
      </w:pPr>
      <w:r w:rsidRPr="00D00B33">
        <w:t xml:space="preserve">У групама од 5 до 8 ученика: Солфеђо, Хармонија, Музички облици, Контрапункт, Дириговање, Увод у компоновање и Аранжирање </w:t>
      </w:r>
    </w:p>
    <w:p w:rsidR="00C27CAD" w:rsidRPr="00D00B33" w:rsidRDefault="00F84EE2" w:rsidP="000E7CC0">
      <w:pPr>
        <w:numPr>
          <w:ilvl w:val="0"/>
          <w:numId w:val="20"/>
        </w:numPr>
        <w:spacing w:after="0"/>
      </w:pPr>
      <w:r w:rsidRPr="00D00B33">
        <w:t xml:space="preserve">У групама од 9 до 16 ученика: Историја музике са упознавањем музичке литературе, Национална историја музике, Музички инструменти, Етномузикологија </w:t>
      </w:r>
    </w:p>
    <w:p w:rsidR="00C27CAD" w:rsidRPr="00D00B33" w:rsidRDefault="00F84EE2" w:rsidP="000E7CC0">
      <w:pPr>
        <w:numPr>
          <w:ilvl w:val="0"/>
          <w:numId w:val="20"/>
        </w:numPr>
        <w:spacing w:after="0"/>
      </w:pPr>
      <w:r w:rsidRPr="00D00B33">
        <w:t>у групама од 16 ученика за предмете: страни језици и рачунарство и информатика;</w:t>
      </w:r>
    </w:p>
    <w:p w:rsidR="00C27CAD" w:rsidRPr="00D00B33" w:rsidRDefault="00F84EE2" w:rsidP="000E7CC0">
      <w:pPr>
        <w:numPr>
          <w:ilvl w:val="0"/>
          <w:numId w:val="20"/>
        </w:numPr>
        <w:spacing w:after="0"/>
      </w:pPr>
      <w:r w:rsidRPr="00D00B33">
        <w:t>У групама до 30 ученика: Хор, општеобразовни предмети.</w:t>
      </w:r>
    </w:p>
    <w:p w:rsidR="00C27CAD" w:rsidRPr="00D00B33" w:rsidRDefault="00C27CAD">
      <w:pPr>
        <w:spacing w:after="0"/>
      </w:pPr>
    </w:p>
    <w:p w:rsidR="00C27CAD" w:rsidRPr="00D00B33" w:rsidRDefault="00F84EE2" w:rsidP="000E7CC0">
      <w:pPr>
        <w:numPr>
          <w:ilvl w:val="0"/>
          <w:numId w:val="17"/>
        </w:numPr>
        <w:spacing w:after="0"/>
      </w:pPr>
      <w:r w:rsidRPr="00D00B33">
        <w:t>на одсеку за музичку продукцију и обраду звука</w:t>
      </w:r>
    </w:p>
    <w:p w:rsidR="00C27CAD" w:rsidRPr="00D00B33" w:rsidRDefault="00F84EE2" w:rsidP="000E7CC0">
      <w:pPr>
        <w:numPr>
          <w:ilvl w:val="0"/>
          <w:numId w:val="21"/>
        </w:numPr>
        <w:spacing w:after="0"/>
      </w:pPr>
      <w:r w:rsidRPr="00D00B33">
        <w:t xml:space="preserve">Индивидуална настава: Упоредни клавир </w:t>
      </w:r>
    </w:p>
    <w:p w:rsidR="00C27CAD" w:rsidRPr="00D00B33" w:rsidRDefault="00F84EE2" w:rsidP="000E7CC0">
      <w:pPr>
        <w:numPr>
          <w:ilvl w:val="0"/>
          <w:numId w:val="21"/>
        </w:numPr>
        <w:spacing w:after="0"/>
      </w:pPr>
      <w:r w:rsidRPr="00D00B33">
        <w:t xml:space="preserve">У групама по два ученика: Хорске партитуре </w:t>
      </w:r>
    </w:p>
    <w:p w:rsidR="00C27CAD" w:rsidRPr="00D00B33" w:rsidRDefault="00F84EE2" w:rsidP="000E7CC0">
      <w:pPr>
        <w:numPr>
          <w:ilvl w:val="0"/>
          <w:numId w:val="21"/>
        </w:numPr>
        <w:spacing w:after="0"/>
      </w:pPr>
      <w:r w:rsidRPr="00D00B33">
        <w:t xml:space="preserve">У групама од 5 до 8 ученика: Главни предмет, Звучно-музички процес, АУДИО, Основи дизајнирања звука за медије, Савремена хармонија са импровизацијом и </w:t>
      </w:r>
      <w:r w:rsidRPr="00D00B33">
        <w:lastRenderedPageBreak/>
        <w:t>оркестрацијом, Основи пројектовања електоакустичкие композиције, Основи акустике, Аудио техника, Солфеђо, Хармонија, Контрапункт, Музички облици</w:t>
      </w:r>
    </w:p>
    <w:p w:rsidR="00C27CAD" w:rsidRPr="00D00B33" w:rsidRDefault="00F84EE2" w:rsidP="000E7CC0">
      <w:pPr>
        <w:numPr>
          <w:ilvl w:val="0"/>
          <w:numId w:val="21"/>
        </w:numPr>
        <w:spacing w:after="0"/>
      </w:pPr>
      <w:r w:rsidRPr="00D00B33">
        <w:t xml:space="preserve">У групама од 9 до 16 ученика: Историја музике са упознавањем музичке литературе, Музички инструменти, Национална историја музике </w:t>
      </w:r>
    </w:p>
    <w:p w:rsidR="00C27CAD" w:rsidRPr="00D00B33" w:rsidRDefault="00F84EE2" w:rsidP="000E7CC0">
      <w:pPr>
        <w:numPr>
          <w:ilvl w:val="0"/>
          <w:numId w:val="21"/>
        </w:numPr>
        <w:spacing w:after="0"/>
      </w:pPr>
      <w:r w:rsidRPr="00D00B33">
        <w:t>У групама од 16 ученика за предмете: страни језици и рачунарство и информатика;</w:t>
      </w:r>
    </w:p>
    <w:p w:rsidR="00C27CAD" w:rsidRPr="00D00B33" w:rsidRDefault="00F84EE2" w:rsidP="000E7CC0">
      <w:pPr>
        <w:numPr>
          <w:ilvl w:val="0"/>
          <w:numId w:val="21"/>
        </w:numPr>
        <w:spacing w:after="0"/>
      </w:pPr>
      <w:r w:rsidRPr="00D00B33">
        <w:t>У групама до 30 ученика: Хор, општеобразовни предмети.</w:t>
      </w:r>
    </w:p>
    <w:p w:rsidR="00C27CAD" w:rsidRPr="00D00B33" w:rsidRDefault="00C27CAD">
      <w:pPr>
        <w:spacing w:after="0"/>
        <w:ind w:left="360"/>
      </w:pPr>
    </w:p>
    <w:p w:rsidR="00C27CAD" w:rsidRPr="00D00B33" w:rsidRDefault="00C27CAD">
      <w:pPr>
        <w:spacing w:after="0"/>
        <w:ind w:left="1068"/>
      </w:pPr>
    </w:p>
    <w:p w:rsidR="00C27CAD" w:rsidRPr="00D00B33" w:rsidRDefault="00F84EE2" w:rsidP="00FD7B3D">
      <w:pPr>
        <w:pStyle w:val="Heading2"/>
        <w:rPr>
          <w:lang w:val="en-US"/>
        </w:rPr>
      </w:pPr>
      <w:bookmarkStart w:id="574" w:name="_Toc50653654"/>
      <w:bookmarkStart w:id="575" w:name="_Toc209019668"/>
      <w:r w:rsidRPr="00D00B33">
        <w:t>ГОДИШЊИ ФОНД ОБАВЕЗНЕ НАСТАВЕ ЗА СРЕДЊУ МУЗИЧКУ ШКОЛУ</w:t>
      </w:r>
      <w:bookmarkEnd w:id="574"/>
      <w:bookmarkEnd w:id="575"/>
    </w:p>
    <w:p w:rsidR="00C27CAD" w:rsidRPr="00D00B33" w:rsidRDefault="00F84EE2" w:rsidP="00B90BA2">
      <w:pPr>
        <w:pStyle w:val="Heading3"/>
      </w:pPr>
      <w:bookmarkStart w:id="576" w:name="_Toc50653655"/>
      <w:bookmarkStart w:id="577" w:name="_Toc209019669"/>
      <w:r w:rsidRPr="00D00B33">
        <w:t>ОПШТЕОБРАЗОВНИ ПРЕДМЕТИ ЗАЈЕДНИЧКИ ЗА СВЕ ОБРАЗОВНЕ ПРОФИЛЕ</w:t>
      </w:r>
      <w:bookmarkEnd w:id="576"/>
      <w:bookmarkEnd w:id="577"/>
    </w:p>
    <w:p w:rsidR="00C27CAD" w:rsidRPr="00D00B33" w:rsidRDefault="008655CB">
      <w:pPr>
        <w:ind w:firstLine="708"/>
      </w:pPr>
      <w:r w:rsidRPr="00D00B33">
        <w:t>Од школске 2023/2024</w:t>
      </w:r>
      <w:r w:rsidR="00F84EE2" w:rsidRPr="00D00B33">
        <w:t xml:space="preserve">. </w:t>
      </w:r>
      <w:r w:rsidRPr="00D00B33">
        <w:t xml:space="preserve">године за </w:t>
      </w:r>
      <w:r w:rsidR="00F656F1" w:rsidRPr="00D00B33">
        <w:t xml:space="preserve">сва четири разреда </w:t>
      </w:r>
      <w:r w:rsidR="00F84EE2" w:rsidRPr="00D00B33">
        <w:t>средње музичке школе настава се реализује према Правилнику о плану и програму наставе и учења уметничког образовања и васпитања за средњу музичку школу („Службени гласник РС – Просветни гласник бр. 8/2020.). Фонд часова обавезне наставе општеобразовних предмета је следећи:</w:t>
      </w:r>
    </w:p>
    <w:tbl>
      <w:tblPr>
        <w:tblStyle w:val="Style80"/>
        <w:tblW w:w="890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
        <w:gridCol w:w="1743"/>
        <w:gridCol w:w="344"/>
        <w:gridCol w:w="284"/>
        <w:gridCol w:w="412"/>
        <w:gridCol w:w="291"/>
        <w:gridCol w:w="343"/>
        <w:gridCol w:w="286"/>
        <w:gridCol w:w="411"/>
        <w:gridCol w:w="292"/>
        <w:gridCol w:w="344"/>
        <w:gridCol w:w="284"/>
        <w:gridCol w:w="425"/>
        <w:gridCol w:w="280"/>
        <w:gridCol w:w="344"/>
        <w:gridCol w:w="284"/>
        <w:gridCol w:w="425"/>
        <w:gridCol w:w="280"/>
        <w:gridCol w:w="344"/>
        <w:gridCol w:w="284"/>
        <w:gridCol w:w="484"/>
        <w:gridCol w:w="280"/>
      </w:tblGrid>
      <w:tr w:rsidR="00D00B33" w:rsidRPr="00D00B33">
        <w:trPr>
          <w:trHeight w:val="310"/>
        </w:trPr>
        <w:tc>
          <w:tcPr>
            <w:tcW w:w="2183" w:type="dxa"/>
            <w:gridSpan w:val="2"/>
            <w:vMerge w:val="restart"/>
            <w:tcBorders>
              <w:top w:val="single" w:sz="8" w:space="0" w:color="000000"/>
              <w:left w:val="single" w:sz="8" w:space="0" w:color="000000"/>
              <w:right w:val="single" w:sz="4" w:space="0" w:color="000000"/>
            </w:tcBorders>
            <w:shd w:val="clear" w:color="auto" w:fill="76923C"/>
            <w:vAlign w:val="center"/>
          </w:tcPr>
          <w:p w:rsidR="00C27CAD" w:rsidRPr="00D00B33" w:rsidRDefault="00F84EE2">
            <w:pPr>
              <w:spacing w:after="0"/>
              <w:jc w:val="center"/>
              <w:rPr>
                <w:sz w:val="18"/>
                <w:szCs w:val="18"/>
              </w:rPr>
            </w:pPr>
            <w:r w:rsidRPr="00D00B33">
              <w:rPr>
                <w:b/>
                <w:sz w:val="18"/>
                <w:szCs w:val="18"/>
              </w:rPr>
              <w:t>I ОБАВЕЗНИ ПРЕДМЕТИ</w:t>
            </w:r>
          </w:p>
        </w:tc>
        <w:tc>
          <w:tcPr>
            <w:tcW w:w="1331" w:type="dxa"/>
            <w:gridSpan w:val="4"/>
            <w:tcBorders>
              <w:top w:val="single" w:sz="4" w:space="0" w:color="000000"/>
              <w:left w:val="single" w:sz="4" w:space="0" w:color="000000"/>
              <w:bottom w:val="single" w:sz="4" w:space="0" w:color="000000"/>
              <w:right w:val="single" w:sz="4" w:space="0" w:color="000000"/>
            </w:tcBorders>
            <w:shd w:val="clear" w:color="auto" w:fill="76923C"/>
            <w:vAlign w:val="center"/>
          </w:tcPr>
          <w:p w:rsidR="00C27CAD" w:rsidRPr="00D00B33" w:rsidRDefault="00F84EE2">
            <w:pPr>
              <w:spacing w:after="0"/>
              <w:jc w:val="center"/>
              <w:rPr>
                <w:b/>
                <w:sz w:val="18"/>
                <w:szCs w:val="18"/>
              </w:rPr>
            </w:pPr>
            <w:r w:rsidRPr="00D00B33">
              <w:rPr>
                <w:b/>
                <w:sz w:val="18"/>
                <w:szCs w:val="18"/>
              </w:rPr>
              <w:t>I РАЗРЕД</w:t>
            </w:r>
          </w:p>
        </w:tc>
        <w:tc>
          <w:tcPr>
            <w:tcW w:w="1332" w:type="dxa"/>
            <w:gridSpan w:val="4"/>
            <w:tcBorders>
              <w:top w:val="single" w:sz="4" w:space="0" w:color="000000"/>
              <w:left w:val="nil"/>
              <w:bottom w:val="single" w:sz="4" w:space="0" w:color="000000"/>
              <w:right w:val="single" w:sz="4" w:space="0" w:color="000000"/>
            </w:tcBorders>
            <w:shd w:val="clear" w:color="auto" w:fill="76923C"/>
            <w:vAlign w:val="center"/>
          </w:tcPr>
          <w:p w:rsidR="00C27CAD" w:rsidRPr="00D00B33" w:rsidRDefault="00F84EE2">
            <w:pPr>
              <w:spacing w:after="0"/>
              <w:jc w:val="center"/>
              <w:rPr>
                <w:b/>
                <w:sz w:val="18"/>
                <w:szCs w:val="18"/>
              </w:rPr>
            </w:pPr>
            <w:r w:rsidRPr="00D00B33">
              <w:rPr>
                <w:b/>
                <w:sz w:val="18"/>
                <w:szCs w:val="18"/>
              </w:rPr>
              <w:t>II РАЗРЕД</w:t>
            </w:r>
          </w:p>
        </w:tc>
        <w:tc>
          <w:tcPr>
            <w:tcW w:w="1333" w:type="dxa"/>
            <w:gridSpan w:val="4"/>
            <w:tcBorders>
              <w:top w:val="single" w:sz="4" w:space="0" w:color="000000"/>
              <w:left w:val="nil"/>
              <w:bottom w:val="single" w:sz="4" w:space="0" w:color="000000"/>
              <w:right w:val="single" w:sz="4" w:space="0" w:color="000000"/>
            </w:tcBorders>
            <w:shd w:val="clear" w:color="auto" w:fill="76923C"/>
            <w:vAlign w:val="center"/>
          </w:tcPr>
          <w:p w:rsidR="00C27CAD" w:rsidRPr="00D00B33" w:rsidRDefault="00F84EE2">
            <w:pPr>
              <w:spacing w:after="0"/>
              <w:jc w:val="center"/>
              <w:rPr>
                <w:b/>
                <w:sz w:val="18"/>
                <w:szCs w:val="18"/>
              </w:rPr>
            </w:pPr>
            <w:r w:rsidRPr="00D00B33">
              <w:rPr>
                <w:b/>
                <w:sz w:val="18"/>
                <w:szCs w:val="18"/>
              </w:rPr>
              <w:t>III РАЗРЕД</w:t>
            </w:r>
          </w:p>
        </w:tc>
        <w:tc>
          <w:tcPr>
            <w:tcW w:w="1333" w:type="dxa"/>
            <w:gridSpan w:val="4"/>
            <w:tcBorders>
              <w:top w:val="single" w:sz="4" w:space="0" w:color="000000"/>
              <w:left w:val="nil"/>
              <w:bottom w:val="single" w:sz="4" w:space="0" w:color="000000"/>
              <w:right w:val="single" w:sz="4" w:space="0" w:color="000000"/>
            </w:tcBorders>
            <w:shd w:val="clear" w:color="auto" w:fill="76923C"/>
            <w:vAlign w:val="center"/>
          </w:tcPr>
          <w:p w:rsidR="00C27CAD" w:rsidRPr="00D00B33" w:rsidRDefault="00F84EE2">
            <w:pPr>
              <w:spacing w:after="0"/>
              <w:jc w:val="center"/>
              <w:rPr>
                <w:b/>
                <w:sz w:val="18"/>
                <w:szCs w:val="18"/>
              </w:rPr>
            </w:pPr>
            <w:r w:rsidRPr="00D00B33">
              <w:rPr>
                <w:b/>
                <w:sz w:val="18"/>
                <w:szCs w:val="18"/>
              </w:rPr>
              <w:t>IV РАЗРЕД</w:t>
            </w:r>
          </w:p>
        </w:tc>
        <w:tc>
          <w:tcPr>
            <w:tcW w:w="1392" w:type="dxa"/>
            <w:gridSpan w:val="4"/>
            <w:tcBorders>
              <w:top w:val="single" w:sz="4" w:space="0" w:color="000000"/>
              <w:left w:val="nil"/>
              <w:bottom w:val="single" w:sz="4" w:space="0" w:color="000000"/>
              <w:right w:val="single" w:sz="4" w:space="0" w:color="000000"/>
            </w:tcBorders>
            <w:shd w:val="clear" w:color="auto" w:fill="76923C"/>
            <w:vAlign w:val="center"/>
          </w:tcPr>
          <w:p w:rsidR="00C27CAD" w:rsidRPr="00D00B33" w:rsidRDefault="00F84EE2">
            <w:pPr>
              <w:spacing w:after="0"/>
              <w:jc w:val="center"/>
              <w:rPr>
                <w:b/>
                <w:sz w:val="18"/>
                <w:szCs w:val="18"/>
              </w:rPr>
            </w:pPr>
            <w:r w:rsidRPr="00D00B33">
              <w:rPr>
                <w:b/>
                <w:sz w:val="18"/>
                <w:szCs w:val="18"/>
              </w:rPr>
              <w:t>УКУПНО</w:t>
            </w:r>
          </w:p>
        </w:tc>
      </w:tr>
      <w:tr w:rsidR="00D00B33" w:rsidRPr="00D00B33">
        <w:trPr>
          <w:trHeight w:val="297"/>
        </w:trPr>
        <w:tc>
          <w:tcPr>
            <w:tcW w:w="2183" w:type="dxa"/>
            <w:gridSpan w:val="2"/>
            <w:vMerge/>
            <w:tcBorders>
              <w:top w:val="single" w:sz="8" w:space="0" w:color="000000"/>
              <w:left w:val="single" w:sz="8" w:space="0" w:color="000000"/>
              <w:right w:val="single" w:sz="4" w:space="0" w:color="000000"/>
            </w:tcBorders>
            <w:shd w:val="clear" w:color="auto" w:fill="76923C"/>
            <w:vAlign w:val="center"/>
          </w:tcPr>
          <w:p w:rsidR="00C27CAD" w:rsidRPr="00D00B33" w:rsidRDefault="00C27CAD">
            <w:pPr>
              <w:widowControl w:val="0"/>
              <w:spacing w:after="0"/>
              <w:jc w:val="left"/>
              <w:rPr>
                <w:b/>
                <w:sz w:val="18"/>
                <w:szCs w:val="18"/>
              </w:rPr>
            </w:pP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нед.</w:t>
            </w: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год.</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нед.</w:t>
            </w: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год.</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нед.</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год.</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нед.</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год.</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нед.</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год.</w:t>
            </w:r>
          </w:p>
        </w:tc>
      </w:tr>
      <w:tr w:rsidR="00D00B33" w:rsidRPr="00D00B33">
        <w:trPr>
          <w:trHeight w:val="420"/>
        </w:trPr>
        <w:tc>
          <w:tcPr>
            <w:tcW w:w="2183" w:type="dxa"/>
            <w:gridSpan w:val="2"/>
            <w:vMerge/>
            <w:tcBorders>
              <w:top w:val="single" w:sz="8" w:space="0" w:color="000000"/>
              <w:left w:val="single" w:sz="8" w:space="0" w:color="000000"/>
              <w:right w:val="single" w:sz="4" w:space="0" w:color="000000"/>
            </w:tcBorders>
            <w:shd w:val="clear" w:color="auto" w:fill="76923C"/>
            <w:vAlign w:val="center"/>
          </w:tcPr>
          <w:p w:rsidR="00C27CAD" w:rsidRPr="00D00B33" w:rsidRDefault="00C27CAD">
            <w:pPr>
              <w:widowControl w:val="0"/>
              <w:spacing w:after="0"/>
              <w:jc w:val="left"/>
              <w:rPr>
                <w:sz w:val="18"/>
                <w:szCs w:val="18"/>
              </w:rPr>
            </w:pPr>
          </w:p>
        </w:tc>
        <w:tc>
          <w:tcPr>
            <w:tcW w:w="34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412"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91"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343"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411"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92"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344"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425"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0"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344"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425"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0"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344"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c>
          <w:tcPr>
            <w:tcW w:w="48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Т</w:t>
            </w:r>
          </w:p>
        </w:tc>
        <w:tc>
          <w:tcPr>
            <w:tcW w:w="280"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jc w:val="center"/>
              <w:rPr>
                <w:sz w:val="18"/>
                <w:szCs w:val="18"/>
              </w:rPr>
            </w:pPr>
            <w:r w:rsidRPr="00D00B33">
              <w:rPr>
                <w:sz w:val="18"/>
                <w:szCs w:val="18"/>
              </w:rPr>
              <w:t>В</w:t>
            </w:r>
          </w:p>
        </w:tc>
      </w:tr>
      <w:tr w:rsidR="00D00B33" w:rsidRPr="00D00B33">
        <w:trPr>
          <w:trHeight w:val="412"/>
        </w:trPr>
        <w:tc>
          <w:tcPr>
            <w:tcW w:w="2183" w:type="dxa"/>
            <w:gridSpan w:val="2"/>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 xml:space="preserve">I УКУПНО </w:t>
            </w:r>
          </w:p>
        </w:tc>
        <w:tc>
          <w:tcPr>
            <w:tcW w:w="344" w:type="dxa"/>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15</w:t>
            </w:r>
          </w:p>
        </w:tc>
        <w:tc>
          <w:tcPr>
            <w:tcW w:w="284"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412"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525</w:t>
            </w:r>
          </w:p>
        </w:tc>
        <w:tc>
          <w:tcPr>
            <w:tcW w:w="291"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343"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15</w:t>
            </w:r>
          </w:p>
        </w:tc>
        <w:tc>
          <w:tcPr>
            <w:tcW w:w="28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411"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525</w:t>
            </w:r>
          </w:p>
        </w:tc>
        <w:tc>
          <w:tcPr>
            <w:tcW w:w="292"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344"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15</w:t>
            </w:r>
          </w:p>
        </w:tc>
        <w:tc>
          <w:tcPr>
            <w:tcW w:w="284"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425"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525</w:t>
            </w:r>
          </w:p>
        </w:tc>
        <w:tc>
          <w:tcPr>
            <w:tcW w:w="280"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344"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14</w:t>
            </w:r>
          </w:p>
        </w:tc>
        <w:tc>
          <w:tcPr>
            <w:tcW w:w="284"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425"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462</w:t>
            </w:r>
          </w:p>
        </w:tc>
        <w:tc>
          <w:tcPr>
            <w:tcW w:w="280"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344" w:type="dxa"/>
            <w:tcBorders>
              <w:top w:val="nil"/>
              <w:left w:val="nil"/>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284"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b/>
                <w:sz w:val="18"/>
                <w:szCs w:val="18"/>
              </w:rPr>
            </w:pPr>
          </w:p>
        </w:tc>
        <w:tc>
          <w:tcPr>
            <w:tcW w:w="484"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jc w:val="center"/>
              <w:rPr>
                <w:b/>
                <w:sz w:val="18"/>
                <w:szCs w:val="18"/>
              </w:rPr>
            </w:pPr>
            <w:r w:rsidRPr="00D00B33">
              <w:rPr>
                <w:b/>
                <w:sz w:val="18"/>
                <w:szCs w:val="18"/>
              </w:rPr>
              <w:t>2037</w:t>
            </w:r>
          </w:p>
        </w:tc>
        <w:tc>
          <w:tcPr>
            <w:tcW w:w="280"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jc w:val="center"/>
              <w:rPr>
                <w:sz w:val="18"/>
                <w:szCs w:val="18"/>
              </w:rPr>
            </w:pPr>
          </w:p>
        </w:tc>
      </w:tr>
      <w:tr w:rsidR="00D00B33" w:rsidRPr="00D00B33">
        <w:tc>
          <w:tcPr>
            <w:tcW w:w="440" w:type="dxa"/>
            <w:tcBorders>
              <w:top w:val="nil"/>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nil"/>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Српски језик и књижевност</w:t>
            </w:r>
          </w:p>
        </w:tc>
        <w:tc>
          <w:tcPr>
            <w:tcW w:w="344" w:type="dxa"/>
            <w:tcBorders>
              <w:top w:val="nil"/>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105</w:t>
            </w:r>
          </w:p>
        </w:tc>
        <w:tc>
          <w:tcPr>
            <w:tcW w:w="291"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105</w:t>
            </w:r>
          </w:p>
        </w:tc>
        <w:tc>
          <w:tcPr>
            <w:tcW w:w="292"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105</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99</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12</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414</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nil"/>
              <w:left w:val="single" w:sz="8" w:space="0" w:color="000000"/>
              <w:bottom w:val="single" w:sz="4" w:space="0" w:color="000000"/>
              <w:right w:val="single" w:sz="4" w:space="0" w:color="000000"/>
            </w:tcBorders>
            <w:vAlign w:val="center"/>
          </w:tcPr>
          <w:p w:rsidR="00C27CAD" w:rsidRPr="00D00B33" w:rsidRDefault="00F84EE2">
            <w:pPr>
              <w:spacing w:after="80" w:line="240" w:lineRule="auto"/>
              <w:ind w:left="72"/>
              <w:jc w:val="left"/>
              <w:rPr>
                <w:sz w:val="18"/>
                <w:szCs w:val="18"/>
              </w:rPr>
            </w:pPr>
            <w:r w:rsidRPr="00D00B33">
              <w:rPr>
                <w:sz w:val="18"/>
                <w:szCs w:val="18"/>
              </w:rPr>
              <w:t>1.1.</w:t>
            </w:r>
          </w:p>
        </w:tc>
        <w:tc>
          <w:tcPr>
            <w:tcW w:w="1743" w:type="dxa"/>
            <w:tcBorders>
              <w:top w:val="nil"/>
              <w:left w:val="single" w:sz="4" w:space="0" w:color="000000"/>
              <w:bottom w:val="single" w:sz="4" w:space="0" w:color="000000"/>
              <w:right w:val="nil"/>
            </w:tcBorders>
          </w:tcPr>
          <w:p w:rsidR="00C27CAD" w:rsidRPr="00D00B33" w:rsidRDefault="00F84EE2">
            <w:pPr>
              <w:spacing w:after="80" w:line="240" w:lineRule="auto"/>
              <w:jc w:val="left"/>
              <w:rPr>
                <w:sz w:val="18"/>
                <w:szCs w:val="18"/>
              </w:rPr>
            </w:pPr>
            <w:r w:rsidRPr="00D00B33">
              <w:rPr>
                <w:sz w:val="18"/>
                <w:szCs w:val="18"/>
              </w:rPr>
              <w:t>_________ језик и књижевност</w:t>
            </w:r>
            <w:r w:rsidRPr="00D00B33">
              <w:rPr>
                <w:sz w:val="18"/>
                <w:szCs w:val="18"/>
                <w:vertAlign w:val="superscript"/>
              </w:rPr>
              <w:t>1</w:t>
            </w:r>
          </w:p>
        </w:tc>
        <w:tc>
          <w:tcPr>
            <w:tcW w:w="344" w:type="dxa"/>
            <w:tcBorders>
              <w:top w:val="nil"/>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105</w:t>
            </w:r>
          </w:p>
        </w:tc>
        <w:tc>
          <w:tcPr>
            <w:tcW w:w="291"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105</w:t>
            </w:r>
          </w:p>
        </w:tc>
        <w:tc>
          <w:tcPr>
            <w:tcW w:w="292"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105</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99</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12</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414</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nil"/>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nil"/>
              <w:left w:val="single" w:sz="4" w:space="0" w:color="000000"/>
              <w:bottom w:val="single" w:sz="4" w:space="0" w:color="000000"/>
              <w:right w:val="nil"/>
            </w:tcBorders>
          </w:tcPr>
          <w:p w:rsidR="00C27CAD" w:rsidRPr="00D00B33" w:rsidRDefault="00F84EE2">
            <w:pPr>
              <w:spacing w:after="80" w:line="240" w:lineRule="auto"/>
              <w:jc w:val="left"/>
              <w:rPr>
                <w:sz w:val="18"/>
                <w:szCs w:val="18"/>
              </w:rPr>
            </w:pPr>
            <w:r w:rsidRPr="00D00B33">
              <w:rPr>
                <w:sz w:val="18"/>
                <w:szCs w:val="18"/>
              </w:rPr>
              <w:t>Српски као нематерњи језик</w:t>
            </w:r>
            <w:r w:rsidRPr="00D00B33">
              <w:rPr>
                <w:sz w:val="18"/>
                <w:szCs w:val="18"/>
                <w:vertAlign w:val="superscript"/>
              </w:rPr>
              <w:t>2</w:t>
            </w:r>
          </w:p>
        </w:tc>
        <w:tc>
          <w:tcPr>
            <w:tcW w:w="344" w:type="dxa"/>
            <w:tcBorders>
              <w:top w:val="nil"/>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1"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2"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66</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nil"/>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8</w:t>
            </w:r>
          </w:p>
        </w:tc>
        <w:tc>
          <w:tcPr>
            <w:tcW w:w="28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nil"/>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276</w:t>
            </w:r>
          </w:p>
        </w:tc>
        <w:tc>
          <w:tcPr>
            <w:tcW w:w="280" w:type="dxa"/>
            <w:tcBorders>
              <w:top w:val="nil"/>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Страни језик</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66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8</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276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Други страни језик</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66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8</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276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Филозофија</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66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66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 xml:space="preserve">Психологија </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 xml:space="preserve">Социологија </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 xml:space="preserve">Историја </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5</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206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rsidP="000E7CC0">
            <w:pPr>
              <w:numPr>
                <w:ilvl w:val="0"/>
                <w:numId w:val="22"/>
              </w:numPr>
              <w:spacing w:after="80" w:line="240" w:lineRule="auto"/>
              <w:jc w:val="center"/>
              <w:rPr>
                <w:sz w:val="18"/>
                <w:szCs w:val="18"/>
              </w:rPr>
            </w:pP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Математика</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66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8</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208</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8.</w:t>
            </w: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Физика</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9.</w:t>
            </w: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Информатика</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33</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4</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140</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10.</w:t>
            </w: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Физичко и здравствено васпитање</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70</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66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8</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276</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rPr>
          <w:trHeight w:val="590"/>
        </w:trPr>
        <w:tc>
          <w:tcPr>
            <w:tcW w:w="2183"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sz w:val="18"/>
                <w:szCs w:val="18"/>
              </w:rPr>
            </w:pPr>
            <w:r w:rsidRPr="00D00B33">
              <w:rPr>
                <w:b/>
                <w:sz w:val="18"/>
                <w:szCs w:val="18"/>
              </w:rPr>
              <w:t>II  ИЗБОРНИ ПРОГРАМИ</w:t>
            </w:r>
          </w:p>
        </w:tc>
        <w:tc>
          <w:tcPr>
            <w:tcW w:w="344" w:type="dxa"/>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12"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35</w:t>
            </w:r>
          </w:p>
        </w:tc>
        <w:tc>
          <w:tcPr>
            <w:tcW w:w="291"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343"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w:t>
            </w:r>
          </w:p>
        </w:tc>
        <w:tc>
          <w:tcPr>
            <w:tcW w:w="286"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11"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35</w:t>
            </w:r>
          </w:p>
        </w:tc>
        <w:tc>
          <w:tcPr>
            <w:tcW w:w="292"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344"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35</w:t>
            </w:r>
          </w:p>
        </w:tc>
        <w:tc>
          <w:tcPr>
            <w:tcW w:w="280"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344"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33</w:t>
            </w:r>
          </w:p>
        </w:tc>
        <w:tc>
          <w:tcPr>
            <w:tcW w:w="280"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344"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4</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138</w:t>
            </w:r>
          </w:p>
        </w:tc>
        <w:tc>
          <w:tcPr>
            <w:tcW w:w="280"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sz w:val="18"/>
                <w:szCs w:val="18"/>
              </w:rPr>
            </w:pPr>
          </w:p>
        </w:tc>
      </w:tr>
      <w:tr w:rsidR="00D00B33" w:rsidRPr="00D00B33">
        <w:trPr>
          <w:trHeight w:val="916"/>
        </w:trPr>
        <w:tc>
          <w:tcPr>
            <w:tcW w:w="440"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1743" w:type="dxa"/>
            <w:tcBorders>
              <w:top w:val="single" w:sz="4" w:space="0" w:color="000000"/>
              <w:left w:val="single" w:sz="4" w:space="0" w:color="000000"/>
              <w:bottom w:val="single" w:sz="4" w:space="0" w:color="000000"/>
              <w:right w:val="nil"/>
            </w:tcBorders>
            <w:vAlign w:val="center"/>
          </w:tcPr>
          <w:p w:rsidR="00C27CAD" w:rsidRPr="00D00B33" w:rsidRDefault="00F84EE2">
            <w:pPr>
              <w:spacing w:after="80" w:line="240" w:lineRule="auto"/>
              <w:jc w:val="left"/>
              <w:rPr>
                <w:sz w:val="18"/>
                <w:szCs w:val="18"/>
              </w:rPr>
            </w:pPr>
            <w:r w:rsidRPr="00D00B33">
              <w:rPr>
                <w:sz w:val="18"/>
                <w:szCs w:val="18"/>
              </w:rPr>
              <w:t>Грађанско васпитање/верска настава</w:t>
            </w:r>
            <w:r w:rsidRPr="00D00B33">
              <w:rPr>
                <w:sz w:val="18"/>
                <w:szCs w:val="18"/>
                <w:vertAlign w:val="superscript"/>
              </w:rPr>
              <w:t>3</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9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35</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33</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4</w:t>
            </w:r>
          </w:p>
        </w:tc>
        <w:tc>
          <w:tcPr>
            <w:tcW w:w="2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80" w:line="240" w:lineRule="auto"/>
              <w:jc w:val="center"/>
              <w:rPr>
                <w:sz w:val="18"/>
                <w:szCs w:val="18"/>
              </w:rPr>
            </w:pPr>
            <w:r w:rsidRPr="00D00B33">
              <w:rPr>
                <w:sz w:val="18"/>
                <w:szCs w:val="18"/>
              </w:rPr>
              <w:t>138</w:t>
            </w:r>
          </w:p>
        </w:tc>
        <w:tc>
          <w:tcPr>
            <w:tcW w:w="28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80" w:line="240" w:lineRule="auto"/>
              <w:jc w:val="center"/>
              <w:rPr>
                <w:sz w:val="18"/>
                <w:szCs w:val="18"/>
              </w:rPr>
            </w:pPr>
          </w:p>
        </w:tc>
      </w:tr>
      <w:tr w:rsidR="00D00B33" w:rsidRPr="00D00B33">
        <w:trPr>
          <w:trHeight w:val="450"/>
        </w:trPr>
        <w:tc>
          <w:tcPr>
            <w:tcW w:w="2183"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УКУПНО I + II</w:t>
            </w:r>
          </w:p>
        </w:tc>
        <w:tc>
          <w:tcPr>
            <w:tcW w:w="344" w:type="dxa"/>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16</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12"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560</w:t>
            </w:r>
          </w:p>
        </w:tc>
        <w:tc>
          <w:tcPr>
            <w:tcW w:w="291"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left"/>
              <w:rPr>
                <w:b/>
                <w:sz w:val="18"/>
                <w:szCs w:val="18"/>
              </w:rPr>
            </w:pPr>
          </w:p>
        </w:tc>
        <w:tc>
          <w:tcPr>
            <w:tcW w:w="343"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16</w:t>
            </w:r>
          </w:p>
        </w:tc>
        <w:tc>
          <w:tcPr>
            <w:tcW w:w="286"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11"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560</w:t>
            </w:r>
          </w:p>
        </w:tc>
        <w:tc>
          <w:tcPr>
            <w:tcW w:w="292"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344"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16</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560</w:t>
            </w:r>
          </w:p>
        </w:tc>
        <w:tc>
          <w:tcPr>
            <w:tcW w:w="280"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344"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14</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558</w:t>
            </w:r>
          </w:p>
        </w:tc>
        <w:tc>
          <w:tcPr>
            <w:tcW w:w="280"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center"/>
              <w:rPr>
                <w:sz w:val="18"/>
                <w:szCs w:val="18"/>
              </w:rPr>
            </w:pPr>
          </w:p>
        </w:tc>
        <w:tc>
          <w:tcPr>
            <w:tcW w:w="344" w:type="dxa"/>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80" w:line="240" w:lineRule="auto"/>
              <w:jc w:val="center"/>
              <w:rPr>
                <w:b/>
                <w:sz w:val="18"/>
                <w:szCs w:val="18"/>
              </w:rPr>
            </w:pPr>
            <w:r w:rsidRPr="00D00B33">
              <w:rPr>
                <w:b/>
                <w:sz w:val="18"/>
                <w:szCs w:val="18"/>
              </w:rPr>
              <w:t>63</w:t>
            </w:r>
          </w:p>
        </w:tc>
        <w:tc>
          <w:tcPr>
            <w:tcW w:w="2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left"/>
              <w:rPr>
                <w:b/>
                <w:sz w:val="18"/>
                <w:szCs w:val="18"/>
              </w:rPr>
            </w:pPr>
          </w:p>
        </w:tc>
        <w:tc>
          <w:tcPr>
            <w:tcW w:w="484"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80" w:line="240" w:lineRule="auto"/>
              <w:jc w:val="left"/>
              <w:rPr>
                <w:b/>
                <w:sz w:val="18"/>
                <w:szCs w:val="18"/>
              </w:rPr>
            </w:pPr>
            <w:r w:rsidRPr="00D00B33">
              <w:rPr>
                <w:b/>
                <w:sz w:val="18"/>
                <w:szCs w:val="18"/>
              </w:rPr>
              <w:t>2238</w:t>
            </w:r>
          </w:p>
        </w:tc>
        <w:tc>
          <w:tcPr>
            <w:tcW w:w="280"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80" w:line="240" w:lineRule="auto"/>
              <w:jc w:val="left"/>
              <w:rPr>
                <w:sz w:val="18"/>
                <w:szCs w:val="18"/>
              </w:rPr>
            </w:pPr>
          </w:p>
        </w:tc>
      </w:tr>
    </w:tbl>
    <w:p w:rsidR="00C27CAD" w:rsidRPr="00D00B33" w:rsidRDefault="00F84EE2">
      <w:pPr>
        <w:spacing w:after="0"/>
        <w:rPr>
          <w:sz w:val="16"/>
          <w:szCs w:val="16"/>
        </w:rPr>
      </w:pPr>
      <w:r w:rsidRPr="00D00B33">
        <w:rPr>
          <w:sz w:val="16"/>
          <w:szCs w:val="16"/>
        </w:rPr>
        <w:lastRenderedPageBreak/>
        <w:t>1.Назив језика националне мањине у школама у којима се настава одржава на матерњем језику националне мањине.</w:t>
      </w:r>
    </w:p>
    <w:p w:rsidR="00C27CAD" w:rsidRPr="00D00B33" w:rsidRDefault="00F84EE2">
      <w:pPr>
        <w:spacing w:after="0"/>
        <w:rPr>
          <w:sz w:val="16"/>
          <w:szCs w:val="16"/>
        </w:rPr>
      </w:pPr>
      <w:r w:rsidRPr="00D00B33">
        <w:rPr>
          <w:sz w:val="16"/>
          <w:szCs w:val="16"/>
        </w:rPr>
        <w:t>2.Реализује се у школама у којима се настава одржава на матерњем језику националне мањине.</w:t>
      </w:r>
    </w:p>
    <w:p w:rsidR="00C27CAD" w:rsidRPr="00D00B33" w:rsidRDefault="00F84EE2">
      <w:pPr>
        <w:spacing w:after="0"/>
        <w:rPr>
          <w:sz w:val="16"/>
          <w:szCs w:val="16"/>
        </w:rPr>
      </w:pPr>
      <w:r w:rsidRPr="00D00B33">
        <w:rPr>
          <w:sz w:val="16"/>
          <w:szCs w:val="16"/>
        </w:rPr>
        <w:t>3.Ученик бира један од понуђених изборних програма.</w:t>
      </w:r>
    </w:p>
    <w:p w:rsidR="00C27CAD" w:rsidRPr="00D00B33" w:rsidRDefault="00C27CAD">
      <w:pPr>
        <w:spacing w:after="0"/>
        <w:rPr>
          <w:sz w:val="16"/>
          <w:szCs w:val="16"/>
        </w:rPr>
      </w:pPr>
    </w:p>
    <w:p w:rsidR="00C27CAD" w:rsidRPr="00D00B33" w:rsidRDefault="00C27CAD">
      <w:pPr>
        <w:rPr>
          <w:lang w:val="sr-Latn-RS"/>
        </w:rPr>
      </w:pPr>
    </w:p>
    <w:p w:rsidR="00C27CAD" w:rsidRPr="00D00B33" w:rsidRDefault="00F84EE2" w:rsidP="00B90BA2">
      <w:pPr>
        <w:pStyle w:val="Heading3"/>
      </w:pPr>
      <w:bookmarkStart w:id="578" w:name="_Toc50653656"/>
      <w:bookmarkStart w:id="579" w:name="_Toc209019670"/>
      <w:r w:rsidRPr="00D00B33">
        <w:t>СТРУЧНИ ПРЕДМЕТИ ЗА ОБРАЗОВНИ ПРОФИЛ МУЗИЧКИ ИЗВОЂАЧ – КЛАСИЧНЕ МУЗИКЕ</w:t>
      </w:r>
      <w:bookmarkEnd w:id="578"/>
      <w:bookmarkEnd w:id="579"/>
    </w:p>
    <w:p w:rsidR="00C27CAD" w:rsidRPr="00D00B33" w:rsidRDefault="00C27CAD"/>
    <w:p w:rsidR="00C27CAD" w:rsidRPr="00D00B33" w:rsidRDefault="00B2347E">
      <w:pPr>
        <w:ind w:firstLine="708"/>
      </w:pPr>
      <w:r w:rsidRPr="00D00B33">
        <w:t>Од школске 2023/2024</w:t>
      </w:r>
      <w:r w:rsidR="00F84EE2" w:rsidRPr="00D00B33">
        <w:t xml:space="preserve">. године за </w:t>
      </w:r>
      <w:r w:rsidR="00690BE6" w:rsidRPr="00D00B33">
        <w:t xml:space="preserve">сва четири разреда </w:t>
      </w:r>
      <w:r w:rsidR="00F84EE2" w:rsidRPr="00D00B33">
        <w:t>средње музичке школе настава се реализује према Правилнику о плану и програму наставе и учења уметничког образовања и васпитања за средњу музичку школу („Службени гласник РС – Просветни гласник бр. 8/2020.). Фонд часова обавезне наставе стручних предмета је следећи:</w:t>
      </w:r>
    </w:p>
    <w:tbl>
      <w:tblPr>
        <w:tblStyle w:val="Style82"/>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
        <w:gridCol w:w="2804"/>
        <w:gridCol w:w="295"/>
        <w:gridCol w:w="295"/>
        <w:gridCol w:w="298"/>
        <w:gridCol w:w="295"/>
        <w:gridCol w:w="295"/>
        <w:gridCol w:w="295"/>
        <w:gridCol w:w="298"/>
        <w:gridCol w:w="295"/>
        <w:gridCol w:w="295"/>
        <w:gridCol w:w="297"/>
        <w:gridCol w:w="298"/>
        <w:gridCol w:w="292"/>
        <w:gridCol w:w="295"/>
        <w:gridCol w:w="297"/>
        <w:gridCol w:w="298"/>
        <w:gridCol w:w="292"/>
        <w:gridCol w:w="295"/>
        <w:gridCol w:w="297"/>
        <w:gridCol w:w="388"/>
        <w:gridCol w:w="292"/>
      </w:tblGrid>
      <w:tr w:rsidR="00D00B33" w:rsidRPr="00D00B33">
        <w:tc>
          <w:tcPr>
            <w:tcW w:w="3062" w:type="dxa"/>
            <w:gridSpan w:val="2"/>
            <w:vMerge w:val="restart"/>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III СТРУЧНИ ПРЕДМЕТИ</w:t>
            </w:r>
          </w:p>
          <w:p w:rsidR="00C27CAD" w:rsidRPr="00D00B33" w:rsidRDefault="00C27CAD">
            <w:pPr>
              <w:spacing w:after="0" w:line="240" w:lineRule="auto"/>
              <w:jc w:val="center"/>
              <w:rPr>
                <w:b/>
                <w:sz w:val="18"/>
                <w:szCs w:val="18"/>
              </w:rPr>
            </w:pPr>
          </w:p>
        </w:tc>
        <w:tc>
          <w:tcPr>
            <w:tcW w:w="1183" w:type="dxa"/>
            <w:gridSpan w:val="4"/>
            <w:tcBorders>
              <w:top w:val="single" w:sz="8" w:space="0" w:color="000000"/>
              <w:left w:val="single" w:sz="8" w:space="0" w:color="000000"/>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 РАЗРЕД</w:t>
            </w:r>
          </w:p>
        </w:tc>
        <w:tc>
          <w:tcPr>
            <w:tcW w:w="1183"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 РАЗРЕД</w:t>
            </w:r>
          </w:p>
        </w:tc>
        <w:tc>
          <w:tcPr>
            <w:tcW w:w="1182"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III РАЗРЕД</w:t>
            </w:r>
          </w:p>
        </w:tc>
        <w:tc>
          <w:tcPr>
            <w:tcW w:w="1182"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IV РАЗРЕД</w:t>
            </w:r>
          </w:p>
        </w:tc>
        <w:tc>
          <w:tcPr>
            <w:tcW w:w="1272"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УКУПНО</w:t>
            </w:r>
          </w:p>
        </w:tc>
      </w:tr>
      <w:tr w:rsidR="00D00B33" w:rsidRPr="00D00B33">
        <w:trPr>
          <w:trHeight w:val="287"/>
        </w:trPr>
        <w:tc>
          <w:tcPr>
            <w:tcW w:w="3062" w:type="dxa"/>
            <w:gridSpan w:val="2"/>
            <w:vMerge/>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C27CAD">
            <w:pPr>
              <w:widowControl w:val="0"/>
              <w:spacing w:after="0"/>
              <w:jc w:val="left"/>
              <w:rPr>
                <w:b/>
                <w:sz w:val="18"/>
                <w:szCs w:val="18"/>
              </w:rPr>
            </w:pPr>
          </w:p>
        </w:tc>
        <w:tc>
          <w:tcPr>
            <w:tcW w:w="590"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59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590" w:type="dxa"/>
            <w:gridSpan w:val="2"/>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59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592" w:type="dxa"/>
            <w:gridSpan w:val="2"/>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592" w:type="dxa"/>
            <w:gridSpan w:val="2"/>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592" w:type="dxa"/>
            <w:gridSpan w:val="2"/>
            <w:tcBorders>
              <w:top w:val="single" w:sz="4" w:space="0" w:color="000000"/>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r>
      <w:tr w:rsidR="00D00B33" w:rsidRPr="00D00B33">
        <w:trPr>
          <w:trHeight w:val="406"/>
        </w:trPr>
        <w:tc>
          <w:tcPr>
            <w:tcW w:w="3062" w:type="dxa"/>
            <w:gridSpan w:val="2"/>
            <w:vMerge/>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C27CAD">
            <w:pPr>
              <w:widowControl w:val="0"/>
              <w:spacing w:after="0"/>
              <w:jc w:val="left"/>
              <w:rPr>
                <w:b/>
                <w:sz w:val="18"/>
                <w:szCs w:val="18"/>
              </w:rPr>
            </w:pPr>
          </w:p>
        </w:tc>
        <w:tc>
          <w:tcPr>
            <w:tcW w:w="295" w:type="dxa"/>
            <w:tcBorders>
              <w:top w:val="single" w:sz="4" w:space="0" w:color="000000"/>
              <w:left w:val="single" w:sz="8"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5"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8"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5"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5"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5"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8"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5"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5"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7"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8"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2"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5"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7"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8"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2"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295"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7"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88"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292"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r>
      <w:tr w:rsidR="00D00B33" w:rsidRPr="00D00B33">
        <w:tc>
          <w:tcPr>
            <w:tcW w:w="3062" w:type="dxa"/>
            <w:gridSpan w:val="2"/>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III УКУПНО</w:t>
            </w:r>
          </w:p>
        </w:tc>
        <w:tc>
          <w:tcPr>
            <w:tcW w:w="295" w:type="dxa"/>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13</w:t>
            </w:r>
          </w:p>
        </w:tc>
        <w:tc>
          <w:tcPr>
            <w:tcW w:w="295"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8"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455</w:t>
            </w:r>
          </w:p>
        </w:tc>
        <w:tc>
          <w:tcPr>
            <w:tcW w:w="295"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5"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17</w:t>
            </w:r>
          </w:p>
        </w:tc>
        <w:tc>
          <w:tcPr>
            <w:tcW w:w="295"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8"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595</w:t>
            </w:r>
          </w:p>
        </w:tc>
        <w:tc>
          <w:tcPr>
            <w:tcW w:w="295"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5"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17</w:t>
            </w:r>
          </w:p>
        </w:tc>
        <w:tc>
          <w:tcPr>
            <w:tcW w:w="297"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8"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595</w:t>
            </w:r>
          </w:p>
        </w:tc>
        <w:tc>
          <w:tcPr>
            <w:tcW w:w="292"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5"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19</w:t>
            </w:r>
          </w:p>
        </w:tc>
        <w:tc>
          <w:tcPr>
            <w:tcW w:w="297"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8"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627</w:t>
            </w:r>
          </w:p>
        </w:tc>
        <w:tc>
          <w:tcPr>
            <w:tcW w:w="292"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295"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66</w:t>
            </w:r>
          </w:p>
        </w:tc>
        <w:tc>
          <w:tcPr>
            <w:tcW w:w="297"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88"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2272</w:t>
            </w:r>
          </w:p>
        </w:tc>
        <w:tc>
          <w:tcPr>
            <w:tcW w:w="292"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sz w:val="18"/>
                <w:szCs w:val="18"/>
              </w:rPr>
            </w:pPr>
          </w:p>
        </w:tc>
      </w:tr>
      <w:tr w:rsidR="00D00B33" w:rsidRPr="00D00B33">
        <w:tc>
          <w:tcPr>
            <w:tcW w:w="258" w:type="dxa"/>
            <w:tcBorders>
              <w:top w:val="nil"/>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w:t>
            </w:r>
          </w:p>
        </w:tc>
        <w:tc>
          <w:tcPr>
            <w:tcW w:w="2804" w:type="dxa"/>
            <w:tcBorders>
              <w:top w:val="nil"/>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Главни предмет: инструмент или соло певање</w:t>
            </w:r>
          </w:p>
        </w:tc>
        <w:tc>
          <w:tcPr>
            <w:tcW w:w="295" w:type="dxa"/>
            <w:tcBorders>
              <w:top w:val="nil"/>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295"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105</w:t>
            </w:r>
          </w:p>
        </w:tc>
        <w:tc>
          <w:tcPr>
            <w:tcW w:w="295"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295"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105</w:t>
            </w:r>
          </w:p>
        </w:tc>
        <w:tc>
          <w:tcPr>
            <w:tcW w:w="295"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297"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105</w:t>
            </w:r>
          </w:p>
        </w:tc>
        <w:tc>
          <w:tcPr>
            <w:tcW w:w="292"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297"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99</w:t>
            </w:r>
          </w:p>
        </w:tc>
        <w:tc>
          <w:tcPr>
            <w:tcW w:w="292"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12</w:t>
            </w:r>
          </w:p>
        </w:tc>
        <w:tc>
          <w:tcPr>
            <w:tcW w:w="297"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414</w:t>
            </w:r>
          </w:p>
        </w:tc>
        <w:tc>
          <w:tcPr>
            <w:tcW w:w="292"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2.</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 xml:space="preserve">Солфеђо </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3.</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Хармонија</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33</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208</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4.</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Музички облици</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5</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171</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5.</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Музички инструменти</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6.</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Контрапункт</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trike/>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trike/>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101</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7.</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Етномузикологија</w:t>
            </w:r>
          </w:p>
        </w:tc>
        <w:tc>
          <w:tcPr>
            <w:tcW w:w="295" w:type="dxa"/>
            <w:tcBorders>
              <w:top w:val="single" w:sz="4" w:space="0" w:color="000000"/>
              <w:left w:val="single" w:sz="8" w:space="0" w:color="000000"/>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trike/>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trike/>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8.</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Историја музике са упознавањем музичке литературе</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206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9.</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Национална  историја музике</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10.</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Камерна музика</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206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11.</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Читање са листа</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138</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12.</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Клавирски дуо*</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138</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13</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Оркестар-хор</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14</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Упоредни клавир**</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138</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15</w:t>
            </w:r>
          </w:p>
        </w:tc>
        <w:tc>
          <w:tcPr>
            <w:tcW w:w="2804"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Италијански језик***</w:t>
            </w:r>
          </w:p>
        </w:tc>
        <w:tc>
          <w:tcPr>
            <w:tcW w:w="295"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295"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29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292"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3062" w:type="dxa"/>
            <w:gridSpan w:val="2"/>
            <w:tcBorders>
              <w:top w:val="single" w:sz="4" w:space="0" w:color="000000"/>
              <w:left w:val="single" w:sz="8" w:space="0" w:color="000000"/>
              <w:bottom w:val="single" w:sz="4" w:space="0" w:color="000000"/>
              <w:right w:val="nil"/>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УКУПНО (I+II)+III</w:t>
            </w:r>
          </w:p>
        </w:tc>
        <w:tc>
          <w:tcPr>
            <w:tcW w:w="1183" w:type="dxa"/>
            <w:gridSpan w:val="4"/>
            <w:tcBorders>
              <w:top w:val="single" w:sz="4" w:space="0" w:color="000000"/>
              <w:left w:val="single" w:sz="8" w:space="0" w:color="000000"/>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16+13/29</w:t>
            </w:r>
          </w:p>
        </w:tc>
        <w:tc>
          <w:tcPr>
            <w:tcW w:w="1183"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16+19/33</w:t>
            </w:r>
          </w:p>
        </w:tc>
        <w:tc>
          <w:tcPr>
            <w:tcW w:w="1182"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16+17/33</w:t>
            </w:r>
          </w:p>
        </w:tc>
        <w:tc>
          <w:tcPr>
            <w:tcW w:w="1182"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15+19/34</w:t>
            </w:r>
          </w:p>
        </w:tc>
        <w:tc>
          <w:tcPr>
            <w:tcW w:w="1272"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C27CAD">
            <w:pPr>
              <w:spacing w:after="0" w:line="240" w:lineRule="auto"/>
              <w:jc w:val="center"/>
              <w:rPr>
                <w:b/>
                <w:sz w:val="18"/>
                <w:szCs w:val="18"/>
              </w:rPr>
            </w:pPr>
          </w:p>
        </w:tc>
      </w:tr>
    </w:tbl>
    <w:p w:rsidR="00C27CAD" w:rsidRPr="00D00B33" w:rsidRDefault="00F84EE2">
      <w:pPr>
        <w:spacing w:after="0"/>
        <w:rPr>
          <w:sz w:val="16"/>
          <w:szCs w:val="16"/>
        </w:rPr>
      </w:pPr>
      <w:r w:rsidRPr="00D00B33">
        <w:rPr>
          <w:sz w:val="16"/>
          <w:szCs w:val="16"/>
        </w:rPr>
        <w:t>*Предмет имају само ученици клавира</w:t>
      </w:r>
    </w:p>
    <w:p w:rsidR="00C27CAD" w:rsidRPr="00D00B33" w:rsidRDefault="00F84EE2">
      <w:pPr>
        <w:spacing w:after="0"/>
        <w:rPr>
          <w:sz w:val="16"/>
          <w:szCs w:val="16"/>
        </w:rPr>
      </w:pPr>
      <w:r w:rsidRPr="00D00B33">
        <w:rPr>
          <w:sz w:val="16"/>
          <w:szCs w:val="16"/>
        </w:rPr>
        <w:t>**Предмет имају сви ученици осим ученика клавира</w:t>
      </w:r>
    </w:p>
    <w:p w:rsidR="00C27CAD" w:rsidRPr="00D00B33" w:rsidRDefault="00F84EE2">
      <w:pPr>
        <w:spacing w:after="0"/>
        <w:rPr>
          <w:sz w:val="16"/>
          <w:szCs w:val="16"/>
        </w:rPr>
      </w:pPr>
      <w:r w:rsidRPr="00D00B33">
        <w:rPr>
          <w:sz w:val="16"/>
          <w:szCs w:val="16"/>
        </w:rPr>
        <w:t>***Предмет имају само ученици соло певања</w:t>
      </w:r>
    </w:p>
    <w:p w:rsidR="00C27CAD" w:rsidRPr="00D00B33" w:rsidRDefault="00C27CAD">
      <w:pPr>
        <w:spacing w:after="0"/>
        <w:rPr>
          <w:sz w:val="16"/>
          <w:szCs w:val="16"/>
        </w:rPr>
      </w:pPr>
    </w:p>
    <w:p w:rsidR="00C27CAD" w:rsidRPr="00D00B33" w:rsidRDefault="007456FF" w:rsidP="00B90BA2">
      <w:pPr>
        <w:pStyle w:val="Heading3"/>
      </w:pPr>
      <w:bookmarkStart w:id="580" w:name="_Toc50653657"/>
      <w:r w:rsidRPr="00D00B33">
        <w:rPr>
          <w:lang w:val="en-US"/>
        </w:rPr>
        <w:t xml:space="preserve"> </w:t>
      </w:r>
      <w:bookmarkStart w:id="581" w:name="_Toc209019671"/>
      <w:r w:rsidR="00F84EE2" w:rsidRPr="00D00B33">
        <w:t>СТРУЧНИ ПРЕДМЕТИ ЗА ОБРАЗОВНИ ПРОФИЛ МУЗИЧКИ САРАДНИК</w:t>
      </w:r>
      <w:bookmarkEnd w:id="580"/>
      <w:bookmarkEnd w:id="581"/>
      <w:r w:rsidR="00F84EE2" w:rsidRPr="00D00B33">
        <w:t xml:space="preserve"> </w:t>
      </w:r>
    </w:p>
    <w:p w:rsidR="00C27CAD" w:rsidRPr="00D00B33" w:rsidRDefault="00690BE6">
      <w:pPr>
        <w:ind w:firstLine="708"/>
      </w:pPr>
      <w:r w:rsidRPr="00D00B33">
        <w:t>Од школске 2023/2024</w:t>
      </w:r>
      <w:r w:rsidR="00F84EE2" w:rsidRPr="00D00B33">
        <w:t xml:space="preserve">. године за </w:t>
      </w:r>
      <w:r w:rsidRPr="00D00B33">
        <w:t xml:space="preserve">сва четири разреда </w:t>
      </w:r>
      <w:r w:rsidR="00F84EE2" w:rsidRPr="00D00B33">
        <w:t>средње музичке школе настава се реализује према Правилнику о плану и програму наставе и учења уметничког образовања и васпитања за средњу музичку школу („Службени гласник РС – Просветни гласник бр. 8/2020.). Фонд часова обавезне наставе стручних предмета је следећи:</w:t>
      </w:r>
    </w:p>
    <w:tbl>
      <w:tblPr>
        <w:tblStyle w:val="Style84"/>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
        <w:gridCol w:w="1466"/>
        <w:gridCol w:w="344"/>
        <w:gridCol w:w="363"/>
        <w:gridCol w:w="417"/>
        <w:gridCol w:w="326"/>
        <w:gridCol w:w="352"/>
        <w:gridCol w:w="353"/>
        <w:gridCol w:w="419"/>
        <w:gridCol w:w="324"/>
        <w:gridCol w:w="352"/>
        <w:gridCol w:w="353"/>
        <w:gridCol w:w="370"/>
        <w:gridCol w:w="373"/>
        <w:gridCol w:w="388"/>
        <w:gridCol w:w="319"/>
        <w:gridCol w:w="370"/>
        <w:gridCol w:w="373"/>
        <w:gridCol w:w="392"/>
        <w:gridCol w:w="315"/>
        <w:gridCol w:w="393"/>
        <w:gridCol w:w="444"/>
      </w:tblGrid>
      <w:tr w:rsidR="00D00B33" w:rsidRPr="00D00B33">
        <w:tc>
          <w:tcPr>
            <w:tcW w:w="1724" w:type="dxa"/>
            <w:gridSpan w:val="2"/>
            <w:vMerge w:val="restart"/>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III СТРУЧНИ ПРЕДМЕТИ</w:t>
            </w:r>
          </w:p>
          <w:p w:rsidR="00C27CAD" w:rsidRPr="00D00B33" w:rsidRDefault="00C27CAD">
            <w:pPr>
              <w:spacing w:after="0" w:line="240" w:lineRule="auto"/>
              <w:jc w:val="center"/>
              <w:rPr>
                <w:sz w:val="18"/>
                <w:szCs w:val="18"/>
              </w:rPr>
            </w:pPr>
          </w:p>
        </w:tc>
        <w:tc>
          <w:tcPr>
            <w:tcW w:w="1450" w:type="dxa"/>
            <w:gridSpan w:val="4"/>
            <w:tcBorders>
              <w:top w:val="single" w:sz="8" w:space="0" w:color="000000"/>
              <w:left w:val="single" w:sz="8" w:space="0" w:color="000000"/>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 РАЗРЕД</w:t>
            </w:r>
          </w:p>
        </w:tc>
        <w:tc>
          <w:tcPr>
            <w:tcW w:w="1448"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 РАЗРЕД</w:t>
            </w:r>
          </w:p>
        </w:tc>
        <w:tc>
          <w:tcPr>
            <w:tcW w:w="1448"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III РАЗРЕД</w:t>
            </w:r>
          </w:p>
        </w:tc>
        <w:tc>
          <w:tcPr>
            <w:tcW w:w="1450"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IV РАЗРЕД</w:t>
            </w:r>
          </w:p>
        </w:tc>
        <w:tc>
          <w:tcPr>
            <w:tcW w:w="1544"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УКУПНО</w:t>
            </w:r>
          </w:p>
        </w:tc>
      </w:tr>
      <w:tr w:rsidR="00D00B33" w:rsidRPr="00D00B33">
        <w:trPr>
          <w:trHeight w:val="287"/>
        </w:trPr>
        <w:tc>
          <w:tcPr>
            <w:tcW w:w="1724" w:type="dxa"/>
            <w:gridSpan w:val="2"/>
            <w:vMerge/>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C27CAD">
            <w:pPr>
              <w:widowControl w:val="0"/>
              <w:spacing w:after="0"/>
              <w:jc w:val="left"/>
              <w:rPr>
                <w:b/>
                <w:sz w:val="18"/>
                <w:szCs w:val="18"/>
              </w:rPr>
            </w:pPr>
          </w:p>
        </w:tc>
        <w:tc>
          <w:tcPr>
            <w:tcW w:w="707"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74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705"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74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705"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74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707"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74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707"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r>
      <w:tr w:rsidR="00D00B33" w:rsidRPr="00D00B33">
        <w:trPr>
          <w:trHeight w:val="406"/>
        </w:trPr>
        <w:tc>
          <w:tcPr>
            <w:tcW w:w="1724" w:type="dxa"/>
            <w:gridSpan w:val="2"/>
            <w:vMerge/>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C27CAD">
            <w:pPr>
              <w:widowControl w:val="0"/>
              <w:spacing w:after="0"/>
              <w:jc w:val="left"/>
              <w:rPr>
                <w:b/>
                <w:sz w:val="18"/>
                <w:szCs w:val="18"/>
              </w:rPr>
            </w:pPr>
          </w:p>
        </w:tc>
        <w:tc>
          <w:tcPr>
            <w:tcW w:w="344" w:type="dxa"/>
            <w:tcBorders>
              <w:top w:val="single" w:sz="4" w:space="0" w:color="000000"/>
              <w:left w:val="single" w:sz="8"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63"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417"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52"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53"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419"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2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52"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53"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70"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73"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88"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19"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70"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73"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92"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315"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c>
          <w:tcPr>
            <w:tcW w:w="393"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Т</w:t>
            </w:r>
          </w:p>
        </w:tc>
        <w:tc>
          <w:tcPr>
            <w:tcW w:w="444"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В</w:t>
            </w:r>
          </w:p>
        </w:tc>
      </w:tr>
      <w:tr w:rsidR="00D00B33" w:rsidRPr="00D00B33">
        <w:tc>
          <w:tcPr>
            <w:tcW w:w="1724" w:type="dxa"/>
            <w:gridSpan w:val="2"/>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III УКУПНО</w:t>
            </w:r>
          </w:p>
        </w:tc>
        <w:tc>
          <w:tcPr>
            <w:tcW w:w="344" w:type="dxa"/>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12</w:t>
            </w:r>
          </w:p>
        </w:tc>
        <w:tc>
          <w:tcPr>
            <w:tcW w:w="363"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417"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420</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52"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w:t>
            </w:r>
          </w:p>
        </w:tc>
        <w:tc>
          <w:tcPr>
            <w:tcW w:w="353"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419"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560</w:t>
            </w:r>
          </w:p>
        </w:tc>
        <w:tc>
          <w:tcPr>
            <w:tcW w:w="324"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52"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19</w:t>
            </w:r>
          </w:p>
        </w:tc>
        <w:tc>
          <w:tcPr>
            <w:tcW w:w="353"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70"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665</w:t>
            </w:r>
          </w:p>
        </w:tc>
        <w:tc>
          <w:tcPr>
            <w:tcW w:w="373"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88"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21</w:t>
            </w:r>
          </w:p>
        </w:tc>
        <w:tc>
          <w:tcPr>
            <w:tcW w:w="319"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70"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693</w:t>
            </w:r>
          </w:p>
        </w:tc>
        <w:tc>
          <w:tcPr>
            <w:tcW w:w="373"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92"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68</w:t>
            </w:r>
          </w:p>
        </w:tc>
        <w:tc>
          <w:tcPr>
            <w:tcW w:w="315"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c>
          <w:tcPr>
            <w:tcW w:w="393"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2338</w:t>
            </w:r>
          </w:p>
        </w:tc>
        <w:tc>
          <w:tcPr>
            <w:tcW w:w="444"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8"/>
                <w:szCs w:val="18"/>
              </w:rPr>
            </w:pPr>
          </w:p>
        </w:tc>
      </w:tr>
      <w:tr w:rsidR="00D00B33" w:rsidRPr="00D00B33">
        <w:tc>
          <w:tcPr>
            <w:tcW w:w="258" w:type="dxa"/>
            <w:tcBorders>
              <w:top w:val="nil"/>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w:t>
            </w:r>
          </w:p>
        </w:tc>
        <w:tc>
          <w:tcPr>
            <w:tcW w:w="1466" w:type="dxa"/>
            <w:tcBorders>
              <w:top w:val="nil"/>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 xml:space="preserve">Солфеђо </w:t>
            </w:r>
          </w:p>
        </w:tc>
        <w:tc>
          <w:tcPr>
            <w:tcW w:w="344" w:type="dxa"/>
            <w:tcBorders>
              <w:top w:val="nil"/>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363"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105</w:t>
            </w: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353"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105</w:t>
            </w:r>
          </w:p>
        </w:tc>
        <w:tc>
          <w:tcPr>
            <w:tcW w:w="32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353"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105</w:t>
            </w:r>
          </w:p>
        </w:tc>
        <w:tc>
          <w:tcPr>
            <w:tcW w:w="373"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319"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99</w:t>
            </w:r>
          </w:p>
        </w:tc>
        <w:tc>
          <w:tcPr>
            <w:tcW w:w="373"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12</w:t>
            </w:r>
          </w:p>
        </w:tc>
        <w:tc>
          <w:tcPr>
            <w:tcW w:w="315"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414</w:t>
            </w:r>
          </w:p>
        </w:tc>
        <w:tc>
          <w:tcPr>
            <w:tcW w:w="444"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2.</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 xml:space="preserve">Хармонија </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3.</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Хармонска пратња</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lastRenderedPageBreak/>
              <w:t>4.</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Аранжирање</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103</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5.</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Музички облици</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5</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171</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6.</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Музички инструменти</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7.</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Контрапункт</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136</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8.</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Етномузикологија</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9.</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Историја музике са упознавањем музичке литературе</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206</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10.</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Национална  историја музике</w:t>
            </w:r>
          </w:p>
        </w:tc>
        <w:tc>
          <w:tcPr>
            <w:tcW w:w="344" w:type="dxa"/>
            <w:tcBorders>
              <w:top w:val="single" w:sz="4" w:space="0" w:color="000000"/>
              <w:left w:val="single" w:sz="8"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CAD" w:rsidRPr="00D00B33" w:rsidRDefault="00C27CAD">
            <w:pPr>
              <w:spacing w:after="0" w:line="240" w:lineRule="auto"/>
              <w:jc w:val="center"/>
              <w:rPr>
                <w:sz w:val="18"/>
                <w:szCs w:val="18"/>
              </w:rPr>
            </w:pP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trike/>
                <w:sz w:val="18"/>
                <w:szCs w:val="18"/>
              </w:rPr>
            </w:pPr>
            <w:r w:rsidRPr="00D00B33">
              <w:rPr>
                <w:sz w:val="18"/>
                <w:szCs w:val="18"/>
              </w:rPr>
              <w:t>1</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trike/>
                <w:sz w:val="18"/>
                <w:szCs w:val="18"/>
              </w:rPr>
            </w:pPr>
            <w:r w:rsidRPr="00D00B33">
              <w:rPr>
                <w:sz w:val="18"/>
                <w:szCs w:val="18"/>
              </w:rPr>
              <w:t>33</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trike/>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11.</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 xml:space="preserve">Клавир </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12.</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Хор</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13.</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Хорске партитуре</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14</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Дириговање</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136</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8"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15</w:t>
            </w:r>
          </w:p>
        </w:tc>
        <w:tc>
          <w:tcPr>
            <w:tcW w:w="1466" w:type="dxa"/>
            <w:tcBorders>
              <w:top w:val="single" w:sz="4" w:space="0" w:color="000000"/>
              <w:left w:val="single" w:sz="4" w:space="0" w:color="000000"/>
              <w:bottom w:val="single" w:sz="4" w:space="0" w:color="000000"/>
              <w:right w:val="nil"/>
            </w:tcBorders>
            <w:vAlign w:val="center"/>
          </w:tcPr>
          <w:p w:rsidR="00C27CAD" w:rsidRPr="00D00B33" w:rsidRDefault="00F84EE2">
            <w:pPr>
              <w:spacing w:after="0" w:line="240" w:lineRule="auto"/>
              <w:jc w:val="left"/>
              <w:rPr>
                <w:sz w:val="18"/>
                <w:szCs w:val="18"/>
              </w:rPr>
            </w:pPr>
            <w:r w:rsidRPr="00D00B33">
              <w:rPr>
                <w:sz w:val="18"/>
                <w:szCs w:val="18"/>
              </w:rPr>
              <w:t>Увод у компоновање</w:t>
            </w:r>
          </w:p>
        </w:tc>
        <w:tc>
          <w:tcPr>
            <w:tcW w:w="344"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4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2"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88"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7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15"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444"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1724" w:type="dxa"/>
            <w:gridSpan w:val="2"/>
            <w:tcBorders>
              <w:top w:val="single" w:sz="4" w:space="0" w:color="000000"/>
              <w:left w:val="single" w:sz="8" w:space="0" w:color="000000"/>
              <w:bottom w:val="single" w:sz="4" w:space="0" w:color="000000"/>
              <w:right w:val="nil"/>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УКУПНО (I+II)+III</w:t>
            </w:r>
          </w:p>
        </w:tc>
        <w:tc>
          <w:tcPr>
            <w:tcW w:w="1450" w:type="dxa"/>
            <w:gridSpan w:val="4"/>
            <w:tcBorders>
              <w:top w:val="single" w:sz="4" w:space="0" w:color="000000"/>
              <w:left w:val="single" w:sz="8" w:space="0" w:color="000000"/>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16+12/28</w:t>
            </w:r>
          </w:p>
        </w:tc>
        <w:tc>
          <w:tcPr>
            <w:tcW w:w="1448"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16+16/32</w:t>
            </w:r>
          </w:p>
        </w:tc>
        <w:tc>
          <w:tcPr>
            <w:tcW w:w="1448"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16+19/35</w:t>
            </w:r>
          </w:p>
        </w:tc>
        <w:tc>
          <w:tcPr>
            <w:tcW w:w="1450"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15+21/36</w:t>
            </w:r>
          </w:p>
        </w:tc>
        <w:tc>
          <w:tcPr>
            <w:tcW w:w="1544"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68/2338</w:t>
            </w:r>
          </w:p>
        </w:tc>
      </w:tr>
    </w:tbl>
    <w:p w:rsidR="00C27CAD" w:rsidRPr="00D00B33" w:rsidRDefault="00C27CAD"/>
    <w:p w:rsidR="00C27CAD" w:rsidRPr="00D00B33" w:rsidRDefault="00C27CAD"/>
    <w:p w:rsidR="00C27CAD" w:rsidRPr="00D00B33" w:rsidRDefault="00F84EE2" w:rsidP="00997A77">
      <w:pPr>
        <w:pStyle w:val="Heading3"/>
      </w:pPr>
      <w:bookmarkStart w:id="582" w:name="_Toc50653658"/>
      <w:bookmarkStart w:id="583" w:name="_Toc209019672"/>
      <w:r w:rsidRPr="00D00B33">
        <w:t>СТРУЧНИ ПРЕДМЕТИ ЗА ОБРАЗОВНИ ПРОФИЛ ДИЗАЈНЕР ЗВУКА</w:t>
      </w:r>
      <w:bookmarkEnd w:id="582"/>
      <w:bookmarkEnd w:id="583"/>
    </w:p>
    <w:p w:rsidR="00C27CAD" w:rsidRPr="00D00B33" w:rsidRDefault="00B2347E">
      <w:r w:rsidRPr="00D00B33">
        <w:t>Од школске 2023/2024</w:t>
      </w:r>
      <w:r w:rsidR="00F84EE2" w:rsidRPr="00D00B33">
        <w:t xml:space="preserve">. године за </w:t>
      </w:r>
      <w:r w:rsidR="00690BE6" w:rsidRPr="00D00B33">
        <w:t xml:space="preserve">сва четири </w:t>
      </w:r>
      <w:r w:rsidR="00F84EE2" w:rsidRPr="00D00B33">
        <w:t>разреда средње музичке школе настава се реализује према Правилнику о плану и програму наставе и учења уметничког образовања и васпитања за средњу музичку школу („Службени гласник РС – Просветни гласник бр. 8/2020.). Фонд часова обавезне наставе стручних предмета је следећи:</w:t>
      </w:r>
    </w:p>
    <w:tbl>
      <w:tblPr>
        <w:tblStyle w:val="Style86"/>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
        <w:gridCol w:w="2292"/>
        <w:gridCol w:w="327"/>
        <w:gridCol w:w="329"/>
        <w:gridCol w:w="327"/>
        <w:gridCol w:w="326"/>
        <w:gridCol w:w="326"/>
        <w:gridCol w:w="326"/>
        <w:gridCol w:w="326"/>
        <w:gridCol w:w="326"/>
        <w:gridCol w:w="326"/>
        <w:gridCol w:w="326"/>
        <w:gridCol w:w="326"/>
        <w:gridCol w:w="326"/>
        <w:gridCol w:w="326"/>
        <w:gridCol w:w="326"/>
        <w:gridCol w:w="326"/>
        <w:gridCol w:w="326"/>
        <w:gridCol w:w="326"/>
        <w:gridCol w:w="326"/>
        <w:gridCol w:w="363"/>
        <w:gridCol w:w="279"/>
      </w:tblGrid>
      <w:tr w:rsidR="00D00B33" w:rsidRPr="00D00B33">
        <w:tc>
          <w:tcPr>
            <w:tcW w:w="2549" w:type="dxa"/>
            <w:gridSpan w:val="2"/>
            <w:vMerge w:val="restart"/>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III СТРУЧНИ ПРЕДМЕТИ</w:t>
            </w:r>
          </w:p>
          <w:p w:rsidR="00C27CAD" w:rsidRPr="00D00B33" w:rsidRDefault="00C27CAD">
            <w:pPr>
              <w:spacing w:after="0" w:line="240" w:lineRule="auto"/>
              <w:jc w:val="center"/>
              <w:rPr>
                <w:b/>
                <w:sz w:val="18"/>
                <w:szCs w:val="18"/>
              </w:rPr>
            </w:pPr>
          </w:p>
        </w:tc>
        <w:tc>
          <w:tcPr>
            <w:tcW w:w="1309" w:type="dxa"/>
            <w:gridSpan w:val="4"/>
            <w:tcBorders>
              <w:top w:val="single" w:sz="8" w:space="0" w:color="000000"/>
              <w:left w:val="single" w:sz="8" w:space="0" w:color="000000"/>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 РАЗРЕД</w:t>
            </w:r>
          </w:p>
        </w:tc>
        <w:tc>
          <w:tcPr>
            <w:tcW w:w="1304"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 РАЗРЕД</w:t>
            </w:r>
          </w:p>
        </w:tc>
        <w:tc>
          <w:tcPr>
            <w:tcW w:w="1304"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III РАЗРЕД</w:t>
            </w:r>
          </w:p>
        </w:tc>
        <w:tc>
          <w:tcPr>
            <w:tcW w:w="1304"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IV РАЗРЕД</w:t>
            </w:r>
          </w:p>
        </w:tc>
        <w:tc>
          <w:tcPr>
            <w:tcW w:w="1294" w:type="dxa"/>
            <w:gridSpan w:val="4"/>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УКУПНО</w:t>
            </w:r>
          </w:p>
        </w:tc>
      </w:tr>
      <w:tr w:rsidR="00D00B33" w:rsidRPr="00D00B33">
        <w:trPr>
          <w:trHeight w:val="287"/>
        </w:trPr>
        <w:tc>
          <w:tcPr>
            <w:tcW w:w="2549" w:type="dxa"/>
            <w:gridSpan w:val="2"/>
            <w:vMerge/>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C27CAD">
            <w:pPr>
              <w:widowControl w:val="0"/>
              <w:spacing w:after="0"/>
              <w:jc w:val="left"/>
              <w:rPr>
                <w:b/>
                <w:sz w:val="18"/>
                <w:szCs w:val="18"/>
              </w:rPr>
            </w:pPr>
          </w:p>
        </w:tc>
        <w:tc>
          <w:tcPr>
            <w:tcW w:w="656"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652"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652"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652"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c>
          <w:tcPr>
            <w:tcW w:w="652" w:type="dxa"/>
            <w:gridSpan w:val="2"/>
            <w:tcBorders>
              <w:top w:val="single" w:sz="4" w:space="0" w:color="000000"/>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нед.</w:t>
            </w:r>
          </w:p>
        </w:tc>
        <w:tc>
          <w:tcPr>
            <w:tcW w:w="642"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год.</w:t>
            </w:r>
          </w:p>
        </w:tc>
      </w:tr>
      <w:tr w:rsidR="00D00B33" w:rsidRPr="00D00B33">
        <w:trPr>
          <w:trHeight w:val="406"/>
        </w:trPr>
        <w:tc>
          <w:tcPr>
            <w:tcW w:w="2549" w:type="dxa"/>
            <w:gridSpan w:val="2"/>
            <w:vMerge/>
            <w:tcBorders>
              <w:top w:val="single" w:sz="8" w:space="0" w:color="000000"/>
              <w:left w:val="single" w:sz="8" w:space="0" w:color="000000"/>
              <w:bottom w:val="single" w:sz="8" w:space="0" w:color="000000"/>
              <w:right w:val="single" w:sz="4" w:space="0" w:color="000000"/>
            </w:tcBorders>
            <w:shd w:val="clear" w:color="auto" w:fill="76923C"/>
            <w:vAlign w:val="center"/>
          </w:tcPr>
          <w:p w:rsidR="00C27CAD" w:rsidRPr="00D00B33" w:rsidRDefault="00C27CAD">
            <w:pPr>
              <w:widowControl w:val="0"/>
              <w:spacing w:after="0"/>
              <w:jc w:val="left"/>
              <w:rPr>
                <w:b/>
                <w:sz w:val="18"/>
                <w:szCs w:val="18"/>
              </w:rPr>
            </w:pPr>
          </w:p>
        </w:tc>
        <w:tc>
          <w:tcPr>
            <w:tcW w:w="327" w:type="dxa"/>
            <w:tcBorders>
              <w:top w:val="single" w:sz="4" w:space="0" w:color="000000"/>
              <w:left w:val="single" w:sz="8"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9"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7"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6"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6"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6"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26" w:type="dxa"/>
            <w:tcBorders>
              <w:top w:val="single" w:sz="4" w:space="0" w:color="000000"/>
              <w:left w:val="nil"/>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326"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c>
          <w:tcPr>
            <w:tcW w:w="363"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Т</w:t>
            </w:r>
          </w:p>
        </w:tc>
        <w:tc>
          <w:tcPr>
            <w:tcW w:w="279" w:type="dxa"/>
            <w:tcBorders>
              <w:top w:val="single" w:sz="4" w:space="0" w:color="000000"/>
              <w:left w:val="single" w:sz="4" w:space="0" w:color="000000"/>
              <w:bottom w:val="single" w:sz="8" w:space="0" w:color="000000"/>
              <w:right w:val="single" w:sz="4" w:space="0" w:color="000000"/>
            </w:tcBorders>
            <w:shd w:val="clear" w:color="auto" w:fill="D7E3BC"/>
            <w:vAlign w:val="center"/>
          </w:tcPr>
          <w:p w:rsidR="00C27CAD" w:rsidRPr="00D00B33" w:rsidRDefault="00F84EE2">
            <w:pPr>
              <w:spacing w:after="0" w:line="240" w:lineRule="auto"/>
              <w:jc w:val="center"/>
              <w:rPr>
                <w:sz w:val="18"/>
                <w:szCs w:val="18"/>
              </w:rPr>
            </w:pPr>
            <w:r w:rsidRPr="00D00B33">
              <w:rPr>
                <w:sz w:val="18"/>
                <w:szCs w:val="18"/>
              </w:rPr>
              <w:t>В</w:t>
            </w:r>
          </w:p>
        </w:tc>
      </w:tr>
      <w:tr w:rsidR="00D00B33" w:rsidRPr="00D00B33">
        <w:tc>
          <w:tcPr>
            <w:tcW w:w="2549" w:type="dxa"/>
            <w:gridSpan w:val="2"/>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III УКУПНО</w:t>
            </w:r>
          </w:p>
        </w:tc>
        <w:tc>
          <w:tcPr>
            <w:tcW w:w="327" w:type="dxa"/>
            <w:tcBorders>
              <w:top w:val="nil"/>
              <w:left w:val="single" w:sz="8"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11</w:t>
            </w:r>
          </w:p>
        </w:tc>
        <w:tc>
          <w:tcPr>
            <w:tcW w:w="329"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7"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385</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6"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17</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595</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6"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20</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700</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6"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21</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693</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26" w:type="dxa"/>
            <w:tcBorders>
              <w:top w:val="nil"/>
              <w:left w:val="nil"/>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68</w:t>
            </w:r>
          </w:p>
        </w:tc>
        <w:tc>
          <w:tcPr>
            <w:tcW w:w="326"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c>
          <w:tcPr>
            <w:tcW w:w="363"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6"/>
                <w:szCs w:val="16"/>
              </w:rPr>
            </w:pPr>
            <w:r w:rsidRPr="00D00B33">
              <w:rPr>
                <w:b/>
                <w:sz w:val="16"/>
                <w:szCs w:val="16"/>
              </w:rPr>
              <w:t>2373</w:t>
            </w:r>
          </w:p>
        </w:tc>
        <w:tc>
          <w:tcPr>
            <w:tcW w:w="279" w:type="dxa"/>
            <w:tcBorders>
              <w:top w:val="nil"/>
              <w:left w:val="single" w:sz="4" w:space="0" w:color="000000"/>
              <w:bottom w:val="single" w:sz="4" w:space="0" w:color="000000"/>
              <w:right w:val="single" w:sz="4" w:space="0" w:color="000000"/>
            </w:tcBorders>
            <w:shd w:val="clear" w:color="auto" w:fill="D7E3BC"/>
            <w:vAlign w:val="center"/>
          </w:tcPr>
          <w:p w:rsidR="00C27CAD" w:rsidRPr="00D00B33" w:rsidRDefault="00C27CAD">
            <w:pPr>
              <w:spacing w:after="0" w:line="240" w:lineRule="auto"/>
              <w:jc w:val="center"/>
              <w:rPr>
                <w:b/>
                <w:sz w:val="16"/>
                <w:szCs w:val="16"/>
              </w:rPr>
            </w:pPr>
          </w:p>
        </w:tc>
      </w:tr>
      <w:tr w:rsidR="00D00B33" w:rsidRPr="00D00B33">
        <w:tc>
          <w:tcPr>
            <w:tcW w:w="257" w:type="dxa"/>
            <w:tcBorders>
              <w:top w:val="nil"/>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w:t>
            </w:r>
          </w:p>
        </w:tc>
        <w:tc>
          <w:tcPr>
            <w:tcW w:w="2292" w:type="dxa"/>
            <w:tcBorders>
              <w:top w:val="nil"/>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 xml:space="preserve">Главни предмет: Звучно-музички процес, МИДИ </w:t>
            </w:r>
          </w:p>
        </w:tc>
        <w:tc>
          <w:tcPr>
            <w:tcW w:w="327" w:type="dxa"/>
            <w:tcBorders>
              <w:top w:val="nil"/>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9"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nil"/>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326"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nil"/>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210</w:t>
            </w:r>
          </w:p>
        </w:tc>
        <w:tc>
          <w:tcPr>
            <w:tcW w:w="279" w:type="dxa"/>
            <w:tcBorders>
              <w:top w:val="nil"/>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2.</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Главни предмет: Савремена МИДИ композиција и продукција</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left"/>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left"/>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99</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99</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3.</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Солфеђо</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4.</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Хармонија</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8</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276</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5.</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Музички облици</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171</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6.</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Музички инструменти</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7.</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Контрапункт</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136</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8.</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Историја музике са упознавањем музичке литературе</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206</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9.</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Национална  историја музике</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11.</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Упоредни клавир</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138</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12.</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Хор</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4</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140</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13.</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Хорске партитуре</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68</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14.</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Звучно-музички процес АУДИО</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210</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15.</w:t>
            </w:r>
          </w:p>
        </w:tc>
        <w:tc>
          <w:tcPr>
            <w:tcW w:w="2292" w:type="dxa"/>
            <w:tcBorders>
              <w:top w:val="single" w:sz="4" w:space="0" w:color="000000"/>
              <w:left w:val="single" w:sz="4" w:space="0" w:color="000000"/>
              <w:bottom w:val="single" w:sz="4" w:space="0" w:color="000000"/>
              <w:right w:val="nil"/>
            </w:tcBorders>
            <w:shd w:val="clear" w:color="auto" w:fill="auto"/>
          </w:tcPr>
          <w:p w:rsidR="00C27CAD" w:rsidRPr="00D00B33" w:rsidRDefault="00F84EE2">
            <w:pPr>
              <w:spacing w:after="0" w:line="240" w:lineRule="auto"/>
              <w:jc w:val="left"/>
              <w:rPr>
                <w:sz w:val="18"/>
                <w:szCs w:val="18"/>
              </w:rPr>
            </w:pPr>
            <w:r w:rsidRPr="00D00B33">
              <w:rPr>
                <w:sz w:val="18"/>
                <w:szCs w:val="18"/>
              </w:rPr>
              <w:t>Основе дизајнирања звука за медије позориште,телевизију</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left"/>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left"/>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68</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16.</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Савремена хармонија са импровизацијом и оркестрацијом</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35</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68</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17.</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 xml:space="preserve">Основе пројектовања електро акустичне </w:t>
            </w:r>
            <w:r w:rsidRPr="00D00B33">
              <w:rPr>
                <w:sz w:val="18"/>
                <w:szCs w:val="18"/>
              </w:rPr>
              <w:lastRenderedPageBreak/>
              <w:t>композиције</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1</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33</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lastRenderedPageBreak/>
              <w:t>18.</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Аудио техника</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6</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206</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r>
      <w:tr w:rsidR="00D00B33" w:rsidRPr="00D00B33">
        <w:tc>
          <w:tcPr>
            <w:tcW w:w="25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18"/>
                <w:szCs w:val="18"/>
              </w:rPr>
            </w:pPr>
            <w:r w:rsidRPr="00D00B33">
              <w:rPr>
                <w:sz w:val="18"/>
                <w:szCs w:val="18"/>
              </w:rPr>
              <w:t>19.</w:t>
            </w:r>
          </w:p>
        </w:tc>
        <w:tc>
          <w:tcPr>
            <w:tcW w:w="2292" w:type="dxa"/>
            <w:tcBorders>
              <w:top w:val="single" w:sz="4" w:space="0" w:color="000000"/>
              <w:left w:val="single" w:sz="4" w:space="0" w:color="000000"/>
              <w:bottom w:val="single" w:sz="4" w:space="0" w:color="000000"/>
              <w:right w:val="nil"/>
            </w:tcBorders>
          </w:tcPr>
          <w:p w:rsidR="00C27CAD" w:rsidRPr="00D00B33" w:rsidRDefault="00F84EE2">
            <w:pPr>
              <w:spacing w:after="0" w:line="240" w:lineRule="auto"/>
              <w:jc w:val="left"/>
              <w:rPr>
                <w:sz w:val="18"/>
                <w:szCs w:val="18"/>
              </w:rPr>
            </w:pPr>
            <w:r w:rsidRPr="00D00B33">
              <w:rPr>
                <w:sz w:val="18"/>
                <w:szCs w:val="18"/>
              </w:rPr>
              <w:t>Основи акустике</w:t>
            </w:r>
          </w:p>
        </w:tc>
        <w:tc>
          <w:tcPr>
            <w:tcW w:w="327"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26"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center"/>
              <w:rPr>
                <w:sz w:val="18"/>
                <w:szCs w:val="18"/>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F84EE2">
            <w:pPr>
              <w:spacing w:after="0" w:line="240" w:lineRule="auto"/>
              <w:jc w:val="center"/>
              <w:rPr>
                <w:sz w:val="18"/>
                <w:szCs w:val="18"/>
              </w:rPr>
            </w:pPr>
            <w:r w:rsidRPr="00D00B33">
              <w:rPr>
                <w:sz w:val="18"/>
                <w:szCs w:val="18"/>
              </w:rPr>
              <w:t>70</w:t>
            </w:r>
          </w:p>
        </w:tc>
        <w:tc>
          <w:tcPr>
            <w:tcW w:w="279" w:type="dxa"/>
            <w:tcBorders>
              <w:top w:val="single" w:sz="4" w:space="0" w:color="000000"/>
              <w:left w:val="single" w:sz="4" w:space="0" w:color="000000"/>
              <w:bottom w:val="single" w:sz="4" w:space="0" w:color="000000"/>
              <w:right w:val="single" w:sz="4" w:space="0" w:color="000000"/>
            </w:tcBorders>
            <w:vAlign w:val="center"/>
          </w:tcPr>
          <w:p w:rsidR="00C27CAD" w:rsidRPr="00D00B33" w:rsidRDefault="00C27CAD">
            <w:pPr>
              <w:spacing w:after="0" w:line="240" w:lineRule="auto"/>
              <w:jc w:val="left"/>
              <w:rPr>
                <w:sz w:val="18"/>
                <w:szCs w:val="18"/>
              </w:rPr>
            </w:pPr>
          </w:p>
        </w:tc>
      </w:tr>
      <w:tr w:rsidR="00D00B33" w:rsidRPr="00D00B33">
        <w:tc>
          <w:tcPr>
            <w:tcW w:w="2549" w:type="dxa"/>
            <w:gridSpan w:val="2"/>
            <w:tcBorders>
              <w:top w:val="single" w:sz="4" w:space="0" w:color="000000"/>
              <w:left w:val="single" w:sz="8" w:space="0" w:color="000000"/>
              <w:bottom w:val="single" w:sz="4" w:space="0" w:color="000000"/>
              <w:right w:val="single" w:sz="4" w:space="0" w:color="000000"/>
            </w:tcBorders>
            <w:shd w:val="clear" w:color="auto" w:fill="D7E3BC"/>
          </w:tcPr>
          <w:p w:rsidR="00C27CAD" w:rsidRPr="00D00B33" w:rsidRDefault="00F84EE2">
            <w:pPr>
              <w:spacing w:after="0" w:line="240" w:lineRule="auto"/>
              <w:jc w:val="center"/>
              <w:rPr>
                <w:b/>
                <w:sz w:val="18"/>
                <w:szCs w:val="18"/>
              </w:rPr>
            </w:pPr>
            <w:r w:rsidRPr="00D00B33">
              <w:rPr>
                <w:b/>
                <w:sz w:val="18"/>
                <w:szCs w:val="18"/>
              </w:rPr>
              <w:t>УКУПНО (I+II)+III</w:t>
            </w:r>
          </w:p>
        </w:tc>
        <w:tc>
          <w:tcPr>
            <w:tcW w:w="1309" w:type="dxa"/>
            <w:gridSpan w:val="4"/>
            <w:tcBorders>
              <w:top w:val="single" w:sz="4" w:space="0" w:color="000000"/>
              <w:left w:val="single" w:sz="4" w:space="0" w:color="000000"/>
              <w:bottom w:val="single" w:sz="4" w:space="0" w:color="000000"/>
              <w:right w:val="single" w:sz="4"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16+11/27</w:t>
            </w:r>
          </w:p>
        </w:tc>
        <w:tc>
          <w:tcPr>
            <w:tcW w:w="1304" w:type="dxa"/>
            <w:gridSpan w:val="4"/>
            <w:tcBorders>
              <w:top w:val="single" w:sz="4" w:space="0" w:color="000000"/>
              <w:left w:val="single" w:sz="4" w:space="0" w:color="000000"/>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16+17/33</w:t>
            </w:r>
          </w:p>
        </w:tc>
        <w:tc>
          <w:tcPr>
            <w:tcW w:w="1304"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16 +20/36</w:t>
            </w:r>
          </w:p>
        </w:tc>
        <w:tc>
          <w:tcPr>
            <w:tcW w:w="1304" w:type="dxa"/>
            <w:gridSpan w:val="4"/>
            <w:tcBorders>
              <w:top w:val="single" w:sz="4" w:space="0" w:color="000000"/>
              <w:left w:val="nil"/>
              <w:bottom w:val="single" w:sz="4" w:space="0" w:color="000000"/>
              <w:right w:val="single" w:sz="8" w:space="0" w:color="000000"/>
            </w:tcBorders>
            <w:shd w:val="clear" w:color="auto" w:fill="D7E3BC"/>
            <w:vAlign w:val="center"/>
          </w:tcPr>
          <w:p w:rsidR="00C27CAD" w:rsidRPr="00D00B33" w:rsidRDefault="00F84EE2">
            <w:pPr>
              <w:spacing w:after="0" w:line="240" w:lineRule="auto"/>
              <w:jc w:val="center"/>
              <w:rPr>
                <w:b/>
                <w:sz w:val="18"/>
                <w:szCs w:val="18"/>
              </w:rPr>
            </w:pPr>
            <w:r w:rsidRPr="00D00B33">
              <w:rPr>
                <w:b/>
                <w:sz w:val="18"/>
                <w:szCs w:val="18"/>
              </w:rPr>
              <w:t>15+21/36</w:t>
            </w:r>
          </w:p>
        </w:tc>
        <w:tc>
          <w:tcPr>
            <w:tcW w:w="1294" w:type="dxa"/>
            <w:gridSpan w:val="4"/>
            <w:tcBorders>
              <w:top w:val="single" w:sz="4" w:space="0" w:color="000000"/>
              <w:left w:val="nil"/>
              <w:bottom w:val="single" w:sz="4" w:space="0" w:color="000000"/>
              <w:right w:val="single" w:sz="8" w:space="0" w:color="000000"/>
            </w:tcBorders>
            <w:shd w:val="clear" w:color="auto" w:fill="D7E3BC"/>
          </w:tcPr>
          <w:p w:rsidR="00C27CAD" w:rsidRPr="00D00B33" w:rsidRDefault="00F84EE2">
            <w:pPr>
              <w:spacing w:after="0" w:line="240" w:lineRule="auto"/>
              <w:jc w:val="center"/>
              <w:rPr>
                <w:b/>
                <w:sz w:val="18"/>
                <w:szCs w:val="18"/>
              </w:rPr>
            </w:pPr>
            <w:r w:rsidRPr="00D00B33">
              <w:rPr>
                <w:b/>
                <w:sz w:val="18"/>
                <w:szCs w:val="18"/>
              </w:rPr>
              <w:t>68/2373</w:t>
            </w:r>
          </w:p>
        </w:tc>
      </w:tr>
    </w:tbl>
    <w:p w:rsidR="00C27CAD" w:rsidRPr="00D00B33" w:rsidRDefault="00F84EE2" w:rsidP="00997A77">
      <w:pPr>
        <w:pStyle w:val="Heading2"/>
      </w:pPr>
      <w:bookmarkStart w:id="584" w:name="_Toc209019673"/>
      <w:r w:rsidRPr="00D00B33">
        <w:t>ОБЛИЦИ ОБРАЗОВНО-ВАСПИТНОГ РАДА КОЈИМА СЕ ОСТВАРУЈУ ОБАВЕЗНИ ПРЕДМЕТИ, ИЗБОРНИ ПРОГРАМИ И АКТИВНОСТИ</w:t>
      </w:r>
      <w:bookmarkEnd w:id="584"/>
    </w:p>
    <w:tbl>
      <w:tblPr>
        <w:tblStyle w:val="Style88"/>
        <w:tblW w:w="9064" w:type="dxa"/>
        <w:tblLayout w:type="fixed"/>
        <w:tblLook w:val="04A0" w:firstRow="1" w:lastRow="0" w:firstColumn="1" w:lastColumn="0" w:noHBand="0" w:noVBand="1"/>
      </w:tblPr>
      <w:tblGrid>
        <w:gridCol w:w="4051"/>
        <w:gridCol w:w="1001"/>
        <w:gridCol w:w="1002"/>
        <w:gridCol w:w="1002"/>
        <w:gridCol w:w="942"/>
        <w:gridCol w:w="1066"/>
      </w:tblGrid>
      <w:tr w:rsidR="00D00B33" w:rsidRPr="00D00B33">
        <w:trPr>
          <w:trHeight w:val="610"/>
        </w:trPr>
        <w:tc>
          <w:tcPr>
            <w:tcW w:w="4051" w:type="dxa"/>
            <w:tcBorders>
              <w:top w:val="single" w:sz="8" w:space="0" w:color="000000"/>
              <w:left w:val="single" w:sz="8" w:space="0" w:color="000000"/>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ОБЛИК ОБРАЗОВНО- ВАСПИТНОГ РАДА</w:t>
            </w:r>
          </w:p>
        </w:tc>
        <w:tc>
          <w:tcPr>
            <w:tcW w:w="1001"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  РАЗРЕД</w:t>
            </w:r>
            <w:r w:rsidRPr="00D00B33">
              <w:rPr>
                <w:sz w:val="20"/>
                <w:szCs w:val="20"/>
              </w:rPr>
              <w:br/>
              <w:t>часова</w:t>
            </w:r>
          </w:p>
        </w:tc>
        <w:tc>
          <w:tcPr>
            <w:tcW w:w="1002"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II  РАЗРЕД</w:t>
            </w:r>
            <w:r w:rsidRPr="00D00B33">
              <w:rPr>
                <w:sz w:val="20"/>
                <w:szCs w:val="20"/>
              </w:rPr>
              <w:br/>
              <w:t>часова</w:t>
            </w:r>
          </w:p>
        </w:tc>
        <w:tc>
          <w:tcPr>
            <w:tcW w:w="1002"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III  РАЗРЕД</w:t>
            </w:r>
            <w:r w:rsidRPr="00D00B33">
              <w:rPr>
                <w:sz w:val="20"/>
                <w:szCs w:val="20"/>
              </w:rPr>
              <w:br/>
              <w:t>часова</w:t>
            </w:r>
          </w:p>
        </w:tc>
        <w:tc>
          <w:tcPr>
            <w:tcW w:w="942"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IV  РАЗРЕД</w:t>
            </w:r>
            <w:r w:rsidRPr="00D00B33">
              <w:rPr>
                <w:sz w:val="20"/>
                <w:szCs w:val="20"/>
              </w:rPr>
              <w:br/>
              <w:t>часова</w:t>
            </w:r>
          </w:p>
        </w:tc>
        <w:tc>
          <w:tcPr>
            <w:tcW w:w="1066" w:type="dxa"/>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sz w:val="20"/>
                <w:szCs w:val="20"/>
              </w:rPr>
            </w:pPr>
            <w:r w:rsidRPr="00D00B33">
              <w:rPr>
                <w:sz w:val="20"/>
                <w:szCs w:val="20"/>
              </w:rPr>
              <w:t>УКУПНО</w:t>
            </w:r>
            <w:r w:rsidRPr="00D00B33">
              <w:rPr>
                <w:sz w:val="20"/>
                <w:szCs w:val="20"/>
              </w:rPr>
              <w:br/>
              <w:t>часова</w:t>
            </w:r>
          </w:p>
        </w:tc>
      </w:tr>
      <w:tr w:rsidR="00D00B33" w:rsidRPr="00D00B33">
        <w:trPr>
          <w:trHeight w:val="368"/>
        </w:trPr>
        <w:tc>
          <w:tcPr>
            <w:tcW w:w="4051"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Час одељенског старешине</w:t>
            </w:r>
          </w:p>
        </w:tc>
        <w:tc>
          <w:tcPr>
            <w:tcW w:w="1001"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35</w:t>
            </w:r>
          </w:p>
        </w:tc>
        <w:tc>
          <w:tcPr>
            <w:tcW w:w="100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35</w:t>
            </w:r>
          </w:p>
        </w:tc>
        <w:tc>
          <w:tcPr>
            <w:tcW w:w="100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35</w:t>
            </w:r>
          </w:p>
        </w:tc>
        <w:tc>
          <w:tcPr>
            <w:tcW w:w="94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33</w:t>
            </w:r>
          </w:p>
        </w:tc>
        <w:tc>
          <w:tcPr>
            <w:tcW w:w="1066"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138</w:t>
            </w:r>
          </w:p>
        </w:tc>
      </w:tr>
      <w:tr w:rsidR="00D00B33" w:rsidRPr="00D00B33">
        <w:trPr>
          <w:trHeight w:val="368"/>
        </w:trPr>
        <w:tc>
          <w:tcPr>
            <w:tcW w:w="4051"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 xml:space="preserve">Додатна настава * </w:t>
            </w:r>
          </w:p>
        </w:tc>
        <w:tc>
          <w:tcPr>
            <w:tcW w:w="1001"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0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0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94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66"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до 120</w:t>
            </w:r>
          </w:p>
        </w:tc>
      </w:tr>
      <w:tr w:rsidR="00D00B33" w:rsidRPr="00D00B33">
        <w:trPr>
          <w:trHeight w:val="368"/>
        </w:trPr>
        <w:tc>
          <w:tcPr>
            <w:tcW w:w="4051"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 xml:space="preserve">Допунска настава * </w:t>
            </w:r>
          </w:p>
        </w:tc>
        <w:tc>
          <w:tcPr>
            <w:tcW w:w="1001"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0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0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942"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66"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до 120</w:t>
            </w:r>
          </w:p>
        </w:tc>
      </w:tr>
      <w:tr w:rsidR="00D00B33" w:rsidRPr="00D00B33">
        <w:trPr>
          <w:trHeight w:val="368"/>
        </w:trPr>
        <w:tc>
          <w:tcPr>
            <w:tcW w:w="4051" w:type="dxa"/>
            <w:tcBorders>
              <w:top w:val="single" w:sz="4" w:space="0" w:color="000000"/>
              <w:left w:val="single" w:sz="8" w:space="0" w:color="000000"/>
              <w:bottom w:val="single" w:sz="8"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 xml:space="preserve">Припремна настава * </w:t>
            </w:r>
          </w:p>
        </w:tc>
        <w:tc>
          <w:tcPr>
            <w:tcW w:w="1001" w:type="dxa"/>
            <w:tcBorders>
              <w:top w:val="single" w:sz="4" w:space="0" w:color="000000"/>
              <w:left w:val="nil"/>
              <w:bottom w:val="single" w:sz="8"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02" w:type="dxa"/>
            <w:tcBorders>
              <w:top w:val="single" w:sz="4" w:space="0" w:color="000000"/>
              <w:left w:val="nil"/>
              <w:bottom w:val="single" w:sz="8"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02" w:type="dxa"/>
            <w:tcBorders>
              <w:top w:val="single" w:sz="4" w:space="0" w:color="000000"/>
              <w:left w:val="nil"/>
              <w:bottom w:val="single" w:sz="8"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942" w:type="dxa"/>
            <w:tcBorders>
              <w:top w:val="single" w:sz="4" w:space="0" w:color="000000"/>
              <w:left w:val="nil"/>
              <w:bottom w:val="single" w:sz="8" w:space="0" w:color="000000"/>
              <w:right w:val="single" w:sz="4" w:space="0" w:color="000000"/>
            </w:tcBorders>
            <w:vAlign w:val="center"/>
          </w:tcPr>
          <w:p w:rsidR="00C27CAD" w:rsidRPr="00D00B33" w:rsidRDefault="00F84EE2">
            <w:pPr>
              <w:spacing w:after="0" w:line="240" w:lineRule="auto"/>
              <w:jc w:val="center"/>
              <w:rPr>
                <w:sz w:val="20"/>
                <w:szCs w:val="20"/>
              </w:rPr>
            </w:pPr>
            <w:r w:rsidRPr="00D00B33">
              <w:rPr>
                <w:sz w:val="20"/>
                <w:szCs w:val="20"/>
              </w:rPr>
              <w:t>до 30</w:t>
            </w:r>
          </w:p>
        </w:tc>
        <w:tc>
          <w:tcPr>
            <w:tcW w:w="1066" w:type="dxa"/>
            <w:tcBorders>
              <w:top w:val="single" w:sz="4" w:space="0" w:color="000000"/>
              <w:left w:val="nil"/>
              <w:bottom w:val="single" w:sz="8" w:space="0" w:color="000000"/>
              <w:right w:val="single" w:sz="8" w:space="0" w:color="000000"/>
            </w:tcBorders>
            <w:vAlign w:val="center"/>
          </w:tcPr>
          <w:p w:rsidR="00C27CAD" w:rsidRPr="00D00B33" w:rsidRDefault="00F84EE2">
            <w:pPr>
              <w:spacing w:after="0" w:line="240" w:lineRule="auto"/>
              <w:jc w:val="center"/>
              <w:rPr>
                <w:sz w:val="20"/>
                <w:szCs w:val="20"/>
              </w:rPr>
            </w:pPr>
            <w:r w:rsidRPr="00D00B33">
              <w:rPr>
                <w:sz w:val="20"/>
                <w:szCs w:val="20"/>
              </w:rPr>
              <w:t>до 120</w:t>
            </w:r>
          </w:p>
        </w:tc>
      </w:tr>
      <w:tr w:rsidR="00C27CAD" w:rsidRPr="00D00B33">
        <w:trPr>
          <w:trHeight w:val="269"/>
        </w:trPr>
        <w:tc>
          <w:tcPr>
            <w:tcW w:w="9064" w:type="dxa"/>
            <w:gridSpan w:val="6"/>
            <w:tcBorders>
              <w:top w:val="single" w:sz="8" w:space="0" w:color="000000"/>
              <w:left w:val="nil"/>
              <w:bottom w:val="nil"/>
              <w:right w:val="nil"/>
            </w:tcBorders>
            <w:vAlign w:val="center"/>
          </w:tcPr>
          <w:p w:rsidR="00C27CAD" w:rsidRPr="00D00B33" w:rsidRDefault="00F84EE2">
            <w:pPr>
              <w:spacing w:after="0" w:line="240" w:lineRule="auto"/>
              <w:jc w:val="left"/>
              <w:rPr>
                <w:sz w:val="20"/>
                <w:szCs w:val="20"/>
              </w:rPr>
            </w:pPr>
            <w:r w:rsidRPr="00D00B33">
              <w:rPr>
                <w:sz w:val="20"/>
                <w:szCs w:val="20"/>
              </w:rPr>
              <w:t>*Ако се укаже потреба за овим облицима рада</w:t>
            </w:r>
          </w:p>
        </w:tc>
      </w:tr>
    </w:tbl>
    <w:p w:rsidR="00C27CAD" w:rsidRPr="00D00B33" w:rsidRDefault="00C27CAD">
      <w:pPr>
        <w:ind w:firstLine="360"/>
      </w:pPr>
    </w:p>
    <w:p w:rsidR="00C27CAD" w:rsidRPr="00D00B33" w:rsidRDefault="00F84EE2">
      <w:pPr>
        <w:ind w:firstLine="360"/>
      </w:pPr>
      <w:r w:rsidRPr="00D00B33">
        <w:t xml:space="preserve">Допунску наставу школа остварује са ученицима који имају тешкоће у савладавању програма из појединих предмета или са ученицима који желе да унапреде постигнућа у одређеној наставној области. Овакав облик наставног рада организује се за поједине ученике или групе ученика. Ученик је обавезан да остварује допунску наставу ако се процени да је то потребно. </w:t>
      </w:r>
    </w:p>
    <w:p w:rsidR="00C27CAD" w:rsidRPr="00D00B33" w:rsidRDefault="00F84EE2">
      <w:pPr>
        <w:ind w:firstLine="360"/>
      </w:pPr>
      <w:r w:rsidRPr="00D00B33">
        <w:t>За реализацију допунске наставе одговорни су предметни наставници и одељенске старешине. Предметни наставници су обавезни да, у оквиру стручног већа, на основу утврђених недостатака у знању код ученика, сачине оперативни план рада за допунски рад, утврде термине за реализацију допунског рада и о томе обавесте одељењске старешине, ученике и родитеље ученика. Часови допунске наставе обавезно се уписују у распоред часова и евидентирају у књизи евиденције.</w:t>
      </w:r>
    </w:p>
    <w:p w:rsidR="00C27CAD" w:rsidRPr="00D00B33" w:rsidRDefault="00F84EE2">
      <w:pPr>
        <w:ind w:firstLine="360"/>
      </w:pPr>
      <w:r w:rsidRPr="00D00B33">
        <w:t>Додатну наставу школа остварује за ученика који постиже изузетне резултате или показује интересовање за продубљивање знања из одређеног предмета. За реализацију додатне наставе одговорни су предметни наставници и одељенске старешине. Предметни наставници су обавезни да, у оквиру стручног већа сачине оперативни план рада за додатни рад, утврде термине за реализацију додатног рада и о томе обавесте одељењске старешине, ученике и родитеље ученика. Часови додатне наставе обавезно се уписују у распоред часова и евидентирају у књизи евиденције.</w:t>
      </w:r>
    </w:p>
    <w:p w:rsidR="00C27CAD" w:rsidRPr="00D00B33" w:rsidRDefault="00F84EE2">
      <w:pPr>
        <w:spacing w:after="0" w:line="240" w:lineRule="auto"/>
        <w:ind w:firstLine="567"/>
      </w:pPr>
      <w:r w:rsidRPr="00D00B33">
        <w:t xml:space="preserve">У оквиру недељног пуног радног времена сваки наставник има недељну норму по један час додатног, односно допунског рада (најмање 35 часова годишње). </w:t>
      </w:r>
    </w:p>
    <w:p w:rsidR="00C27CAD" w:rsidRPr="00D00B33" w:rsidRDefault="00C27CAD">
      <w:pPr>
        <w:spacing w:after="0" w:line="240" w:lineRule="auto"/>
        <w:ind w:firstLine="567"/>
      </w:pPr>
    </w:p>
    <w:p w:rsidR="00C27CAD" w:rsidRPr="00D00B33" w:rsidRDefault="00F84EE2">
      <w:pPr>
        <w:spacing w:after="0" w:line="240" w:lineRule="auto"/>
        <w:ind w:firstLine="567"/>
      </w:pPr>
      <w:r w:rsidRPr="00D00B33">
        <w:t xml:space="preserve">Припремну наставу школа остварује за редовног ученика који се упућује на полагање разредног испита, и за ванредног ученика. Припремна настава остварује се и за ученика који је упућен на полагање поправног испита, у обиму од најмање 10% од укупног годишњег броја часова из предмета на који је упућен на поправни испит. Школа је дужна да организује припрему свих ученика за полагање матурских испита у обиму од </w:t>
      </w:r>
      <w:r w:rsidRPr="00D00B33">
        <w:lastRenderedPageBreak/>
        <w:t>најмање 5% од укупног годишњег броја часова из предмета из којих се полаже матурски, односно завршни испит.</w:t>
      </w:r>
    </w:p>
    <w:p w:rsidR="00C27CAD" w:rsidRPr="00D00B33" w:rsidRDefault="00C27CAD">
      <w:pPr>
        <w:spacing w:after="0" w:line="240" w:lineRule="auto"/>
        <w:ind w:firstLine="567"/>
      </w:pPr>
    </w:p>
    <w:p w:rsidR="00C27CAD" w:rsidRPr="00D00B33" w:rsidRDefault="00F84EE2">
      <w:pPr>
        <w:spacing w:after="0" w:line="240" w:lineRule="auto"/>
        <w:ind w:firstLine="567"/>
      </w:pPr>
      <w:r w:rsidRPr="00D00B33">
        <w:t>Планови реализације додатне, допунске и п</w:t>
      </w:r>
      <w:r w:rsidR="00690BE6" w:rsidRPr="00D00B33">
        <w:t>рипремне наставе за школску 2025</w:t>
      </w:r>
      <w:r w:rsidR="00573296" w:rsidRPr="00D00B33">
        <w:t>/202</w:t>
      </w:r>
      <w:r w:rsidR="00690BE6" w:rsidRPr="00D00B33">
        <w:t>6</w:t>
      </w:r>
      <w:r w:rsidRPr="00D00B33">
        <w:t xml:space="preserve">. годину су део глобалног/годишњег планирања рада сваког наставника и налазе се у прилогу овог документа.  </w:t>
      </w:r>
    </w:p>
    <w:p w:rsidR="00C27CAD" w:rsidRPr="00D00B33" w:rsidRDefault="00C27CAD">
      <w:pPr>
        <w:spacing w:after="0" w:line="240" w:lineRule="auto"/>
        <w:ind w:firstLine="567"/>
      </w:pPr>
    </w:p>
    <w:p w:rsidR="00C27CAD" w:rsidRPr="00D00B33" w:rsidRDefault="00F84EE2" w:rsidP="00997A77">
      <w:pPr>
        <w:pStyle w:val="Heading2"/>
      </w:pPr>
      <w:bookmarkStart w:id="585" w:name="_Toc50653659"/>
      <w:bookmarkStart w:id="586" w:name="_Toc209019674"/>
      <w:r w:rsidRPr="00D00B33">
        <w:t>ОСТАЛИ ОБЛИЦИ ОБРАЗОВНО-ВАСПИТНОГ РАДА</w:t>
      </w:r>
      <w:bookmarkEnd w:id="585"/>
      <w:bookmarkEnd w:id="586"/>
    </w:p>
    <w:tbl>
      <w:tblPr>
        <w:tblStyle w:val="Style89"/>
        <w:tblW w:w="9064" w:type="dxa"/>
        <w:tblLayout w:type="fixed"/>
        <w:tblLook w:val="04A0" w:firstRow="1" w:lastRow="0" w:firstColumn="1" w:lastColumn="0" w:noHBand="0" w:noVBand="1"/>
      </w:tblPr>
      <w:tblGrid>
        <w:gridCol w:w="4023"/>
        <w:gridCol w:w="1023"/>
        <w:gridCol w:w="1044"/>
        <w:gridCol w:w="1487"/>
        <w:gridCol w:w="1487"/>
      </w:tblGrid>
      <w:tr w:rsidR="00D00B33" w:rsidRPr="00D00B33">
        <w:trPr>
          <w:trHeight w:val="645"/>
        </w:trPr>
        <w:tc>
          <w:tcPr>
            <w:tcW w:w="4023" w:type="dxa"/>
            <w:tcBorders>
              <w:top w:val="single" w:sz="8" w:space="0" w:color="000000"/>
              <w:left w:val="single" w:sz="8" w:space="0" w:color="000000"/>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ОСТАЛИ ОБЛИЦИ</w:t>
            </w:r>
          </w:p>
          <w:p w:rsidR="00C27CAD" w:rsidRPr="00D00B33" w:rsidRDefault="00F84EE2">
            <w:pPr>
              <w:spacing w:after="0" w:line="240" w:lineRule="auto"/>
              <w:jc w:val="center"/>
              <w:rPr>
                <w:b/>
                <w:sz w:val="18"/>
                <w:szCs w:val="18"/>
              </w:rPr>
            </w:pPr>
            <w:r w:rsidRPr="00D00B33">
              <w:rPr>
                <w:b/>
                <w:sz w:val="18"/>
                <w:szCs w:val="18"/>
              </w:rPr>
              <w:t>ОБРАЗОВНО-ВАСПИТНОГ РАДА</w:t>
            </w:r>
          </w:p>
        </w:tc>
        <w:tc>
          <w:tcPr>
            <w:tcW w:w="1023"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  РАЗРЕД</w:t>
            </w:r>
          </w:p>
        </w:tc>
        <w:tc>
          <w:tcPr>
            <w:tcW w:w="1044"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  РАЗРЕД</w:t>
            </w:r>
          </w:p>
        </w:tc>
        <w:tc>
          <w:tcPr>
            <w:tcW w:w="1487" w:type="dxa"/>
            <w:tcBorders>
              <w:top w:val="single" w:sz="8" w:space="0" w:color="000000"/>
              <w:left w:val="nil"/>
              <w:bottom w:val="single" w:sz="4" w:space="0" w:color="000000"/>
              <w:right w:val="single" w:sz="4"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III  РАЗРЕД</w:t>
            </w:r>
          </w:p>
        </w:tc>
        <w:tc>
          <w:tcPr>
            <w:tcW w:w="1487" w:type="dxa"/>
            <w:tcBorders>
              <w:top w:val="single" w:sz="8" w:space="0" w:color="000000"/>
              <w:left w:val="nil"/>
              <w:bottom w:val="single" w:sz="4" w:space="0" w:color="000000"/>
              <w:right w:val="single" w:sz="8" w:space="0" w:color="000000"/>
            </w:tcBorders>
            <w:shd w:val="clear" w:color="auto" w:fill="76923C"/>
            <w:vAlign w:val="center"/>
          </w:tcPr>
          <w:p w:rsidR="00C27CAD" w:rsidRPr="00D00B33" w:rsidRDefault="00F84EE2">
            <w:pPr>
              <w:spacing w:after="0" w:line="240" w:lineRule="auto"/>
              <w:jc w:val="center"/>
              <w:rPr>
                <w:b/>
                <w:sz w:val="18"/>
                <w:szCs w:val="18"/>
              </w:rPr>
            </w:pPr>
            <w:r w:rsidRPr="00D00B33">
              <w:rPr>
                <w:b/>
                <w:sz w:val="18"/>
                <w:szCs w:val="18"/>
              </w:rPr>
              <w:t>IV  РАЗРЕД</w:t>
            </w:r>
          </w:p>
        </w:tc>
      </w:tr>
      <w:tr w:rsidR="00D00B33" w:rsidRPr="00D00B33">
        <w:trPr>
          <w:trHeight w:val="477"/>
        </w:trPr>
        <w:tc>
          <w:tcPr>
            <w:tcW w:w="4023"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Час одељенског старешине</w:t>
            </w:r>
          </w:p>
        </w:tc>
        <w:tc>
          <w:tcPr>
            <w:tcW w:w="102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35</w:t>
            </w:r>
          </w:p>
        </w:tc>
        <w:tc>
          <w:tcPr>
            <w:tcW w:w="10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35</w:t>
            </w:r>
          </w:p>
        </w:tc>
        <w:tc>
          <w:tcPr>
            <w:tcW w:w="1487"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35</w:t>
            </w:r>
          </w:p>
        </w:tc>
        <w:tc>
          <w:tcPr>
            <w:tcW w:w="1487"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left"/>
              <w:rPr>
                <w:sz w:val="20"/>
                <w:szCs w:val="20"/>
              </w:rPr>
            </w:pPr>
            <w:r w:rsidRPr="00D00B33">
              <w:rPr>
                <w:sz w:val="20"/>
                <w:szCs w:val="20"/>
              </w:rPr>
              <w:t>33</w:t>
            </w:r>
          </w:p>
        </w:tc>
      </w:tr>
      <w:tr w:rsidR="00D00B33" w:rsidRPr="00D00B33">
        <w:trPr>
          <w:trHeight w:val="477"/>
        </w:trPr>
        <w:tc>
          <w:tcPr>
            <w:tcW w:w="4023"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Испити и смотре</w:t>
            </w:r>
          </w:p>
        </w:tc>
        <w:tc>
          <w:tcPr>
            <w:tcW w:w="102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10 - 20</w:t>
            </w:r>
          </w:p>
        </w:tc>
        <w:tc>
          <w:tcPr>
            <w:tcW w:w="10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10 - 20</w:t>
            </w:r>
          </w:p>
        </w:tc>
        <w:tc>
          <w:tcPr>
            <w:tcW w:w="1487"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10 - 20</w:t>
            </w:r>
          </w:p>
        </w:tc>
        <w:tc>
          <w:tcPr>
            <w:tcW w:w="1487"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left"/>
              <w:rPr>
                <w:sz w:val="20"/>
                <w:szCs w:val="20"/>
              </w:rPr>
            </w:pPr>
            <w:r w:rsidRPr="00D00B33">
              <w:rPr>
                <w:sz w:val="20"/>
                <w:szCs w:val="20"/>
              </w:rPr>
              <w:t>10 - 20</w:t>
            </w:r>
          </w:p>
        </w:tc>
      </w:tr>
      <w:tr w:rsidR="00D00B33" w:rsidRPr="00D00B33">
        <w:trPr>
          <w:trHeight w:val="477"/>
        </w:trPr>
        <w:tc>
          <w:tcPr>
            <w:tcW w:w="4023"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Екскурзија/студијско путовање</w:t>
            </w:r>
          </w:p>
        </w:tc>
        <w:tc>
          <w:tcPr>
            <w:tcW w:w="1023"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до 3 дана</w:t>
            </w:r>
          </w:p>
        </w:tc>
        <w:tc>
          <w:tcPr>
            <w:tcW w:w="1044"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до 5 дана</w:t>
            </w:r>
          </w:p>
        </w:tc>
        <w:tc>
          <w:tcPr>
            <w:tcW w:w="1487" w:type="dxa"/>
            <w:tcBorders>
              <w:top w:val="single" w:sz="4" w:space="0" w:color="000000"/>
              <w:left w:val="nil"/>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 xml:space="preserve">до 5 наставних </w:t>
            </w:r>
          </w:p>
          <w:p w:rsidR="00C27CAD" w:rsidRPr="00D00B33" w:rsidRDefault="00F84EE2">
            <w:pPr>
              <w:spacing w:after="0" w:line="240" w:lineRule="auto"/>
              <w:jc w:val="left"/>
              <w:rPr>
                <w:sz w:val="20"/>
                <w:szCs w:val="20"/>
              </w:rPr>
            </w:pPr>
            <w:r w:rsidRPr="00D00B33">
              <w:rPr>
                <w:sz w:val="20"/>
                <w:szCs w:val="20"/>
              </w:rPr>
              <w:t>дана</w:t>
            </w:r>
          </w:p>
        </w:tc>
        <w:tc>
          <w:tcPr>
            <w:tcW w:w="1487" w:type="dxa"/>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left"/>
              <w:rPr>
                <w:sz w:val="20"/>
                <w:szCs w:val="20"/>
              </w:rPr>
            </w:pPr>
            <w:r w:rsidRPr="00D00B33">
              <w:rPr>
                <w:sz w:val="20"/>
                <w:szCs w:val="20"/>
              </w:rPr>
              <w:t xml:space="preserve">до 5 наставних </w:t>
            </w:r>
          </w:p>
          <w:p w:rsidR="00C27CAD" w:rsidRPr="00D00B33" w:rsidRDefault="00F84EE2">
            <w:pPr>
              <w:spacing w:after="0" w:line="240" w:lineRule="auto"/>
              <w:jc w:val="left"/>
              <w:rPr>
                <w:sz w:val="20"/>
                <w:szCs w:val="20"/>
              </w:rPr>
            </w:pPr>
            <w:r w:rsidRPr="00D00B33">
              <w:rPr>
                <w:sz w:val="20"/>
                <w:szCs w:val="20"/>
              </w:rPr>
              <w:t>дана</w:t>
            </w:r>
          </w:p>
        </w:tc>
      </w:tr>
      <w:tr w:rsidR="00D00B33" w:rsidRPr="00D00B33">
        <w:trPr>
          <w:trHeight w:val="477"/>
        </w:trPr>
        <w:tc>
          <w:tcPr>
            <w:tcW w:w="4023"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Концертна активност (интерни и јавни часови, концерти, такмичења)</w:t>
            </w:r>
          </w:p>
        </w:tc>
        <w:tc>
          <w:tcPr>
            <w:tcW w:w="5041" w:type="dxa"/>
            <w:gridSpan w:val="4"/>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left"/>
              <w:rPr>
                <w:sz w:val="20"/>
                <w:szCs w:val="20"/>
              </w:rPr>
            </w:pPr>
            <w:r w:rsidRPr="00D00B33">
              <w:rPr>
                <w:sz w:val="20"/>
                <w:szCs w:val="20"/>
              </w:rPr>
              <w:t>35 часова годишње</w:t>
            </w:r>
          </w:p>
        </w:tc>
      </w:tr>
      <w:tr w:rsidR="00C27CAD" w:rsidRPr="00D00B33">
        <w:trPr>
          <w:trHeight w:val="477"/>
        </w:trPr>
        <w:tc>
          <w:tcPr>
            <w:tcW w:w="4023" w:type="dxa"/>
            <w:tcBorders>
              <w:top w:val="single" w:sz="4" w:space="0" w:color="000000"/>
              <w:left w:val="single" w:sz="8" w:space="0" w:color="000000"/>
              <w:bottom w:val="single" w:sz="4" w:space="0" w:color="000000"/>
              <w:right w:val="single" w:sz="4" w:space="0" w:color="000000"/>
            </w:tcBorders>
            <w:vAlign w:val="center"/>
          </w:tcPr>
          <w:p w:rsidR="00C27CAD" w:rsidRPr="00D00B33" w:rsidRDefault="00F84EE2">
            <w:pPr>
              <w:spacing w:after="0" w:line="240" w:lineRule="auto"/>
              <w:jc w:val="left"/>
              <w:rPr>
                <w:sz w:val="20"/>
                <w:szCs w:val="20"/>
              </w:rPr>
            </w:pPr>
            <w:r w:rsidRPr="00D00B33">
              <w:rPr>
                <w:sz w:val="20"/>
                <w:szCs w:val="20"/>
              </w:rPr>
              <w:t>Друштвене активности – ученички  парламент, ученичке задруге</w:t>
            </w:r>
          </w:p>
        </w:tc>
        <w:tc>
          <w:tcPr>
            <w:tcW w:w="5041" w:type="dxa"/>
            <w:gridSpan w:val="4"/>
            <w:tcBorders>
              <w:top w:val="single" w:sz="4" w:space="0" w:color="000000"/>
              <w:left w:val="nil"/>
              <w:bottom w:val="single" w:sz="4" w:space="0" w:color="000000"/>
              <w:right w:val="single" w:sz="8" w:space="0" w:color="000000"/>
            </w:tcBorders>
            <w:vAlign w:val="center"/>
          </w:tcPr>
          <w:p w:rsidR="00C27CAD" w:rsidRPr="00D00B33" w:rsidRDefault="00F84EE2">
            <w:pPr>
              <w:spacing w:after="0" w:line="240" w:lineRule="auto"/>
              <w:jc w:val="left"/>
              <w:rPr>
                <w:sz w:val="20"/>
                <w:szCs w:val="20"/>
              </w:rPr>
            </w:pPr>
            <w:r w:rsidRPr="00D00B33">
              <w:rPr>
                <w:sz w:val="20"/>
                <w:szCs w:val="20"/>
              </w:rPr>
              <w:t>10 – 20 часова годишње</w:t>
            </w:r>
          </w:p>
        </w:tc>
      </w:tr>
    </w:tbl>
    <w:p w:rsidR="00C27CAD" w:rsidRPr="00D00B33" w:rsidRDefault="00C27CAD"/>
    <w:p w:rsidR="00C27CAD" w:rsidRPr="00D00B33" w:rsidRDefault="00690BE6">
      <w:r w:rsidRPr="00D00B33">
        <w:t>У школској 2025/2026</w:t>
      </w:r>
      <w:r w:rsidR="00F84EE2" w:rsidRPr="00D00B33">
        <w:t>. години биће активне  следеће секције:</w:t>
      </w:r>
      <w:r w:rsidRPr="00D00B33">
        <w:t>???????????</w:t>
      </w:r>
    </w:p>
    <w:p w:rsidR="00F84EE2" w:rsidRPr="00D00B33" w:rsidRDefault="00F84EE2" w:rsidP="000E7CC0">
      <w:pPr>
        <w:pStyle w:val="ListParagraph"/>
        <w:numPr>
          <w:ilvl w:val="0"/>
          <w:numId w:val="23"/>
        </w:numPr>
      </w:pPr>
      <w:r w:rsidRPr="00D00B33">
        <w:t xml:space="preserve">Секција популарне музике чији </w:t>
      </w:r>
      <w:r w:rsidR="00573296" w:rsidRPr="00D00B33">
        <w:t>су ментор</w:t>
      </w:r>
      <w:r w:rsidR="00573296" w:rsidRPr="00D00B33">
        <w:rPr>
          <w:lang w:val="sr-Latn-RS"/>
        </w:rPr>
        <w:t>и</w:t>
      </w:r>
      <w:r w:rsidR="00573296" w:rsidRPr="00D00B33">
        <w:t xml:space="preserve"> наставници Марко Мојин и Норберт Нехез</w:t>
      </w:r>
      <w:r w:rsidRPr="00D00B33">
        <w:t xml:space="preserve"> </w:t>
      </w:r>
    </w:p>
    <w:p w:rsidR="00C27CAD" w:rsidRPr="00D00B33" w:rsidRDefault="00F84EE2" w:rsidP="000E7CC0">
      <w:pPr>
        <w:pStyle w:val="ListParagraph"/>
        <w:numPr>
          <w:ilvl w:val="0"/>
          <w:numId w:val="23"/>
        </w:numPr>
      </w:pPr>
      <w:r w:rsidRPr="00D00B33">
        <w:t>Секција дизајна звука чији је ментор наставник Аднан Булић;</w:t>
      </w:r>
    </w:p>
    <w:p w:rsidR="00C27CAD" w:rsidRPr="00D00B33" w:rsidRDefault="00F84EE2" w:rsidP="000E7CC0">
      <w:pPr>
        <w:pStyle w:val="ListParagraph"/>
        <w:numPr>
          <w:ilvl w:val="0"/>
          <w:numId w:val="23"/>
        </w:numPr>
      </w:pPr>
      <w:r w:rsidRPr="00D00B33">
        <w:t>Секција џез музике чији је ментор наставник Слободан Ћирић;</w:t>
      </w:r>
    </w:p>
    <w:p w:rsidR="00690BE6" w:rsidRPr="00D00B33" w:rsidRDefault="00F84EE2" w:rsidP="000E7CC0">
      <w:pPr>
        <w:pStyle w:val="ListParagraph"/>
        <w:numPr>
          <w:ilvl w:val="0"/>
          <w:numId w:val="23"/>
        </w:numPr>
      </w:pPr>
      <w:r w:rsidRPr="00D00B33">
        <w:t xml:space="preserve">Драмска секција </w:t>
      </w:r>
    </w:p>
    <w:p w:rsidR="00C27CAD" w:rsidRPr="00D00B33" w:rsidRDefault="00F84EE2" w:rsidP="00690BE6">
      <w:pPr>
        <w:pStyle w:val="ListParagraph"/>
      </w:pPr>
      <w:r w:rsidRPr="00D00B33">
        <w:t>Наставници ментори ће у току септембра месеца уз помоћ одељењских старешина и пе-пе службе анкетирати ученике о заинтересованости за похађање секција и сачинити план рада у односу на расположиве ресурсе. Планови рада секција ће бити саставни део овог документа.</w:t>
      </w:r>
    </w:p>
    <w:p w:rsidR="00C27CAD" w:rsidRPr="00D00B33" w:rsidRDefault="005A194D" w:rsidP="00997A77">
      <w:pPr>
        <w:pStyle w:val="Heading2"/>
      </w:pPr>
      <w:bookmarkStart w:id="587" w:name="_Toc50653660"/>
      <w:r w:rsidRPr="00D00B33">
        <w:rPr>
          <w:lang w:val="en-US"/>
        </w:rPr>
        <w:t xml:space="preserve"> </w:t>
      </w:r>
      <w:bookmarkStart w:id="588" w:name="_Toc209019675"/>
      <w:r w:rsidR="00F84EE2" w:rsidRPr="00D00B33">
        <w:t>ИСПИТИ У СРЕДЊОЈ МУЗИЧКОЈ ШКОЛИ</w:t>
      </w:r>
      <w:bookmarkEnd w:id="587"/>
      <w:bookmarkEnd w:id="588"/>
    </w:p>
    <w:p w:rsidR="00C27CAD" w:rsidRPr="00D00B33" w:rsidRDefault="00F84EE2">
      <w:pPr>
        <w:ind w:firstLine="360"/>
      </w:pPr>
      <w:r w:rsidRPr="00D00B33">
        <w:t>У музичкој школи полажу се следећи испити:</w:t>
      </w:r>
    </w:p>
    <w:p w:rsidR="00C27CAD" w:rsidRPr="00D00B33" w:rsidRDefault="00F84EE2" w:rsidP="000E7CC0">
      <w:pPr>
        <w:numPr>
          <w:ilvl w:val="0"/>
          <w:numId w:val="24"/>
        </w:numPr>
        <w:spacing w:after="0"/>
      </w:pPr>
      <w:r w:rsidRPr="00D00B33">
        <w:t>испит за проверу нивоа знања основног музичког образовања</w:t>
      </w:r>
    </w:p>
    <w:p w:rsidR="00C27CAD" w:rsidRPr="00D00B33" w:rsidRDefault="00F84EE2" w:rsidP="000E7CC0">
      <w:pPr>
        <w:numPr>
          <w:ilvl w:val="0"/>
          <w:numId w:val="24"/>
        </w:numPr>
        <w:spacing w:after="0"/>
      </w:pPr>
      <w:r w:rsidRPr="00D00B33">
        <w:t>пријемни</w:t>
      </w:r>
    </w:p>
    <w:p w:rsidR="00C27CAD" w:rsidRPr="00D00B33" w:rsidRDefault="00F84EE2" w:rsidP="000E7CC0">
      <w:pPr>
        <w:numPr>
          <w:ilvl w:val="0"/>
          <w:numId w:val="24"/>
        </w:numPr>
        <w:spacing w:after="0"/>
      </w:pPr>
      <w:r w:rsidRPr="00D00B33">
        <w:t>годишњи</w:t>
      </w:r>
    </w:p>
    <w:p w:rsidR="00C27CAD" w:rsidRPr="00D00B33" w:rsidRDefault="00F84EE2" w:rsidP="000E7CC0">
      <w:pPr>
        <w:numPr>
          <w:ilvl w:val="0"/>
          <w:numId w:val="24"/>
        </w:numPr>
        <w:spacing w:after="0"/>
      </w:pPr>
      <w:r w:rsidRPr="00D00B33">
        <w:t>матурски</w:t>
      </w:r>
    </w:p>
    <w:p w:rsidR="00C27CAD" w:rsidRPr="00D00B33" w:rsidRDefault="00F84EE2" w:rsidP="000E7CC0">
      <w:pPr>
        <w:numPr>
          <w:ilvl w:val="0"/>
          <w:numId w:val="24"/>
        </w:numPr>
        <w:spacing w:after="0"/>
      </w:pPr>
      <w:r w:rsidRPr="00D00B33">
        <w:t>разредни</w:t>
      </w:r>
    </w:p>
    <w:p w:rsidR="00C27CAD" w:rsidRPr="00D00B33" w:rsidRDefault="00F84EE2" w:rsidP="000E7CC0">
      <w:pPr>
        <w:numPr>
          <w:ilvl w:val="0"/>
          <w:numId w:val="24"/>
        </w:numPr>
        <w:spacing w:after="0"/>
      </w:pPr>
      <w:r w:rsidRPr="00D00B33">
        <w:t>поправни</w:t>
      </w:r>
    </w:p>
    <w:p w:rsidR="00C27CAD" w:rsidRPr="00D00B33" w:rsidRDefault="00F84EE2" w:rsidP="000E7CC0">
      <w:pPr>
        <w:numPr>
          <w:ilvl w:val="0"/>
          <w:numId w:val="24"/>
        </w:numPr>
      </w:pPr>
      <w:r w:rsidRPr="00D00B33">
        <w:t>допунски</w:t>
      </w:r>
    </w:p>
    <w:p w:rsidR="00C27CAD" w:rsidRPr="00D00B33" w:rsidRDefault="00F84EE2" w:rsidP="00997A77">
      <w:pPr>
        <w:pStyle w:val="Heading3"/>
      </w:pPr>
      <w:bookmarkStart w:id="589" w:name="_Toc209019676"/>
      <w:r w:rsidRPr="00D00B33">
        <w:lastRenderedPageBreak/>
        <w:t>ПРИЈЕМНИ ИСПИТ</w:t>
      </w:r>
      <w:bookmarkEnd w:id="589"/>
    </w:p>
    <w:p w:rsidR="00C27CAD" w:rsidRPr="00D00B33" w:rsidRDefault="00F84EE2">
      <w:pPr>
        <w:spacing w:after="0" w:line="240" w:lineRule="auto"/>
        <w:ind w:firstLine="720"/>
      </w:pPr>
      <w:r w:rsidRPr="00D00B33">
        <w:t>Пријемни испит полаже се пре уписа у први разред средње музичке школе и могу му приступити кандидати који имају завршену основну музичку школу и кандидати који немају основну музичку школу, ако претходно положе испит за проверу нивоа знања завршног разреда основног музичког образовања.</w:t>
      </w:r>
    </w:p>
    <w:p w:rsidR="00C27CAD" w:rsidRPr="00D00B33" w:rsidRDefault="00F84EE2">
      <w:pPr>
        <w:spacing w:after="0" w:line="240" w:lineRule="auto"/>
        <w:ind w:firstLine="720"/>
      </w:pPr>
      <w:r w:rsidRPr="00D00B33">
        <w:t xml:space="preserve">Кандидати који нису завршили редовно основно школовање, а завршили су основну музичку школу могу да се упишу у средњу музичку школу где похађају наставу из уметничких и стручних предмета. </w:t>
      </w:r>
    </w:p>
    <w:p w:rsidR="00C27CAD" w:rsidRPr="00D00B33" w:rsidRDefault="00F84EE2">
      <w:pPr>
        <w:spacing w:after="0" w:line="240" w:lineRule="auto"/>
        <w:ind w:firstLine="720"/>
      </w:pPr>
      <w:r w:rsidRPr="00D00B33">
        <w:t>Пријемни испит полаже се у роковима које дефинише Министарство просвете, науке и технолошког разво</w:t>
      </w:r>
      <w:r w:rsidR="00DD3286" w:rsidRPr="00D00B33">
        <w:t>ја, у складу са Правилником о уп</w:t>
      </w:r>
      <w:r w:rsidRPr="00D00B33">
        <w:t>ису ученика у средњу школу, Конкурсом о упису у средње школе и Правилником о плану и програму наставе и учења за средње музичке школе.</w:t>
      </w:r>
    </w:p>
    <w:p w:rsidR="00C27CAD" w:rsidRPr="00D00B33" w:rsidRDefault="00F84EE2">
      <w:pPr>
        <w:ind w:firstLine="360"/>
      </w:pPr>
      <w:r w:rsidRPr="00D00B33">
        <w:t>Садржај пријемног испита одређен је Правилником о плану и програму наставе и учења уметничког образовања и васпитања за средњу музичку школу ("Службени гласник РС - Просветни гласник", бр. 8/2020)</w:t>
      </w:r>
      <w:r w:rsidR="00DD3286" w:rsidRPr="00D00B33">
        <w:t>. Ове школске године пријемни испит за средњу музичку школу ће, према Календару,</w:t>
      </w:r>
      <w:r w:rsidR="00536175" w:rsidRPr="00D00B33">
        <w:t xml:space="preserve"> бити одржан од </w:t>
      </w:r>
      <w:r w:rsidR="00EC1DC0" w:rsidRPr="00D00B33">
        <w:t xml:space="preserve">              2026</w:t>
      </w:r>
      <w:r w:rsidR="00DD3286" w:rsidRPr="00D00B33">
        <w:t>. године.</w:t>
      </w:r>
    </w:p>
    <w:p w:rsidR="00C27CAD" w:rsidRPr="00D00B33" w:rsidRDefault="00F84EE2" w:rsidP="00997A77">
      <w:pPr>
        <w:pStyle w:val="Heading3"/>
      </w:pPr>
      <w:bookmarkStart w:id="590" w:name="_Toc209019677"/>
      <w:r w:rsidRPr="00D00B33">
        <w:t>ГОДИШЊИ ИСПИТ</w:t>
      </w:r>
      <w:bookmarkEnd w:id="590"/>
    </w:p>
    <w:p w:rsidR="00C27CAD" w:rsidRPr="00D00B33" w:rsidRDefault="00F84EE2">
      <w:pPr>
        <w:ind w:firstLine="360"/>
      </w:pPr>
      <w:r w:rsidRPr="00D00B33">
        <w:t>Годишњи испит се полаже на крају наставног периода текуће школске године из предмета који су прописани Правилником о плану и програму наставе и учења.</w:t>
      </w:r>
    </w:p>
    <w:p w:rsidR="00C27CAD" w:rsidRPr="00D00B33" w:rsidRDefault="00F84EE2">
      <w:pPr>
        <w:ind w:firstLine="360"/>
      </w:pPr>
      <w:r w:rsidRPr="00D00B33">
        <w:t xml:space="preserve">Ученици годишњи испит полажу према Правилнику о плану и програму наставе и учења уметничког образовања и васпитања за средњу музичку школу ("Службени гласник РС - Просветни гласник", бр. 8/2020), </w:t>
      </w:r>
      <w:r w:rsidR="00573296" w:rsidRPr="00D00B33">
        <w:t xml:space="preserve">што се од </w:t>
      </w:r>
      <w:r w:rsidR="00117952" w:rsidRPr="00D00B33">
        <w:t xml:space="preserve">школске године 2023/24. односи на сва четири разреда </w:t>
      </w:r>
      <w:r w:rsidRPr="00D00B33">
        <w:t>и то:</w:t>
      </w:r>
    </w:p>
    <w:p w:rsidR="00C27CAD" w:rsidRPr="00D00B33" w:rsidRDefault="00F84EE2" w:rsidP="000E7CC0">
      <w:pPr>
        <w:numPr>
          <w:ilvl w:val="0"/>
          <w:numId w:val="25"/>
        </w:numPr>
        <w:spacing w:after="0"/>
      </w:pPr>
      <w:r w:rsidRPr="00D00B33">
        <w:t>Одсек класичне музике:</w:t>
      </w:r>
    </w:p>
    <w:p w:rsidR="00C27CAD" w:rsidRPr="00D00B33" w:rsidRDefault="00F84EE2" w:rsidP="000E7CC0">
      <w:pPr>
        <w:numPr>
          <w:ilvl w:val="1"/>
          <w:numId w:val="25"/>
        </w:numPr>
        <w:spacing w:after="0"/>
      </w:pPr>
      <w:r w:rsidRPr="00D00B33">
        <w:t xml:space="preserve">I разред: </w:t>
      </w:r>
      <w:r w:rsidRPr="00D00B33">
        <w:tab/>
        <w:t>Главни предмет – инструмент или певање</w:t>
      </w:r>
    </w:p>
    <w:p w:rsidR="00C27CAD" w:rsidRPr="00D00B33" w:rsidRDefault="00F84EE2" w:rsidP="000E7CC0">
      <w:pPr>
        <w:numPr>
          <w:ilvl w:val="1"/>
          <w:numId w:val="25"/>
        </w:numPr>
        <w:spacing w:after="0"/>
      </w:pPr>
      <w:r w:rsidRPr="00D00B33">
        <w:t xml:space="preserve">II разред: </w:t>
      </w:r>
      <w:r w:rsidRPr="00D00B33">
        <w:tab/>
        <w:t>Главни предмет – инструмент или певање</w:t>
      </w:r>
    </w:p>
    <w:p w:rsidR="00C27CAD" w:rsidRPr="00D00B33" w:rsidRDefault="00F84EE2" w:rsidP="000E7CC0">
      <w:pPr>
        <w:numPr>
          <w:ilvl w:val="1"/>
          <w:numId w:val="25"/>
        </w:numPr>
        <w:spacing w:after="0"/>
      </w:pPr>
      <w:r w:rsidRPr="00D00B33">
        <w:t xml:space="preserve">III разред: </w:t>
      </w:r>
      <w:r w:rsidRPr="00D00B33">
        <w:tab/>
        <w:t>Главни предмет – инструмент или певање</w:t>
      </w:r>
    </w:p>
    <w:p w:rsidR="00C27CAD" w:rsidRPr="00D00B33" w:rsidRDefault="00F84EE2" w:rsidP="000E7CC0">
      <w:pPr>
        <w:numPr>
          <w:ilvl w:val="1"/>
          <w:numId w:val="25"/>
        </w:numPr>
        <w:spacing w:after="0"/>
      </w:pPr>
      <w:r w:rsidRPr="00D00B33">
        <w:t xml:space="preserve">IV разред: </w:t>
      </w:r>
      <w:r w:rsidRPr="00D00B33">
        <w:tab/>
        <w:t xml:space="preserve">Матурски испит  </w:t>
      </w:r>
    </w:p>
    <w:p w:rsidR="00C27CAD" w:rsidRPr="00D00B33" w:rsidRDefault="00F84EE2" w:rsidP="000E7CC0">
      <w:pPr>
        <w:numPr>
          <w:ilvl w:val="0"/>
          <w:numId w:val="25"/>
        </w:numPr>
        <w:spacing w:after="0"/>
      </w:pPr>
      <w:r w:rsidRPr="00D00B33">
        <w:t>Одсек за музичку теорију</w:t>
      </w:r>
    </w:p>
    <w:p w:rsidR="00C27CAD" w:rsidRPr="00D00B33" w:rsidRDefault="00F84EE2" w:rsidP="000E7CC0">
      <w:pPr>
        <w:numPr>
          <w:ilvl w:val="1"/>
          <w:numId w:val="25"/>
        </w:numPr>
        <w:spacing w:after="0"/>
      </w:pPr>
      <w:r w:rsidRPr="00D00B33">
        <w:t xml:space="preserve">I разред: </w:t>
      </w:r>
      <w:r w:rsidRPr="00D00B33">
        <w:tab/>
        <w:t>Солфеђо, Хармонија</w:t>
      </w:r>
    </w:p>
    <w:p w:rsidR="00C27CAD" w:rsidRPr="00D00B33" w:rsidRDefault="00F84EE2" w:rsidP="000E7CC0">
      <w:pPr>
        <w:numPr>
          <w:ilvl w:val="1"/>
          <w:numId w:val="25"/>
        </w:numPr>
        <w:spacing w:after="0"/>
      </w:pPr>
      <w:r w:rsidRPr="00D00B33">
        <w:t xml:space="preserve">II разред: </w:t>
      </w:r>
      <w:r w:rsidRPr="00D00B33">
        <w:tab/>
        <w:t>Солфеђо, Хармонија</w:t>
      </w:r>
    </w:p>
    <w:p w:rsidR="00C27CAD" w:rsidRPr="00D00B33" w:rsidRDefault="00F84EE2" w:rsidP="000E7CC0">
      <w:pPr>
        <w:numPr>
          <w:ilvl w:val="1"/>
          <w:numId w:val="25"/>
        </w:numPr>
        <w:spacing w:after="0"/>
      </w:pPr>
      <w:r w:rsidRPr="00D00B33">
        <w:t xml:space="preserve">III разред: </w:t>
      </w:r>
      <w:r w:rsidRPr="00D00B33">
        <w:tab/>
        <w:t>Солфеђо, Хармонија</w:t>
      </w:r>
    </w:p>
    <w:p w:rsidR="00C27CAD" w:rsidRPr="00D00B33" w:rsidRDefault="00F84EE2" w:rsidP="000E7CC0">
      <w:pPr>
        <w:numPr>
          <w:ilvl w:val="1"/>
          <w:numId w:val="25"/>
        </w:numPr>
        <w:spacing w:after="0"/>
      </w:pPr>
      <w:r w:rsidRPr="00D00B33">
        <w:t xml:space="preserve">IV разред: </w:t>
      </w:r>
      <w:r w:rsidRPr="00D00B33">
        <w:tab/>
        <w:t xml:space="preserve">Матурски испит  </w:t>
      </w:r>
    </w:p>
    <w:p w:rsidR="00C27CAD" w:rsidRPr="00D00B33" w:rsidRDefault="00F84EE2" w:rsidP="000E7CC0">
      <w:pPr>
        <w:numPr>
          <w:ilvl w:val="0"/>
          <w:numId w:val="25"/>
        </w:numPr>
        <w:spacing w:after="0"/>
      </w:pPr>
      <w:r w:rsidRPr="00D00B33">
        <w:t>Одсек за музичку продукцију и обраду звука</w:t>
      </w:r>
    </w:p>
    <w:p w:rsidR="00C27CAD" w:rsidRPr="00D00B33" w:rsidRDefault="00F84EE2" w:rsidP="000E7CC0">
      <w:pPr>
        <w:numPr>
          <w:ilvl w:val="1"/>
          <w:numId w:val="25"/>
        </w:numPr>
        <w:spacing w:after="0"/>
      </w:pPr>
      <w:r w:rsidRPr="00D00B33">
        <w:t xml:space="preserve">I РАЗРЕД: </w:t>
      </w:r>
      <w:r w:rsidRPr="00D00B33">
        <w:tab/>
        <w:t>Звучно-музички процес, МИДИ</w:t>
      </w:r>
    </w:p>
    <w:p w:rsidR="00C27CAD" w:rsidRPr="00D00B33" w:rsidRDefault="00F84EE2" w:rsidP="000E7CC0">
      <w:pPr>
        <w:numPr>
          <w:ilvl w:val="1"/>
          <w:numId w:val="25"/>
        </w:numPr>
        <w:spacing w:after="0"/>
      </w:pPr>
      <w:r w:rsidRPr="00D00B33">
        <w:t xml:space="preserve">II разред: </w:t>
      </w:r>
      <w:r w:rsidRPr="00D00B33">
        <w:tab/>
        <w:t>Звучно-музички процес, МИДИ</w:t>
      </w:r>
    </w:p>
    <w:p w:rsidR="00C27CAD" w:rsidRPr="00D00B33" w:rsidRDefault="00F84EE2" w:rsidP="000E7CC0">
      <w:pPr>
        <w:numPr>
          <w:ilvl w:val="1"/>
          <w:numId w:val="25"/>
        </w:numPr>
        <w:spacing w:after="0"/>
      </w:pPr>
      <w:r w:rsidRPr="00D00B33">
        <w:t xml:space="preserve">III разред: </w:t>
      </w:r>
      <w:r w:rsidRPr="00D00B33">
        <w:tab/>
        <w:t>Звучно-музички процес, МИДИ</w:t>
      </w:r>
    </w:p>
    <w:p w:rsidR="00C27CAD" w:rsidRPr="00D00B33" w:rsidRDefault="00F84EE2" w:rsidP="000E7CC0">
      <w:pPr>
        <w:numPr>
          <w:ilvl w:val="1"/>
          <w:numId w:val="25"/>
        </w:numPr>
      </w:pPr>
      <w:r w:rsidRPr="00D00B33">
        <w:t xml:space="preserve">IV разред: </w:t>
      </w:r>
      <w:r w:rsidRPr="00D00B33">
        <w:tab/>
        <w:t>Матурски испит</w:t>
      </w:r>
    </w:p>
    <w:p w:rsidR="00C27CAD" w:rsidRPr="00D00B33" w:rsidRDefault="00F84EE2">
      <w:pPr>
        <w:ind w:firstLine="360"/>
      </w:pPr>
      <w:r w:rsidRPr="00D00B33">
        <w:t xml:space="preserve">Наставничко веће може ослободити полагања дела годишњег испита или испита у целости, ученике који су освојили награде на домаћим и међународним такмичењима из главног предмета, у обиму који је адекватан изведеном програму на такмичењима. За ученике се може организовати годишњи испит у форми солистичког концерта. </w:t>
      </w:r>
    </w:p>
    <w:p w:rsidR="00C27CAD" w:rsidRPr="00D00B33" w:rsidRDefault="00F84EE2">
      <w:pPr>
        <w:ind w:firstLine="360"/>
      </w:pPr>
      <w:r w:rsidRPr="00D00B33">
        <w:lastRenderedPageBreak/>
        <w:t xml:space="preserve">Годишњи испит, за ученике којима је одобрено завршавање школовања у року краћем од предвиђеног, полаже се у два испитна рока: у јануарско-фебруарском року испити разреда у који су уписани текуће школске године, а испите за наредни разред ученици полажу у јунском испитном року. </w:t>
      </w:r>
    </w:p>
    <w:p w:rsidR="00C27CAD" w:rsidRPr="00D00B33" w:rsidRDefault="00F84EE2">
      <w:pPr>
        <w:ind w:firstLine="360"/>
      </w:pPr>
      <w:r w:rsidRPr="00D00B33">
        <w:t>За планирање годишњих испита задужени су помоћници директора и чланови стручних већа за област предмета из којих се полажу годишњи испити, а реализују их наставници који чине испитну комисију. Термини полагања годишњих исп</w:t>
      </w:r>
      <w:r w:rsidR="00573296" w:rsidRPr="00D00B33">
        <w:t xml:space="preserve">ита у школској </w:t>
      </w:r>
      <w:r w:rsidR="001071E1" w:rsidRPr="00D00B33">
        <w:t>2025/2026</w:t>
      </w:r>
      <w:r w:rsidRPr="00D00B33">
        <w:t>. години су саставни део Школског календара и налазе се у прилогу овог документа.</w:t>
      </w:r>
    </w:p>
    <w:p w:rsidR="00C27CAD" w:rsidRPr="00D00B33" w:rsidRDefault="00F84EE2" w:rsidP="00997A77">
      <w:pPr>
        <w:pStyle w:val="Heading3"/>
      </w:pPr>
      <w:bookmarkStart w:id="591" w:name="_Toc209019678"/>
      <w:r w:rsidRPr="00D00B33">
        <w:t>РАЗРЕДНИ ИСПИТ</w:t>
      </w:r>
      <w:bookmarkEnd w:id="591"/>
    </w:p>
    <w:p w:rsidR="00C27CAD" w:rsidRPr="00D00B33" w:rsidRDefault="00F84EE2">
      <w:pPr>
        <w:ind w:firstLine="360"/>
      </w:pPr>
      <w:r w:rsidRPr="00D00B33">
        <w:t xml:space="preserve">Разредни испит се полаже по правилима прописаним Законом о средњем образовању и васпитању. За организацију разредних испита задужени су помоћници директора у сарадњи са одељењским старешинама, а реализују их наставници који чине испитну комисију. Термини за полагање разредних испита саставни </w:t>
      </w:r>
      <w:r w:rsidR="001071E1" w:rsidRPr="00D00B33">
        <w:t>су део Календара за школску 2025/2026</w:t>
      </w:r>
      <w:r w:rsidRPr="00D00B33">
        <w:t>. годину и налазе се у прилогу овог документа.</w:t>
      </w:r>
    </w:p>
    <w:p w:rsidR="00C27CAD" w:rsidRPr="00D00B33" w:rsidRDefault="00F84EE2" w:rsidP="00997A77">
      <w:pPr>
        <w:pStyle w:val="Heading3"/>
      </w:pPr>
      <w:bookmarkStart w:id="592" w:name="_Toc209019679"/>
      <w:r w:rsidRPr="00D00B33">
        <w:t>ПОПРАВНИ ИСПИТ</w:t>
      </w:r>
      <w:bookmarkEnd w:id="592"/>
    </w:p>
    <w:p w:rsidR="00C27CAD" w:rsidRPr="00D00B33" w:rsidRDefault="00F84EE2">
      <w:pPr>
        <w:ind w:firstLine="360"/>
      </w:pPr>
      <w:r w:rsidRPr="00D00B33">
        <w:t xml:space="preserve">Поправни испит се полаже по правилима прописаним Законом о средњем образовању и васпитању. За организацију поправних испита задужени су помоћници директора у сарадњи са одељењским старешинама, а реализују их наставници који чине испитну комисију. Термини за полагање поправних испита саставни </w:t>
      </w:r>
      <w:r w:rsidR="001071E1" w:rsidRPr="00D00B33">
        <w:t>су део Календара за школску 2025/2026</w:t>
      </w:r>
      <w:r w:rsidRPr="00D00B33">
        <w:t>. годину и налазе се у прилогу овог документа.</w:t>
      </w:r>
    </w:p>
    <w:p w:rsidR="00C27CAD" w:rsidRPr="00D00B33" w:rsidRDefault="00F84EE2" w:rsidP="00997A77">
      <w:pPr>
        <w:pStyle w:val="Heading3"/>
      </w:pPr>
      <w:bookmarkStart w:id="593" w:name="_Toc209019680"/>
      <w:r w:rsidRPr="00D00B33">
        <w:t>МАТУРСКИ ИСПИТ</w:t>
      </w:r>
      <w:bookmarkEnd w:id="593"/>
    </w:p>
    <w:p w:rsidR="00C27CAD" w:rsidRPr="00D00B33" w:rsidRDefault="00F84EE2">
      <w:pPr>
        <w:ind w:firstLine="360"/>
      </w:pPr>
      <w:r w:rsidRPr="00D00B33">
        <w:t>Матурски испити у средњој музичкој школи организују се према Правилнику о садржају и начину полагања матурског испита.</w:t>
      </w:r>
    </w:p>
    <w:p w:rsidR="00C27CAD" w:rsidRPr="00D00B33" w:rsidRDefault="00F84EE2">
      <w:pPr>
        <w:ind w:firstLine="360"/>
      </w:pPr>
      <w:r w:rsidRPr="00D00B33">
        <w:t>Ученици који похађају наставу за образовни профил музички извођач – класичне музике полажу матурски испит који се састоји из:  писменог задатка из српског језика и књижевности и испита из главног предмета.</w:t>
      </w:r>
    </w:p>
    <w:p w:rsidR="00C27CAD" w:rsidRPr="00D00B33" w:rsidRDefault="00F84EE2">
      <w:pPr>
        <w:ind w:firstLine="360"/>
      </w:pPr>
      <w:r w:rsidRPr="00D00B33">
        <w:t>Ученици који похађају наставу за образовни профил музички сарадник - теоретичар полажу матурски испит који се састоји из:  писменог задатка из српског језика и књижевности и писменог и усменог испита за предмете хармонија и солфеђо.</w:t>
      </w:r>
    </w:p>
    <w:p w:rsidR="00C27CAD" w:rsidRPr="00D00B33" w:rsidRDefault="00F84EE2">
      <w:pPr>
        <w:ind w:firstLine="360"/>
      </w:pPr>
      <w:r w:rsidRPr="00D00B33">
        <w:t xml:space="preserve">Ученици који похађају наставу за образовни профил дизајнер звука полажу матурски испит који се састоји из: писменог задатка из српског језика и књижевности и из предмета технологија звучно-музичког процеса – савремена МИДИ композиција и продукција. </w:t>
      </w:r>
    </w:p>
    <w:p w:rsidR="00C27CAD" w:rsidRPr="00D00B33" w:rsidRDefault="00F84EE2">
      <w:pPr>
        <w:ind w:firstLine="360"/>
      </w:pPr>
      <w:r w:rsidRPr="00D00B33">
        <w:t xml:space="preserve">За организацију матурских испита задужени су чланови испитног одбора, а реализују их наставници који чине испитну комисију. Термини за полагање матурских испита саставни </w:t>
      </w:r>
      <w:r w:rsidR="001071E1" w:rsidRPr="00D00B33">
        <w:t>су део Календара за школску 2025/2026</w:t>
      </w:r>
      <w:r w:rsidRPr="00D00B33">
        <w:t>. годину и налазе се у прилогу овог документа.</w:t>
      </w:r>
    </w:p>
    <w:p w:rsidR="00C27CAD" w:rsidRPr="00D00B33" w:rsidRDefault="00F84EE2" w:rsidP="001071E1">
      <w:pPr>
        <w:pStyle w:val="Heading1"/>
        <w:jc w:val="center"/>
      </w:pPr>
      <w:bookmarkStart w:id="594" w:name="_Toc209019681"/>
      <w:r w:rsidRPr="00D00B33">
        <w:lastRenderedPageBreak/>
        <w:t>ДИНАМИКА ОБРАЗОВН</w:t>
      </w:r>
      <w:r w:rsidR="00117952" w:rsidRPr="00D00B33">
        <w:t>О-ВАСПИТНОГ РАДА У</w:t>
      </w:r>
      <w:r w:rsidR="001071E1" w:rsidRPr="00D00B33">
        <w:t xml:space="preserve"> ШКОЛСКОЈ 2025/26</w:t>
      </w:r>
      <w:r w:rsidRPr="00D00B33">
        <w:t>. ГОДИНИ</w:t>
      </w:r>
      <w:bookmarkEnd w:id="594"/>
    </w:p>
    <w:p w:rsidR="00C27CAD" w:rsidRPr="00D00B33" w:rsidRDefault="00F84EE2" w:rsidP="00997A77">
      <w:pPr>
        <w:pStyle w:val="Heading2"/>
      </w:pPr>
      <w:bookmarkStart w:id="595" w:name="_Toc50653662"/>
      <w:bookmarkStart w:id="596" w:name="_Toc209019682"/>
      <w:r w:rsidRPr="00D00B33">
        <w:t>РИТАМ РАДНОГ ДАНА У ШКОЛИ</w:t>
      </w:r>
      <w:bookmarkEnd w:id="595"/>
      <w:bookmarkEnd w:id="596"/>
    </w:p>
    <w:p w:rsidR="00C27CAD" w:rsidRPr="00D00B33" w:rsidRDefault="00F84EE2" w:rsidP="00997A77">
      <w:pPr>
        <w:pStyle w:val="Heading3"/>
      </w:pPr>
      <w:bookmarkStart w:id="597" w:name="_Toc50653663"/>
      <w:bookmarkStart w:id="598" w:name="_Toc209019683"/>
      <w:r w:rsidRPr="00D00B33">
        <w:t>СМЕНЕ</w:t>
      </w:r>
      <w:bookmarkEnd w:id="597"/>
      <w:bookmarkEnd w:id="598"/>
    </w:p>
    <w:p w:rsidR="00C27CAD" w:rsidRPr="00D00B33" w:rsidRDefault="00F84EE2">
      <w:pPr>
        <w:ind w:firstLine="360"/>
      </w:pPr>
      <w:r w:rsidRPr="00D00B33">
        <w:t>Настава ће се одвијати према утврђеном распореду часова предвиђеним годишњим п</w:t>
      </w:r>
      <w:r w:rsidR="001071E1" w:rsidRPr="00D00B33">
        <w:t>ланом рада школе за школску 2025/26</w:t>
      </w:r>
      <w:r w:rsidRPr="00D00B33">
        <w:t>. годину и то:</w:t>
      </w:r>
    </w:p>
    <w:p w:rsidR="00C27CAD" w:rsidRPr="00D00B33" w:rsidRDefault="00F84EE2" w:rsidP="000E7CC0">
      <w:pPr>
        <w:numPr>
          <w:ilvl w:val="0"/>
          <w:numId w:val="26"/>
        </w:numPr>
        <w:spacing w:after="0"/>
      </w:pPr>
      <w:r w:rsidRPr="00D00B33">
        <w:t>Настава у припремном разреду се одржава два пута недељно (понедељком и четвртком) у две групе у времену од 17:25 до 20:00.</w:t>
      </w:r>
    </w:p>
    <w:p w:rsidR="00C27CAD" w:rsidRPr="00D00B33" w:rsidRDefault="00F84EE2" w:rsidP="000E7CC0">
      <w:pPr>
        <w:numPr>
          <w:ilvl w:val="0"/>
          <w:numId w:val="26"/>
        </w:numPr>
        <w:spacing w:after="0"/>
      </w:pPr>
      <w:r w:rsidRPr="00D00B33">
        <w:t>Настава се реализује у две смене, прва са почетком у 8:00, а друга у 14:00.</w:t>
      </w:r>
    </w:p>
    <w:p w:rsidR="00C27CAD" w:rsidRPr="00D00B33" w:rsidRDefault="00F84EE2" w:rsidP="000E7CC0">
      <w:pPr>
        <w:numPr>
          <w:ilvl w:val="0"/>
          <w:numId w:val="27"/>
        </w:numPr>
        <w:spacing w:after="0"/>
      </w:pPr>
      <w:r w:rsidRPr="00D00B33">
        <w:t>У основној музичкој школи промена смене је недељно. Једну смену чине ученици I и II разреда шестогодишње школе, а другу ученици  III, IV, V и VI разреда шестогодишње и сви ученици четворогодишње  школе.</w:t>
      </w:r>
    </w:p>
    <w:p w:rsidR="00C27CAD" w:rsidRPr="00D00B33" w:rsidRDefault="00F84EE2" w:rsidP="000E7CC0">
      <w:pPr>
        <w:numPr>
          <w:ilvl w:val="0"/>
          <w:numId w:val="27"/>
        </w:numPr>
        <w:spacing w:after="0"/>
      </w:pPr>
      <w:r w:rsidRPr="00D00B33">
        <w:t>У средњем образовању, прву смену чине III и IV, а другу II и I разреди. Промена у току године нема.</w:t>
      </w:r>
    </w:p>
    <w:p w:rsidR="00C27CAD" w:rsidRPr="00D00B33" w:rsidRDefault="00E11BD8">
      <w:pPr>
        <w:spacing w:after="0"/>
        <w:ind w:firstLine="708"/>
      </w:pPr>
      <w:r w:rsidRPr="00D00B33">
        <w:t>Р</w:t>
      </w:r>
      <w:r w:rsidR="001071E1" w:rsidRPr="00D00B33">
        <w:t>аспореди часова за школску 2025/2026</w:t>
      </w:r>
      <w:r w:rsidR="00F84EE2" w:rsidRPr="00D00B33">
        <w:t>. годину за припремни разред, основну и средњу школу истакнути су на огласној таби Школе у приземљу зграде. Распореди часова су саставни део овог документа и налазе се у прилогу.</w:t>
      </w:r>
    </w:p>
    <w:p w:rsidR="00C27CAD" w:rsidRPr="00D00B33" w:rsidRDefault="00C27CAD">
      <w:pPr>
        <w:ind w:firstLine="708"/>
      </w:pPr>
    </w:p>
    <w:p w:rsidR="00C27CAD" w:rsidRPr="00D00B33" w:rsidRDefault="00F84EE2" w:rsidP="00997A77">
      <w:pPr>
        <w:pStyle w:val="Heading3"/>
      </w:pPr>
      <w:bookmarkStart w:id="599" w:name="_Toc50653664"/>
      <w:bookmarkStart w:id="600" w:name="_Toc209019684"/>
      <w:r w:rsidRPr="00D00B33">
        <w:t>САТНИЦА ЗВОЊЕЊА</w:t>
      </w:r>
      <w:bookmarkEnd w:id="599"/>
      <w:bookmarkEnd w:id="600"/>
    </w:p>
    <w:tbl>
      <w:tblPr>
        <w:tblStyle w:val="Style90"/>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2"/>
        <w:gridCol w:w="1772"/>
        <w:gridCol w:w="3580"/>
      </w:tblGrid>
      <w:tr w:rsidR="00D00B33" w:rsidRPr="00D00B33">
        <w:tc>
          <w:tcPr>
            <w:tcW w:w="3722"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ПРЕПОДНЕВНА СМЕНА</w:t>
            </w:r>
          </w:p>
        </w:tc>
        <w:tc>
          <w:tcPr>
            <w:tcW w:w="1772"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ЧАСОВИ</w:t>
            </w:r>
          </w:p>
        </w:tc>
        <w:tc>
          <w:tcPr>
            <w:tcW w:w="3580"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ПОПОДНЕВНА СМЕНА</w:t>
            </w:r>
          </w:p>
        </w:tc>
      </w:tr>
      <w:tr w:rsidR="00D00B33" w:rsidRPr="00D00B33">
        <w:tc>
          <w:tcPr>
            <w:tcW w:w="3722" w:type="dxa"/>
            <w:shd w:val="clear" w:color="auto" w:fill="FFFFFF"/>
            <w:vAlign w:val="center"/>
          </w:tcPr>
          <w:p w:rsidR="00C27CAD" w:rsidRPr="00D00B33" w:rsidRDefault="00F84EE2">
            <w:pPr>
              <w:spacing w:after="0" w:line="240" w:lineRule="auto"/>
              <w:jc w:val="center"/>
              <w:rPr>
                <w:color w:val="auto"/>
                <w:sz w:val="20"/>
                <w:szCs w:val="20"/>
                <w:lang w:val="sr-Latn-RS"/>
              </w:rPr>
            </w:pPr>
            <w:r w:rsidRPr="00D00B33">
              <w:rPr>
                <w:color w:val="auto"/>
                <w:sz w:val="20"/>
                <w:szCs w:val="20"/>
                <w:lang w:val="sr-Latn-RS"/>
              </w:rPr>
              <w:t>7:</w:t>
            </w:r>
            <w:r w:rsidRPr="00D00B33">
              <w:rPr>
                <w:color w:val="auto"/>
                <w:sz w:val="20"/>
                <w:szCs w:val="20"/>
              </w:rPr>
              <w:t>10</w:t>
            </w:r>
            <w:r w:rsidRPr="00D00B33">
              <w:rPr>
                <w:color w:val="auto"/>
                <w:sz w:val="20"/>
                <w:szCs w:val="20"/>
                <w:lang w:val="sr-Latn-RS"/>
              </w:rPr>
              <w:t>-7:55</w:t>
            </w:r>
          </w:p>
        </w:tc>
        <w:tc>
          <w:tcPr>
            <w:tcW w:w="1772" w:type="dxa"/>
            <w:shd w:val="clear" w:color="auto" w:fill="C2D69B"/>
            <w:vAlign w:val="center"/>
          </w:tcPr>
          <w:p w:rsidR="00C27CAD" w:rsidRPr="00D00B33" w:rsidRDefault="00F84EE2">
            <w:pPr>
              <w:spacing w:after="0" w:line="240" w:lineRule="auto"/>
              <w:jc w:val="center"/>
              <w:rPr>
                <w:b/>
                <w:color w:val="auto"/>
                <w:sz w:val="20"/>
                <w:szCs w:val="20"/>
              </w:rPr>
            </w:pPr>
            <w:r w:rsidRPr="00D00B33">
              <w:rPr>
                <w:b/>
                <w:color w:val="auto"/>
                <w:sz w:val="20"/>
                <w:szCs w:val="20"/>
              </w:rPr>
              <w:t>0</w:t>
            </w:r>
          </w:p>
        </w:tc>
        <w:tc>
          <w:tcPr>
            <w:tcW w:w="3580" w:type="dxa"/>
            <w:shd w:val="clear" w:color="auto" w:fill="FFFFFF"/>
            <w:vAlign w:val="center"/>
          </w:tcPr>
          <w:p w:rsidR="00C27CAD" w:rsidRPr="00D00B33" w:rsidRDefault="00F84EE2">
            <w:pPr>
              <w:spacing w:after="0" w:line="240" w:lineRule="auto"/>
              <w:jc w:val="center"/>
              <w:rPr>
                <w:color w:val="auto"/>
                <w:sz w:val="20"/>
                <w:szCs w:val="20"/>
                <w:lang w:val="sr-Latn-RS"/>
              </w:rPr>
            </w:pPr>
            <w:r w:rsidRPr="00D00B33">
              <w:rPr>
                <w:color w:val="auto"/>
                <w:sz w:val="20"/>
                <w:szCs w:val="20"/>
                <w:lang w:val="sr-Latn-RS"/>
              </w:rPr>
              <w:t>13:</w:t>
            </w:r>
            <w:r w:rsidRPr="00D00B33">
              <w:rPr>
                <w:color w:val="auto"/>
                <w:sz w:val="20"/>
                <w:szCs w:val="20"/>
              </w:rPr>
              <w:t>10</w:t>
            </w:r>
            <w:r w:rsidRPr="00D00B33">
              <w:rPr>
                <w:color w:val="auto"/>
                <w:sz w:val="20"/>
                <w:szCs w:val="20"/>
                <w:lang w:val="sr-Latn-RS"/>
              </w:rPr>
              <w:t>-13:55</w:t>
            </w:r>
          </w:p>
        </w:tc>
      </w:tr>
      <w:tr w:rsidR="00D00B33" w:rsidRPr="00D00B33">
        <w:tc>
          <w:tcPr>
            <w:tcW w:w="3722"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8:00-8:</w:t>
            </w:r>
            <w:r w:rsidRPr="00D00B33">
              <w:rPr>
                <w:color w:val="auto"/>
                <w:sz w:val="20"/>
                <w:szCs w:val="20"/>
              </w:rPr>
              <w:t>45</w:t>
            </w:r>
          </w:p>
        </w:tc>
        <w:tc>
          <w:tcPr>
            <w:tcW w:w="1772"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1</w:t>
            </w:r>
          </w:p>
        </w:tc>
        <w:tc>
          <w:tcPr>
            <w:tcW w:w="3580"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14:00-14:</w:t>
            </w:r>
            <w:r w:rsidRPr="00D00B33">
              <w:rPr>
                <w:color w:val="auto"/>
                <w:sz w:val="20"/>
                <w:szCs w:val="20"/>
              </w:rPr>
              <w:t>45</w:t>
            </w:r>
          </w:p>
        </w:tc>
      </w:tr>
      <w:tr w:rsidR="00D00B33" w:rsidRPr="00D00B33">
        <w:tc>
          <w:tcPr>
            <w:tcW w:w="3722"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8:</w:t>
            </w:r>
            <w:r w:rsidRPr="00D00B33">
              <w:rPr>
                <w:color w:val="auto"/>
                <w:sz w:val="20"/>
                <w:szCs w:val="20"/>
              </w:rPr>
              <w:t>50</w:t>
            </w:r>
            <w:r w:rsidRPr="00D00B33">
              <w:rPr>
                <w:color w:val="auto"/>
                <w:sz w:val="20"/>
                <w:szCs w:val="20"/>
                <w:lang w:val="sr-Latn-RS"/>
              </w:rPr>
              <w:t>-9:</w:t>
            </w:r>
            <w:r w:rsidRPr="00D00B33">
              <w:rPr>
                <w:color w:val="auto"/>
                <w:sz w:val="20"/>
                <w:szCs w:val="20"/>
              </w:rPr>
              <w:t>35</w:t>
            </w:r>
          </w:p>
        </w:tc>
        <w:tc>
          <w:tcPr>
            <w:tcW w:w="1772"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2</w:t>
            </w:r>
          </w:p>
        </w:tc>
        <w:tc>
          <w:tcPr>
            <w:tcW w:w="3580" w:type="dxa"/>
            <w:vAlign w:val="center"/>
          </w:tcPr>
          <w:p w:rsidR="00C27CAD" w:rsidRPr="00D00B33" w:rsidRDefault="00F84EE2">
            <w:pPr>
              <w:spacing w:after="0" w:line="240" w:lineRule="auto"/>
              <w:jc w:val="center"/>
              <w:rPr>
                <w:color w:val="auto"/>
                <w:sz w:val="20"/>
                <w:szCs w:val="20"/>
                <w:lang w:val="sr-Latn-RS"/>
              </w:rPr>
            </w:pPr>
            <w:r w:rsidRPr="00D00B33">
              <w:rPr>
                <w:color w:val="auto"/>
                <w:sz w:val="20"/>
                <w:szCs w:val="20"/>
                <w:lang w:val="sr-Latn-RS"/>
              </w:rPr>
              <w:t>14:</w:t>
            </w:r>
            <w:r w:rsidRPr="00D00B33">
              <w:rPr>
                <w:color w:val="auto"/>
                <w:sz w:val="20"/>
                <w:szCs w:val="20"/>
              </w:rPr>
              <w:t>50</w:t>
            </w:r>
            <w:r w:rsidRPr="00D00B33">
              <w:rPr>
                <w:color w:val="auto"/>
                <w:sz w:val="20"/>
                <w:szCs w:val="20"/>
                <w:lang w:val="sr-Latn-RS"/>
              </w:rPr>
              <w:t>-15:</w:t>
            </w:r>
            <w:r w:rsidRPr="00D00B33">
              <w:rPr>
                <w:color w:val="auto"/>
                <w:sz w:val="20"/>
                <w:szCs w:val="20"/>
              </w:rPr>
              <w:t>3</w:t>
            </w:r>
            <w:r w:rsidRPr="00D00B33">
              <w:rPr>
                <w:color w:val="auto"/>
                <w:sz w:val="20"/>
                <w:szCs w:val="20"/>
                <w:lang w:val="sr-Latn-RS"/>
              </w:rPr>
              <w:t>5</w:t>
            </w:r>
          </w:p>
        </w:tc>
      </w:tr>
      <w:tr w:rsidR="00D00B33" w:rsidRPr="00D00B33">
        <w:tc>
          <w:tcPr>
            <w:tcW w:w="3722"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9:</w:t>
            </w:r>
            <w:r w:rsidRPr="00D00B33">
              <w:rPr>
                <w:color w:val="auto"/>
                <w:sz w:val="20"/>
                <w:szCs w:val="20"/>
              </w:rPr>
              <w:t>45</w:t>
            </w:r>
            <w:r w:rsidRPr="00D00B33">
              <w:rPr>
                <w:color w:val="auto"/>
                <w:sz w:val="20"/>
                <w:szCs w:val="20"/>
                <w:lang w:val="sr-Latn-RS"/>
              </w:rPr>
              <w:t>-</w:t>
            </w:r>
            <w:r w:rsidRPr="00D00B33">
              <w:rPr>
                <w:color w:val="auto"/>
                <w:sz w:val="20"/>
                <w:szCs w:val="20"/>
              </w:rPr>
              <w:t>10</w:t>
            </w:r>
            <w:r w:rsidRPr="00D00B33">
              <w:rPr>
                <w:color w:val="auto"/>
                <w:sz w:val="20"/>
                <w:szCs w:val="20"/>
                <w:lang w:val="sr-Latn-RS"/>
              </w:rPr>
              <w:t>:</w:t>
            </w:r>
            <w:r w:rsidRPr="00D00B33">
              <w:rPr>
                <w:color w:val="auto"/>
                <w:sz w:val="20"/>
                <w:szCs w:val="20"/>
              </w:rPr>
              <w:t>30</w:t>
            </w:r>
          </w:p>
        </w:tc>
        <w:tc>
          <w:tcPr>
            <w:tcW w:w="1772"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3</w:t>
            </w:r>
          </w:p>
        </w:tc>
        <w:tc>
          <w:tcPr>
            <w:tcW w:w="3580" w:type="dxa"/>
            <w:vAlign w:val="center"/>
          </w:tcPr>
          <w:p w:rsidR="00C27CAD" w:rsidRPr="00D00B33" w:rsidRDefault="00F84EE2">
            <w:pPr>
              <w:spacing w:after="0" w:line="240" w:lineRule="auto"/>
              <w:jc w:val="center"/>
              <w:rPr>
                <w:color w:val="auto"/>
                <w:sz w:val="20"/>
                <w:szCs w:val="20"/>
                <w:lang w:val="sr-Latn-RS"/>
              </w:rPr>
            </w:pPr>
            <w:r w:rsidRPr="00D00B33">
              <w:rPr>
                <w:color w:val="auto"/>
                <w:sz w:val="20"/>
                <w:szCs w:val="20"/>
                <w:lang w:val="sr-Latn-RS"/>
              </w:rPr>
              <w:t>15:</w:t>
            </w:r>
            <w:r w:rsidRPr="00D00B33">
              <w:rPr>
                <w:color w:val="auto"/>
                <w:sz w:val="20"/>
                <w:szCs w:val="20"/>
              </w:rPr>
              <w:t>45</w:t>
            </w:r>
            <w:r w:rsidRPr="00D00B33">
              <w:rPr>
                <w:color w:val="auto"/>
                <w:sz w:val="20"/>
                <w:szCs w:val="20"/>
                <w:lang w:val="sr-Latn-RS"/>
              </w:rPr>
              <w:t>-1</w:t>
            </w:r>
            <w:r w:rsidRPr="00D00B33">
              <w:rPr>
                <w:color w:val="auto"/>
                <w:sz w:val="20"/>
                <w:szCs w:val="20"/>
              </w:rPr>
              <w:t>6</w:t>
            </w:r>
            <w:r w:rsidRPr="00D00B33">
              <w:rPr>
                <w:color w:val="auto"/>
                <w:sz w:val="20"/>
                <w:szCs w:val="20"/>
                <w:lang w:val="sr-Latn-RS"/>
              </w:rPr>
              <w:t>:</w:t>
            </w:r>
            <w:r w:rsidRPr="00D00B33">
              <w:rPr>
                <w:color w:val="auto"/>
                <w:sz w:val="20"/>
                <w:szCs w:val="20"/>
              </w:rPr>
              <w:t>3</w:t>
            </w:r>
            <w:r w:rsidRPr="00D00B33">
              <w:rPr>
                <w:color w:val="auto"/>
                <w:sz w:val="20"/>
                <w:szCs w:val="20"/>
                <w:lang w:val="sr-Latn-RS"/>
              </w:rPr>
              <w:t>0</w:t>
            </w:r>
          </w:p>
        </w:tc>
      </w:tr>
      <w:tr w:rsidR="00D00B33" w:rsidRPr="00D00B33">
        <w:tc>
          <w:tcPr>
            <w:tcW w:w="3722" w:type="dxa"/>
            <w:vAlign w:val="center"/>
          </w:tcPr>
          <w:p w:rsidR="00C27CAD" w:rsidRPr="00D00B33" w:rsidRDefault="00F84EE2">
            <w:pPr>
              <w:spacing w:after="0" w:line="240" w:lineRule="auto"/>
              <w:jc w:val="center"/>
              <w:rPr>
                <w:color w:val="auto"/>
                <w:sz w:val="20"/>
                <w:szCs w:val="20"/>
              </w:rPr>
            </w:pPr>
            <w:r w:rsidRPr="00D00B33">
              <w:rPr>
                <w:color w:val="auto"/>
                <w:sz w:val="20"/>
                <w:szCs w:val="20"/>
              </w:rPr>
              <w:t>10</w:t>
            </w:r>
            <w:r w:rsidRPr="00D00B33">
              <w:rPr>
                <w:color w:val="auto"/>
                <w:sz w:val="20"/>
                <w:szCs w:val="20"/>
                <w:lang w:val="sr-Latn-RS"/>
              </w:rPr>
              <w:t>:</w:t>
            </w:r>
            <w:r w:rsidRPr="00D00B33">
              <w:rPr>
                <w:color w:val="auto"/>
                <w:sz w:val="20"/>
                <w:szCs w:val="20"/>
              </w:rPr>
              <w:t>4</w:t>
            </w:r>
            <w:r w:rsidRPr="00D00B33">
              <w:rPr>
                <w:color w:val="auto"/>
                <w:sz w:val="20"/>
                <w:szCs w:val="20"/>
                <w:lang w:val="sr-Latn-RS"/>
              </w:rPr>
              <w:t>5-1</w:t>
            </w:r>
            <w:r w:rsidRPr="00D00B33">
              <w:rPr>
                <w:color w:val="auto"/>
                <w:sz w:val="20"/>
                <w:szCs w:val="20"/>
              </w:rPr>
              <w:t>1</w:t>
            </w:r>
            <w:r w:rsidRPr="00D00B33">
              <w:rPr>
                <w:color w:val="auto"/>
                <w:sz w:val="20"/>
                <w:szCs w:val="20"/>
                <w:lang w:val="sr-Latn-RS"/>
              </w:rPr>
              <w:t>:</w:t>
            </w:r>
            <w:r w:rsidRPr="00D00B33">
              <w:rPr>
                <w:color w:val="auto"/>
                <w:sz w:val="20"/>
                <w:szCs w:val="20"/>
              </w:rPr>
              <w:t>30</w:t>
            </w:r>
          </w:p>
        </w:tc>
        <w:tc>
          <w:tcPr>
            <w:tcW w:w="1772"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4</w:t>
            </w:r>
          </w:p>
        </w:tc>
        <w:tc>
          <w:tcPr>
            <w:tcW w:w="3580"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1</w:t>
            </w:r>
            <w:r w:rsidRPr="00D00B33">
              <w:rPr>
                <w:color w:val="auto"/>
                <w:sz w:val="20"/>
                <w:szCs w:val="20"/>
              </w:rPr>
              <w:t>6</w:t>
            </w:r>
            <w:r w:rsidRPr="00D00B33">
              <w:rPr>
                <w:color w:val="auto"/>
                <w:sz w:val="20"/>
                <w:szCs w:val="20"/>
                <w:lang w:val="sr-Latn-RS"/>
              </w:rPr>
              <w:t>:</w:t>
            </w:r>
            <w:r w:rsidRPr="00D00B33">
              <w:rPr>
                <w:color w:val="auto"/>
                <w:sz w:val="20"/>
                <w:szCs w:val="20"/>
              </w:rPr>
              <w:t>4</w:t>
            </w:r>
            <w:r w:rsidRPr="00D00B33">
              <w:rPr>
                <w:color w:val="auto"/>
                <w:sz w:val="20"/>
                <w:szCs w:val="20"/>
                <w:lang w:val="sr-Latn-RS"/>
              </w:rPr>
              <w:t>5-1</w:t>
            </w:r>
            <w:r w:rsidRPr="00D00B33">
              <w:rPr>
                <w:color w:val="auto"/>
                <w:sz w:val="20"/>
                <w:szCs w:val="20"/>
              </w:rPr>
              <w:t>7</w:t>
            </w:r>
            <w:r w:rsidRPr="00D00B33">
              <w:rPr>
                <w:color w:val="auto"/>
                <w:sz w:val="20"/>
                <w:szCs w:val="20"/>
                <w:lang w:val="sr-Latn-RS"/>
              </w:rPr>
              <w:t>:</w:t>
            </w:r>
            <w:r w:rsidRPr="00D00B33">
              <w:rPr>
                <w:color w:val="auto"/>
                <w:sz w:val="20"/>
                <w:szCs w:val="20"/>
              </w:rPr>
              <w:t>30</w:t>
            </w:r>
          </w:p>
        </w:tc>
      </w:tr>
      <w:tr w:rsidR="00D00B33" w:rsidRPr="00D00B33">
        <w:tc>
          <w:tcPr>
            <w:tcW w:w="3722"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1</w:t>
            </w:r>
            <w:r w:rsidRPr="00D00B33">
              <w:rPr>
                <w:color w:val="auto"/>
                <w:sz w:val="20"/>
                <w:szCs w:val="20"/>
              </w:rPr>
              <w:t>1</w:t>
            </w:r>
            <w:r w:rsidRPr="00D00B33">
              <w:rPr>
                <w:color w:val="auto"/>
                <w:sz w:val="20"/>
                <w:szCs w:val="20"/>
                <w:lang w:val="sr-Latn-RS"/>
              </w:rPr>
              <w:t>:3</w:t>
            </w:r>
            <w:r w:rsidRPr="00D00B33">
              <w:rPr>
                <w:color w:val="auto"/>
                <w:sz w:val="20"/>
                <w:szCs w:val="20"/>
              </w:rPr>
              <w:t>5</w:t>
            </w:r>
            <w:r w:rsidRPr="00D00B33">
              <w:rPr>
                <w:color w:val="auto"/>
                <w:sz w:val="20"/>
                <w:szCs w:val="20"/>
                <w:lang w:val="sr-Latn-RS"/>
              </w:rPr>
              <w:t>-1</w:t>
            </w:r>
            <w:r w:rsidRPr="00D00B33">
              <w:rPr>
                <w:color w:val="auto"/>
                <w:sz w:val="20"/>
                <w:szCs w:val="20"/>
              </w:rPr>
              <w:t>2</w:t>
            </w:r>
            <w:r w:rsidRPr="00D00B33">
              <w:rPr>
                <w:color w:val="auto"/>
                <w:sz w:val="20"/>
                <w:szCs w:val="20"/>
                <w:lang w:val="sr-Latn-RS"/>
              </w:rPr>
              <w:t>:</w:t>
            </w:r>
            <w:r w:rsidRPr="00D00B33">
              <w:rPr>
                <w:color w:val="auto"/>
                <w:sz w:val="20"/>
                <w:szCs w:val="20"/>
              </w:rPr>
              <w:t>20</w:t>
            </w:r>
          </w:p>
        </w:tc>
        <w:tc>
          <w:tcPr>
            <w:tcW w:w="1772"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5</w:t>
            </w:r>
          </w:p>
        </w:tc>
        <w:tc>
          <w:tcPr>
            <w:tcW w:w="3580" w:type="dxa"/>
            <w:vAlign w:val="center"/>
          </w:tcPr>
          <w:p w:rsidR="00C27CAD" w:rsidRPr="00D00B33" w:rsidRDefault="00F84EE2">
            <w:pPr>
              <w:spacing w:after="0" w:line="240" w:lineRule="auto"/>
              <w:jc w:val="center"/>
              <w:rPr>
                <w:color w:val="auto"/>
                <w:sz w:val="20"/>
                <w:szCs w:val="20"/>
                <w:lang w:val="sr-Latn-RS"/>
              </w:rPr>
            </w:pPr>
            <w:r w:rsidRPr="00D00B33">
              <w:rPr>
                <w:color w:val="auto"/>
                <w:sz w:val="20"/>
                <w:szCs w:val="20"/>
                <w:lang w:val="sr-Latn-RS"/>
              </w:rPr>
              <w:t>1</w:t>
            </w:r>
            <w:r w:rsidRPr="00D00B33">
              <w:rPr>
                <w:color w:val="auto"/>
                <w:sz w:val="20"/>
                <w:szCs w:val="20"/>
              </w:rPr>
              <w:t>7</w:t>
            </w:r>
            <w:r w:rsidRPr="00D00B33">
              <w:rPr>
                <w:color w:val="auto"/>
                <w:sz w:val="20"/>
                <w:szCs w:val="20"/>
                <w:lang w:val="sr-Latn-RS"/>
              </w:rPr>
              <w:t>:3</w:t>
            </w:r>
            <w:r w:rsidRPr="00D00B33">
              <w:rPr>
                <w:color w:val="auto"/>
                <w:sz w:val="20"/>
                <w:szCs w:val="20"/>
              </w:rPr>
              <w:t>5</w:t>
            </w:r>
            <w:r w:rsidRPr="00D00B33">
              <w:rPr>
                <w:color w:val="auto"/>
                <w:sz w:val="20"/>
                <w:szCs w:val="20"/>
                <w:lang w:val="sr-Latn-RS"/>
              </w:rPr>
              <w:t>-1</w:t>
            </w:r>
            <w:r w:rsidRPr="00D00B33">
              <w:rPr>
                <w:color w:val="auto"/>
                <w:sz w:val="20"/>
                <w:szCs w:val="20"/>
              </w:rPr>
              <w:t>8</w:t>
            </w:r>
            <w:r w:rsidRPr="00D00B33">
              <w:rPr>
                <w:color w:val="auto"/>
                <w:sz w:val="20"/>
                <w:szCs w:val="20"/>
                <w:lang w:val="sr-Latn-RS"/>
              </w:rPr>
              <w:t>:</w:t>
            </w:r>
            <w:r w:rsidRPr="00D00B33">
              <w:rPr>
                <w:color w:val="auto"/>
                <w:sz w:val="20"/>
                <w:szCs w:val="20"/>
              </w:rPr>
              <w:t>2</w:t>
            </w:r>
            <w:r w:rsidRPr="00D00B33">
              <w:rPr>
                <w:color w:val="auto"/>
                <w:sz w:val="20"/>
                <w:szCs w:val="20"/>
                <w:lang w:val="sr-Latn-RS"/>
              </w:rPr>
              <w:t>0</w:t>
            </w:r>
          </w:p>
        </w:tc>
      </w:tr>
      <w:tr w:rsidR="00D00B33" w:rsidRPr="00D00B33">
        <w:tc>
          <w:tcPr>
            <w:tcW w:w="3722" w:type="dxa"/>
            <w:vAlign w:val="center"/>
          </w:tcPr>
          <w:p w:rsidR="00C27CAD" w:rsidRPr="00D00B33" w:rsidRDefault="00F84EE2">
            <w:pPr>
              <w:spacing w:after="0" w:line="240" w:lineRule="auto"/>
              <w:jc w:val="center"/>
              <w:rPr>
                <w:color w:val="auto"/>
                <w:sz w:val="20"/>
                <w:szCs w:val="20"/>
                <w:lang w:val="sr-Latn-RS"/>
              </w:rPr>
            </w:pPr>
            <w:r w:rsidRPr="00D00B33">
              <w:rPr>
                <w:color w:val="auto"/>
                <w:sz w:val="20"/>
                <w:szCs w:val="20"/>
                <w:lang w:val="sr-Latn-RS"/>
              </w:rPr>
              <w:t>1</w:t>
            </w:r>
            <w:r w:rsidRPr="00D00B33">
              <w:rPr>
                <w:color w:val="auto"/>
                <w:sz w:val="20"/>
                <w:szCs w:val="20"/>
              </w:rPr>
              <w:t>2</w:t>
            </w:r>
            <w:r w:rsidRPr="00D00B33">
              <w:rPr>
                <w:color w:val="auto"/>
                <w:sz w:val="20"/>
                <w:szCs w:val="20"/>
                <w:lang w:val="sr-Latn-RS"/>
              </w:rPr>
              <w:t>:</w:t>
            </w:r>
            <w:r w:rsidRPr="00D00B33">
              <w:rPr>
                <w:color w:val="auto"/>
                <w:sz w:val="20"/>
                <w:szCs w:val="20"/>
              </w:rPr>
              <w:t>25</w:t>
            </w:r>
            <w:r w:rsidRPr="00D00B33">
              <w:rPr>
                <w:color w:val="auto"/>
                <w:sz w:val="20"/>
                <w:szCs w:val="20"/>
                <w:lang w:val="sr-Latn-RS"/>
              </w:rPr>
              <w:t>-1</w:t>
            </w:r>
            <w:r w:rsidRPr="00D00B33">
              <w:rPr>
                <w:color w:val="auto"/>
                <w:sz w:val="20"/>
                <w:szCs w:val="20"/>
              </w:rPr>
              <w:t>3</w:t>
            </w:r>
            <w:r w:rsidRPr="00D00B33">
              <w:rPr>
                <w:color w:val="auto"/>
                <w:sz w:val="20"/>
                <w:szCs w:val="20"/>
                <w:lang w:val="sr-Latn-RS"/>
              </w:rPr>
              <w:t>:10</w:t>
            </w:r>
          </w:p>
        </w:tc>
        <w:tc>
          <w:tcPr>
            <w:tcW w:w="1772"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6</w:t>
            </w:r>
          </w:p>
        </w:tc>
        <w:tc>
          <w:tcPr>
            <w:tcW w:w="3580"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1</w:t>
            </w:r>
            <w:r w:rsidRPr="00D00B33">
              <w:rPr>
                <w:color w:val="auto"/>
                <w:sz w:val="20"/>
                <w:szCs w:val="20"/>
              </w:rPr>
              <w:t>8</w:t>
            </w:r>
            <w:r w:rsidRPr="00D00B33">
              <w:rPr>
                <w:color w:val="auto"/>
                <w:sz w:val="20"/>
                <w:szCs w:val="20"/>
                <w:lang w:val="sr-Latn-RS"/>
              </w:rPr>
              <w:t>:</w:t>
            </w:r>
            <w:r w:rsidRPr="00D00B33">
              <w:rPr>
                <w:color w:val="auto"/>
                <w:sz w:val="20"/>
                <w:szCs w:val="20"/>
              </w:rPr>
              <w:t>25</w:t>
            </w:r>
            <w:r w:rsidRPr="00D00B33">
              <w:rPr>
                <w:color w:val="auto"/>
                <w:sz w:val="20"/>
                <w:szCs w:val="20"/>
                <w:lang w:val="sr-Latn-RS"/>
              </w:rPr>
              <w:t>-1</w:t>
            </w:r>
            <w:r w:rsidRPr="00D00B33">
              <w:rPr>
                <w:color w:val="auto"/>
                <w:sz w:val="20"/>
                <w:szCs w:val="20"/>
              </w:rPr>
              <w:t>9</w:t>
            </w:r>
            <w:r w:rsidRPr="00D00B33">
              <w:rPr>
                <w:color w:val="auto"/>
                <w:sz w:val="20"/>
                <w:szCs w:val="20"/>
                <w:lang w:val="sr-Latn-RS"/>
              </w:rPr>
              <w:t>:</w:t>
            </w:r>
            <w:r w:rsidRPr="00D00B33">
              <w:rPr>
                <w:color w:val="auto"/>
                <w:sz w:val="20"/>
                <w:szCs w:val="20"/>
              </w:rPr>
              <w:t>10</w:t>
            </w:r>
          </w:p>
        </w:tc>
      </w:tr>
      <w:tr w:rsidR="00D00B33" w:rsidRPr="00D00B33">
        <w:tc>
          <w:tcPr>
            <w:tcW w:w="3722" w:type="dxa"/>
            <w:vAlign w:val="center"/>
          </w:tcPr>
          <w:p w:rsidR="00C27CAD" w:rsidRPr="00D00B33" w:rsidRDefault="00F84EE2">
            <w:pPr>
              <w:spacing w:after="0" w:line="240" w:lineRule="auto"/>
              <w:jc w:val="center"/>
              <w:rPr>
                <w:color w:val="auto"/>
                <w:sz w:val="20"/>
                <w:szCs w:val="20"/>
              </w:rPr>
            </w:pPr>
            <w:r w:rsidRPr="00D00B33">
              <w:rPr>
                <w:color w:val="auto"/>
                <w:sz w:val="20"/>
                <w:szCs w:val="20"/>
              </w:rPr>
              <w:t>13:10-13:55</w:t>
            </w:r>
          </w:p>
        </w:tc>
        <w:tc>
          <w:tcPr>
            <w:tcW w:w="1772" w:type="dxa"/>
            <w:shd w:val="clear" w:color="auto" w:fill="C2D69B"/>
          </w:tcPr>
          <w:p w:rsidR="00C27CAD" w:rsidRPr="00D00B33" w:rsidRDefault="00F84EE2">
            <w:pPr>
              <w:spacing w:after="0" w:line="240" w:lineRule="auto"/>
              <w:jc w:val="center"/>
              <w:rPr>
                <w:b/>
                <w:color w:val="auto"/>
                <w:sz w:val="20"/>
                <w:szCs w:val="20"/>
              </w:rPr>
            </w:pPr>
            <w:r w:rsidRPr="00D00B33">
              <w:rPr>
                <w:b/>
                <w:color w:val="auto"/>
                <w:sz w:val="20"/>
                <w:szCs w:val="20"/>
              </w:rPr>
              <w:t>7</w:t>
            </w:r>
          </w:p>
        </w:tc>
        <w:tc>
          <w:tcPr>
            <w:tcW w:w="3580" w:type="dxa"/>
            <w:vAlign w:val="center"/>
          </w:tcPr>
          <w:p w:rsidR="00C27CAD" w:rsidRPr="00D00B33" w:rsidRDefault="00F84EE2">
            <w:pPr>
              <w:spacing w:after="0" w:line="240" w:lineRule="auto"/>
              <w:jc w:val="center"/>
              <w:rPr>
                <w:color w:val="auto"/>
                <w:sz w:val="20"/>
                <w:szCs w:val="20"/>
              </w:rPr>
            </w:pPr>
            <w:r w:rsidRPr="00D00B33">
              <w:rPr>
                <w:color w:val="auto"/>
                <w:sz w:val="20"/>
                <w:szCs w:val="20"/>
                <w:lang w:val="sr-Latn-RS"/>
              </w:rPr>
              <w:t>1</w:t>
            </w:r>
            <w:r w:rsidRPr="00D00B33">
              <w:rPr>
                <w:color w:val="auto"/>
                <w:sz w:val="20"/>
                <w:szCs w:val="20"/>
              </w:rPr>
              <w:t>9</w:t>
            </w:r>
            <w:r w:rsidRPr="00D00B33">
              <w:rPr>
                <w:color w:val="auto"/>
                <w:sz w:val="20"/>
                <w:szCs w:val="20"/>
                <w:lang w:val="sr-Latn-RS"/>
              </w:rPr>
              <w:t>:</w:t>
            </w:r>
            <w:r w:rsidRPr="00D00B33">
              <w:rPr>
                <w:color w:val="auto"/>
                <w:sz w:val="20"/>
                <w:szCs w:val="20"/>
              </w:rPr>
              <w:t>1</w:t>
            </w:r>
            <w:r w:rsidRPr="00D00B33">
              <w:rPr>
                <w:color w:val="auto"/>
                <w:sz w:val="20"/>
                <w:szCs w:val="20"/>
                <w:lang w:val="sr-Latn-RS"/>
              </w:rPr>
              <w:t>0-1</w:t>
            </w:r>
            <w:r w:rsidRPr="00D00B33">
              <w:rPr>
                <w:color w:val="auto"/>
                <w:sz w:val="20"/>
                <w:szCs w:val="20"/>
              </w:rPr>
              <w:t>9</w:t>
            </w:r>
            <w:r w:rsidRPr="00D00B33">
              <w:rPr>
                <w:color w:val="auto"/>
                <w:sz w:val="20"/>
                <w:szCs w:val="20"/>
                <w:lang w:val="sr-Latn-RS"/>
              </w:rPr>
              <w:t>:</w:t>
            </w:r>
            <w:r w:rsidRPr="00D00B33">
              <w:rPr>
                <w:color w:val="auto"/>
                <w:sz w:val="20"/>
                <w:szCs w:val="20"/>
              </w:rPr>
              <w:t>55</w:t>
            </w:r>
          </w:p>
        </w:tc>
      </w:tr>
    </w:tbl>
    <w:p w:rsidR="00C27CAD" w:rsidRPr="00D00B33" w:rsidRDefault="00C27CAD"/>
    <w:p w:rsidR="00C27CAD" w:rsidRPr="00D00B33" w:rsidRDefault="00411DB7" w:rsidP="00997A77">
      <w:pPr>
        <w:pStyle w:val="Heading3"/>
      </w:pPr>
      <w:r w:rsidRPr="00D00B33">
        <w:t xml:space="preserve"> </w:t>
      </w:r>
      <w:bookmarkStart w:id="601" w:name="_Toc209019685"/>
      <w:r w:rsidR="001071E1" w:rsidRPr="00D00B33">
        <w:t>КАЛЕНДАР РАДА ШКОЛЕ У ШК.2025/26</w:t>
      </w:r>
      <w:r w:rsidR="00F84EE2" w:rsidRPr="00D00B33">
        <w:t>. ГОДИНИ</w:t>
      </w:r>
      <w:bookmarkEnd w:id="601"/>
    </w:p>
    <w:p w:rsidR="006D0D60" w:rsidRPr="00D00B33" w:rsidRDefault="007157BE" w:rsidP="006D0D60">
      <w:r w:rsidRPr="00D00B33">
        <w:t>Календар рада се налази на странама 22 и 23 овог документа.</w:t>
      </w:r>
    </w:p>
    <w:p w:rsidR="00C27CAD" w:rsidRPr="00D00B33" w:rsidRDefault="00C27CAD"/>
    <w:p w:rsidR="00C27CAD" w:rsidRPr="00D00B33" w:rsidRDefault="00F84EE2" w:rsidP="00997A77">
      <w:pPr>
        <w:pStyle w:val="Heading2"/>
      </w:pPr>
      <w:bookmarkStart w:id="602" w:name="_Toc50653665"/>
      <w:bookmarkStart w:id="603" w:name="_Toc209019686"/>
      <w:r w:rsidRPr="00D00B33">
        <w:t>РАСПОДЕЛА ЗАДУЖЕЊА ЗАПОСЛЕНИХ</w:t>
      </w:r>
      <w:bookmarkEnd w:id="602"/>
      <w:bookmarkEnd w:id="603"/>
    </w:p>
    <w:p w:rsidR="00C27CAD" w:rsidRPr="00D00B33" w:rsidRDefault="00F84EE2" w:rsidP="00997A77">
      <w:pPr>
        <w:pStyle w:val="Heading3"/>
        <w:ind w:left="792"/>
        <w:rPr>
          <w:rFonts w:eastAsia="Times New Roman" w:cs="Times New Roman"/>
        </w:rPr>
      </w:pPr>
      <w:bookmarkStart w:id="604" w:name="_Toc50653666"/>
      <w:bookmarkStart w:id="605" w:name="_Toc209019687"/>
      <w:r w:rsidRPr="00D00B33">
        <w:rPr>
          <w:rFonts w:eastAsia="Times New Roman" w:cs="Times New Roman"/>
        </w:rPr>
        <w:t>ВАННАСТАВНА ЗАДУЖЕЊА</w:t>
      </w:r>
      <w:bookmarkEnd w:id="604"/>
      <w:bookmarkEnd w:id="605"/>
    </w:p>
    <w:p w:rsidR="00C27CAD" w:rsidRPr="00D00B33" w:rsidRDefault="00F84EE2">
      <w:pPr>
        <w:ind w:firstLine="360"/>
      </w:pPr>
      <w:r w:rsidRPr="00D00B33">
        <w:t>На седници Наста</w:t>
      </w:r>
      <w:r w:rsidR="001071E1" w:rsidRPr="00D00B33">
        <w:t>вничког већа одржаној 29.08.2025</w:t>
      </w:r>
      <w:r w:rsidRPr="00D00B33">
        <w:t>. године извршена је подела заду</w:t>
      </w:r>
      <w:r w:rsidR="00AC54A9" w:rsidRPr="00D00B33">
        <w:t>жења запосленима за школску 2025/2026</w:t>
      </w:r>
      <w:r w:rsidRPr="00D00B33">
        <w:t xml:space="preserve">. годину. Одређени су састави стручних актива, тимова, стручних већа за област предмета и предложен је план дежурстава наставника. </w:t>
      </w:r>
    </w:p>
    <w:p w:rsidR="00C079C4" w:rsidRPr="00D00B33" w:rsidRDefault="00C079C4">
      <w:pPr>
        <w:ind w:firstLine="360"/>
      </w:pPr>
    </w:p>
    <w:p w:rsidR="007D12AE" w:rsidRPr="00D00B33" w:rsidRDefault="007D12AE" w:rsidP="007D12AE">
      <w:pPr>
        <w:spacing w:after="240" w:line="240" w:lineRule="auto"/>
        <w:rPr>
          <w:lang w:val="sr-Cyrl-CS" w:eastAsia="sr-Latn-RS"/>
        </w:rPr>
      </w:pPr>
      <w:r w:rsidRPr="00D00B33">
        <w:rPr>
          <w:lang w:val="sr-Latn-RS" w:eastAsia="sr-Latn-RS"/>
        </w:rPr>
        <w:lastRenderedPageBreak/>
        <w:t>На основу члана 126. став 4. тачка 15</w:t>
      </w:r>
      <w:r w:rsidRPr="00D00B33">
        <w:rPr>
          <w:lang w:val="sr-Cyrl-CS" w:eastAsia="sr-Latn-RS"/>
        </w:rPr>
        <w:t xml:space="preserve">. и члана 130. став 15. </w:t>
      </w:r>
      <w:r w:rsidRPr="00D00B33">
        <w:rPr>
          <w:lang w:val="sr-Latn-RS" w:eastAsia="sr-Latn-RS"/>
        </w:rPr>
        <w:t xml:space="preserve">Закона о основама система образовања и васпитања („Службени гласник РС“, бр. </w:t>
      </w:r>
      <w:r w:rsidRPr="00D00B33">
        <w:rPr>
          <w:lang w:eastAsia="sr-Latn-RS"/>
        </w:rPr>
        <w:t>88/17, 27/18-др.закон, 10/19, 6/20, 129/21 и 92/23</w:t>
      </w:r>
      <w:r w:rsidRPr="00D00B33">
        <w:rPr>
          <w:lang w:val="sr-Latn-RS" w:eastAsia="sr-Latn-RS"/>
        </w:rPr>
        <w:t>),</w:t>
      </w:r>
      <w:r w:rsidRPr="00D00B33">
        <w:rPr>
          <w:lang w:eastAsia="sr-Latn-RS"/>
        </w:rPr>
        <w:t xml:space="preserve"> </w:t>
      </w:r>
      <w:r w:rsidRPr="00D00B33">
        <w:rPr>
          <w:lang w:val="sr-Latn-RS" w:eastAsia="sr-Latn-RS"/>
        </w:rPr>
        <w:t xml:space="preserve">директор </w:t>
      </w:r>
      <w:r w:rsidRPr="00D00B33">
        <w:rPr>
          <w:lang w:val="sr-Cyrl-CS" w:eastAsia="sr-Latn-RS"/>
        </w:rPr>
        <w:t>Музичке</w:t>
      </w:r>
      <w:r w:rsidRPr="00D00B33">
        <w:rPr>
          <w:lang w:val="sr-Latn-RS" w:eastAsia="sr-Latn-RS"/>
        </w:rPr>
        <w:t xml:space="preserve"> школе „</w:t>
      </w:r>
      <w:r w:rsidRPr="00D00B33">
        <w:rPr>
          <w:lang w:val="sr-Cyrl-CS" w:eastAsia="sr-Latn-RS"/>
        </w:rPr>
        <w:t>Јосиф Маринковић</w:t>
      </w:r>
      <w:r w:rsidRPr="00D00B33">
        <w:rPr>
          <w:lang w:val="sr-Latn-RS" w:eastAsia="sr-Latn-RS"/>
        </w:rPr>
        <w:t>“ Зрењанин</w:t>
      </w:r>
      <w:r w:rsidRPr="00D00B33">
        <w:rPr>
          <w:lang w:eastAsia="sr-Latn-RS"/>
        </w:rPr>
        <w:t xml:space="preserve">, </w:t>
      </w:r>
      <w:r w:rsidRPr="00D00B33">
        <w:rPr>
          <w:lang w:val="sr-Latn-RS" w:eastAsia="sr-Latn-RS"/>
        </w:rPr>
        <w:t xml:space="preserve">дана </w:t>
      </w:r>
      <w:r w:rsidR="00AC54A9" w:rsidRPr="00D00B33">
        <w:rPr>
          <w:lang w:val="sr-Cyrl-CS" w:eastAsia="sr-Latn-RS"/>
        </w:rPr>
        <w:t>12.09.2025</w:t>
      </w:r>
      <w:r w:rsidRPr="00D00B33">
        <w:rPr>
          <w:lang w:val="sr-Cyrl-CS" w:eastAsia="sr-Latn-RS"/>
        </w:rPr>
        <w:t>.</w:t>
      </w:r>
      <w:r w:rsidRPr="00D00B33">
        <w:rPr>
          <w:lang w:val="sr-Latn-RS" w:eastAsia="sr-Latn-RS"/>
        </w:rPr>
        <w:t xml:space="preserve"> године, доноси</w:t>
      </w:r>
    </w:p>
    <w:p w:rsidR="007D12AE" w:rsidRPr="00D00B33" w:rsidRDefault="007D12AE" w:rsidP="007D12AE">
      <w:pPr>
        <w:keepNext/>
        <w:spacing w:after="0" w:line="240" w:lineRule="auto"/>
        <w:jc w:val="center"/>
        <w:outlineLvl w:val="4"/>
        <w:rPr>
          <w:b/>
          <w:bCs/>
          <w:lang w:val="sr-Cyrl-CS"/>
        </w:rPr>
      </w:pPr>
      <w:r w:rsidRPr="00D00B33">
        <w:rPr>
          <w:b/>
          <w:bCs/>
          <w:lang w:val="sr-Cyrl-CS"/>
        </w:rPr>
        <w:t>ОДЛУКУ</w:t>
      </w:r>
    </w:p>
    <w:p w:rsidR="007D12AE" w:rsidRPr="00D00B33" w:rsidRDefault="007D12AE" w:rsidP="007D12AE">
      <w:pPr>
        <w:keepNext/>
        <w:spacing w:after="0" w:line="240" w:lineRule="auto"/>
        <w:jc w:val="center"/>
        <w:outlineLvl w:val="4"/>
        <w:rPr>
          <w:b/>
          <w:bCs/>
          <w:lang w:val="sr-Cyrl-CS"/>
        </w:rPr>
      </w:pPr>
    </w:p>
    <w:p w:rsidR="007D12AE" w:rsidRPr="00D00B33" w:rsidRDefault="007D12AE" w:rsidP="007D12AE">
      <w:pPr>
        <w:spacing w:after="0" w:line="240" w:lineRule="auto"/>
        <w:contextualSpacing/>
        <w:jc w:val="left"/>
        <w:rPr>
          <w:rFonts w:eastAsia="Calibri"/>
          <w:b/>
          <w:u w:val="single"/>
          <w:lang w:val="sr-Cyrl-CS" w:eastAsia="sr-Latn-RS"/>
        </w:rPr>
      </w:pPr>
      <w:r w:rsidRPr="00D00B33">
        <w:rPr>
          <w:rFonts w:eastAsia="Calibri"/>
          <w:lang w:val="sr-Cyrl-CS"/>
        </w:rPr>
        <w:t>У школској 202</w:t>
      </w:r>
      <w:r w:rsidR="00AC54A9" w:rsidRPr="00D00B33">
        <w:rPr>
          <w:rFonts w:eastAsia="Calibri"/>
        </w:rPr>
        <w:t>5</w:t>
      </w:r>
      <w:r w:rsidRPr="00D00B33">
        <w:rPr>
          <w:rFonts w:eastAsia="Calibri"/>
          <w:lang w:val="sr-Cyrl-CS"/>
        </w:rPr>
        <w:t>/202</w:t>
      </w:r>
      <w:r w:rsidR="00AC54A9" w:rsidRPr="00D00B33">
        <w:rPr>
          <w:rFonts w:eastAsia="Calibri"/>
        </w:rPr>
        <w:t>6</w:t>
      </w:r>
      <w:r w:rsidRPr="00D00B33">
        <w:rPr>
          <w:rFonts w:eastAsia="Calibri"/>
          <w:lang w:val="sr-Cyrl-CS"/>
        </w:rPr>
        <w:t xml:space="preserve">. години у Музичкој школи </w:t>
      </w:r>
      <w:r w:rsidRPr="00D00B33">
        <w:rPr>
          <w:rFonts w:eastAsia="Calibri"/>
          <w:lang w:val="sr-Latn-RS" w:eastAsia="sr-Latn-RS"/>
        </w:rPr>
        <w:t>„</w:t>
      </w:r>
      <w:r w:rsidRPr="00D00B33">
        <w:rPr>
          <w:rFonts w:eastAsia="Calibri"/>
          <w:lang w:val="sr-Cyrl-CS" w:eastAsia="sr-Latn-RS"/>
        </w:rPr>
        <w:t>Јосиф Маринковић</w:t>
      </w:r>
      <w:r w:rsidRPr="00D00B33">
        <w:rPr>
          <w:rFonts w:eastAsia="Calibri"/>
          <w:lang w:val="sr-Latn-RS" w:eastAsia="sr-Latn-RS"/>
        </w:rPr>
        <w:t>“ Зрењанин</w:t>
      </w:r>
      <w:r w:rsidRPr="00D00B33">
        <w:rPr>
          <w:rFonts w:eastAsia="Calibri"/>
          <w:lang w:val="sr-Cyrl-CS" w:eastAsia="sr-Latn-RS"/>
        </w:rPr>
        <w:t xml:space="preserve"> образују </w:t>
      </w:r>
      <w:r w:rsidRPr="00D00B33">
        <w:rPr>
          <w:rFonts w:eastAsia="Calibri"/>
          <w:b/>
          <w:u w:val="single"/>
          <w:lang w:val="sr-Cyrl-CS" w:eastAsia="sr-Latn-RS"/>
        </w:rPr>
        <w:t>се следећи тимови:</w:t>
      </w:r>
    </w:p>
    <w:p w:rsidR="00AC0686" w:rsidRPr="00D00B33" w:rsidRDefault="00AC0686" w:rsidP="007D12AE">
      <w:pPr>
        <w:spacing w:after="0" w:line="240" w:lineRule="auto"/>
        <w:contextualSpacing/>
        <w:jc w:val="left"/>
        <w:rPr>
          <w:rFonts w:eastAsia="Calibri"/>
          <w:b/>
          <w:u w:val="single"/>
          <w:lang w:val="sr-Cyrl-CS" w:eastAsia="sr-Latn-RS"/>
        </w:rPr>
      </w:pPr>
    </w:p>
    <w:p w:rsidR="00AC0686" w:rsidRPr="00D00B33" w:rsidRDefault="00AC0686" w:rsidP="007D12AE">
      <w:pPr>
        <w:spacing w:after="0" w:line="240" w:lineRule="auto"/>
        <w:contextualSpacing/>
        <w:jc w:val="left"/>
        <w:rPr>
          <w:rFonts w:eastAsia="Calibri"/>
          <w:b/>
          <w:u w:val="single"/>
          <w:lang w:val="sr-Cyrl-CS" w:eastAsia="sr-Latn-RS"/>
        </w:rPr>
      </w:pPr>
    </w:p>
    <w:p w:rsidR="00AC0686" w:rsidRPr="00D00B33" w:rsidRDefault="00AC0686" w:rsidP="007D12AE">
      <w:pPr>
        <w:spacing w:after="0" w:line="240" w:lineRule="auto"/>
        <w:contextualSpacing/>
        <w:jc w:val="left"/>
        <w:rPr>
          <w:rFonts w:eastAsia="Calibri"/>
          <w:b/>
          <w:u w:val="single"/>
          <w:lang w:val="sr-Cyrl-CS" w:eastAsia="sr-Latn-RS"/>
        </w:rPr>
      </w:pPr>
    </w:p>
    <w:p w:rsidR="00AC0686" w:rsidRPr="00D00B33" w:rsidRDefault="00AC0686" w:rsidP="007D12AE">
      <w:pPr>
        <w:spacing w:after="0" w:line="240" w:lineRule="auto"/>
        <w:contextualSpacing/>
        <w:jc w:val="left"/>
        <w:rPr>
          <w:rFonts w:eastAsia="Calibri"/>
          <w:b/>
          <w:u w:val="single"/>
          <w:lang w:val="sr-Cyrl-CS" w:eastAsia="sr-Latn-RS"/>
        </w:rPr>
      </w:pPr>
    </w:p>
    <w:p w:rsidR="00AC0686" w:rsidRPr="00D00B33" w:rsidRDefault="00AC0686" w:rsidP="00AC0686">
      <w:pPr>
        <w:spacing w:after="0" w:line="240" w:lineRule="auto"/>
        <w:ind w:left="720"/>
        <w:jc w:val="center"/>
        <w:rPr>
          <w:rFonts w:eastAsia="Calibri"/>
          <w:b/>
        </w:rPr>
      </w:pPr>
      <w:r w:rsidRPr="00D00B33">
        <w:rPr>
          <w:rFonts w:eastAsia="Calibri"/>
          <w:b/>
          <w:lang w:val="en-US"/>
        </w:rPr>
        <w:t xml:space="preserve">1. </w:t>
      </w:r>
      <w:r w:rsidRPr="00D00B33">
        <w:rPr>
          <w:rFonts w:eastAsia="Calibri"/>
          <w:b/>
        </w:rPr>
        <w:t>ТИМ ЗА САМОВРЕДНОВАЊЕ</w:t>
      </w:r>
    </w:p>
    <w:p w:rsidR="00AC0686" w:rsidRPr="00D00B33" w:rsidRDefault="00AC0686" w:rsidP="00AC0686">
      <w:pPr>
        <w:spacing w:after="0" w:line="240" w:lineRule="auto"/>
        <w:ind w:left="720"/>
        <w:rPr>
          <w:rFonts w:eastAsia="Calibri"/>
          <w:b/>
        </w:rPr>
      </w:pPr>
    </w:p>
    <w:tbl>
      <w:tblPr>
        <w:tblW w:w="400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3511"/>
      </w:tblGrid>
      <w:tr w:rsidR="00D00B33" w:rsidRPr="00D00B33" w:rsidTr="00AC0686">
        <w:trPr>
          <w:trHeight w:val="227"/>
        </w:trPr>
        <w:tc>
          <w:tcPr>
            <w:tcW w:w="2646"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ЧЛАН</w:t>
            </w:r>
          </w:p>
        </w:tc>
        <w:tc>
          <w:tcPr>
            <w:tcW w:w="2354"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Вељко Торбица</w:t>
            </w: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наставник  гитаре</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Јелена Грбић</w:t>
            </w: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директор школе</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Александра Милосављевић Вребалов</w:t>
            </w: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Бранка Пуцаревић</w:t>
            </w: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стручни сарадник-психолог</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Немања Штеванов</w:t>
            </w: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Оливера Тапавица</w:t>
            </w: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помоћник директора и наставник  стручно-теоријских предмета</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Савета родитеља</w:t>
            </w: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 xml:space="preserve"> </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 xml:space="preserve">Драгана Табачки </w:t>
            </w: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Школског одбора</w:t>
            </w:r>
          </w:p>
        </w:tc>
      </w:tr>
      <w:tr w:rsidR="00D00B33" w:rsidRPr="00D00B33" w:rsidTr="00AC0686">
        <w:trPr>
          <w:trHeight w:val="464"/>
        </w:trPr>
        <w:tc>
          <w:tcPr>
            <w:tcW w:w="2646"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354"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C0686" w:rsidRPr="00D00B33" w:rsidRDefault="00AC0686" w:rsidP="00AC0686">
            <w:pPr>
              <w:spacing w:after="0" w:line="240" w:lineRule="auto"/>
              <w:jc w:val="left"/>
              <w:rPr>
                <w:rFonts w:eastAsia="Calibri"/>
                <w:sz w:val="20"/>
                <w:szCs w:val="20"/>
                <w:lang w:val="en-US"/>
              </w:rPr>
            </w:pPr>
          </w:p>
        </w:tc>
      </w:tr>
      <w:tr w:rsidR="00D00B33" w:rsidRPr="00D00B33" w:rsidTr="00AC0686">
        <w:trPr>
          <w:trHeight w:val="464"/>
        </w:trPr>
        <w:tc>
          <w:tcPr>
            <w:tcW w:w="2646" w:type="pct"/>
            <w:shd w:val="clear" w:color="auto" w:fill="auto"/>
          </w:tcPr>
          <w:p w:rsidR="00AC0686" w:rsidRPr="00D00B33" w:rsidRDefault="00AC0686" w:rsidP="00AC0686">
            <w:pPr>
              <w:spacing w:after="0" w:line="240" w:lineRule="auto"/>
              <w:jc w:val="left"/>
              <w:rPr>
                <w:rFonts w:eastAsiaTheme="minorHAnsi"/>
                <w:sz w:val="22"/>
                <w:szCs w:val="22"/>
                <w:lang w:val="en-US"/>
              </w:rPr>
            </w:pPr>
            <w:r w:rsidRPr="00D00B33">
              <w:rPr>
                <w:rFonts w:eastAsiaTheme="minorHAnsi"/>
                <w:sz w:val="22"/>
                <w:szCs w:val="22"/>
                <w:lang w:val="en-US"/>
              </w:rPr>
              <w:t>Лице предложено од стране Града Зрењанина</w:t>
            </w:r>
          </w:p>
        </w:tc>
        <w:tc>
          <w:tcPr>
            <w:tcW w:w="2354" w:type="pct"/>
            <w:shd w:val="clear" w:color="auto" w:fill="auto"/>
          </w:tcPr>
          <w:p w:rsidR="00AC0686" w:rsidRPr="00D00B33" w:rsidRDefault="00AC0686" w:rsidP="00AC0686">
            <w:pPr>
              <w:spacing w:after="0" w:line="240" w:lineRule="auto"/>
              <w:jc w:val="left"/>
              <w:rPr>
                <w:rFonts w:eastAsiaTheme="minorHAnsi"/>
                <w:sz w:val="22"/>
                <w:szCs w:val="22"/>
                <w:lang w:val="en-US"/>
              </w:rPr>
            </w:pPr>
            <w:r w:rsidRPr="00D00B33">
              <w:rPr>
                <w:rFonts w:eastAsiaTheme="minorHAnsi"/>
                <w:sz w:val="22"/>
                <w:szCs w:val="22"/>
                <w:lang w:val="en-US"/>
              </w:rPr>
              <w:t>члан, представник јединице локалне самоуправе</w:t>
            </w:r>
          </w:p>
        </w:tc>
      </w:tr>
    </w:tbl>
    <w:p w:rsidR="00AC0686" w:rsidRPr="00D00B33" w:rsidRDefault="00AC0686" w:rsidP="00AC0686">
      <w:pPr>
        <w:rPr>
          <w:rFonts w:eastAsia="Calibri"/>
        </w:rPr>
      </w:pPr>
    </w:p>
    <w:p w:rsidR="00AC0686" w:rsidRPr="00D00B33" w:rsidRDefault="00AC0686" w:rsidP="00AC0686">
      <w:pPr>
        <w:spacing w:after="0" w:line="240" w:lineRule="auto"/>
        <w:ind w:left="360"/>
        <w:jc w:val="center"/>
        <w:rPr>
          <w:rFonts w:eastAsia="Calibri"/>
          <w:b/>
        </w:rPr>
      </w:pPr>
      <w:r w:rsidRPr="00D00B33">
        <w:rPr>
          <w:rFonts w:eastAsia="Calibri"/>
          <w:b/>
        </w:rPr>
        <w:t>2</w:t>
      </w:r>
      <w:r w:rsidRPr="00D00B33">
        <w:rPr>
          <w:rFonts w:eastAsia="Calibri"/>
          <w:b/>
          <w:lang w:val="en-US"/>
        </w:rPr>
        <w:t xml:space="preserve">. </w:t>
      </w:r>
      <w:r w:rsidRPr="00D00B33">
        <w:rPr>
          <w:rFonts w:eastAsia="Calibri"/>
          <w:b/>
        </w:rPr>
        <w:t>ТИМ ЗА ИНКЛУЗИВНО ОБРАЗОВАЊЕ</w:t>
      </w:r>
    </w:p>
    <w:p w:rsidR="00AC0686" w:rsidRPr="00D00B33" w:rsidRDefault="00AC0686" w:rsidP="00AC0686">
      <w:pPr>
        <w:spacing w:after="0" w:line="240" w:lineRule="auto"/>
        <w:ind w:left="720"/>
        <w:rPr>
          <w:rFonts w:eastAsia="Calibri"/>
          <w:b/>
        </w:rPr>
      </w:pPr>
    </w:p>
    <w:tbl>
      <w:tblPr>
        <w:tblW w:w="400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88"/>
      </w:tblGrid>
      <w:tr w:rsidR="00D00B33" w:rsidRPr="00D00B33" w:rsidTr="00AC0686">
        <w:trPr>
          <w:trHeight w:val="223"/>
        </w:trPr>
        <w:tc>
          <w:tcPr>
            <w:tcW w:w="2661"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ЧЛАН</w:t>
            </w:r>
          </w:p>
        </w:tc>
        <w:tc>
          <w:tcPr>
            <w:tcW w:w="2339"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55"/>
        </w:trPr>
        <w:tc>
          <w:tcPr>
            <w:tcW w:w="266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Бранка Пуцаревић</w:t>
            </w:r>
          </w:p>
        </w:tc>
        <w:tc>
          <w:tcPr>
            <w:tcW w:w="233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стручни сарадник- психолог</w:t>
            </w:r>
          </w:p>
        </w:tc>
      </w:tr>
      <w:tr w:rsidR="00D00B33" w:rsidRPr="00D00B33" w:rsidTr="00AC0686">
        <w:trPr>
          <w:trHeight w:val="455"/>
        </w:trPr>
        <w:tc>
          <w:tcPr>
            <w:tcW w:w="266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Тина Николовски</w:t>
            </w:r>
          </w:p>
        </w:tc>
        <w:tc>
          <w:tcPr>
            <w:tcW w:w="233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55"/>
        </w:trPr>
        <w:tc>
          <w:tcPr>
            <w:tcW w:w="266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Виолета Танкосић</w:t>
            </w:r>
          </w:p>
        </w:tc>
        <w:tc>
          <w:tcPr>
            <w:tcW w:w="233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trHeight w:val="455"/>
        </w:trPr>
        <w:tc>
          <w:tcPr>
            <w:tcW w:w="266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Марија Савић</w:t>
            </w:r>
          </w:p>
        </w:tc>
        <w:tc>
          <w:tcPr>
            <w:tcW w:w="2339" w:type="pct"/>
            <w:shd w:val="clear" w:color="auto" w:fill="auto"/>
            <w:vAlign w:val="center"/>
          </w:tcPr>
          <w:p w:rsidR="00AC0686" w:rsidRPr="00D00B33" w:rsidRDefault="00AC0686" w:rsidP="00AC0686">
            <w:pPr>
              <w:spacing w:after="0" w:line="240" w:lineRule="auto"/>
              <w:jc w:val="left"/>
              <w:rPr>
                <w:rFonts w:eastAsia="Calibri"/>
                <w:sz w:val="20"/>
                <w:szCs w:val="20"/>
                <w:lang w:val="sr-Latn-RS"/>
              </w:rPr>
            </w:pPr>
            <w:r w:rsidRPr="00D00B33">
              <w:rPr>
                <w:rFonts w:eastAsia="Calibri"/>
                <w:sz w:val="20"/>
                <w:szCs w:val="20"/>
              </w:rPr>
              <w:t>члан, стручни сарадник- психолог</w:t>
            </w:r>
          </w:p>
        </w:tc>
      </w:tr>
      <w:tr w:rsidR="00D00B33" w:rsidRPr="00D00B33" w:rsidTr="00AC0686">
        <w:trPr>
          <w:trHeight w:val="455"/>
        </w:trPr>
        <w:tc>
          <w:tcPr>
            <w:tcW w:w="266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33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r w:rsidR="00D00B33" w:rsidRPr="00D00B33" w:rsidTr="00AC0686">
        <w:trPr>
          <w:trHeight w:val="455"/>
        </w:trPr>
        <w:tc>
          <w:tcPr>
            <w:tcW w:w="2661"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33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Савета родитеља</w:t>
            </w:r>
          </w:p>
        </w:tc>
      </w:tr>
      <w:tr w:rsidR="00D00B33" w:rsidRPr="00D00B33" w:rsidTr="00AC0686">
        <w:trPr>
          <w:trHeight w:val="455"/>
        </w:trPr>
        <w:tc>
          <w:tcPr>
            <w:tcW w:w="2661"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339"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C0686" w:rsidRPr="00D00B33" w:rsidRDefault="00AC0686" w:rsidP="00AC0686">
            <w:pPr>
              <w:spacing w:after="0" w:line="240" w:lineRule="auto"/>
              <w:jc w:val="left"/>
              <w:rPr>
                <w:rFonts w:eastAsia="Calibri"/>
                <w:sz w:val="20"/>
                <w:szCs w:val="20"/>
                <w:lang w:val="en-US"/>
              </w:rPr>
            </w:pPr>
          </w:p>
        </w:tc>
      </w:tr>
    </w:tbl>
    <w:p w:rsidR="00AC0686" w:rsidRPr="00D00B33" w:rsidRDefault="00AC0686" w:rsidP="00AC0686">
      <w:pPr>
        <w:rPr>
          <w:rFonts w:eastAsia="Calibri"/>
        </w:rPr>
      </w:pPr>
    </w:p>
    <w:p w:rsidR="00AC0686" w:rsidRPr="00D00B33" w:rsidRDefault="00AC0686" w:rsidP="00AC0686">
      <w:pPr>
        <w:spacing w:after="0" w:line="240" w:lineRule="auto"/>
        <w:ind w:left="360"/>
        <w:jc w:val="center"/>
        <w:rPr>
          <w:rFonts w:eastAsia="Calibri"/>
          <w:b/>
        </w:rPr>
      </w:pPr>
      <w:r w:rsidRPr="00D00B33">
        <w:rPr>
          <w:rFonts w:eastAsia="Calibri"/>
          <w:b/>
        </w:rPr>
        <w:t>3</w:t>
      </w:r>
      <w:r w:rsidRPr="00D00B33">
        <w:rPr>
          <w:rFonts w:eastAsia="Calibri"/>
          <w:b/>
          <w:lang w:val="en-US"/>
        </w:rPr>
        <w:t xml:space="preserve">. </w:t>
      </w:r>
      <w:r w:rsidRPr="00D00B33">
        <w:rPr>
          <w:rFonts w:eastAsia="Calibri"/>
          <w:b/>
        </w:rPr>
        <w:t xml:space="preserve">ТИМ ЗА ЗАШТИТУ ОД ДИСКРИМИНАЦИЈЕ, НАСИЉА, ЗЛОСТАВЉАЊА И </w:t>
      </w:r>
      <w:r w:rsidRPr="00D00B33">
        <w:rPr>
          <w:rFonts w:eastAsia="Calibri"/>
          <w:b/>
          <w:lang w:val="en-US"/>
        </w:rPr>
        <w:t xml:space="preserve">   </w:t>
      </w:r>
      <w:r w:rsidRPr="00D00B33">
        <w:rPr>
          <w:rFonts w:eastAsia="Calibri"/>
          <w:b/>
        </w:rPr>
        <w:t>ЗАНЕМАРИВАЊА</w:t>
      </w:r>
    </w:p>
    <w:p w:rsidR="00AC0686" w:rsidRPr="00D00B33" w:rsidRDefault="00AC0686" w:rsidP="00AC0686">
      <w:pPr>
        <w:spacing w:after="0" w:line="240" w:lineRule="auto"/>
        <w:ind w:left="720"/>
        <w:jc w:val="left"/>
        <w:rPr>
          <w:rFonts w:eastAsia="Calibri"/>
          <w:b/>
        </w:rPr>
      </w:pPr>
    </w:p>
    <w:tbl>
      <w:tblPr>
        <w:tblW w:w="400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608"/>
      </w:tblGrid>
      <w:tr w:rsidR="00D00B33" w:rsidRPr="00D00B33" w:rsidTr="00AC0686">
        <w:tc>
          <w:tcPr>
            <w:tcW w:w="2581"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СТАЛНИ ЧЛАНОВИ</w:t>
            </w:r>
          </w:p>
        </w:tc>
        <w:tc>
          <w:tcPr>
            <w:tcW w:w="2419"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60"/>
        </w:trPr>
        <w:tc>
          <w:tcPr>
            <w:tcW w:w="258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Марија Савић</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стручни сарадник- психолог</w:t>
            </w:r>
          </w:p>
        </w:tc>
      </w:tr>
      <w:tr w:rsidR="00D00B33" w:rsidRPr="00D00B33" w:rsidTr="00AC0686">
        <w:trPr>
          <w:trHeight w:val="460"/>
        </w:trPr>
        <w:tc>
          <w:tcPr>
            <w:tcW w:w="258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Наташа Радаковић</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секретар школе</w:t>
            </w:r>
          </w:p>
        </w:tc>
      </w:tr>
      <w:tr w:rsidR="00D00B33" w:rsidRPr="00D00B33" w:rsidTr="00AC0686">
        <w:trPr>
          <w:trHeight w:val="460"/>
        </w:trPr>
        <w:tc>
          <w:tcPr>
            <w:tcW w:w="258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Славица Стојанов</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стручни сарадник- педагог</w:t>
            </w:r>
          </w:p>
        </w:tc>
      </w:tr>
      <w:tr w:rsidR="00D00B33" w:rsidRPr="00D00B33" w:rsidTr="00AC0686">
        <w:trPr>
          <w:trHeight w:val="460"/>
        </w:trPr>
        <w:tc>
          <w:tcPr>
            <w:tcW w:w="2581" w:type="pct"/>
            <w:shd w:val="clear" w:color="auto" w:fill="auto"/>
            <w:vAlign w:val="center"/>
          </w:tcPr>
          <w:p w:rsidR="00AC0686" w:rsidRPr="00D00B33" w:rsidRDefault="00AC0686" w:rsidP="00AC0686">
            <w:pPr>
              <w:contextualSpacing/>
              <w:jc w:val="left"/>
              <w:rPr>
                <w:sz w:val="20"/>
                <w:szCs w:val="20"/>
              </w:rPr>
            </w:pPr>
            <w:r w:rsidRPr="00D00B33">
              <w:rPr>
                <w:sz w:val="20"/>
                <w:szCs w:val="20"/>
              </w:rPr>
              <w:t>Ђорђе Миладиновић</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информатике</w:t>
            </w:r>
          </w:p>
        </w:tc>
      </w:tr>
      <w:tr w:rsidR="00D00B33" w:rsidRPr="00D00B33" w:rsidTr="00AC0686">
        <w:trPr>
          <w:trHeight w:val="460"/>
        </w:trPr>
        <w:tc>
          <w:tcPr>
            <w:tcW w:w="2581" w:type="pct"/>
            <w:shd w:val="clear" w:color="auto" w:fill="auto"/>
            <w:vAlign w:val="center"/>
          </w:tcPr>
          <w:p w:rsidR="00AC0686" w:rsidRPr="00D00B33" w:rsidRDefault="00AC0686" w:rsidP="00AC0686">
            <w:pPr>
              <w:contextualSpacing/>
              <w:jc w:val="left"/>
              <w:rPr>
                <w:sz w:val="20"/>
                <w:szCs w:val="20"/>
              </w:rPr>
            </w:pPr>
            <w:r w:rsidRPr="00D00B33">
              <w:rPr>
                <w:sz w:val="20"/>
                <w:szCs w:val="20"/>
              </w:rPr>
              <w:t>Стела Велемир Марковић</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trHeight w:val="460"/>
        </w:trPr>
        <w:tc>
          <w:tcPr>
            <w:tcW w:w="258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Јелена Грбић</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директор школе</w:t>
            </w:r>
          </w:p>
        </w:tc>
      </w:tr>
      <w:tr w:rsidR="00D00B33" w:rsidRPr="00D00B33" w:rsidTr="00AC0686">
        <w:trPr>
          <w:trHeight w:val="460"/>
        </w:trPr>
        <w:tc>
          <w:tcPr>
            <w:tcW w:w="258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r w:rsidR="00D00B33" w:rsidRPr="00D00B33" w:rsidTr="00AC0686">
        <w:trPr>
          <w:trHeight w:val="460"/>
        </w:trPr>
        <w:tc>
          <w:tcPr>
            <w:tcW w:w="258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Бојана Латиновић</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p>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lang w:val="en-US"/>
              </w:rPr>
              <w:t>063 - 508505</w:t>
            </w:r>
            <w:r w:rsidRPr="00D00B33">
              <w:rPr>
                <w:rFonts w:eastAsia="Calibri"/>
                <w:sz w:val="20"/>
                <w:szCs w:val="20"/>
                <w:lang w:val="en-US"/>
              </w:rPr>
              <w:tab/>
              <w:t>bojanalatinovic7@gmail.com</w:t>
            </w:r>
          </w:p>
        </w:tc>
      </w:tr>
      <w:tr w:rsidR="00D00B33" w:rsidRPr="00D00B33" w:rsidTr="00AC0686">
        <w:trPr>
          <w:trHeight w:val="460"/>
        </w:trPr>
        <w:tc>
          <w:tcPr>
            <w:tcW w:w="258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Милица Милисављевић</w:t>
            </w:r>
          </w:p>
        </w:tc>
        <w:tc>
          <w:tcPr>
            <w:tcW w:w="2419"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lang w:val="en-US"/>
              </w:rPr>
              <w:t>060 3124797  milica.msenka@gmail.com</w:t>
            </w:r>
          </w:p>
        </w:tc>
      </w:tr>
    </w:tbl>
    <w:p w:rsidR="00AC0686" w:rsidRPr="00D00B33" w:rsidRDefault="00AC0686" w:rsidP="00AC0686">
      <w:pPr>
        <w:rPr>
          <w:rFonts w:eastAsia="Calibri"/>
        </w:rPr>
      </w:pPr>
    </w:p>
    <w:p w:rsidR="00AC0686" w:rsidRPr="00D00B33" w:rsidRDefault="00AC0686" w:rsidP="00AC0686">
      <w:pPr>
        <w:rPr>
          <w:rFonts w:eastAsia="Calibri"/>
        </w:rPr>
      </w:pPr>
      <w:r w:rsidRPr="00D00B33">
        <w:rPr>
          <w:rFonts w:eastAsia="Calibri"/>
        </w:rPr>
        <w:t xml:space="preserve">*У оквиру </w:t>
      </w:r>
      <w:r w:rsidRPr="00D00B33">
        <w:rPr>
          <w:rFonts w:eastAsia="Calibri"/>
          <w:u w:val="single"/>
        </w:rPr>
        <w:t>Тима за заштиту од дискриминације, насиља, злостављања и</w:t>
      </w:r>
      <w:r w:rsidRPr="00D00B33">
        <w:rPr>
          <w:rFonts w:eastAsia="Calibri"/>
          <w:u w:val="single"/>
          <w:lang w:val="en-US"/>
        </w:rPr>
        <w:t xml:space="preserve"> </w:t>
      </w:r>
      <w:r w:rsidRPr="00D00B33">
        <w:rPr>
          <w:rFonts w:eastAsia="Calibri"/>
          <w:u w:val="single"/>
        </w:rPr>
        <w:t>занемаривања</w:t>
      </w:r>
      <w:r w:rsidRPr="00D00B33">
        <w:rPr>
          <w:rFonts w:eastAsia="Calibri"/>
          <w:lang w:val="en-US"/>
        </w:rPr>
        <w:t xml:space="preserve"> </w:t>
      </w:r>
      <w:r w:rsidRPr="00D00B33">
        <w:rPr>
          <w:rFonts w:eastAsia="Calibri"/>
        </w:rPr>
        <w:t xml:space="preserve">оформљен је и </w:t>
      </w:r>
      <w:r w:rsidRPr="00D00B33">
        <w:rPr>
          <w:rFonts w:eastAsia="Calibri"/>
          <w:b/>
          <w:u w:val="single"/>
        </w:rPr>
        <w:t>Тим за кризне догађаје</w:t>
      </w:r>
      <w:r w:rsidRPr="00D00B33">
        <w:rPr>
          <w:rFonts w:eastAsia="Calibri"/>
        </w:rPr>
        <w:t xml:space="preserve"> кога чине: Јелена Грбић - директор школе, Марија Савић - стручни сарадник- психолог, Славица Стојанов - стручни сарадник- педагог и Ђорђе Миладиновић – наставник информатике.</w:t>
      </w:r>
    </w:p>
    <w:p w:rsidR="00AC0686" w:rsidRPr="00D00B33" w:rsidRDefault="00AC0686" w:rsidP="00AC0686">
      <w:pPr>
        <w:spacing w:after="0" w:line="240" w:lineRule="auto"/>
        <w:rPr>
          <w:rFonts w:eastAsia="Calibri"/>
        </w:rPr>
      </w:pPr>
    </w:p>
    <w:p w:rsidR="00AC0686" w:rsidRPr="00D00B33" w:rsidRDefault="00AC0686" w:rsidP="00AC0686">
      <w:pPr>
        <w:spacing w:after="0" w:line="240" w:lineRule="auto"/>
        <w:rPr>
          <w:rFonts w:eastAsia="Calibri"/>
          <w:b/>
        </w:rPr>
      </w:pPr>
    </w:p>
    <w:p w:rsidR="00AC0686" w:rsidRPr="00D00B33" w:rsidRDefault="00AC0686" w:rsidP="00AC0686">
      <w:pPr>
        <w:spacing w:after="0" w:line="240" w:lineRule="auto"/>
        <w:ind w:left="360"/>
        <w:jc w:val="center"/>
        <w:rPr>
          <w:rFonts w:eastAsia="Calibri"/>
          <w:b/>
        </w:rPr>
      </w:pPr>
      <w:r w:rsidRPr="00D00B33">
        <w:rPr>
          <w:rFonts w:eastAsia="Calibri"/>
          <w:b/>
        </w:rPr>
        <w:t>4</w:t>
      </w:r>
      <w:r w:rsidRPr="00D00B33">
        <w:rPr>
          <w:rFonts w:eastAsia="Calibri"/>
          <w:b/>
          <w:lang w:val="en-US"/>
        </w:rPr>
        <w:t xml:space="preserve">. </w:t>
      </w:r>
      <w:r w:rsidRPr="00D00B33">
        <w:rPr>
          <w:rFonts w:eastAsia="Calibri"/>
          <w:b/>
        </w:rPr>
        <w:t>ТИМ ЗА ОБЕЗБЕЂИВАЊЕ КВАЛИТЕТА И РАЗВОЈ УСТАНОВЕ</w:t>
      </w:r>
    </w:p>
    <w:p w:rsidR="00AC0686" w:rsidRPr="00D00B33" w:rsidRDefault="00AC0686" w:rsidP="00AC0686">
      <w:pPr>
        <w:spacing w:after="0" w:line="240" w:lineRule="auto"/>
        <w:ind w:left="720"/>
        <w:rPr>
          <w:rFonts w:eastAsia="Calibri"/>
          <w:b/>
        </w:rPr>
      </w:pPr>
    </w:p>
    <w:tbl>
      <w:tblPr>
        <w:tblW w:w="400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688"/>
      </w:tblGrid>
      <w:tr w:rsidR="00D00B33" w:rsidRPr="00D00B33" w:rsidTr="00AC0686">
        <w:tc>
          <w:tcPr>
            <w:tcW w:w="2527"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ЧЛАН</w:t>
            </w:r>
          </w:p>
        </w:tc>
        <w:tc>
          <w:tcPr>
            <w:tcW w:w="2473"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lang w:val="sr-Latn-RS"/>
              </w:rPr>
              <w:t>J</w:t>
            </w:r>
            <w:r w:rsidRPr="00D00B33">
              <w:rPr>
                <w:rFonts w:eastAsia="Calibri"/>
                <w:sz w:val="20"/>
                <w:szCs w:val="20"/>
              </w:rPr>
              <w:t>елена Нинковић</w:t>
            </w: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наставник  клавира</w:t>
            </w: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Дијана Бугарски Мишкељин</w:t>
            </w: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Оливера Јанков</w:t>
            </w: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Јелена Вулетић</w:t>
            </w: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Тибор Шивег</w:t>
            </w: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r w:rsidRPr="00D00B33">
              <w:rPr>
                <w:rFonts w:eastAsia="Calibri"/>
                <w:sz w:val="20"/>
                <w:szCs w:val="20"/>
                <w:lang w:val="en-US"/>
              </w:rPr>
              <w:t xml:space="preserve"> </w:t>
            </w:r>
          </w:p>
          <w:p w:rsidR="00AC0686" w:rsidRPr="00D00B33" w:rsidRDefault="00AC0686" w:rsidP="00AC0686">
            <w:pPr>
              <w:spacing w:after="0" w:line="240" w:lineRule="auto"/>
              <w:jc w:val="left"/>
              <w:rPr>
                <w:rFonts w:eastAsia="Calibri"/>
                <w:sz w:val="20"/>
                <w:szCs w:val="20"/>
                <w:lang w:val="en-US"/>
              </w:rPr>
            </w:pPr>
          </w:p>
        </w:tc>
      </w:tr>
      <w:tr w:rsidR="00D00B33" w:rsidRPr="00D00B33" w:rsidTr="00AC0686">
        <w:trPr>
          <w:trHeight w:val="460"/>
        </w:trPr>
        <w:tc>
          <w:tcPr>
            <w:tcW w:w="2527"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473" w:type="pct"/>
            <w:shd w:val="clear" w:color="auto" w:fill="auto"/>
            <w:vAlign w:val="center"/>
          </w:tcPr>
          <w:p w:rsidR="00AC0686" w:rsidRPr="00D00B33" w:rsidRDefault="00AC0686" w:rsidP="00AC0686">
            <w:pPr>
              <w:spacing w:after="0" w:line="240" w:lineRule="auto"/>
              <w:jc w:val="left"/>
              <w:rPr>
                <w:rFonts w:eastAsia="Calibri"/>
                <w:sz w:val="20"/>
                <w:szCs w:val="20"/>
                <w:lang w:val="sr-Latn-RS"/>
              </w:rPr>
            </w:pPr>
            <w:r w:rsidRPr="00D00B33">
              <w:rPr>
                <w:rFonts w:eastAsia="Calibri"/>
                <w:sz w:val="20"/>
                <w:szCs w:val="20"/>
                <w:lang w:val="sr-Latn-RS"/>
              </w:rPr>
              <w:t xml:space="preserve">члан, представник </w:t>
            </w:r>
            <w:r w:rsidRPr="00D00B33">
              <w:rPr>
                <w:rFonts w:eastAsia="Calibri"/>
                <w:sz w:val="20"/>
                <w:szCs w:val="20"/>
              </w:rPr>
              <w:t>У</w:t>
            </w:r>
            <w:r w:rsidRPr="00D00B33">
              <w:rPr>
                <w:rFonts w:eastAsia="Calibri"/>
                <w:sz w:val="20"/>
                <w:szCs w:val="20"/>
                <w:lang w:val="sr-Latn-RS"/>
              </w:rPr>
              <w:t>ченичког парламента</w:t>
            </w:r>
          </w:p>
          <w:p w:rsidR="00AC0686" w:rsidRPr="00D00B33" w:rsidRDefault="00AC0686" w:rsidP="00AC0686">
            <w:pPr>
              <w:spacing w:after="0" w:line="240" w:lineRule="auto"/>
              <w:jc w:val="left"/>
              <w:rPr>
                <w:rFonts w:eastAsia="Calibri"/>
                <w:sz w:val="20"/>
                <w:szCs w:val="20"/>
                <w:lang w:val="sr-Latn-RS"/>
              </w:rPr>
            </w:pPr>
          </w:p>
        </w:tc>
      </w:tr>
    </w:tbl>
    <w:p w:rsidR="00AC0686" w:rsidRPr="00D00B33" w:rsidRDefault="00AC0686" w:rsidP="00AC0686">
      <w:pPr>
        <w:rPr>
          <w:rFonts w:eastAsia="Calibri"/>
        </w:rPr>
      </w:pPr>
    </w:p>
    <w:p w:rsidR="00AC0686" w:rsidRPr="00D00B33" w:rsidRDefault="00AC0686" w:rsidP="00AC0686">
      <w:pPr>
        <w:rPr>
          <w:rFonts w:eastAsia="Calibri"/>
        </w:rPr>
      </w:pPr>
    </w:p>
    <w:p w:rsidR="00AC0686" w:rsidRPr="00D00B33" w:rsidRDefault="00AC0686" w:rsidP="00AC0686">
      <w:pPr>
        <w:rPr>
          <w:rFonts w:eastAsia="Calibri"/>
        </w:rPr>
      </w:pPr>
    </w:p>
    <w:p w:rsidR="00BF50E6" w:rsidRPr="00D00B33" w:rsidRDefault="00BF50E6" w:rsidP="00AC0686">
      <w:pPr>
        <w:spacing w:after="0" w:line="240" w:lineRule="auto"/>
        <w:ind w:left="360"/>
        <w:jc w:val="center"/>
        <w:rPr>
          <w:rFonts w:eastAsia="Calibri"/>
          <w:b/>
          <w:lang w:val="en-US"/>
        </w:rPr>
      </w:pPr>
    </w:p>
    <w:p w:rsidR="00BF50E6" w:rsidRPr="00D00B33" w:rsidRDefault="00BF50E6" w:rsidP="00AC0686">
      <w:pPr>
        <w:spacing w:after="0" w:line="240" w:lineRule="auto"/>
        <w:ind w:left="360"/>
        <w:jc w:val="center"/>
        <w:rPr>
          <w:rFonts w:eastAsia="Calibri"/>
          <w:b/>
          <w:lang w:val="en-US"/>
        </w:rPr>
      </w:pPr>
    </w:p>
    <w:p w:rsidR="00AC0686" w:rsidRPr="00D00B33" w:rsidRDefault="00AC0686" w:rsidP="00AC0686">
      <w:pPr>
        <w:spacing w:after="0" w:line="240" w:lineRule="auto"/>
        <w:ind w:left="360"/>
        <w:jc w:val="center"/>
        <w:rPr>
          <w:rFonts w:eastAsia="Calibri"/>
          <w:b/>
        </w:rPr>
      </w:pPr>
      <w:r w:rsidRPr="00D00B33">
        <w:rPr>
          <w:rFonts w:eastAsia="Calibri"/>
          <w:b/>
        </w:rPr>
        <w:t>5</w:t>
      </w:r>
      <w:r w:rsidRPr="00D00B33">
        <w:rPr>
          <w:rFonts w:eastAsia="Calibri"/>
          <w:b/>
          <w:lang w:val="en-US"/>
        </w:rPr>
        <w:t xml:space="preserve">. </w:t>
      </w:r>
      <w:r w:rsidRPr="00D00B33">
        <w:rPr>
          <w:rFonts w:eastAsia="Calibri"/>
          <w:b/>
        </w:rPr>
        <w:t>ТИМ ЗА РАЗВОЈ МЕЂУПРЕДМЕТНИХ КОМПЕТЕНЦИЈА И ПРЕДУЗЕТНИШТВА</w:t>
      </w:r>
    </w:p>
    <w:p w:rsidR="00AC0686" w:rsidRPr="00D00B33" w:rsidRDefault="00AC0686" w:rsidP="00AC0686">
      <w:pPr>
        <w:spacing w:after="0" w:line="240" w:lineRule="auto"/>
        <w:ind w:left="720"/>
        <w:rPr>
          <w:rFonts w:eastAsia="Calibri"/>
          <w:b/>
        </w:rPr>
      </w:pPr>
    </w:p>
    <w:tbl>
      <w:tblPr>
        <w:tblW w:w="82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320"/>
      </w:tblGrid>
      <w:tr w:rsidR="00D00B33" w:rsidRPr="00D00B33" w:rsidTr="00AC0686">
        <w:tc>
          <w:tcPr>
            <w:tcW w:w="3960" w:type="dxa"/>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ЧЛАН</w:t>
            </w:r>
          </w:p>
        </w:tc>
        <w:tc>
          <w:tcPr>
            <w:tcW w:w="4320" w:type="dxa"/>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60"/>
        </w:trPr>
        <w:tc>
          <w:tcPr>
            <w:tcW w:w="396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Татјана Иваница</w:t>
            </w:r>
          </w:p>
        </w:tc>
        <w:tc>
          <w:tcPr>
            <w:tcW w:w="432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наставник  стручно-теоријских предмета</w:t>
            </w:r>
          </w:p>
        </w:tc>
      </w:tr>
      <w:tr w:rsidR="00D00B33" w:rsidRPr="00D00B33" w:rsidTr="00AC0686">
        <w:trPr>
          <w:trHeight w:val="460"/>
        </w:trPr>
        <w:tc>
          <w:tcPr>
            <w:tcW w:w="396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Вера Голоб</w:t>
            </w:r>
          </w:p>
        </w:tc>
        <w:tc>
          <w:tcPr>
            <w:tcW w:w="432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trHeight w:val="460"/>
        </w:trPr>
        <w:tc>
          <w:tcPr>
            <w:tcW w:w="396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Ксенија Марјански</w:t>
            </w:r>
          </w:p>
        </w:tc>
        <w:tc>
          <w:tcPr>
            <w:tcW w:w="432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trHeight w:val="460"/>
        </w:trPr>
        <w:tc>
          <w:tcPr>
            <w:tcW w:w="396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Вилма Дутина</w:t>
            </w:r>
          </w:p>
        </w:tc>
        <w:tc>
          <w:tcPr>
            <w:tcW w:w="432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AC0686">
        <w:trPr>
          <w:trHeight w:val="460"/>
        </w:trPr>
        <w:tc>
          <w:tcPr>
            <w:tcW w:w="3960" w:type="dxa"/>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4320" w:type="dxa"/>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C0686" w:rsidRPr="00D00B33" w:rsidRDefault="00AC0686" w:rsidP="00AC0686">
            <w:pPr>
              <w:spacing w:after="0" w:line="240" w:lineRule="auto"/>
              <w:jc w:val="left"/>
              <w:rPr>
                <w:rFonts w:eastAsia="Calibri"/>
                <w:sz w:val="20"/>
                <w:szCs w:val="20"/>
                <w:lang w:val="en-US"/>
              </w:rPr>
            </w:pPr>
          </w:p>
        </w:tc>
      </w:tr>
      <w:tr w:rsidR="00D00B33" w:rsidRPr="00D00B33" w:rsidTr="00AC0686">
        <w:trPr>
          <w:trHeight w:val="460"/>
        </w:trPr>
        <w:tc>
          <w:tcPr>
            <w:tcW w:w="3960" w:type="dxa"/>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4320" w:type="dxa"/>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p>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lang w:val="en-US"/>
              </w:rPr>
              <w:t xml:space="preserve"> </w:t>
            </w:r>
          </w:p>
        </w:tc>
      </w:tr>
      <w:tr w:rsidR="00D00B33" w:rsidRPr="00D00B33" w:rsidTr="00AC0686">
        <w:trPr>
          <w:trHeight w:val="460"/>
        </w:trPr>
        <w:tc>
          <w:tcPr>
            <w:tcW w:w="396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432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bl>
    <w:p w:rsidR="00AC0686" w:rsidRPr="00D00B33" w:rsidRDefault="00AC0686" w:rsidP="00AC0686">
      <w:pPr>
        <w:rPr>
          <w:rFonts w:eastAsia="Calibri"/>
        </w:rPr>
      </w:pPr>
    </w:p>
    <w:p w:rsidR="00AC0686" w:rsidRPr="00D00B33" w:rsidRDefault="00AC0686" w:rsidP="00AC0686">
      <w:pPr>
        <w:spacing w:after="0" w:line="240" w:lineRule="auto"/>
        <w:ind w:left="360"/>
        <w:jc w:val="center"/>
        <w:rPr>
          <w:rFonts w:eastAsia="Calibri"/>
          <w:b/>
        </w:rPr>
      </w:pPr>
      <w:r w:rsidRPr="00D00B33">
        <w:rPr>
          <w:rFonts w:eastAsia="Calibri"/>
          <w:b/>
        </w:rPr>
        <w:t>6</w:t>
      </w:r>
      <w:r w:rsidRPr="00D00B33">
        <w:rPr>
          <w:rFonts w:eastAsia="Calibri"/>
          <w:b/>
          <w:lang w:val="en-US"/>
        </w:rPr>
        <w:t xml:space="preserve">. </w:t>
      </w:r>
      <w:r w:rsidRPr="00D00B33">
        <w:rPr>
          <w:rFonts w:eastAsia="Calibri"/>
          <w:b/>
        </w:rPr>
        <w:t>ТИМ ЗА ПРОФЕСИОНАЛНИ РАЗВОЈ</w:t>
      </w:r>
    </w:p>
    <w:p w:rsidR="00AC0686" w:rsidRPr="00D00B33" w:rsidRDefault="00AC0686" w:rsidP="00AC0686">
      <w:pPr>
        <w:spacing w:after="0" w:line="240" w:lineRule="auto"/>
        <w:ind w:left="720"/>
        <w:rPr>
          <w:rFonts w:eastAsia="Calibri"/>
          <w:b/>
        </w:rPr>
      </w:pPr>
    </w:p>
    <w:tbl>
      <w:tblPr>
        <w:tblW w:w="3966"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849"/>
      </w:tblGrid>
      <w:tr w:rsidR="00D00B33" w:rsidRPr="00D00B33" w:rsidTr="00AC0686">
        <w:tc>
          <w:tcPr>
            <w:tcW w:w="2391"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ЧЛАН</w:t>
            </w:r>
          </w:p>
        </w:tc>
        <w:tc>
          <w:tcPr>
            <w:tcW w:w="2609"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60"/>
        </w:trPr>
        <w:tc>
          <w:tcPr>
            <w:tcW w:w="239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Павле Кирћански</w:t>
            </w:r>
          </w:p>
        </w:tc>
        <w:tc>
          <w:tcPr>
            <w:tcW w:w="260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наставник гитаре</w:t>
            </w:r>
          </w:p>
        </w:tc>
      </w:tr>
      <w:tr w:rsidR="00D00B33" w:rsidRPr="00D00B33" w:rsidTr="00AC0686">
        <w:trPr>
          <w:trHeight w:val="460"/>
        </w:trPr>
        <w:tc>
          <w:tcPr>
            <w:tcW w:w="239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Слађана Јосић</w:t>
            </w:r>
          </w:p>
        </w:tc>
        <w:tc>
          <w:tcPr>
            <w:tcW w:w="260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60"/>
        </w:trPr>
        <w:tc>
          <w:tcPr>
            <w:tcW w:w="239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Драгана Јосић</w:t>
            </w:r>
          </w:p>
        </w:tc>
        <w:tc>
          <w:tcPr>
            <w:tcW w:w="260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trHeight w:val="460"/>
        </w:trPr>
        <w:tc>
          <w:tcPr>
            <w:tcW w:w="239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Анђела Станковић</w:t>
            </w:r>
          </w:p>
        </w:tc>
        <w:tc>
          <w:tcPr>
            <w:tcW w:w="260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харфе</w:t>
            </w:r>
          </w:p>
        </w:tc>
      </w:tr>
      <w:tr w:rsidR="00D00B33" w:rsidRPr="00D00B33" w:rsidTr="00AC0686">
        <w:trPr>
          <w:trHeight w:val="460"/>
        </w:trPr>
        <w:tc>
          <w:tcPr>
            <w:tcW w:w="239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Нерина Ћилерџић</w:t>
            </w:r>
          </w:p>
        </w:tc>
        <w:tc>
          <w:tcPr>
            <w:tcW w:w="260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AC0686">
        <w:trPr>
          <w:trHeight w:val="460"/>
        </w:trPr>
        <w:tc>
          <w:tcPr>
            <w:tcW w:w="2391"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609"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r w:rsidRPr="00D00B33">
              <w:rPr>
                <w:rFonts w:eastAsia="Calibri"/>
                <w:sz w:val="20"/>
                <w:szCs w:val="20"/>
                <w:lang w:val="en-US"/>
              </w:rPr>
              <w:t xml:space="preserve"> </w:t>
            </w:r>
          </w:p>
          <w:p w:rsidR="00AC0686" w:rsidRPr="00D00B33" w:rsidRDefault="00AC0686" w:rsidP="00AC0686">
            <w:pPr>
              <w:spacing w:after="0" w:line="240" w:lineRule="auto"/>
              <w:jc w:val="left"/>
              <w:rPr>
                <w:rFonts w:eastAsia="Calibri"/>
                <w:sz w:val="20"/>
                <w:szCs w:val="20"/>
                <w:lang w:val="en-US"/>
              </w:rPr>
            </w:pPr>
          </w:p>
        </w:tc>
      </w:tr>
      <w:tr w:rsidR="00D00B33" w:rsidRPr="00D00B33" w:rsidTr="00AC0686">
        <w:trPr>
          <w:trHeight w:val="460"/>
        </w:trPr>
        <w:tc>
          <w:tcPr>
            <w:tcW w:w="2391"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609"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bl>
    <w:p w:rsidR="00AC0686" w:rsidRPr="00D00B33" w:rsidRDefault="00AC0686" w:rsidP="00AC0686">
      <w:pPr>
        <w:spacing w:after="0" w:line="240" w:lineRule="auto"/>
        <w:rPr>
          <w:lang w:val="sr-Cyrl-CS" w:eastAsia="sr-Latn-RS"/>
        </w:rPr>
      </w:pPr>
    </w:p>
    <w:p w:rsidR="00AC0686" w:rsidRPr="00D00B33" w:rsidRDefault="00AC0686" w:rsidP="00AC0686">
      <w:pPr>
        <w:spacing w:after="0" w:line="240" w:lineRule="auto"/>
        <w:rPr>
          <w:lang w:val="sr-Cyrl-CS" w:eastAsia="sr-Latn-RS"/>
        </w:rPr>
      </w:pPr>
      <w:r w:rsidRPr="00D00B33">
        <w:rPr>
          <w:lang w:val="sr-Latn-RS" w:eastAsia="sr-Latn-RS"/>
        </w:rPr>
        <w:t xml:space="preserve">      </w:t>
      </w:r>
      <w:r w:rsidRPr="00D00B33">
        <w:rPr>
          <w:lang w:val="sr-Cyrl-CS" w:eastAsia="sr-Latn-RS"/>
        </w:rPr>
        <w:t xml:space="preserve">                                                                        </w:t>
      </w:r>
      <w:r w:rsidRPr="00D00B33">
        <w:rPr>
          <w:lang w:val="en-US" w:eastAsia="sr-Latn-RS"/>
        </w:rPr>
        <w:t xml:space="preserve">                                   </w:t>
      </w:r>
      <w:r w:rsidRPr="00D00B33">
        <w:rPr>
          <w:lang w:val="sr-Cyrl-CS" w:eastAsia="sr-Latn-RS"/>
        </w:rPr>
        <w:t xml:space="preserve">                         </w:t>
      </w:r>
    </w:p>
    <w:p w:rsidR="00AC0686" w:rsidRPr="00D00B33" w:rsidRDefault="00AC0686" w:rsidP="00AC0686">
      <w:pPr>
        <w:spacing w:after="0" w:line="240" w:lineRule="auto"/>
        <w:ind w:left="360"/>
        <w:jc w:val="center"/>
        <w:rPr>
          <w:b/>
          <w:lang w:val="sr-Cyrl-CS" w:eastAsia="sr-Latn-RS"/>
        </w:rPr>
      </w:pPr>
      <w:r w:rsidRPr="00D00B33">
        <w:rPr>
          <w:b/>
          <w:lang w:eastAsia="sr-Latn-RS"/>
        </w:rPr>
        <w:t>7</w:t>
      </w:r>
      <w:r w:rsidRPr="00D00B33">
        <w:rPr>
          <w:b/>
          <w:lang w:val="en-US" w:eastAsia="sr-Latn-RS"/>
        </w:rPr>
        <w:t xml:space="preserve">. </w:t>
      </w:r>
      <w:r w:rsidRPr="00D00B33">
        <w:rPr>
          <w:b/>
          <w:lang w:val="sr-Cyrl-CS" w:eastAsia="sr-Latn-RS"/>
        </w:rPr>
        <w:t>ТИМ ЗА ПРОФЕСИОНАЛНУ ОРИЈЕНТАЦИЈУ И КАРИЈЕРНО ВОЂЕЊЕ И САВЕТОВАЊЕ</w:t>
      </w:r>
    </w:p>
    <w:p w:rsidR="00AC0686" w:rsidRPr="00D00B33" w:rsidRDefault="00AC0686" w:rsidP="00AC0686">
      <w:pPr>
        <w:spacing w:after="0" w:line="240" w:lineRule="auto"/>
        <w:ind w:left="720"/>
        <w:rPr>
          <w:b/>
          <w:lang w:val="sr-Cyrl-CS" w:eastAsia="sr-Latn-RS"/>
        </w:rPr>
      </w:pPr>
    </w:p>
    <w:tbl>
      <w:tblPr>
        <w:tblW w:w="3922"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847"/>
      </w:tblGrid>
      <w:tr w:rsidR="00D00B33" w:rsidRPr="00D00B33" w:rsidTr="00AC0686">
        <w:tc>
          <w:tcPr>
            <w:tcW w:w="2363"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ЧЛАН</w:t>
            </w:r>
          </w:p>
        </w:tc>
        <w:tc>
          <w:tcPr>
            <w:tcW w:w="2637"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60"/>
        </w:trPr>
        <w:tc>
          <w:tcPr>
            <w:tcW w:w="236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Оливера Будошан</w:t>
            </w:r>
          </w:p>
        </w:tc>
        <w:tc>
          <w:tcPr>
            <w:tcW w:w="263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стручни сарадник- нототекар</w:t>
            </w:r>
          </w:p>
        </w:tc>
      </w:tr>
      <w:tr w:rsidR="00D00B33" w:rsidRPr="00D00B33" w:rsidTr="00AC0686">
        <w:trPr>
          <w:trHeight w:val="460"/>
        </w:trPr>
        <w:tc>
          <w:tcPr>
            <w:tcW w:w="236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lastRenderedPageBreak/>
              <w:t>Марија Савић</w:t>
            </w:r>
          </w:p>
        </w:tc>
        <w:tc>
          <w:tcPr>
            <w:tcW w:w="263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стручни сарадник- психолог</w:t>
            </w:r>
          </w:p>
        </w:tc>
      </w:tr>
      <w:tr w:rsidR="00D00B33" w:rsidRPr="00D00B33" w:rsidTr="00AC0686">
        <w:trPr>
          <w:trHeight w:val="460"/>
        </w:trPr>
        <w:tc>
          <w:tcPr>
            <w:tcW w:w="236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Славица Стојанов</w:t>
            </w:r>
          </w:p>
        </w:tc>
        <w:tc>
          <w:tcPr>
            <w:tcW w:w="263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стручни сарадник- педагог</w:t>
            </w:r>
          </w:p>
        </w:tc>
      </w:tr>
      <w:tr w:rsidR="00D00B33" w:rsidRPr="00D00B33" w:rsidTr="00AC0686">
        <w:trPr>
          <w:trHeight w:val="460"/>
        </w:trPr>
        <w:tc>
          <w:tcPr>
            <w:tcW w:w="236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Борис Марковић</w:t>
            </w:r>
          </w:p>
        </w:tc>
        <w:tc>
          <w:tcPr>
            <w:tcW w:w="263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помоћник директора и стручни сарадник- нототекар</w:t>
            </w:r>
          </w:p>
        </w:tc>
      </w:tr>
      <w:tr w:rsidR="00D00B33" w:rsidRPr="00D00B33" w:rsidTr="00AC0686">
        <w:trPr>
          <w:trHeight w:val="460"/>
        </w:trPr>
        <w:tc>
          <w:tcPr>
            <w:tcW w:w="2363"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637"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r w:rsidR="00D00B33" w:rsidRPr="00D00B33" w:rsidTr="00AC0686">
        <w:trPr>
          <w:trHeight w:val="460"/>
        </w:trPr>
        <w:tc>
          <w:tcPr>
            <w:tcW w:w="2363"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637"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p>
          <w:p w:rsidR="00AC0686" w:rsidRPr="00D00B33" w:rsidRDefault="00AC0686" w:rsidP="00AC0686">
            <w:pPr>
              <w:spacing w:after="0" w:line="240" w:lineRule="auto"/>
              <w:jc w:val="left"/>
              <w:rPr>
                <w:rFonts w:eastAsia="Calibri"/>
                <w:sz w:val="20"/>
                <w:szCs w:val="20"/>
              </w:rPr>
            </w:pPr>
          </w:p>
        </w:tc>
      </w:tr>
      <w:tr w:rsidR="00D00B33" w:rsidRPr="00D00B33" w:rsidTr="00AC0686">
        <w:trPr>
          <w:trHeight w:val="460"/>
        </w:trPr>
        <w:tc>
          <w:tcPr>
            <w:tcW w:w="2363" w:type="pct"/>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2637" w:type="pct"/>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C0686" w:rsidRPr="00D00B33" w:rsidRDefault="00AC0686" w:rsidP="00AC0686">
            <w:pPr>
              <w:spacing w:after="0" w:line="240" w:lineRule="auto"/>
              <w:jc w:val="left"/>
              <w:rPr>
                <w:rFonts w:eastAsia="Calibri"/>
                <w:sz w:val="20"/>
                <w:szCs w:val="20"/>
                <w:lang w:val="en-US"/>
              </w:rPr>
            </w:pPr>
          </w:p>
        </w:tc>
      </w:tr>
    </w:tbl>
    <w:p w:rsidR="00AC0686" w:rsidRPr="00D00B33" w:rsidRDefault="00AC0686" w:rsidP="00AC0686">
      <w:pPr>
        <w:spacing w:after="0" w:line="240" w:lineRule="auto"/>
        <w:jc w:val="left"/>
        <w:rPr>
          <w:b/>
          <w:lang w:val="sr-Cyrl-CS" w:eastAsia="sr-Latn-RS"/>
        </w:rPr>
      </w:pPr>
    </w:p>
    <w:p w:rsidR="00AC0686" w:rsidRPr="00D00B33" w:rsidRDefault="00AC0686" w:rsidP="00AC0686">
      <w:pPr>
        <w:spacing w:after="0" w:line="240" w:lineRule="auto"/>
        <w:jc w:val="left"/>
        <w:rPr>
          <w:b/>
          <w:lang w:eastAsia="sr-Latn-RS"/>
        </w:rPr>
      </w:pPr>
    </w:p>
    <w:p w:rsidR="00AC0686" w:rsidRPr="00D00B33" w:rsidRDefault="00AC0686" w:rsidP="00AC0686">
      <w:pPr>
        <w:spacing w:after="0" w:line="240" w:lineRule="auto"/>
        <w:jc w:val="center"/>
        <w:rPr>
          <w:b/>
          <w:lang w:val="sr-Cyrl-CS" w:eastAsia="sr-Latn-RS"/>
        </w:rPr>
      </w:pPr>
      <w:r w:rsidRPr="00D00B33">
        <w:rPr>
          <w:b/>
          <w:lang w:val="sr-Cyrl-CS" w:eastAsia="sr-Latn-RS"/>
        </w:rPr>
        <w:t>8.  ТИМ ЗА КО</w:t>
      </w:r>
      <w:r w:rsidRPr="00D00B33">
        <w:rPr>
          <w:b/>
          <w:lang w:eastAsia="sr-Latn-RS"/>
        </w:rPr>
        <w:t>Н</w:t>
      </w:r>
      <w:r w:rsidRPr="00D00B33">
        <w:rPr>
          <w:b/>
          <w:lang w:val="sr-Cyrl-CS" w:eastAsia="sr-Latn-RS"/>
        </w:rPr>
        <w:t xml:space="preserve">ЦЕРТНУ И ЈАВНУ АКТИВНОСТ ШКОЛЕ </w:t>
      </w:r>
    </w:p>
    <w:p w:rsidR="00AC0686" w:rsidRPr="00D00B33" w:rsidRDefault="00AC0686" w:rsidP="00AC0686">
      <w:pPr>
        <w:spacing w:after="0" w:line="240" w:lineRule="auto"/>
        <w:rPr>
          <w:b/>
          <w:lang w:val="en-US" w:eastAsia="sr-Latn-RS"/>
        </w:rPr>
      </w:pPr>
    </w:p>
    <w:tbl>
      <w:tblPr>
        <w:tblW w:w="3922"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928"/>
      </w:tblGrid>
      <w:tr w:rsidR="00D00B33" w:rsidRPr="00D00B33" w:rsidTr="00AC0686">
        <w:tc>
          <w:tcPr>
            <w:tcW w:w="2308"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ЧЛАН</w:t>
            </w:r>
          </w:p>
        </w:tc>
        <w:tc>
          <w:tcPr>
            <w:tcW w:w="2692" w:type="pct"/>
            <w:shd w:val="clear" w:color="auto" w:fill="76923C"/>
          </w:tcPr>
          <w:p w:rsidR="00AC0686" w:rsidRPr="00D00B33" w:rsidRDefault="00AC0686" w:rsidP="00AC0686">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Бранислав Симић</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наставник  хармонике</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Весна Немчев</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Светлана Бирка</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соло певања</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Страхиња Ђорђевић</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Аднан Булић</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Катарина Чуч Јаначковић</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помоћник директора и наставник  стручно-теоријских предмета</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Оливера Будошан</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стручни сарадник- нототекар</w:t>
            </w:r>
          </w:p>
        </w:tc>
      </w:tr>
      <w:tr w:rsidR="00D00B33" w:rsidRPr="00D00B33" w:rsidTr="00AC0686">
        <w:trPr>
          <w:trHeight w:val="460"/>
        </w:trPr>
        <w:tc>
          <w:tcPr>
            <w:tcW w:w="2308"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Ђорђе Миладиновић</w:t>
            </w:r>
          </w:p>
        </w:tc>
        <w:tc>
          <w:tcPr>
            <w:tcW w:w="2692" w:type="pct"/>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информатике</w:t>
            </w:r>
          </w:p>
        </w:tc>
      </w:tr>
    </w:tbl>
    <w:p w:rsidR="00AC0686" w:rsidRPr="00D00B33" w:rsidRDefault="00AC0686" w:rsidP="00AC0686">
      <w:pPr>
        <w:spacing w:after="0" w:line="240" w:lineRule="auto"/>
        <w:jc w:val="left"/>
        <w:rPr>
          <w:b/>
          <w:lang w:val="sr-Cyrl-CS" w:eastAsia="sr-Latn-RS"/>
        </w:rPr>
      </w:pPr>
    </w:p>
    <w:p w:rsidR="00AC0686" w:rsidRPr="00D00B33" w:rsidRDefault="00AC0686" w:rsidP="00AC0686">
      <w:pPr>
        <w:spacing w:after="0" w:line="240" w:lineRule="auto"/>
        <w:jc w:val="center"/>
        <w:rPr>
          <w:b/>
          <w:lang w:val="sr-Cyrl-CS" w:eastAsia="sr-Latn-RS"/>
        </w:rPr>
      </w:pPr>
      <w:r w:rsidRPr="00D00B33">
        <w:rPr>
          <w:b/>
          <w:lang w:val="sr-Cyrl-CS" w:eastAsia="sr-Latn-RS"/>
        </w:rPr>
        <w:t xml:space="preserve">9. ТИМ ЗА ПИСАЊЕ ПРОЈЕКТА </w:t>
      </w:r>
    </w:p>
    <w:p w:rsidR="00AC0686" w:rsidRPr="00D00B33" w:rsidRDefault="00AC0686" w:rsidP="00AC0686">
      <w:pPr>
        <w:spacing w:after="0" w:line="240" w:lineRule="auto"/>
        <w:rPr>
          <w:b/>
          <w:lang w:val="sr-Cyrl-CS" w:eastAsia="sr-Latn-RS"/>
        </w:rPr>
      </w:pPr>
    </w:p>
    <w:tbl>
      <w:tblPr>
        <w:tblW w:w="0" w:type="auto"/>
        <w:jc w:val="center"/>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4662"/>
      </w:tblGrid>
      <w:tr w:rsidR="00D00B33" w:rsidRPr="00D00B33" w:rsidTr="00AC0686">
        <w:trPr>
          <w:jc w:val="center"/>
        </w:trPr>
        <w:tc>
          <w:tcPr>
            <w:tcW w:w="3051"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ИМЕ И ПРЕЗИМЕ</w:t>
            </w:r>
          </w:p>
        </w:tc>
        <w:tc>
          <w:tcPr>
            <w:tcW w:w="4662"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AC0686">
        <w:trPr>
          <w:trHeight w:val="557"/>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Ана Алексић Шајрер</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наставник соло певања</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Драгана Дамјан</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Борис Марковић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помоћник директора и стручни сарадник- нототекар</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Јелена Грбић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директор школе</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Наташа Радаковић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секретар школе</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 xml:space="preserve">Маја Петров </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шеф рачуноводства</w:t>
            </w:r>
          </w:p>
        </w:tc>
      </w:tr>
    </w:tbl>
    <w:p w:rsidR="00AC0686" w:rsidRPr="00D00B33" w:rsidRDefault="00AC0686" w:rsidP="00AC0686">
      <w:pPr>
        <w:spacing w:after="0" w:line="240" w:lineRule="auto"/>
        <w:rPr>
          <w:b/>
          <w:lang w:eastAsia="sr-Latn-RS"/>
        </w:rPr>
      </w:pPr>
    </w:p>
    <w:p w:rsidR="00AC0686" w:rsidRPr="00D00B33" w:rsidRDefault="00AC0686" w:rsidP="00AC0686">
      <w:pPr>
        <w:spacing w:after="0" w:line="240" w:lineRule="auto"/>
        <w:jc w:val="center"/>
        <w:rPr>
          <w:b/>
          <w:lang w:val="sr-Cyrl-CS" w:eastAsia="sr-Latn-RS"/>
        </w:rPr>
      </w:pPr>
      <w:r w:rsidRPr="00D00B33">
        <w:rPr>
          <w:b/>
          <w:lang w:val="sr-Cyrl-CS" w:eastAsia="sr-Latn-RS"/>
        </w:rPr>
        <w:t>1</w:t>
      </w:r>
      <w:r w:rsidRPr="00D00B33">
        <w:rPr>
          <w:b/>
          <w:lang w:eastAsia="sr-Latn-RS"/>
        </w:rPr>
        <w:t>0</w:t>
      </w:r>
      <w:r w:rsidRPr="00D00B33">
        <w:rPr>
          <w:b/>
          <w:lang w:val="sr-Cyrl-CS" w:eastAsia="sr-Latn-RS"/>
        </w:rPr>
        <w:t>. ТИМ ЗА УНАПРЕЂЕЊЕ МЕНТАЛНОГ ЗДРАВЉА УЧЕНИКА</w:t>
      </w:r>
    </w:p>
    <w:p w:rsidR="00AC0686" w:rsidRPr="00D00B33" w:rsidRDefault="00AC0686" w:rsidP="00AC0686">
      <w:pPr>
        <w:spacing w:after="0" w:line="240" w:lineRule="auto"/>
        <w:jc w:val="center"/>
        <w:rPr>
          <w:b/>
          <w:lang w:val="sr-Cyrl-CS" w:eastAsia="sr-Latn-RS"/>
        </w:rPr>
      </w:pPr>
    </w:p>
    <w:tbl>
      <w:tblPr>
        <w:tblW w:w="0" w:type="auto"/>
        <w:jc w:val="center"/>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4662"/>
      </w:tblGrid>
      <w:tr w:rsidR="00D00B33" w:rsidRPr="00D00B33" w:rsidTr="00AC0686">
        <w:trPr>
          <w:jc w:val="center"/>
        </w:trPr>
        <w:tc>
          <w:tcPr>
            <w:tcW w:w="3051"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ИМЕ И ПРЕЗИМЕ</w:t>
            </w:r>
          </w:p>
        </w:tc>
        <w:tc>
          <w:tcPr>
            <w:tcW w:w="4662"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AC0686">
        <w:trPr>
          <w:trHeight w:val="276"/>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Марија Савић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стручни сарадник- психолог</w:t>
            </w:r>
          </w:p>
        </w:tc>
      </w:tr>
      <w:tr w:rsidR="00D00B33" w:rsidRPr="00D00B33" w:rsidTr="00AC0686">
        <w:trPr>
          <w:trHeight w:val="139"/>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Бранка Пуцаревић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стручни сарадник- психолог</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Ђорђе Миладиновић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информатике и одељењски старешина 1. СМШ</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lastRenderedPageBreak/>
              <w:t>Драгана Дамјан</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  и одељењски старешина 2. СМШ (вио)</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Виолета Танкосић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  и одељењски старешина 2. СМШ (то, дз)</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Ксенија Марјански</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 xml:space="preserve">члан, наставник стручно-теоријских предмета  и одељењски старешина 3. СМШ </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Борис Марковић</w:t>
            </w: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 xml:space="preserve">члан, наставник стручно-теоријских предмета  и одељењски старешина 1. СМШ </w:t>
            </w: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C0686" w:rsidRPr="00D00B33" w:rsidRDefault="00AC0686" w:rsidP="00AC0686">
            <w:pPr>
              <w:spacing w:after="0" w:line="240" w:lineRule="auto"/>
              <w:jc w:val="left"/>
              <w:rPr>
                <w:rFonts w:eastAsia="Calibri"/>
                <w:sz w:val="20"/>
                <w:szCs w:val="20"/>
                <w:lang w:val="en-US"/>
              </w:rPr>
            </w:pPr>
          </w:p>
        </w:tc>
      </w:tr>
      <w:tr w:rsidR="00D00B33" w:rsidRPr="00D00B33" w:rsidTr="00AC0686">
        <w:trPr>
          <w:jc w:val="center"/>
        </w:trPr>
        <w:tc>
          <w:tcPr>
            <w:tcW w:w="3051" w:type="dxa"/>
            <w:shd w:val="clear" w:color="auto" w:fill="auto"/>
            <w:vAlign w:val="center"/>
          </w:tcPr>
          <w:p w:rsidR="00AC0686" w:rsidRPr="00D00B33" w:rsidRDefault="00AC0686" w:rsidP="00AC0686">
            <w:pPr>
              <w:spacing w:after="0" w:line="240" w:lineRule="auto"/>
              <w:jc w:val="left"/>
              <w:rPr>
                <w:rFonts w:eastAsia="Calibri"/>
                <w:sz w:val="20"/>
                <w:szCs w:val="20"/>
              </w:rPr>
            </w:pPr>
          </w:p>
        </w:tc>
        <w:tc>
          <w:tcPr>
            <w:tcW w:w="4662" w:type="dxa"/>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p>
          <w:p w:rsidR="00AC0686" w:rsidRPr="00D00B33" w:rsidRDefault="00AC0686" w:rsidP="00AC0686">
            <w:pPr>
              <w:spacing w:after="0" w:line="240" w:lineRule="auto"/>
              <w:jc w:val="left"/>
              <w:rPr>
                <w:rFonts w:eastAsia="Calibri"/>
                <w:sz w:val="20"/>
                <w:szCs w:val="20"/>
                <w:lang w:val="en-US"/>
              </w:rPr>
            </w:pPr>
          </w:p>
        </w:tc>
      </w:tr>
    </w:tbl>
    <w:p w:rsidR="00AC0686" w:rsidRPr="00D00B33" w:rsidRDefault="00AC0686" w:rsidP="00AC0686">
      <w:pPr>
        <w:spacing w:after="0" w:line="240" w:lineRule="auto"/>
        <w:jc w:val="right"/>
        <w:rPr>
          <w:b/>
          <w:sz w:val="20"/>
          <w:szCs w:val="20"/>
          <w:lang w:val="sr-Cyrl-CS" w:eastAsia="sr-Latn-RS"/>
        </w:rPr>
      </w:pPr>
    </w:p>
    <w:p w:rsidR="00AC0686" w:rsidRPr="00D00B33" w:rsidRDefault="00AC0686" w:rsidP="00AC0686">
      <w:pPr>
        <w:spacing w:after="0" w:line="240" w:lineRule="auto"/>
        <w:jc w:val="right"/>
        <w:rPr>
          <w:sz w:val="20"/>
          <w:szCs w:val="20"/>
          <w:lang w:val="sr-Cyrl-CS" w:eastAsia="sr-Latn-RS"/>
        </w:rPr>
      </w:pPr>
      <w:r w:rsidRPr="00D00B33">
        <w:rPr>
          <w:b/>
          <w:sz w:val="20"/>
          <w:szCs w:val="20"/>
          <w:lang w:val="sr-Cyrl-CS" w:eastAsia="sr-Latn-RS"/>
        </w:rPr>
        <w:t>ДИРЕКТОР ШКОЛЕ:</w:t>
      </w:r>
      <w:r w:rsidRPr="00D00B33">
        <w:rPr>
          <w:sz w:val="20"/>
          <w:szCs w:val="20"/>
          <w:lang w:val="sr-Cyrl-CS" w:eastAsia="sr-Latn-RS"/>
        </w:rPr>
        <w:t xml:space="preserve">   ________________________</w:t>
      </w:r>
    </w:p>
    <w:p w:rsidR="00AC0686" w:rsidRPr="00D00B33" w:rsidRDefault="00AC0686" w:rsidP="00AC0686">
      <w:pPr>
        <w:spacing w:after="0" w:line="240" w:lineRule="auto"/>
        <w:jc w:val="right"/>
        <w:rPr>
          <w:sz w:val="20"/>
          <w:szCs w:val="20"/>
          <w:lang w:val="sr-Cyrl-CS" w:eastAsia="sr-Latn-RS"/>
        </w:rPr>
      </w:pPr>
      <w:r w:rsidRPr="00D00B33">
        <w:rPr>
          <w:sz w:val="20"/>
          <w:szCs w:val="20"/>
          <w:lang w:eastAsia="sr-Latn-RS"/>
        </w:rPr>
        <w:t xml:space="preserve">  /Јелена Грбић/</w:t>
      </w:r>
    </w:p>
    <w:p w:rsidR="00AC0686" w:rsidRPr="00D00B33" w:rsidRDefault="00AC0686" w:rsidP="00AC0686">
      <w:pPr>
        <w:rPr>
          <w:sz w:val="20"/>
          <w:szCs w:val="20"/>
        </w:rPr>
      </w:pPr>
    </w:p>
    <w:p w:rsidR="00AC0686" w:rsidRPr="00D00B33" w:rsidRDefault="00AC0686" w:rsidP="00AC0686">
      <w:r w:rsidRPr="00D00B33">
        <w:rPr>
          <w:lang w:val="sr-Latn-RS" w:eastAsia="sr-Latn-RS"/>
        </w:rPr>
        <w:t>На основу члана 1</w:t>
      </w:r>
      <w:r w:rsidRPr="00D00B33">
        <w:rPr>
          <w:lang w:eastAsia="sr-Latn-RS"/>
        </w:rPr>
        <w:t>30</w:t>
      </w:r>
      <w:r w:rsidRPr="00D00B33">
        <w:rPr>
          <w:lang w:val="sr-Latn-RS" w:eastAsia="sr-Latn-RS"/>
        </w:rPr>
        <w:t xml:space="preserve">. став </w:t>
      </w:r>
      <w:r w:rsidRPr="00D00B33">
        <w:rPr>
          <w:lang w:eastAsia="sr-Latn-RS"/>
        </w:rPr>
        <w:t>3</w:t>
      </w:r>
      <w:r w:rsidRPr="00D00B33">
        <w:rPr>
          <w:lang w:val="sr-Latn-RS" w:eastAsia="sr-Latn-RS"/>
        </w:rPr>
        <w:t xml:space="preserve">. Закона о основама система образовања и васпитања („Службени гласник РС“, бр. </w:t>
      </w:r>
      <w:r w:rsidRPr="00D00B33">
        <w:rPr>
          <w:lang w:eastAsia="sr-Latn-RS"/>
        </w:rPr>
        <w:t>88/17, 27/18-др.закон, 10/19, 6/20, 129/21 и 92/23</w:t>
      </w:r>
      <w:r w:rsidRPr="00D00B33">
        <w:rPr>
          <w:lang w:val="sr-Latn-RS" w:eastAsia="sr-Latn-RS"/>
        </w:rPr>
        <w:t>)</w:t>
      </w:r>
      <w:r w:rsidRPr="00D00B33">
        <w:rPr>
          <w:lang w:eastAsia="sr-Latn-RS"/>
        </w:rPr>
        <w:t xml:space="preserve"> у школи постоје и следећи стручни органи:</w:t>
      </w:r>
    </w:p>
    <w:p w:rsidR="00AC0686" w:rsidRPr="00D00B33" w:rsidRDefault="00AC0686" w:rsidP="00AC0686">
      <w:pPr>
        <w:spacing w:after="0" w:line="240" w:lineRule="auto"/>
        <w:jc w:val="center"/>
        <w:rPr>
          <w:b/>
          <w:lang w:val="sr-Cyrl-CS" w:eastAsia="sr-Latn-RS"/>
        </w:rPr>
      </w:pPr>
      <w:r w:rsidRPr="00D00B33">
        <w:rPr>
          <w:b/>
          <w:lang w:val="sr-Cyrl-CS" w:eastAsia="sr-Latn-RS"/>
        </w:rPr>
        <w:t>СТРУЧНИ АКТИВ ЗА РАЗВОЈНО ПЛАНИРАЊЕ</w:t>
      </w:r>
    </w:p>
    <w:p w:rsidR="00AC0686" w:rsidRPr="00D00B33" w:rsidRDefault="00AC0686" w:rsidP="00AC0686">
      <w:pPr>
        <w:spacing w:after="0" w:line="240" w:lineRule="auto"/>
        <w:jc w:val="center"/>
        <w:rPr>
          <w:b/>
          <w:lang w:val="sr-Cyrl-CS" w:eastAsia="sr-Latn-RS"/>
        </w:rPr>
      </w:pPr>
      <w:r w:rsidRPr="00D00B33">
        <w:rPr>
          <w:b/>
          <w:lang w:val="sr-Cyrl-CS" w:eastAsia="sr-Latn-RS"/>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орган управљања.</w:t>
      </w:r>
    </w:p>
    <w:p w:rsidR="00AC0686" w:rsidRPr="00D00B33" w:rsidRDefault="00AC0686" w:rsidP="00AC0686">
      <w:pPr>
        <w:spacing w:after="0" w:line="240" w:lineRule="auto"/>
        <w:rPr>
          <w:b/>
          <w:lang w:val="sr-Cyrl-CS" w:eastAsia="sr-Latn-RS"/>
        </w:rPr>
      </w:pPr>
    </w:p>
    <w:tbl>
      <w:tblPr>
        <w:tblW w:w="0" w:type="auto"/>
        <w:jc w:val="center"/>
        <w:tblInd w:w="2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4667"/>
      </w:tblGrid>
      <w:tr w:rsidR="00D00B33" w:rsidRPr="00D00B33" w:rsidTr="00AC0686">
        <w:trPr>
          <w:jc w:val="center"/>
        </w:trPr>
        <w:tc>
          <w:tcPr>
            <w:tcW w:w="3126"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ИМЕ И ПРЕЗИМЕ</w:t>
            </w:r>
          </w:p>
        </w:tc>
        <w:tc>
          <w:tcPr>
            <w:tcW w:w="5250"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AC0686">
        <w:trPr>
          <w:trHeight w:val="557"/>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Сантина Цвејић</w:t>
            </w: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наставник  виолине</w:t>
            </w: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Весна Вучуревић</w:t>
            </w: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флауте</w:t>
            </w: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Славица Стојанов</w:t>
            </w: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стручни сарадник-педагог</w:t>
            </w: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Марина Бардек</w:t>
            </w: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тамбуре</w:t>
            </w: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Јелена Нинковић</w:t>
            </w: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Зорица Козловачки</w:t>
            </w: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 xml:space="preserve">члан, представник Савета родитеља  </w:t>
            </w: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lang w:val="sr-Latn-RS"/>
              </w:rPr>
            </w:pPr>
            <w:r w:rsidRPr="00D00B33">
              <w:rPr>
                <w:rFonts w:eastAsia="Calibri"/>
                <w:sz w:val="20"/>
                <w:szCs w:val="20"/>
                <w:lang w:val="sr-Latn-RS"/>
              </w:rPr>
              <w:t xml:space="preserve">члан, представник </w:t>
            </w:r>
            <w:r w:rsidRPr="00D00B33">
              <w:rPr>
                <w:rFonts w:eastAsia="Calibri"/>
                <w:sz w:val="20"/>
                <w:szCs w:val="20"/>
              </w:rPr>
              <w:t>У</w:t>
            </w:r>
            <w:r w:rsidRPr="00D00B33">
              <w:rPr>
                <w:rFonts w:eastAsia="Calibri"/>
                <w:sz w:val="20"/>
                <w:szCs w:val="20"/>
                <w:lang w:val="sr-Latn-RS"/>
              </w:rPr>
              <w:t>ченичког парламента</w:t>
            </w:r>
          </w:p>
          <w:p w:rsidR="00AC0686" w:rsidRPr="00D00B33" w:rsidRDefault="00AC0686" w:rsidP="00AC0686">
            <w:pPr>
              <w:spacing w:after="0" w:line="240" w:lineRule="auto"/>
              <w:jc w:val="left"/>
              <w:rPr>
                <w:rFonts w:eastAsia="Calibri"/>
                <w:sz w:val="20"/>
                <w:szCs w:val="20"/>
                <w:lang w:val="sr-Latn-RS"/>
              </w:rPr>
            </w:pPr>
          </w:p>
        </w:tc>
      </w:tr>
      <w:tr w:rsidR="00D00B33" w:rsidRPr="00D00B33" w:rsidTr="00AC0686">
        <w:trPr>
          <w:jc w:val="center"/>
        </w:trPr>
        <w:tc>
          <w:tcPr>
            <w:tcW w:w="3126" w:type="dxa"/>
            <w:shd w:val="clear" w:color="auto" w:fill="auto"/>
            <w:vAlign w:val="center"/>
          </w:tcPr>
          <w:p w:rsidR="00AC0686" w:rsidRPr="00D00B33" w:rsidRDefault="00AC0686" w:rsidP="00AC0686">
            <w:pPr>
              <w:spacing w:after="0" w:line="240" w:lineRule="auto"/>
              <w:jc w:val="left"/>
              <w:rPr>
                <w:rFonts w:eastAsia="Calibri"/>
                <w:sz w:val="20"/>
                <w:szCs w:val="20"/>
                <w:u w:val="single"/>
                <w:lang w:val="sr-Latn-RS"/>
              </w:rPr>
            </w:pPr>
            <w:r w:rsidRPr="00D00B33">
              <w:rPr>
                <w:rFonts w:eastAsia="Calibri"/>
                <w:sz w:val="20"/>
                <w:szCs w:val="20"/>
              </w:rPr>
              <w:t>Лице предложено од стране Града Зрењанина</w:t>
            </w:r>
          </w:p>
        </w:tc>
        <w:tc>
          <w:tcPr>
            <w:tcW w:w="5250"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bl>
    <w:p w:rsidR="00AC0686" w:rsidRPr="00D00B33" w:rsidRDefault="00AC0686" w:rsidP="00AC0686">
      <w:pPr>
        <w:spacing w:after="0" w:line="240" w:lineRule="auto"/>
        <w:jc w:val="center"/>
        <w:rPr>
          <w:b/>
          <w:lang w:eastAsia="sr-Latn-RS"/>
        </w:rPr>
      </w:pPr>
    </w:p>
    <w:p w:rsidR="00AC0686" w:rsidRPr="00D00B33" w:rsidRDefault="00AC0686" w:rsidP="00AC0686">
      <w:pPr>
        <w:spacing w:after="0" w:line="240" w:lineRule="auto"/>
        <w:jc w:val="center"/>
        <w:rPr>
          <w:b/>
          <w:lang w:eastAsia="sr-Latn-RS"/>
        </w:rPr>
      </w:pPr>
    </w:p>
    <w:p w:rsidR="00AC0686" w:rsidRPr="00D00B33" w:rsidRDefault="00AC0686" w:rsidP="00AC0686">
      <w:pPr>
        <w:spacing w:after="0" w:line="240" w:lineRule="auto"/>
        <w:jc w:val="center"/>
        <w:rPr>
          <w:b/>
          <w:lang w:val="sr-Cyrl-CS" w:eastAsia="sr-Latn-RS"/>
        </w:rPr>
      </w:pPr>
      <w:r w:rsidRPr="00D00B33">
        <w:rPr>
          <w:b/>
          <w:lang w:val="sr-Cyrl-CS" w:eastAsia="sr-Latn-RS"/>
        </w:rPr>
        <w:t xml:space="preserve"> СТРУЧНИ АКТИВ ЗА РАЗВОЈ ШКОЛСКОГ ПРОГРАМА</w:t>
      </w:r>
    </w:p>
    <w:p w:rsidR="00AC0686" w:rsidRPr="00D00B33" w:rsidRDefault="00AC0686" w:rsidP="00AC0686">
      <w:pPr>
        <w:spacing w:after="0" w:line="240" w:lineRule="auto"/>
        <w:jc w:val="center"/>
        <w:rPr>
          <w:b/>
          <w:lang w:val="sr-Cyrl-CS" w:eastAsia="sr-Latn-RS"/>
        </w:rPr>
      </w:pPr>
      <w:r w:rsidRPr="00D00B33">
        <w:rPr>
          <w:b/>
          <w:lang w:val="sr-Cyrl-CS" w:eastAsia="sr-Latn-RS"/>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rsidR="00AC0686" w:rsidRPr="00D00B33" w:rsidRDefault="00AC0686" w:rsidP="00AC0686">
      <w:pPr>
        <w:spacing w:after="0" w:line="240" w:lineRule="auto"/>
        <w:rPr>
          <w:b/>
          <w:lang w:val="sr-Cyrl-CS" w:eastAsia="sr-Latn-RS"/>
        </w:rPr>
      </w:pPr>
    </w:p>
    <w:tbl>
      <w:tblPr>
        <w:tblW w:w="0" w:type="auto"/>
        <w:jc w:val="center"/>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4662"/>
      </w:tblGrid>
      <w:tr w:rsidR="00D00B33" w:rsidRPr="00D00B33" w:rsidTr="00AC0686">
        <w:trPr>
          <w:jc w:val="center"/>
        </w:trPr>
        <w:tc>
          <w:tcPr>
            <w:tcW w:w="3334"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ИМЕ И ПРЕЗИМЕ</w:t>
            </w:r>
          </w:p>
        </w:tc>
        <w:tc>
          <w:tcPr>
            <w:tcW w:w="5123"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Славица Стојанов</w:t>
            </w: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 xml:space="preserve">стручни сарадник-педагог, координатор стручног </w:t>
            </w:r>
            <w:r w:rsidRPr="00D00B33">
              <w:rPr>
                <w:rFonts w:eastAsia="Calibri"/>
                <w:sz w:val="20"/>
                <w:szCs w:val="20"/>
              </w:rPr>
              <w:lastRenderedPageBreak/>
              <w:t>актива за развој школског програма</w:t>
            </w:r>
          </w:p>
        </w:tc>
      </w:tr>
      <w:tr w:rsidR="00D00B33" w:rsidRPr="00D00B33" w:rsidTr="00AC0686">
        <w:trPr>
          <w:trHeight w:val="481"/>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lastRenderedPageBreak/>
              <w:t>Тијана Церовић</w:t>
            </w:r>
          </w:p>
          <w:p w:rsidR="00AC0686" w:rsidRPr="00D00B33" w:rsidRDefault="00AC0686" w:rsidP="00AC0686">
            <w:pPr>
              <w:spacing w:after="0" w:line="240" w:lineRule="auto"/>
              <w:jc w:val="left"/>
              <w:rPr>
                <w:rFonts w:eastAsia="Calibri"/>
                <w:sz w:val="20"/>
                <w:szCs w:val="20"/>
              </w:rPr>
            </w:pP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клавира</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Сантина Цвејић</w:t>
            </w:r>
          </w:p>
          <w:p w:rsidR="00AC0686" w:rsidRPr="00D00B33" w:rsidRDefault="00AC0686" w:rsidP="00AC0686">
            <w:pPr>
              <w:spacing w:after="0" w:line="240" w:lineRule="auto"/>
              <w:jc w:val="left"/>
              <w:rPr>
                <w:rFonts w:eastAsia="Calibri"/>
                <w:sz w:val="20"/>
                <w:szCs w:val="20"/>
              </w:rPr>
            </w:pP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гудачких инструмената</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Снежана Пецарски</w:t>
            </w: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дувачких инструмената и удараљки</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Бранко Барнић</w:t>
            </w:r>
          </w:p>
          <w:p w:rsidR="00AC0686" w:rsidRPr="00D00B33" w:rsidRDefault="00AC0686" w:rsidP="00AC0686">
            <w:pPr>
              <w:spacing w:after="0" w:line="240" w:lineRule="auto"/>
              <w:jc w:val="left"/>
              <w:rPr>
                <w:rFonts w:eastAsia="Calibri"/>
                <w:sz w:val="20"/>
                <w:szCs w:val="20"/>
                <w:lang w:val="sr-Latn-RS"/>
              </w:rPr>
            </w:pP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трзачких инструмената</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lang w:val="sr-Latn-RS"/>
              </w:rPr>
            </w:pPr>
            <w:r w:rsidRPr="00D00B33">
              <w:rPr>
                <w:rFonts w:eastAsia="Calibri"/>
                <w:sz w:val="20"/>
                <w:szCs w:val="20"/>
              </w:rPr>
              <w:t>Бранислав Симић</w:t>
            </w:r>
          </w:p>
          <w:p w:rsidR="00AC0686" w:rsidRPr="00D00B33" w:rsidRDefault="00AC0686" w:rsidP="00AC0686">
            <w:pPr>
              <w:spacing w:after="0" w:line="240" w:lineRule="auto"/>
              <w:jc w:val="left"/>
              <w:rPr>
                <w:rFonts w:eastAsia="Calibri"/>
                <w:sz w:val="20"/>
                <w:szCs w:val="20"/>
                <w:lang w:val="sr-Latn-RS"/>
              </w:rPr>
            </w:pP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хармонике</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lang w:val="sr-Latn-RS"/>
              </w:rPr>
            </w:pPr>
            <w:r w:rsidRPr="00D00B33">
              <w:rPr>
                <w:rFonts w:eastAsia="Calibri"/>
                <w:sz w:val="20"/>
                <w:szCs w:val="20"/>
              </w:rPr>
              <w:t>Светлана Бирка</w:t>
            </w:r>
          </w:p>
          <w:p w:rsidR="00AC0686" w:rsidRPr="00D00B33" w:rsidRDefault="00AC0686" w:rsidP="00AC0686">
            <w:pPr>
              <w:spacing w:after="0" w:line="240" w:lineRule="auto"/>
              <w:jc w:val="left"/>
              <w:rPr>
                <w:rFonts w:eastAsia="Calibri"/>
                <w:sz w:val="20"/>
                <w:szCs w:val="20"/>
                <w:lang w:val="sr-Latn-RS"/>
              </w:rPr>
            </w:pP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соло певања</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Виолета Танкосић</w:t>
            </w: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w:t>
            </w:r>
            <w:r w:rsidRPr="00D00B33">
              <w:rPr>
                <w:rFonts w:eastAsia="Calibri"/>
                <w:sz w:val="20"/>
                <w:szCs w:val="20"/>
                <w:lang w:val="sr-Latn-RS"/>
              </w:rPr>
              <w:t xml:space="preserve"> </w:t>
            </w:r>
            <w:r w:rsidRPr="00D00B33">
              <w:rPr>
                <w:rFonts w:eastAsia="Calibri"/>
                <w:sz w:val="20"/>
                <w:szCs w:val="20"/>
              </w:rPr>
              <w:t>стручно-теоријских предмета</w:t>
            </w:r>
          </w:p>
        </w:tc>
      </w:tr>
      <w:tr w:rsidR="00D00B33" w:rsidRPr="00D00B33" w:rsidTr="00AC0686">
        <w:trPr>
          <w:jc w:val="center"/>
        </w:trPr>
        <w:tc>
          <w:tcPr>
            <w:tcW w:w="3334"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Ђорђе Миладиновић</w:t>
            </w:r>
          </w:p>
          <w:p w:rsidR="00AC0686" w:rsidRPr="00D00B33" w:rsidRDefault="00AC0686" w:rsidP="00AC0686">
            <w:pPr>
              <w:spacing w:after="0" w:line="240" w:lineRule="auto"/>
              <w:jc w:val="left"/>
              <w:rPr>
                <w:rFonts w:eastAsia="Calibri"/>
                <w:sz w:val="20"/>
                <w:szCs w:val="20"/>
              </w:rPr>
            </w:pPr>
          </w:p>
        </w:tc>
        <w:tc>
          <w:tcPr>
            <w:tcW w:w="5123"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w:t>
            </w:r>
            <w:r w:rsidRPr="00D00B33">
              <w:rPr>
                <w:rFonts w:eastAsia="Calibri"/>
                <w:sz w:val="20"/>
                <w:szCs w:val="20"/>
                <w:lang w:val="sr-Latn-RS"/>
              </w:rPr>
              <w:t xml:space="preserve"> </w:t>
            </w:r>
            <w:r w:rsidRPr="00D00B33">
              <w:rPr>
                <w:rFonts w:eastAsia="Calibri"/>
                <w:sz w:val="20"/>
                <w:szCs w:val="20"/>
              </w:rPr>
              <w:t>општеобразовних предмета</w:t>
            </w:r>
          </w:p>
        </w:tc>
      </w:tr>
    </w:tbl>
    <w:p w:rsidR="00AC0686" w:rsidRPr="00D00B33" w:rsidRDefault="00AC0686" w:rsidP="00AC0686">
      <w:pPr>
        <w:spacing w:after="0" w:line="240" w:lineRule="auto"/>
        <w:jc w:val="left"/>
        <w:rPr>
          <w:b/>
          <w:lang w:val="sr-Latn-RS" w:eastAsia="sr-Latn-RS"/>
        </w:rPr>
      </w:pPr>
    </w:p>
    <w:p w:rsidR="00AC0686" w:rsidRPr="00D00B33" w:rsidRDefault="00AC0686" w:rsidP="00AC0686">
      <w:pPr>
        <w:spacing w:after="0" w:line="240" w:lineRule="auto"/>
        <w:ind w:left="426"/>
        <w:jc w:val="center"/>
        <w:rPr>
          <w:b/>
          <w:lang w:val="sr-Cyrl-CS" w:eastAsia="sr-Latn-RS"/>
        </w:rPr>
      </w:pPr>
    </w:p>
    <w:p w:rsidR="00AC0686" w:rsidRPr="00D00B33" w:rsidRDefault="00AC0686" w:rsidP="00AC0686">
      <w:pPr>
        <w:spacing w:after="0" w:line="240" w:lineRule="auto"/>
        <w:ind w:left="426"/>
        <w:jc w:val="center"/>
        <w:rPr>
          <w:b/>
          <w:lang w:val="sr-Cyrl-CS" w:eastAsia="sr-Latn-RS"/>
        </w:rPr>
      </w:pPr>
    </w:p>
    <w:p w:rsidR="00AC0686" w:rsidRPr="00D00B33" w:rsidRDefault="00AC0686" w:rsidP="00AC0686">
      <w:pPr>
        <w:spacing w:after="0" w:line="240" w:lineRule="auto"/>
        <w:ind w:left="426"/>
        <w:jc w:val="center"/>
        <w:rPr>
          <w:b/>
          <w:lang w:val="sr-Cyrl-CS" w:eastAsia="sr-Latn-RS"/>
        </w:rPr>
      </w:pPr>
    </w:p>
    <w:p w:rsidR="00AC0686" w:rsidRPr="00D00B33" w:rsidRDefault="00AC0686" w:rsidP="00AC0686">
      <w:pPr>
        <w:spacing w:after="0" w:line="240" w:lineRule="auto"/>
        <w:ind w:left="426"/>
        <w:jc w:val="center"/>
        <w:rPr>
          <w:b/>
          <w:lang w:val="sr-Cyrl-CS" w:eastAsia="sr-Latn-RS"/>
        </w:rPr>
      </w:pPr>
      <w:r w:rsidRPr="00D00B33">
        <w:rPr>
          <w:b/>
          <w:lang w:val="sr-Cyrl-CS" w:eastAsia="sr-Latn-RS"/>
        </w:rPr>
        <w:t>Педагошки колегијум чине председници стручних већа и стручних актива, координатори стручних тимова и стручни сарадници.</w:t>
      </w:r>
    </w:p>
    <w:p w:rsidR="00AC0686" w:rsidRPr="00D00B33" w:rsidRDefault="00AC0686" w:rsidP="00AC0686">
      <w:pPr>
        <w:spacing w:after="0" w:line="240" w:lineRule="auto"/>
        <w:ind w:left="426"/>
        <w:jc w:val="center"/>
        <w:rPr>
          <w:b/>
          <w:lang w:val="sr-Cyrl-CS" w:eastAsia="sr-Latn-RS"/>
        </w:rPr>
      </w:pPr>
    </w:p>
    <w:p w:rsidR="00AC0686" w:rsidRPr="00D00B33" w:rsidRDefault="00AC0686" w:rsidP="00AC0686">
      <w:pPr>
        <w:spacing w:after="0" w:line="240" w:lineRule="auto"/>
        <w:ind w:left="426"/>
        <w:jc w:val="center"/>
        <w:rPr>
          <w:b/>
          <w:lang w:val="sr-Cyrl-CS" w:eastAsia="sr-Latn-RS"/>
        </w:rPr>
      </w:pPr>
      <w:r w:rsidRPr="00D00B33">
        <w:rPr>
          <w:b/>
          <w:lang w:val="sr-Cyrl-CS" w:eastAsia="sr-Latn-RS"/>
        </w:rPr>
        <w:t>ПЕДАГОШКИ КОЛЕГИЈУМ</w:t>
      </w:r>
    </w:p>
    <w:p w:rsidR="00AC0686" w:rsidRPr="00D00B33" w:rsidRDefault="00AC0686" w:rsidP="00AC0686">
      <w:pPr>
        <w:spacing w:after="0" w:line="240" w:lineRule="auto"/>
        <w:rPr>
          <w:lang w:val="sr-Cyrl-CS" w:eastAsia="sr-Latn-RS"/>
        </w:rPr>
      </w:pPr>
    </w:p>
    <w:tbl>
      <w:tblPr>
        <w:tblW w:w="9832" w:type="dxa"/>
        <w:jc w:val="center"/>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687"/>
      </w:tblGrid>
      <w:tr w:rsidR="00D00B33" w:rsidRPr="00D00B33" w:rsidTr="00AC0686">
        <w:trPr>
          <w:jc w:val="center"/>
        </w:trPr>
        <w:tc>
          <w:tcPr>
            <w:tcW w:w="3145"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ИМЕ И ПРЕЗИМЕ</w:t>
            </w:r>
          </w:p>
        </w:tc>
        <w:tc>
          <w:tcPr>
            <w:tcW w:w="6687" w:type="dxa"/>
            <w:shd w:val="clear" w:color="auto" w:fill="76923C"/>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AC0686">
        <w:trPr>
          <w:trHeight w:val="377"/>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Јелена Грбић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директор школе</w:t>
            </w:r>
          </w:p>
        </w:tc>
      </w:tr>
      <w:tr w:rsidR="00D00B33" w:rsidRPr="00D00B33" w:rsidTr="00AC0686">
        <w:trPr>
          <w:trHeight w:val="449"/>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Тијана Церовић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клавира</w:t>
            </w:r>
          </w:p>
        </w:tc>
      </w:tr>
      <w:tr w:rsidR="00D00B33" w:rsidRPr="00D00B33" w:rsidTr="00AC0686">
        <w:trPr>
          <w:trHeight w:val="530"/>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Сантина Цвејић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гудачких инструмената  и координатор тима за развојно планирање</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Снежана Пецарски</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дувачких инструмената и удараљки</w:t>
            </w:r>
          </w:p>
        </w:tc>
      </w:tr>
      <w:tr w:rsidR="00D00B33" w:rsidRPr="00D00B33" w:rsidTr="00AC0686">
        <w:trPr>
          <w:trHeight w:val="495"/>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lang w:val="sr-Latn-RS"/>
              </w:rPr>
            </w:pPr>
            <w:r w:rsidRPr="00D00B33">
              <w:rPr>
                <w:rFonts w:eastAsia="Calibri"/>
                <w:sz w:val="20"/>
                <w:szCs w:val="20"/>
              </w:rPr>
              <w:t>Бранко Барнић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трзачких инструмената</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Бранислав Симић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хармонике</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Светлана Бирка</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 соло певања</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Виолета Танкосић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w:t>
            </w:r>
            <w:r w:rsidRPr="00D00B33">
              <w:rPr>
                <w:rFonts w:eastAsia="Calibri"/>
                <w:sz w:val="20"/>
                <w:szCs w:val="20"/>
                <w:lang w:val="sr-Latn-RS"/>
              </w:rPr>
              <w:t xml:space="preserve"> </w:t>
            </w:r>
            <w:r w:rsidRPr="00D00B33">
              <w:rPr>
                <w:rFonts w:eastAsia="Calibri"/>
                <w:sz w:val="20"/>
                <w:szCs w:val="20"/>
              </w:rPr>
              <w:t>стручно-теоријских предмета</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Ђорђе Миладиновић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стручно веће наставника</w:t>
            </w:r>
            <w:r w:rsidRPr="00D00B33">
              <w:rPr>
                <w:rFonts w:eastAsia="Calibri"/>
                <w:sz w:val="20"/>
                <w:szCs w:val="20"/>
                <w:lang w:val="sr-Latn-RS"/>
              </w:rPr>
              <w:t xml:space="preserve"> </w:t>
            </w:r>
            <w:r w:rsidRPr="00D00B33">
              <w:rPr>
                <w:rFonts w:eastAsia="Calibri"/>
                <w:sz w:val="20"/>
                <w:szCs w:val="20"/>
              </w:rPr>
              <w:t>општеобразовних предмета</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Славица Стојанов</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стручни сарадник-педагог, координатор стручног актива за развој школског програма</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Марија Савић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lang w:val="en-US"/>
              </w:rPr>
            </w:pPr>
            <w:r w:rsidRPr="00D00B33">
              <w:rPr>
                <w:rFonts w:eastAsia="Calibri"/>
                <w:sz w:val="20"/>
                <w:szCs w:val="20"/>
              </w:rPr>
              <w:t>стручни сарадник-психолог , координатор тима за заштиту од  ДНЗЗ и тима за унапређење менталног здравља ученика</w:t>
            </w:r>
          </w:p>
        </w:tc>
      </w:tr>
      <w:tr w:rsidR="00D00B33" w:rsidRPr="00D00B33" w:rsidTr="00AC0686">
        <w:trPr>
          <w:trHeight w:val="495"/>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Бранка Пуцаревић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стручни сарадник-психолог, координатор тима за ИО</w:t>
            </w:r>
          </w:p>
        </w:tc>
      </w:tr>
      <w:tr w:rsidR="00D00B33" w:rsidRPr="00D00B33" w:rsidTr="00AC0686">
        <w:trPr>
          <w:trHeight w:val="485"/>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Вељко Торбица</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тима за самовредновање</w:t>
            </w:r>
          </w:p>
        </w:tc>
      </w:tr>
      <w:tr w:rsidR="00D00B33" w:rsidRPr="00D00B33" w:rsidTr="00AC0686">
        <w:trPr>
          <w:trHeight w:val="485"/>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Јелена Нинковић</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тима за обезбеђивање квалитета и развој установе</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Татјана Иваница</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координатор тима за развој међупредметних компетенција и предузетништва</w:t>
            </w:r>
          </w:p>
        </w:tc>
      </w:tr>
      <w:tr w:rsidR="00D00B33" w:rsidRPr="00D00B33" w:rsidTr="00AC0686">
        <w:trPr>
          <w:trHeight w:val="359"/>
          <w:jc w:val="center"/>
        </w:trPr>
        <w:tc>
          <w:tcPr>
            <w:tcW w:w="3145" w:type="dxa"/>
            <w:shd w:val="clear" w:color="auto" w:fill="auto"/>
          </w:tcPr>
          <w:p w:rsidR="00AC0686" w:rsidRPr="00D00B33" w:rsidRDefault="00AC0686" w:rsidP="00AC0686">
            <w:pPr>
              <w:jc w:val="left"/>
              <w:rPr>
                <w:rFonts w:asciiTheme="minorHAnsi" w:eastAsiaTheme="minorHAnsi" w:hAnsiTheme="minorHAnsi" w:cstheme="minorBidi"/>
                <w:sz w:val="22"/>
                <w:szCs w:val="22"/>
                <w:lang w:val="en-US"/>
              </w:rPr>
            </w:pPr>
            <w:r w:rsidRPr="00D00B33">
              <w:rPr>
                <w:rFonts w:eastAsia="Calibri"/>
                <w:sz w:val="20"/>
                <w:szCs w:val="20"/>
              </w:rPr>
              <w:lastRenderedPageBreak/>
              <w:t>Павле Кирћански</w:t>
            </w:r>
          </w:p>
        </w:tc>
        <w:tc>
          <w:tcPr>
            <w:tcW w:w="6687" w:type="dxa"/>
            <w:shd w:val="clear" w:color="auto" w:fill="auto"/>
          </w:tcPr>
          <w:p w:rsidR="00AC0686" w:rsidRPr="00D00B33" w:rsidRDefault="00AC0686" w:rsidP="00AC0686">
            <w:pPr>
              <w:jc w:val="left"/>
              <w:rPr>
                <w:rFonts w:asciiTheme="minorHAnsi" w:eastAsiaTheme="minorHAnsi" w:hAnsiTheme="minorHAnsi" w:cstheme="minorBidi"/>
                <w:sz w:val="22"/>
                <w:szCs w:val="22"/>
                <w:lang w:val="en-US"/>
              </w:rPr>
            </w:pPr>
            <w:r w:rsidRPr="00D00B33">
              <w:rPr>
                <w:rFonts w:eastAsia="Calibri"/>
                <w:sz w:val="20"/>
                <w:szCs w:val="20"/>
              </w:rPr>
              <w:t>координатор тима за професионални развој</w:t>
            </w:r>
          </w:p>
        </w:tc>
      </w:tr>
      <w:tr w:rsidR="00D00B33" w:rsidRPr="00D00B33" w:rsidTr="00AC0686">
        <w:trPr>
          <w:trHeight w:val="609"/>
          <w:jc w:val="center"/>
        </w:trPr>
        <w:tc>
          <w:tcPr>
            <w:tcW w:w="3145" w:type="dxa"/>
            <w:shd w:val="clear" w:color="auto" w:fill="auto"/>
          </w:tcPr>
          <w:p w:rsidR="00AC0686" w:rsidRPr="00D00B33" w:rsidRDefault="00AC0686" w:rsidP="00AC0686">
            <w:pPr>
              <w:jc w:val="left"/>
              <w:rPr>
                <w:rFonts w:eastAsia="Calibri"/>
                <w:sz w:val="20"/>
                <w:szCs w:val="20"/>
              </w:rPr>
            </w:pPr>
            <w:r w:rsidRPr="00D00B33">
              <w:rPr>
                <w:rFonts w:eastAsia="Calibri"/>
                <w:sz w:val="20"/>
                <w:szCs w:val="20"/>
              </w:rPr>
              <w:t>Оливера Будошан</w:t>
            </w:r>
          </w:p>
        </w:tc>
        <w:tc>
          <w:tcPr>
            <w:tcW w:w="6687" w:type="dxa"/>
            <w:shd w:val="clear" w:color="auto" w:fill="auto"/>
          </w:tcPr>
          <w:p w:rsidR="00AC0686" w:rsidRPr="00D00B33" w:rsidRDefault="00AC0686" w:rsidP="00AC0686">
            <w:pPr>
              <w:jc w:val="left"/>
              <w:rPr>
                <w:rFonts w:eastAsia="Calibri"/>
                <w:sz w:val="20"/>
                <w:szCs w:val="20"/>
              </w:rPr>
            </w:pPr>
            <w:r w:rsidRPr="00D00B33">
              <w:rPr>
                <w:rFonts w:eastAsia="Calibri"/>
                <w:sz w:val="20"/>
                <w:szCs w:val="20"/>
              </w:rPr>
              <w:t>координатор тима за професионалну оријентацију и КВиС</w:t>
            </w:r>
          </w:p>
        </w:tc>
      </w:tr>
      <w:tr w:rsidR="00D00B33" w:rsidRPr="00D00B33" w:rsidTr="00AC0686">
        <w:trPr>
          <w:trHeight w:val="609"/>
          <w:jc w:val="center"/>
        </w:trPr>
        <w:tc>
          <w:tcPr>
            <w:tcW w:w="3145" w:type="dxa"/>
            <w:shd w:val="clear" w:color="auto" w:fill="auto"/>
          </w:tcPr>
          <w:p w:rsidR="00AC0686" w:rsidRPr="00D00B33" w:rsidRDefault="00AC0686" w:rsidP="00AC0686">
            <w:pPr>
              <w:jc w:val="left"/>
              <w:rPr>
                <w:rFonts w:asciiTheme="minorHAnsi" w:eastAsiaTheme="minorHAnsi" w:hAnsiTheme="minorHAnsi" w:cstheme="minorBidi"/>
                <w:sz w:val="22"/>
                <w:szCs w:val="22"/>
              </w:rPr>
            </w:pPr>
            <w:r w:rsidRPr="00D00B33">
              <w:rPr>
                <w:rFonts w:eastAsia="Calibri"/>
                <w:sz w:val="20"/>
                <w:szCs w:val="20"/>
              </w:rPr>
              <w:t>Бранислав Симић</w:t>
            </w:r>
          </w:p>
        </w:tc>
        <w:tc>
          <w:tcPr>
            <w:tcW w:w="6687" w:type="dxa"/>
            <w:shd w:val="clear" w:color="auto" w:fill="auto"/>
          </w:tcPr>
          <w:p w:rsidR="00AC0686" w:rsidRPr="00D00B33" w:rsidRDefault="00AC0686" w:rsidP="00AC0686">
            <w:pPr>
              <w:jc w:val="left"/>
              <w:rPr>
                <w:rFonts w:eastAsia="Calibri"/>
                <w:sz w:val="20"/>
                <w:szCs w:val="20"/>
              </w:rPr>
            </w:pPr>
            <w:r w:rsidRPr="00D00B33">
              <w:rPr>
                <w:rFonts w:eastAsia="Calibri"/>
                <w:sz w:val="20"/>
                <w:szCs w:val="20"/>
              </w:rPr>
              <w:t>координатор тима за концертну и јавну делатност</w:t>
            </w:r>
          </w:p>
        </w:tc>
      </w:tr>
      <w:tr w:rsidR="00D00B33" w:rsidRPr="00D00B33" w:rsidTr="00AC0686">
        <w:trPr>
          <w:trHeight w:val="395"/>
          <w:jc w:val="center"/>
        </w:trPr>
        <w:tc>
          <w:tcPr>
            <w:tcW w:w="3145" w:type="dxa"/>
            <w:shd w:val="clear" w:color="auto" w:fill="auto"/>
          </w:tcPr>
          <w:p w:rsidR="00AC0686" w:rsidRPr="00D00B33" w:rsidRDefault="00AC0686" w:rsidP="00AC0686">
            <w:pPr>
              <w:jc w:val="left"/>
              <w:rPr>
                <w:rFonts w:asciiTheme="minorHAnsi" w:eastAsiaTheme="minorHAnsi" w:hAnsiTheme="minorHAnsi" w:cstheme="minorBidi"/>
                <w:sz w:val="22"/>
                <w:szCs w:val="22"/>
                <w:lang w:val="en-US"/>
              </w:rPr>
            </w:pPr>
            <w:r w:rsidRPr="00D00B33">
              <w:rPr>
                <w:rFonts w:eastAsia="Calibri"/>
                <w:sz w:val="20"/>
                <w:szCs w:val="20"/>
              </w:rPr>
              <w:t>Ана Алексић Шајрер</w:t>
            </w:r>
          </w:p>
        </w:tc>
        <w:tc>
          <w:tcPr>
            <w:tcW w:w="6687" w:type="dxa"/>
            <w:shd w:val="clear" w:color="auto" w:fill="auto"/>
          </w:tcPr>
          <w:p w:rsidR="00AC0686" w:rsidRPr="00D00B33" w:rsidRDefault="00AC0686" w:rsidP="00AC0686">
            <w:pPr>
              <w:jc w:val="left"/>
              <w:rPr>
                <w:rFonts w:eastAsia="Calibri"/>
                <w:sz w:val="20"/>
                <w:szCs w:val="20"/>
              </w:rPr>
            </w:pPr>
            <w:r w:rsidRPr="00D00B33">
              <w:rPr>
                <w:rFonts w:eastAsia="Calibri"/>
                <w:sz w:val="20"/>
                <w:szCs w:val="20"/>
              </w:rPr>
              <w:t>координатор тима за писање пројеката</w:t>
            </w:r>
          </w:p>
        </w:tc>
      </w:tr>
      <w:tr w:rsidR="00D00B33" w:rsidRPr="00D00B33" w:rsidTr="00AC0686">
        <w:trPr>
          <w:jc w:val="center"/>
        </w:trPr>
        <w:tc>
          <w:tcPr>
            <w:tcW w:w="3145" w:type="dxa"/>
            <w:shd w:val="clear" w:color="auto" w:fill="auto"/>
            <w:vAlign w:val="center"/>
          </w:tcPr>
          <w:p w:rsidR="00AC0686" w:rsidRPr="00D00B33" w:rsidRDefault="00AC0686" w:rsidP="00AC0686">
            <w:pPr>
              <w:spacing w:after="0" w:line="240" w:lineRule="auto"/>
              <w:jc w:val="left"/>
              <w:rPr>
                <w:rFonts w:eastAsia="Calibri"/>
                <w:sz w:val="20"/>
                <w:szCs w:val="20"/>
              </w:rPr>
            </w:pPr>
          </w:p>
          <w:p w:rsidR="00AC0686" w:rsidRPr="00D00B33" w:rsidRDefault="00AC0686" w:rsidP="00AC0686">
            <w:pPr>
              <w:spacing w:after="0" w:line="240" w:lineRule="auto"/>
              <w:jc w:val="left"/>
              <w:rPr>
                <w:rFonts w:eastAsia="Calibri"/>
                <w:sz w:val="20"/>
                <w:szCs w:val="20"/>
              </w:rPr>
            </w:pPr>
            <w:r w:rsidRPr="00D00B33">
              <w:rPr>
                <w:rFonts w:eastAsia="Calibri"/>
                <w:sz w:val="20"/>
                <w:szCs w:val="20"/>
              </w:rPr>
              <w:t>Зорица Козловачки</w:t>
            </w:r>
          </w:p>
        </w:tc>
        <w:tc>
          <w:tcPr>
            <w:tcW w:w="6687" w:type="dxa"/>
            <w:shd w:val="clear" w:color="auto" w:fill="auto"/>
            <w:vAlign w:val="center"/>
          </w:tcPr>
          <w:p w:rsidR="00AC0686" w:rsidRPr="00D00B33" w:rsidRDefault="00AC0686" w:rsidP="00AC0686">
            <w:pPr>
              <w:spacing w:after="0" w:line="240" w:lineRule="auto"/>
              <w:jc w:val="left"/>
              <w:rPr>
                <w:rFonts w:eastAsia="Calibri"/>
                <w:sz w:val="20"/>
                <w:szCs w:val="20"/>
              </w:rPr>
            </w:pPr>
            <w:r w:rsidRPr="00D00B33">
              <w:rPr>
                <w:rFonts w:eastAsia="Calibri"/>
                <w:sz w:val="20"/>
                <w:szCs w:val="20"/>
              </w:rPr>
              <w:t>стручни сарадник, нототекар</w:t>
            </w:r>
          </w:p>
        </w:tc>
      </w:tr>
    </w:tbl>
    <w:p w:rsidR="00AC0686" w:rsidRPr="00D00B33" w:rsidRDefault="00AC0686" w:rsidP="00AC0686">
      <w:pPr>
        <w:jc w:val="left"/>
        <w:rPr>
          <w:rFonts w:eastAsiaTheme="minorHAnsi"/>
        </w:rPr>
      </w:pPr>
    </w:p>
    <w:p w:rsidR="00AC0686" w:rsidRPr="00D00B33" w:rsidRDefault="00AC0686" w:rsidP="007D12AE">
      <w:pPr>
        <w:spacing w:after="0" w:line="240" w:lineRule="auto"/>
        <w:contextualSpacing/>
        <w:jc w:val="left"/>
        <w:rPr>
          <w:rFonts w:eastAsia="Calibri"/>
          <w:b/>
          <w:u w:val="single"/>
          <w:lang w:val="sr-Cyrl-CS" w:eastAsia="sr-Latn-RS"/>
        </w:rPr>
      </w:pPr>
    </w:p>
    <w:p w:rsidR="00AC0686" w:rsidRPr="00D00B33" w:rsidRDefault="00AC0686" w:rsidP="007D12AE">
      <w:pPr>
        <w:spacing w:after="0" w:line="240" w:lineRule="auto"/>
        <w:contextualSpacing/>
        <w:jc w:val="left"/>
        <w:rPr>
          <w:rFonts w:eastAsia="Calibri"/>
          <w:b/>
          <w:u w:val="single"/>
          <w:lang w:val="sr-Cyrl-CS" w:eastAsia="sr-Latn-RS"/>
        </w:rPr>
      </w:pPr>
    </w:p>
    <w:p w:rsidR="00AC0686" w:rsidRPr="00D00B33" w:rsidRDefault="00AC0686" w:rsidP="007D12AE">
      <w:pPr>
        <w:spacing w:after="0" w:line="240" w:lineRule="auto"/>
        <w:contextualSpacing/>
        <w:jc w:val="left"/>
        <w:rPr>
          <w:rFonts w:eastAsia="Calibri"/>
          <w:b/>
          <w:u w:val="single"/>
          <w:lang w:val="sr-Cyrl-CS" w:eastAsia="sr-Latn-RS"/>
        </w:rPr>
      </w:pPr>
    </w:p>
    <w:p w:rsidR="00AC0686" w:rsidRPr="00D00B33" w:rsidRDefault="00AC0686" w:rsidP="007D12AE">
      <w:pPr>
        <w:spacing w:after="0" w:line="240" w:lineRule="auto"/>
        <w:contextualSpacing/>
        <w:jc w:val="left"/>
        <w:rPr>
          <w:rFonts w:eastAsia="Calibri"/>
          <w:b/>
          <w:u w:val="single"/>
          <w:lang w:val="sr-Cyrl-CS" w:eastAsia="sr-Latn-RS"/>
        </w:rPr>
      </w:pPr>
    </w:p>
    <w:p w:rsidR="00C27CAD" w:rsidRPr="00D00B33" w:rsidRDefault="00F84EE2" w:rsidP="00997A77">
      <w:pPr>
        <w:pStyle w:val="Heading2"/>
      </w:pPr>
      <w:bookmarkStart w:id="606" w:name="_Toc209019688"/>
      <w:r w:rsidRPr="00D00B33">
        <w:t>ОСТАЛЕ АКТИВНОСТИ</w:t>
      </w:r>
      <w:bookmarkEnd w:id="606"/>
    </w:p>
    <w:p w:rsidR="00C27CAD" w:rsidRPr="00D00B33" w:rsidRDefault="00F84EE2" w:rsidP="00997A77">
      <w:pPr>
        <w:pStyle w:val="Heading3"/>
        <w:ind w:left="1224"/>
        <w:rPr>
          <w:rFonts w:eastAsia="Times New Roman" w:cs="Times New Roman"/>
        </w:rPr>
      </w:pPr>
      <w:bookmarkStart w:id="607" w:name="_Toc50653667"/>
      <w:bookmarkStart w:id="608" w:name="_Toc209019689"/>
      <w:r w:rsidRPr="00D00B33">
        <w:rPr>
          <w:rFonts w:eastAsia="Times New Roman" w:cs="Times New Roman"/>
        </w:rPr>
        <w:t>ОДЕЉЕЊСКА СТАРЕШИНСТВА</w:t>
      </w:r>
      <w:bookmarkEnd w:id="607"/>
      <w:bookmarkEnd w:id="608"/>
    </w:p>
    <w:p w:rsidR="00C27CAD" w:rsidRPr="00D00B33" w:rsidRDefault="00F84EE2">
      <w:pPr>
        <w:ind w:firstLine="360"/>
      </w:pPr>
      <w:r w:rsidRPr="00D00B33">
        <w:t>У основној музичкој школи одељењске старешине су наставници главног предмета – инструмента или соло певања свим ученицима који чине класу једног наставника.</w:t>
      </w:r>
    </w:p>
    <w:p w:rsidR="00C27CAD" w:rsidRPr="00D00B33" w:rsidRDefault="00F84EE2">
      <w:pPr>
        <w:ind w:firstLine="360"/>
      </w:pPr>
      <w:r w:rsidRPr="00D00B33">
        <w:t>У средњој музичкој школи одељењска старешинства обављају следећи наставници:</w:t>
      </w:r>
    </w:p>
    <w:tbl>
      <w:tblPr>
        <w:tblStyle w:val="Style101"/>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7"/>
        <w:gridCol w:w="2991"/>
        <w:gridCol w:w="4771"/>
      </w:tblGrid>
      <w:tr w:rsidR="00D00B33" w:rsidRPr="00D00B33">
        <w:tc>
          <w:tcPr>
            <w:tcW w:w="1357" w:type="dxa"/>
            <w:shd w:val="clear" w:color="auto" w:fill="76923C"/>
            <w:vAlign w:val="center"/>
          </w:tcPr>
          <w:p w:rsidR="00C27CAD" w:rsidRPr="00D00B33" w:rsidRDefault="00F84EE2">
            <w:pPr>
              <w:tabs>
                <w:tab w:val="left" w:pos="1185"/>
              </w:tabs>
              <w:spacing w:after="0" w:line="240" w:lineRule="auto"/>
              <w:jc w:val="center"/>
              <w:rPr>
                <w:b/>
                <w:color w:val="auto"/>
                <w:sz w:val="20"/>
                <w:szCs w:val="20"/>
              </w:rPr>
            </w:pPr>
            <w:r w:rsidRPr="00D00B33">
              <w:rPr>
                <w:b/>
                <w:color w:val="auto"/>
                <w:sz w:val="20"/>
                <w:szCs w:val="20"/>
              </w:rPr>
              <w:t>РАЗРЕД</w:t>
            </w:r>
          </w:p>
        </w:tc>
        <w:tc>
          <w:tcPr>
            <w:tcW w:w="2991"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ОДСЕК</w:t>
            </w:r>
          </w:p>
        </w:tc>
        <w:tc>
          <w:tcPr>
            <w:tcW w:w="4771"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ОДЕЉЕЊСКИ СТАРЕШИНА</w:t>
            </w:r>
          </w:p>
        </w:tc>
      </w:tr>
      <w:tr w:rsidR="00D00B33" w:rsidRPr="00D00B33">
        <w:tc>
          <w:tcPr>
            <w:tcW w:w="1357" w:type="dxa"/>
            <w:shd w:val="clear" w:color="auto" w:fill="76923C"/>
            <w:vAlign w:val="center"/>
          </w:tcPr>
          <w:p w:rsidR="00411DB7" w:rsidRPr="00D00B33" w:rsidRDefault="00411DB7">
            <w:pPr>
              <w:tabs>
                <w:tab w:val="left" w:pos="1185"/>
              </w:tabs>
              <w:spacing w:after="0" w:line="240" w:lineRule="auto"/>
              <w:jc w:val="center"/>
              <w:rPr>
                <w:b/>
                <w:color w:val="auto"/>
                <w:sz w:val="20"/>
                <w:szCs w:val="20"/>
              </w:rPr>
            </w:pPr>
          </w:p>
        </w:tc>
        <w:tc>
          <w:tcPr>
            <w:tcW w:w="2991" w:type="dxa"/>
            <w:shd w:val="clear" w:color="auto" w:fill="76923C"/>
            <w:vAlign w:val="center"/>
          </w:tcPr>
          <w:p w:rsidR="00411DB7" w:rsidRPr="00D00B33" w:rsidRDefault="00411DB7">
            <w:pPr>
              <w:spacing w:after="0" w:line="240" w:lineRule="auto"/>
              <w:jc w:val="center"/>
              <w:rPr>
                <w:b/>
                <w:color w:val="auto"/>
                <w:sz w:val="20"/>
                <w:szCs w:val="20"/>
              </w:rPr>
            </w:pPr>
          </w:p>
        </w:tc>
        <w:tc>
          <w:tcPr>
            <w:tcW w:w="4771" w:type="dxa"/>
            <w:shd w:val="clear" w:color="auto" w:fill="76923C"/>
            <w:vAlign w:val="center"/>
          </w:tcPr>
          <w:p w:rsidR="00411DB7" w:rsidRPr="00D00B33" w:rsidRDefault="00411DB7">
            <w:pPr>
              <w:spacing w:after="0" w:line="240" w:lineRule="auto"/>
              <w:jc w:val="center"/>
              <w:rPr>
                <w:b/>
                <w:color w:val="auto"/>
                <w:sz w:val="20"/>
                <w:szCs w:val="20"/>
              </w:rPr>
            </w:pPr>
          </w:p>
        </w:tc>
      </w:tr>
      <w:tr w:rsidR="00D00B33" w:rsidRPr="00D00B33">
        <w:tc>
          <w:tcPr>
            <w:tcW w:w="1357" w:type="dxa"/>
            <w:shd w:val="clear" w:color="auto" w:fill="FFFFFF"/>
            <w:vAlign w:val="center"/>
          </w:tcPr>
          <w:p w:rsidR="00C27CAD" w:rsidRPr="00D00B33" w:rsidRDefault="00F84EE2">
            <w:pPr>
              <w:tabs>
                <w:tab w:val="left" w:pos="1185"/>
              </w:tabs>
              <w:spacing w:after="0" w:line="240" w:lineRule="auto"/>
              <w:jc w:val="center"/>
              <w:rPr>
                <w:b/>
                <w:color w:val="auto"/>
                <w:sz w:val="20"/>
                <w:szCs w:val="20"/>
                <w:lang w:val="en-US"/>
              </w:rPr>
            </w:pPr>
            <w:r w:rsidRPr="00D00B33">
              <w:rPr>
                <w:b/>
                <w:color w:val="auto"/>
                <w:sz w:val="20"/>
                <w:szCs w:val="20"/>
                <w:lang w:val="en-US"/>
              </w:rPr>
              <w:t>I</w:t>
            </w:r>
          </w:p>
        </w:tc>
        <w:tc>
          <w:tcPr>
            <w:tcW w:w="2991" w:type="dxa"/>
            <w:shd w:val="clear" w:color="auto" w:fill="FFFFFF"/>
            <w:vAlign w:val="center"/>
          </w:tcPr>
          <w:p w:rsidR="00C27CAD" w:rsidRPr="00D00B33" w:rsidRDefault="00F84EE2">
            <w:pPr>
              <w:spacing w:after="0" w:line="240" w:lineRule="auto"/>
              <w:jc w:val="left"/>
              <w:rPr>
                <w:color w:val="auto"/>
                <w:sz w:val="20"/>
                <w:szCs w:val="20"/>
              </w:rPr>
            </w:pPr>
            <w:r w:rsidRPr="00D00B33">
              <w:rPr>
                <w:color w:val="auto"/>
                <w:sz w:val="20"/>
                <w:szCs w:val="20"/>
              </w:rPr>
              <w:t>Музички извођач</w:t>
            </w:r>
          </w:p>
          <w:p w:rsidR="00411DB7" w:rsidRPr="00D00B33" w:rsidRDefault="00411DB7" w:rsidP="00411DB7">
            <w:pPr>
              <w:spacing w:after="0" w:line="240" w:lineRule="auto"/>
              <w:jc w:val="left"/>
              <w:rPr>
                <w:color w:val="auto"/>
                <w:sz w:val="20"/>
                <w:szCs w:val="20"/>
              </w:rPr>
            </w:pPr>
            <w:r w:rsidRPr="00D00B33">
              <w:rPr>
                <w:color w:val="auto"/>
                <w:sz w:val="20"/>
                <w:szCs w:val="20"/>
              </w:rPr>
              <w:t>Музички сарадник</w:t>
            </w:r>
          </w:p>
          <w:p w:rsidR="00C27CAD" w:rsidRPr="00D00B33" w:rsidRDefault="00411DB7" w:rsidP="00411DB7">
            <w:pPr>
              <w:spacing w:after="0" w:line="240" w:lineRule="auto"/>
              <w:jc w:val="left"/>
              <w:rPr>
                <w:color w:val="auto"/>
                <w:sz w:val="20"/>
                <w:szCs w:val="20"/>
              </w:rPr>
            </w:pPr>
            <w:r w:rsidRPr="00D00B33">
              <w:rPr>
                <w:color w:val="auto"/>
                <w:sz w:val="20"/>
                <w:szCs w:val="20"/>
              </w:rPr>
              <w:t>Дизајнер звука</w:t>
            </w:r>
          </w:p>
        </w:tc>
        <w:tc>
          <w:tcPr>
            <w:tcW w:w="4771" w:type="dxa"/>
            <w:shd w:val="clear" w:color="auto" w:fill="FFFFFF"/>
            <w:vAlign w:val="center"/>
          </w:tcPr>
          <w:p w:rsidR="00C27CAD" w:rsidRPr="00D00B33" w:rsidRDefault="00AC0686">
            <w:pPr>
              <w:spacing w:after="0" w:line="240" w:lineRule="auto"/>
              <w:jc w:val="left"/>
              <w:rPr>
                <w:color w:val="auto"/>
                <w:sz w:val="20"/>
                <w:szCs w:val="20"/>
              </w:rPr>
            </w:pPr>
            <w:r w:rsidRPr="00D00B33">
              <w:rPr>
                <w:color w:val="auto"/>
                <w:sz w:val="20"/>
                <w:szCs w:val="20"/>
              </w:rPr>
              <w:t>Борис Марковић</w:t>
            </w:r>
          </w:p>
        </w:tc>
      </w:tr>
      <w:tr w:rsidR="00D00B33" w:rsidRPr="00D00B33">
        <w:tc>
          <w:tcPr>
            <w:tcW w:w="1357" w:type="dxa"/>
            <w:shd w:val="clear" w:color="auto" w:fill="FFFFFF"/>
            <w:vAlign w:val="center"/>
          </w:tcPr>
          <w:p w:rsidR="00411DB7" w:rsidRPr="00D00B33" w:rsidRDefault="00411DB7">
            <w:pPr>
              <w:tabs>
                <w:tab w:val="left" w:pos="1185"/>
              </w:tabs>
              <w:spacing w:after="0" w:line="240" w:lineRule="auto"/>
              <w:jc w:val="center"/>
              <w:rPr>
                <w:b/>
                <w:color w:val="auto"/>
                <w:sz w:val="20"/>
                <w:szCs w:val="20"/>
                <w:lang w:val="en-US"/>
              </w:rPr>
            </w:pPr>
            <w:r w:rsidRPr="00D00B33">
              <w:rPr>
                <w:b/>
                <w:color w:val="auto"/>
                <w:sz w:val="20"/>
                <w:szCs w:val="20"/>
                <w:lang w:val="en-US"/>
              </w:rPr>
              <w:t>II</w:t>
            </w:r>
          </w:p>
        </w:tc>
        <w:tc>
          <w:tcPr>
            <w:tcW w:w="2991" w:type="dxa"/>
            <w:shd w:val="clear" w:color="auto" w:fill="FFFFFF"/>
            <w:vAlign w:val="center"/>
          </w:tcPr>
          <w:p w:rsidR="00411DB7" w:rsidRPr="00D00B33" w:rsidRDefault="00411DB7" w:rsidP="00411DB7">
            <w:pPr>
              <w:spacing w:after="0" w:line="240" w:lineRule="auto"/>
              <w:jc w:val="left"/>
              <w:rPr>
                <w:color w:val="auto"/>
                <w:sz w:val="20"/>
                <w:szCs w:val="20"/>
              </w:rPr>
            </w:pPr>
            <w:r w:rsidRPr="00D00B33">
              <w:rPr>
                <w:color w:val="auto"/>
                <w:sz w:val="20"/>
                <w:szCs w:val="20"/>
              </w:rPr>
              <w:t>Музички извођач</w:t>
            </w:r>
          </w:p>
          <w:p w:rsidR="00411DB7" w:rsidRPr="00D00B33" w:rsidRDefault="00AC0686">
            <w:pPr>
              <w:spacing w:after="0" w:line="240" w:lineRule="auto"/>
              <w:jc w:val="left"/>
              <w:rPr>
                <w:color w:val="auto"/>
                <w:sz w:val="20"/>
                <w:szCs w:val="20"/>
              </w:rPr>
            </w:pPr>
            <w:r w:rsidRPr="00D00B33">
              <w:rPr>
                <w:color w:val="auto"/>
                <w:sz w:val="20"/>
                <w:szCs w:val="20"/>
              </w:rPr>
              <w:t>Музички сарадник</w:t>
            </w:r>
          </w:p>
          <w:p w:rsidR="00AC0686" w:rsidRPr="00D00B33" w:rsidRDefault="00AC0686">
            <w:pPr>
              <w:spacing w:after="0" w:line="240" w:lineRule="auto"/>
              <w:jc w:val="left"/>
              <w:rPr>
                <w:color w:val="auto"/>
                <w:sz w:val="20"/>
                <w:szCs w:val="20"/>
              </w:rPr>
            </w:pPr>
            <w:r w:rsidRPr="00D00B33">
              <w:rPr>
                <w:color w:val="auto"/>
                <w:sz w:val="20"/>
                <w:szCs w:val="20"/>
              </w:rPr>
              <w:t>Дизајнер звука</w:t>
            </w:r>
          </w:p>
        </w:tc>
        <w:tc>
          <w:tcPr>
            <w:tcW w:w="4771" w:type="dxa"/>
            <w:shd w:val="clear" w:color="auto" w:fill="FFFFFF"/>
            <w:vAlign w:val="center"/>
          </w:tcPr>
          <w:p w:rsidR="00411DB7" w:rsidRPr="00D00B33" w:rsidRDefault="00AC0686">
            <w:pPr>
              <w:spacing w:after="0" w:line="240" w:lineRule="auto"/>
              <w:jc w:val="left"/>
              <w:rPr>
                <w:color w:val="auto"/>
                <w:sz w:val="20"/>
                <w:szCs w:val="20"/>
              </w:rPr>
            </w:pPr>
            <w:r w:rsidRPr="00D00B33">
              <w:rPr>
                <w:color w:val="auto"/>
                <w:sz w:val="20"/>
                <w:szCs w:val="20"/>
              </w:rPr>
              <w:t>Ђорђе Миладиновић</w:t>
            </w:r>
          </w:p>
        </w:tc>
      </w:tr>
      <w:tr w:rsidR="00D00B33" w:rsidRPr="00D00B33">
        <w:tc>
          <w:tcPr>
            <w:tcW w:w="1357" w:type="dxa"/>
            <w:shd w:val="clear" w:color="auto" w:fill="FFFFFF"/>
            <w:vAlign w:val="center"/>
          </w:tcPr>
          <w:p w:rsidR="00AC0686" w:rsidRPr="00D00B33" w:rsidRDefault="00AC0686">
            <w:pPr>
              <w:tabs>
                <w:tab w:val="left" w:pos="1185"/>
              </w:tabs>
              <w:spacing w:after="0" w:line="240" w:lineRule="auto"/>
              <w:jc w:val="center"/>
              <w:rPr>
                <w:b/>
                <w:color w:val="auto"/>
                <w:sz w:val="20"/>
                <w:szCs w:val="20"/>
                <w:lang w:val="en-US"/>
              </w:rPr>
            </w:pPr>
            <w:r w:rsidRPr="00D00B33">
              <w:rPr>
                <w:b/>
                <w:color w:val="auto"/>
                <w:sz w:val="20"/>
                <w:szCs w:val="20"/>
                <w:lang w:val="en-US"/>
              </w:rPr>
              <w:t>III</w:t>
            </w:r>
          </w:p>
        </w:tc>
        <w:tc>
          <w:tcPr>
            <w:tcW w:w="2991" w:type="dxa"/>
            <w:shd w:val="clear" w:color="auto" w:fill="FFFFFF"/>
            <w:vAlign w:val="center"/>
          </w:tcPr>
          <w:p w:rsidR="002F0B32" w:rsidRPr="00D00B33" w:rsidRDefault="002F0B32" w:rsidP="002F0B32">
            <w:pPr>
              <w:spacing w:after="0" w:line="240" w:lineRule="auto"/>
              <w:jc w:val="left"/>
              <w:rPr>
                <w:color w:val="auto"/>
                <w:sz w:val="20"/>
                <w:szCs w:val="20"/>
              </w:rPr>
            </w:pPr>
            <w:r w:rsidRPr="00D00B33">
              <w:rPr>
                <w:color w:val="auto"/>
                <w:sz w:val="20"/>
                <w:szCs w:val="20"/>
              </w:rPr>
              <w:t>Музички извођач</w:t>
            </w:r>
          </w:p>
          <w:p w:rsidR="00AC0686" w:rsidRPr="00D00B33" w:rsidRDefault="00AC0686" w:rsidP="00411DB7">
            <w:pPr>
              <w:spacing w:after="0" w:line="240" w:lineRule="auto"/>
              <w:jc w:val="left"/>
              <w:rPr>
                <w:color w:val="auto"/>
                <w:sz w:val="20"/>
                <w:szCs w:val="20"/>
              </w:rPr>
            </w:pPr>
          </w:p>
        </w:tc>
        <w:tc>
          <w:tcPr>
            <w:tcW w:w="4771" w:type="dxa"/>
            <w:shd w:val="clear" w:color="auto" w:fill="FFFFFF"/>
            <w:vAlign w:val="center"/>
          </w:tcPr>
          <w:p w:rsidR="00AC0686" w:rsidRPr="00D00B33" w:rsidRDefault="002F0B32">
            <w:pPr>
              <w:spacing w:after="0" w:line="240" w:lineRule="auto"/>
              <w:jc w:val="left"/>
              <w:rPr>
                <w:color w:val="auto"/>
                <w:sz w:val="20"/>
                <w:szCs w:val="20"/>
              </w:rPr>
            </w:pPr>
            <w:r w:rsidRPr="00D00B33">
              <w:rPr>
                <w:color w:val="auto"/>
                <w:sz w:val="20"/>
                <w:szCs w:val="20"/>
              </w:rPr>
              <w:t>Драгана Дамјан</w:t>
            </w:r>
          </w:p>
        </w:tc>
      </w:tr>
      <w:tr w:rsidR="00D00B33" w:rsidRPr="00D00B33">
        <w:tc>
          <w:tcPr>
            <w:tcW w:w="1357" w:type="dxa"/>
            <w:shd w:val="clear" w:color="auto" w:fill="FFFFFF"/>
            <w:vAlign w:val="center"/>
          </w:tcPr>
          <w:p w:rsidR="004A69D3" w:rsidRPr="00D00B33" w:rsidRDefault="004A69D3">
            <w:pPr>
              <w:tabs>
                <w:tab w:val="left" w:pos="1185"/>
              </w:tabs>
              <w:spacing w:after="0" w:line="240" w:lineRule="auto"/>
              <w:jc w:val="center"/>
              <w:rPr>
                <w:b/>
                <w:color w:val="auto"/>
                <w:sz w:val="20"/>
                <w:szCs w:val="20"/>
                <w:lang w:val="en-US"/>
              </w:rPr>
            </w:pPr>
            <w:r w:rsidRPr="00D00B33">
              <w:rPr>
                <w:b/>
                <w:color w:val="auto"/>
                <w:sz w:val="20"/>
                <w:szCs w:val="20"/>
                <w:lang w:val="en-US"/>
              </w:rPr>
              <w:t>I</w:t>
            </w:r>
            <w:r w:rsidR="00411DB7" w:rsidRPr="00D00B33">
              <w:rPr>
                <w:b/>
                <w:color w:val="auto"/>
                <w:sz w:val="20"/>
                <w:szCs w:val="20"/>
                <w:lang w:val="en-US"/>
              </w:rPr>
              <w:t>I</w:t>
            </w:r>
            <w:r w:rsidR="00AC0686" w:rsidRPr="00D00B33">
              <w:rPr>
                <w:b/>
                <w:color w:val="auto"/>
                <w:sz w:val="20"/>
                <w:szCs w:val="20"/>
                <w:lang w:val="en-US"/>
              </w:rPr>
              <w:t>I</w:t>
            </w:r>
          </w:p>
        </w:tc>
        <w:tc>
          <w:tcPr>
            <w:tcW w:w="2991" w:type="dxa"/>
            <w:shd w:val="clear" w:color="auto" w:fill="FFFFFF"/>
            <w:vAlign w:val="center"/>
          </w:tcPr>
          <w:p w:rsidR="004A69D3" w:rsidRPr="00D00B33" w:rsidRDefault="004A69D3" w:rsidP="004A69D3">
            <w:pPr>
              <w:spacing w:after="0" w:line="240" w:lineRule="auto"/>
              <w:jc w:val="left"/>
              <w:rPr>
                <w:color w:val="auto"/>
                <w:sz w:val="20"/>
                <w:szCs w:val="20"/>
              </w:rPr>
            </w:pPr>
            <w:r w:rsidRPr="00D00B33">
              <w:rPr>
                <w:color w:val="auto"/>
                <w:sz w:val="20"/>
                <w:szCs w:val="20"/>
              </w:rPr>
              <w:t>Музички сарадник</w:t>
            </w:r>
          </w:p>
          <w:p w:rsidR="004A69D3" w:rsidRPr="00D00B33" w:rsidRDefault="004A69D3" w:rsidP="004A69D3">
            <w:pPr>
              <w:spacing w:after="0" w:line="240" w:lineRule="auto"/>
              <w:jc w:val="left"/>
              <w:rPr>
                <w:color w:val="auto"/>
                <w:sz w:val="20"/>
                <w:szCs w:val="20"/>
              </w:rPr>
            </w:pPr>
            <w:r w:rsidRPr="00D00B33">
              <w:rPr>
                <w:color w:val="auto"/>
                <w:sz w:val="20"/>
                <w:szCs w:val="20"/>
              </w:rPr>
              <w:t>Дизајнер звука</w:t>
            </w:r>
          </w:p>
        </w:tc>
        <w:tc>
          <w:tcPr>
            <w:tcW w:w="4771" w:type="dxa"/>
            <w:shd w:val="clear" w:color="auto" w:fill="FFFFFF"/>
            <w:vAlign w:val="center"/>
          </w:tcPr>
          <w:p w:rsidR="004A69D3" w:rsidRPr="00D00B33" w:rsidRDefault="004A69D3">
            <w:pPr>
              <w:spacing w:after="0" w:line="240" w:lineRule="auto"/>
              <w:jc w:val="left"/>
              <w:rPr>
                <w:color w:val="auto"/>
                <w:sz w:val="20"/>
                <w:szCs w:val="20"/>
              </w:rPr>
            </w:pPr>
            <w:r w:rsidRPr="00D00B33">
              <w:rPr>
                <w:color w:val="auto"/>
                <w:sz w:val="20"/>
                <w:szCs w:val="20"/>
              </w:rPr>
              <w:t>Виолета Танкосић</w:t>
            </w:r>
          </w:p>
        </w:tc>
      </w:tr>
      <w:tr w:rsidR="00D00B33" w:rsidRPr="00D00B33">
        <w:tc>
          <w:tcPr>
            <w:tcW w:w="1357" w:type="dxa"/>
            <w:shd w:val="clear" w:color="auto" w:fill="FFFFFF"/>
            <w:vAlign w:val="center"/>
          </w:tcPr>
          <w:p w:rsidR="00C27CAD" w:rsidRPr="00D00B33" w:rsidRDefault="00AC0686">
            <w:pPr>
              <w:tabs>
                <w:tab w:val="left" w:pos="1185"/>
              </w:tabs>
              <w:spacing w:after="0" w:line="240" w:lineRule="auto"/>
              <w:jc w:val="center"/>
              <w:rPr>
                <w:b/>
                <w:color w:val="auto"/>
                <w:sz w:val="20"/>
                <w:szCs w:val="20"/>
                <w:lang w:val="en-US"/>
              </w:rPr>
            </w:pPr>
            <w:r w:rsidRPr="00D00B33">
              <w:rPr>
                <w:b/>
                <w:color w:val="auto"/>
                <w:sz w:val="20"/>
                <w:szCs w:val="20"/>
                <w:lang w:val="en-US"/>
              </w:rPr>
              <w:t>IV</w:t>
            </w:r>
          </w:p>
        </w:tc>
        <w:tc>
          <w:tcPr>
            <w:tcW w:w="2991" w:type="dxa"/>
            <w:shd w:val="clear" w:color="auto" w:fill="FFFFFF"/>
            <w:vAlign w:val="center"/>
          </w:tcPr>
          <w:p w:rsidR="00C27CAD" w:rsidRPr="00D00B33" w:rsidRDefault="00F84EE2">
            <w:pPr>
              <w:spacing w:after="0" w:line="240" w:lineRule="auto"/>
              <w:jc w:val="left"/>
              <w:rPr>
                <w:color w:val="auto"/>
                <w:sz w:val="20"/>
                <w:szCs w:val="20"/>
              </w:rPr>
            </w:pPr>
            <w:r w:rsidRPr="00D00B33">
              <w:rPr>
                <w:color w:val="auto"/>
                <w:sz w:val="20"/>
                <w:szCs w:val="20"/>
              </w:rPr>
              <w:t>Музички извођач</w:t>
            </w:r>
          </w:p>
          <w:p w:rsidR="00C27CAD" w:rsidRPr="00D00B33" w:rsidRDefault="00F84EE2">
            <w:pPr>
              <w:spacing w:after="0" w:line="240" w:lineRule="auto"/>
              <w:jc w:val="left"/>
              <w:rPr>
                <w:color w:val="auto"/>
                <w:sz w:val="20"/>
                <w:szCs w:val="20"/>
              </w:rPr>
            </w:pPr>
            <w:r w:rsidRPr="00D00B33">
              <w:rPr>
                <w:color w:val="auto"/>
                <w:sz w:val="20"/>
                <w:szCs w:val="20"/>
              </w:rPr>
              <w:t>Музички сарадник</w:t>
            </w:r>
          </w:p>
          <w:p w:rsidR="00C27CAD" w:rsidRPr="00D00B33" w:rsidRDefault="00F84EE2">
            <w:pPr>
              <w:spacing w:after="0" w:line="240" w:lineRule="auto"/>
              <w:jc w:val="left"/>
              <w:rPr>
                <w:b/>
                <w:color w:val="auto"/>
                <w:sz w:val="20"/>
                <w:szCs w:val="20"/>
              </w:rPr>
            </w:pPr>
            <w:r w:rsidRPr="00D00B33">
              <w:rPr>
                <w:color w:val="auto"/>
                <w:sz w:val="20"/>
                <w:szCs w:val="20"/>
              </w:rPr>
              <w:t>Дизајнер звука</w:t>
            </w:r>
          </w:p>
        </w:tc>
        <w:tc>
          <w:tcPr>
            <w:tcW w:w="4771" w:type="dxa"/>
            <w:shd w:val="clear" w:color="auto" w:fill="FFFFFF"/>
            <w:vAlign w:val="center"/>
          </w:tcPr>
          <w:p w:rsidR="00C27CAD" w:rsidRPr="00D00B33" w:rsidRDefault="004A69D3">
            <w:pPr>
              <w:spacing w:after="0" w:line="240" w:lineRule="auto"/>
              <w:jc w:val="left"/>
              <w:rPr>
                <w:color w:val="auto"/>
                <w:sz w:val="20"/>
                <w:szCs w:val="20"/>
              </w:rPr>
            </w:pPr>
            <w:r w:rsidRPr="00D00B33">
              <w:rPr>
                <w:color w:val="auto"/>
                <w:sz w:val="20"/>
                <w:szCs w:val="20"/>
              </w:rPr>
              <w:t>Ксенија Марјански</w:t>
            </w:r>
          </w:p>
        </w:tc>
      </w:tr>
    </w:tbl>
    <w:p w:rsidR="00C27CAD" w:rsidRPr="00D00B33" w:rsidRDefault="00C27CAD"/>
    <w:p w:rsidR="00C27CAD" w:rsidRPr="00D00B33" w:rsidRDefault="00F84EE2" w:rsidP="00997A77">
      <w:pPr>
        <w:pStyle w:val="Heading3"/>
        <w:ind w:left="1224"/>
        <w:rPr>
          <w:rFonts w:eastAsia="Times New Roman" w:cs="Times New Roman"/>
        </w:rPr>
      </w:pPr>
      <w:bookmarkStart w:id="609" w:name="_Toc50653668"/>
      <w:bookmarkStart w:id="610" w:name="_Toc209019690"/>
      <w:r w:rsidRPr="00D00B33">
        <w:rPr>
          <w:rFonts w:eastAsia="Times New Roman" w:cs="Times New Roman"/>
        </w:rPr>
        <w:t>РУКОВОДИОЦИ СТРУЧНИХ ВЕЋА ЗА ОБЛАСТ ПРЕДМЕТА</w:t>
      </w:r>
      <w:bookmarkEnd w:id="609"/>
      <w:bookmarkEnd w:id="610"/>
    </w:p>
    <w:tbl>
      <w:tblPr>
        <w:tblStyle w:val="Style102"/>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5"/>
        <w:gridCol w:w="4539"/>
      </w:tblGrid>
      <w:tr w:rsidR="00D00B33" w:rsidRPr="00D00B33">
        <w:tc>
          <w:tcPr>
            <w:tcW w:w="4535"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СТРУЧНО ВЕЋЕ</w:t>
            </w:r>
          </w:p>
        </w:tc>
        <w:tc>
          <w:tcPr>
            <w:tcW w:w="4539"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РУКОВОДИЛАЦ</w:t>
            </w:r>
          </w:p>
        </w:tc>
      </w:tr>
      <w:tr w:rsidR="00D00B33"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клавириста</w:t>
            </w:r>
          </w:p>
        </w:tc>
        <w:tc>
          <w:tcPr>
            <w:tcW w:w="4539" w:type="dxa"/>
          </w:tcPr>
          <w:p w:rsidR="00C27CAD" w:rsidRPr="00D00B33" w:rsidRDefault="00534C51">
            <w:pPr>
              <w:spacing w:after="0" w:line="240" w:lineRule="auto"/>
              <w:rPr>
                <w:color w:val="auto"/>
                <w:sz w:val="20"/>
                <w:szCs w:val="20"/>
              </w:rPr>
            </w:pPr>
            <w:r w:rsidRPr="00D00B33">
              <w:rPr>
                <w:color w:val="auto"/>
                <w:sz w:val="20"/>
                <w:szCs w:val="20"/>
              </w:rPr>
              <w:t>Тијана Церовић</w:t>
            </w:r>
          </w:p>
        </w:tc>
      </w:tr>
      <w:tr w:rsidR="00D00B33"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гудачких инструмената</w:t>
            </w:r>
          </w:p>
        </w:tc>
        <w:tc>
          <w:tcPr>
            <w:tcW w:w="4539" w:type="dxa"/>
          </w:tcPr>
          <w:p w:rsidR="00C27CAD" w:rsidRPr="00D00B33" w:rsidRDefault="00593293">
            <w:pPr>
              <w:spacing w:after="0" w:line="240" w:lineRule="auto"/>
              <w:rPr>
                <w:color w:val="auto"/>
                <w:sz w:val="20"/>
                <w:szCs w:val="20"/>
              </w:rPr>
            </w:pPr>
            <w:r w:rsidRPr="00D00B33">
              <w:rPr>
                <w:color w:val="auto"/>
                <w:sz w:val="20"/>
                <w:szCs w:val="20"/>
              </w:rPr>
              <w:t>Сантина Цвејић</w:t>
            </w:r>
          </w:p>
        </w:tc>
      </w:tr>
      <w:tr w:rsidR="00D00B33"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дувачких инструмената и удараљки</w:t>
            </w:r>
          </w:p>
        </w:tc>
        <w:tc>
          <w:tcPr>
            <w:tcW w:w="4539" w:type="dxa"/>
          </w:tcPr>
          <w:p w:rsidR="00C27CAD" w:rsidRPr="00D00B33" w:rsidRDefault="002F0B32">
            <w:pPr>
              <w:spacing w:after="0" w:line="240" w:lineRule="auto"/>
              <w:rPr>
                <w:color w:val="auto"/>
                <w:sz w:val="20"/>
                <w:szCs w:val="20"/>
              </w:rPr>
            </w:pPr>
            <w:r w:rsidRPr="00D00B33">
              <w:rPr>
                <w:color w:val="auto"/>
                <w:sz w:val="20"/>
                <w:szCs w:val="20"/>
              </w:rPr>
              <w:t>Снежана Пецарски</w:t>
            </w:r>
          </w:p>
        </w:tc>
      </w:tr>
      <w:tr w:rsidR="00D00B33"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трзачких инструмената</w:t>
            </w:r>
          </w:p>
        </w:tc>
        <w:tc>
          <w:tcPr>
            <w:tcW w:w="4539" w:type="dxa"/>
          </w:tcPr>
          <w:p w:rsidR="00C27CAD" w:rsidRPr="00D00B33" w:rsidRDefault="00F84EE2">
            <w:pPr>
              <w:spacing w:after="0" w:line="240" w:lineRule="auto"/>
              <w:rPr>
                <w:color w:val="auto"/>
                <w:sz w:val="20"/>
                <w:szCs w:val="20"/>
              </w:rPr>
            </w:pPr>
            <w:r w:rsidRPr="00D00B33">
              <w:rPr>
                <w:color w:val="auto"/>
                <w:sz w:val="20"/>
                <w:szCs w:val="20"/>
              </w:rPr>
              <w:t>Бранко Барнић</w:t>
            </w:r>
          </w:p>
        </w:tc>
      </w:tr>
      <w:tr w:rsidR="00D00B33"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хармонике</w:t>
            </w:r>
          </w:p>
        </w:tc>
        <w:tc>
          <w:tcPr>
            <w:tcW w:w="4539" w:type="dxa"/>
          </w:tcPr>
          <w:p w:rsidR="00C27CAD" w:rsidRPr="00D00B33" w:rsidRDefault="00F84EE2">
            <w:pPr>
              <w:spacing w:after="0" w:line="240" w:lineRule="auto"/>
              <w:rPr>
                <w:color w:val="auto"/>
                <w:sz w:val="20"/>
                <w:szCs w:val="20"/>
              </w:rPr>
            </w:pPr>
            <w:r w:rsidRPr="00D00B33">
              <w:rPr>
                <w:color w:val="auto"/>
                <w:sz w:val="20"/>
                <w:szCs w:val="20"/>
              </w:rPr>
              <w:t>Бранислав Симић</w:t>
            </w:r>
          </w:p>
        </w:tc>
      </w:tr>
      <w:tr w:rsidR="00D00B33"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соло певања</w:t>
            </w:r>
          </w:p>
        </w:tc>
        <w:tc>
          <w:tcPr>
            <w:tcW w:w="4539" w:type="dxa"/>
          </w:tcPr>
          <w:p w:rsidR="00C27CAD" w:rsidRPr="00D00B33" w:rsidRDefault="00F84EE2">
            <w:pPr>
              <w:spacing w:after="0" w:line="240" w:lineRule="auto"/>
              <w:rPr>
                <w:color w:val="auto"/>
                <w:sz w:val="20"/>
                <w:szCs w:val="20"/>
              </w:rPr>
            </w:pPr>
            <w:r w:rsidRPr="00D00B33">
              <w:rPr>
                <w:color w:val="auto"/>
                <w:sz w:val="20"/>
                <w:szCs w:val="20"/>
              </w:rPr>
              <w:t>Светлана Бирка</w:t>
            </w:r>
          </w:p>
        </w:tc>
      </w:tr>
      <w:tr w:rsidR="00D00B33"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стручно теоријских предмета</w:t>
            </w:r>
          </w:p>
        </w:tc>
        <w:tc>
          <w:tcPr>
            <w:tcW w:w="4539" w:type="dxa"/>
          </w:tcPr>
          <w:p w:rsidR="00C27CAD" w:rsidRPr="00D00B33" w:rsidRDefault="002F0B32">
            <w:pPr>
              <w:spacing w:after="0" w:line="240" w:lineRule="auto"/>
              <w:rPr>
                <w:color w:val="auto"/>
                <w:sz w:val="20"/>
                <w:szCs w:val="20"/>
              </w:rPr>
            </w:pPr>
            <w:r w:rsidRPr="00D00B33">
              <w:rPr>
                <w:color w:val="auto"/>
                <w:sz w:val="20"/>
                <w:szCs w:val="20"/>
              </w:rPr>
              <w:t>Виолета Танкосић</w:t>
            </w:r>
          </w:p>
        </w:tc>
      </w:tr>
      <w:tr w:rsidR="00534C51" w:rsidRPr="00D00B33">
        <w:tc>
          <w:tcPr>
            <w:tcW w:w="4535" w:type="dxa"/>
          </w:tcPr>
          <w:p w:rsidR="00C27CAD" w:rsidRPr="00D00B33" w:rsidRDefault="00F84EE2">
            <w:pPr>
              <w:spacing w:after="0" w:line="240" w:lineRule="auto"/>
              <w:rPr>
                <w:color w:val="auto"/>
                <w:sz w:val="20"/>
                <w:szCs w:val="20"/>
              </w:rPr>
            </w:pPr>
            <w:r w:rsidRPr="00D00B33">
              <w:rPr>
                <w:color w:val="auto"/>
                <w:sz w:val="20"/>
                <w:szCs w:val="20"/>
              </w:rPr>
              <w:t>Стручно веће општеобразовних предмета</w:t>
            </w:r>
          </w:p>
        </w:tc>
        <w:tc>
          <w:tcPr>
            <w:tcW w:w="4539" w:type="dxa"/>
          </w:tcPr>
          <w:p w:rsidR="00C27CAD" w:rsidRPr="00D00B33" w:rsidRDefault="004E3F66">
            <w:pPr>
              <w:spacing w:after="0" w:line="240" w:lineRule="auto"/>
              <w:rPr>
                <w:color w:val="auto"/>
                <w:sz w:val="20"/>
                <w:szCs w:val="20"/>
              </w:rPr>
            </w:pPr>
            <w:r w:rsidRPr="00D00B33">
              <w:rPr>
                <w:color w:val="auto"/>
                <w:sz w:val="20"/>
                <w:szCs w:val="20"/>
              </w:rPr>
              <w:t>Ђорђе Миладиновић</w:t>
            </w:r>
          </w:p>
        </w:tc>
      </w:tr>
    </w:tbl>
    <w:p w:rsidR="00C27CAD" w:rsidRPr="00D00B33" w:rsidRDefault="00C27CAD"/>
    <w:p w:rsidR="008F2585" w:rsidRPr="00D00B33" w:rsidRDefault="008F2585" w:rsidP="002F0B32">
      <w:pPr>
        <w:pStyle w:val="Heading2"/>
        <w:jc w:val="center"/>
      </w:pPr>
      <w:bookmarkStart w:id="611" w:name="_Toc209019691"/>
      <w:bookmarkStart w:id="612" w:name="_Toc50653670"/>
      <w:r w:rsidRPr="00D00B33">
        <w:lastRenderedPageBreak/>
        <w:t>РАСПОРЕД</w:t>
      </w:r>
      <w:r w:rsidRPr="00D00B33">
        <w:rPr>
          <w:lang w:val="en-US"/>
        </w:rPr>
        <w:t xml:space="preserve"> </w:t>
      </w:r>
      <w:r w:rsidRPr="00D00B33">
        <w:t>РАДНОГ ВРЕМЕНА НЕНАСТАВНОГ ОСОБЉА</w:t>
      </w:r>
      <w:r w:rsidRPr="00D00B33">
        <w:rPr>
          <w:lang w:val="en-US"/>
        </w:rPr>
        <w:t xml:space="preserve"> </w:t>
      </w:r>
      <w:r w:rsidRPr="00D00B33">
        <w:t>У ТОКУ РАДНЕ НЕДЕЉЕ</w:t>
      </w:r>
      <w:bookmarkEnd w:id="611"/>
    </w:p>
    <w:p w:rsidR="008F2585" w:rsidRPr="00D00B33" w:rsidRDefault="008F2585" w:rsidP="002F0B32">
      <w:pPr>
        <w:jc w:val="center"/>
        <w:rPr>
          <w:rFonts w:eastAsiaTheme="minorHAnsi"/>
        </w:rPr>
      </w:pPr>
    </w:p>
    <w:p w:rsidR="008F2585" w:rsidRPr="00D00B33" w:rsidRDefault="008F2585" w:rsidP="008F2585">
      <w:pPr>
        <w:rPr>
          <w:rFonts w:eastAsiaTheme="minorHAnsi"/>
        </w:rPr>
      </w:pPr>
      <w:r w:rsidRPr="00D00B33">
        <w:rPr>
          <w:rFonts w:eastAsiaTheme="minorHAnsi"/>
        </w:rPr>
        <w:t>У складу са чланом 12. Посебног колективног уговора за запослене у основним и средњим школама и домовима ученика утврђује се распоред радног времена ненаставног особља у школи на следећи начин:</w:t>
      </w:r>
    </w:p>
    <w:p w:rsidR="008F2585" w:rsidRPr="00D00B33" w:rsidRDefault="008F2585" w:rsidP="008F2585">
      <w:pPr>
        <w:rPr>
          <w:rFonts w:eastAsiaTheme="minorHAnsi"/>
        </w:rPr>
      </w:pPr>
      <w:r w:rsidRPr="00D00B33">
        <w:rPr>
          <w:rFonts w:eastAsiaTheme="minorHAnsi"/>
        </w:rPr>
        <w:t>Радна недеља ненаставног особља ( осим спремачицама када раде у преподневној смени ) запосленом са пуним радним временом траје пет радних дана у недељи, односно осам часова дневно.</w:t>
      </w:r>
    </w:p>
    <w:p w:rsidR="008F2585" w:rsidRPr="00D00B33" w:rsidRDefault="008F2585" w:rsidP="008F2585">
      <w:pPr>
        <w:rPr>
          <w:rFonts w:eastAsiaTheme="minorHAnsi"/>
        </w:rPr>
      </w:pPr>
      <w:r w:rsidRPr="00D00B33">
        <w:rPr>
          <w:rFonts w:eastAsiaTheme="minorHAnsi"/>
        </w:rPr>
        <w:t>Дневни распоред радног времена ненаставног особља запосленом са пуним радним временом утврђује се, у зависности од врсте посла које запослени обавља, на следећи начин:</w:t>
      </w:r>
    </w:p>
    <w:p w:rsidR="008F2585" w:rsidRPr="00D00B33" w:rsidRDefault="008F2585" w:rsidP="000E7CC0">
      <w:pPr>
        <w:numPr>
          <w:ilvl w:val="0"/>
          <w:numId w:val="28"/>
        </w:numPr>
        <w:contextualSpacing/>
        <w:jc w:val="left"/>
        <w:rPr>
          <w:rFonts w:eastAsiaTheme="minorHAnsi"/>
        </w:rPr>
      </w:pPr>
      <w:r w:rsidRPr="00D00B33">
        <w:rPr>
          <w:rFonts w:eastAsiaTheme="minorHAnsi"/>
        </w:rPr>
        <w:t>ДИРЕКТОР: 8 часова дневно од 0</w:t>
      </w:r>
      <w:r w:rsidRPr="00D00B33">
        <w:rPr>
          <w:rFonts w:eastAsiaTheme="minorHAnsi"/>
          <w:lang w:val="sr-Latn-RS"/>
        </w:rPr>
        <w:t>7</w:t>
      </w:r>
      <w:r w:rsidRPr="00D00B33">
        <w:rPr>
          <w:rFonts w:eastAsiaTheme="minorHAnsi"/>
        </w:rPr>
        <w:t>,00 до 1</w:t>
      </w:r>
      <w:r w:rsidRPr="00D00B33">
        <w:rPr>
          <w:rFonts w:eastAsiaTheme="minorHAnsi"/>
          <w:lang w:val="sr-Latn-RS"/>
        </w:rPr>
        <w:t>5</w:t>
      </w:r>
      <w:r w:rsidRPr="00D00B33">
        <w:rPr>
          <w:rFonts w:eastAsiaTheme="minorHAnsi"/>
        </w:rPr>
        <w:t>,00 часова.</w:t>
      </w:r>
    </w:p>
    <w:p w:rsidR="008F2585" w:rsidRPr="00D00B33" w:rsidRDefault="008F2585" w:rsidP="008F2585">
      <w:pPr>
        <w:ind w:left="720"/>
        <w:contextualSpacing/>
        <w:jc w:val="left"/>
        <w:rPr>
          <w:rFonts w:eastAsiaTheme="minorHAnsi"/>
        </w:rPr>
      </w:pPr>
    </w:p>
    <w:p w:rsidR="008F2585" w:rsidRPr="00D00B33" w:rsidRDefault="008F2585" w:rsidP="000E7CC0">
      <w:pPr>
        <w:numPr>
          <w:ilvl w:val="0"/>
          <w:numId w:val="28"/>
        </w:numPr>
        <w:contextualSpacing/>
        <w:jc w:val="left"/>
        <w:rPr>
          <w:rFonts w:eastAsiaTheme="minorHAnsi"/>
        </w:rPr>
      </w:pPr>
      <w:r w:rsidRPr="00D00B33">
        <w:rPr>
          <w:rFonts w:eastAsiaTheme="minorHAnsi"/>
        </w:rPr>
        <w:t>ПОМОЋНИЦИ ДИРЕКТОРА:</w:t>
      </w:r>
    </w:p>
    <w:p w:rsidR="008F2585" w:rsidRPr="00D00B33" w:rsidRDefault="008F2585" w:rsidP="00227998">
      <w:pPr>
        <w:ind w:left="720"/>
        <w:contextualSpacing/>
        <w:jc w:val="left"/>
        <w:rPr>
          <w:rFonts w:eastAsiaTheme="minorHAnsi"/>
        </w:rPr>
      </w:pPr>
      <w:r w:rsidRPr="00D00B33">
        <w:rPr>
          <w:rFonts w:eastAsiaTheme="minorHAnsi"/>
        </w:rPr>
        <w:t>-</w:t>
      </w:r>
      <w:r w:rsidR="00227998" w:rsidRPr="00D00B33">
        <w:rPr>
          <w:rFonts w:eastAsiaTheme="minorHAnsi"/>
        </w:rPr>
        <w:t xml:space="preserve"> </w:t>
      </w:r>
    </w:p>
    <w:p w:rsidR="008F2585" w:rsidRPr="00D00B33" w:rsidRDefault="008F2585" w:rsidP="008F2585">
      <w:pPr>
        <w:ind w:left="720"/>
        <w:contextualSpacing/>
        <w:rPr>
          <w:rFonts w:eastAsiaTheme="minorHAnsi"/>
        </w:rPr>
      </w:pPr>
      <w:r w:rsidRPr="00D00B33">
        <w:rPr>
          <w:rFonts w:eastAsiaTheme="minorHAnsi"/>
        </w:rPr>
        <w:t>-Катарина Чуч Јаначковић ( са непуним радним временом, са 55% радног времена ): 22 часа недељно, понедељак и четвртак од 07,00 до 15,00 часова – по 8 часова дневно ( укупно 16 часова ), среда од 08,00 до 14,00 часова – 6 часова дневно;</w:t>
      </w:r>
    </w:p>
    <w:p w:rsidR="008F2585" w:rsidRPr="00D00B33" w:rsidRDefault="008F2585" w:rsidP="008F2585">
      <w:pPr>
        <w:ind w:left="720"/>
        <w:contextualSpacing/>
        <w:rPr>
          <w:rFonts w:eastAsiaTheme="minorHAnsi"/>
          <w:lang w:val="sr-Latn-RS"/>
        </w:rPr>
      </w:pPr>
    </w:p>
    <w:p w:rsidR="008F2585" w:rsidRPr="00D00B33" w:rsidRDefault="008F2585" w:rsidP="008F2585">
      <w:pPr>
        <w:ind w:left="720"/>
        <w:contextualSpacing/>
        <w:rPr>
          <w:rFonts w:eastAsiaTheme="minorHAnsi"/>
        </w:rPr>
      </w:pPr>
      <w:r w:rsidRPr="00D00B33">
        <w:rPr>
          <w:rFonts w:eastAsiaTheme="minorHAnsi"/>
          <w:lang w:val="sr-Latn-RS"/>
        </w:rPr>
        <w:t>-</w:t>
      </w:r>
      <w:r w:rsidRPr="00D00B33">
        <w:rPr>
          <w:rFonts w:eastAsiaTheme="minorHAnsi"/>
        </w:rPr>
        <w:t>Оливера Тапавица ( са непуним радним временом, са 40% радног времена): 16 часова недељно, уторак и петак од 07,00 до 15,00 часова- по 8 часова дневно;</w:t>
      </w:r>
    </w:p>
    <w:p w:rsidR="008F2585" w:rsidRPr="00D00B33" w:rsidRDefault="008F2585" w:rsidP="008F2585">
      <w:pPr>
        <w:ind w:left="720"/>
        <w:contextualSpacing/>
        <w:rPr>
          <w:rFonts w:eastAsiaTheme="minorHAnsi"/>
        </w:rPr>
      </w:pPr>
    </w:p>
    <w:p w:rsidR="00227998" w:rsidRPr="00D00B33" w:rsidRDefault="008F2585" w:rsidP="00227998">
      <w:pPr>
        <w:ind w:left="720"/>
        <w:contextualSpacing/>
        <w:rPr>
          <w:rFonts w:eastAsiaTheme="minorHAnsi"/>
        </w:rPr>
      </w:pPr>
      <w:r w:rsidRPr="00D00B33">
        <w:rPr>
          <w:rFonts w:eastAsiaTheme="minorHAnsi"/>
        </w:rPr>
        <w:t xml:space="preserve">-Татјана Иваница </w:t>
      </w:r>
      <w:r w:rsidR="00227998" w:rsidRPr="00D00B33">
        <w:rPr>
          <w:rFonts w:eastAsiaTheme="minorHAnsi"/>
        </w:rPr>
        <w:t>са пуним радним временом (100% радног времена)</w:t>
      </w:r>
    </w:p>
    <w:p w:rsidR="008F2585" w:rsidRPr="00D00B33" w:rsidRDefault="008F2585" w:rsidP="008F2585">
      <w:pPr>
        <w:ind w:left="720"/>
        <w:contextualSpacing/>
        <w:rPr>
          <w:rFonts w:eastAsiaTheme="minorHAnsi"/>
        </w:rPr>
      </w:pPr>
    </w:p>
    <w:p w:rsidR="008F2585" w:rsidRPr="00D00B33" w:rsidRDefault="008F2585" w:rsidP="008F2585">
      <w:pPr>
        <w:ind w:left="720"/>
        <w:contextualSpacing/>
        <w:rPr>
          <w:rFonts w:eastAsiaTheme="minorHAnsi"/>
        </w:rPr>
      </w:pPr>
      <w:r w:rsidRPr="00D00B33">
        <w:rPr>
          <w:rFonts w:eastAsiaTheme="minorHAnsi"/>
        </w:rPr>
        <w:t>( укупно 16 часова ), среда од 08,00 до 12,00 часова – 4 часа дневно;</w:t>
      </w:r>
    </w:p>
    <w:p w:rsidR="008F2585" w:rsidRPr="00D00B33" w:rsidRDefault="008F2585" w:rsidP="008F2585">
      <w:pPr>
        <w:rPr>
          <w:rFonts w:eastAsiaTheme="minorHAnsi"/>
        </w:rPr>
      </w:pPr>
      <w:r w:rsidRPr="00D00B33">
        <w:rPr>
          <w:rFonts w:eastAsiaTheme="minorHAnsi"/>
        </w:rPr>
        <w:t>С обзиром да помоћници директора, Катарина Чуч Јаначковић ,Оливера Тапавица и Татјана Иваница, за преостали део радног времена, до пуног радног времена, обављају послове наставника, распоред радног времена као помоћника директора може се организовати и на другачији начин, у складу са распоредом часова у настави.</w:t>
      </w:r>
    </w:p>
    <w:p w:rsidR="008F2585" w:rsidRPr="00D00B33" w:rsidRDefault="008F2585" w:rsidP="008F2585">
      <w:pPr>
        <w:jc w:val="left"/>
        <w:rPr>
          <w:rFonts w:eastAsiaTheme="minorHAnsi"/>
        </w:rPr>
      </w:pPr>
      <w:r w:rsidRPr="00D00B33">
        <w:rPr>
          <w:rFonts w:eastAsiaTheme="minorHAnsi"/>
        </w:rPr>
        <w:t>3. СЕКРЕТАР: 8 часова дневно од 07,00 до 15,00 часова.</w:t>
      </w:r>
    </w:p>
    <w:p w:rsidR="008F2585" w:rsidRPr="00D00B33" w:rsidRDefault="008F2585" w:rsidP="008F2585">
      <w:pPr>
        <w:jc w:val="left"/>
        <w:rPr>
          <w:rFonts w:eastAsiaTheme="minorHAnsi"/>
        </w:rPr>
      </w:pPr>
      <w:r w:rsidRPr="00D00B33">
        <w:rPr>
          <w:rFonts w:eastAsiaTheme="minorHAnsi"/>
        </w:rPr>
        <w:t>4. ШЕФ РАЧУНОВОДСТВА: 8 часова дневно од 07,00 до 15,00 часова.</w:t>
      </w:r>
    </w:p>
    <w:p w:rsidR="008F2585" w:rsidRPr="00D00B33" w:rsidRDefault="008F2585" w:rsidP="008F2585">
      <w:pPr>
        <w:rPr>
          <w:rFonts w:eastAsiaTheme="minorHAnsi"/>
        </w:rPr>
      </w:pPr>
      <w:r w:rsidRPr="00D00B33">
        <w:rPr>
          <w:rFonts w:eastAsiaTheme="minorHAnsi"/>
        </w:rPr>
        <w:t>5. РЕФЕРЕНТ ЗА ПРАВНЕ, КАДРОВСКЕ И АДМИНИСТРАТИВНЕ ПОСЛОВЕ ( са непуним радним временом , са 50% радног времена ):  20 часова недељно, 8 часова дневно, једне недеље уторак, четвртак од 07:00 до 15:00 часова, друге недеље понедељак, среда и петак од 07:00 до 15:00 часова.</w:t>
      </w:r>
    </w:p>
    <w:p w:rsidR="008F2585" w:rsidRPr="00D00B33" w:rsidRDefault="008F2585" w:rsidP="008F2585">
      <w:pPr>
        <w:rPr>
          <w:rFonts w:eastAsiaTheme="minorHAnsi"/>
        </w:rPr>
      </w:pPr>
      <w:r w:rsidRPr="00D00B33">
        <w:rPr>
          <w:rFonts w:eastAsiaTheme="minorHAnsi"/>
        </w:rPr>
        <w:t>6. РЕФЕРЕНТ ЗА ФИНАНСИЈСКО-РАЧУНОВОДСТВЕНЕ ПОСЛОВЕ : 8 часова дневно од 07,00 до 15,00 часова.</w:t>
      </w:r>
    </w:p>
    <w:p w:rsidR="008F2585" w:rsidRPr="00D00B33" w:rsidRDefault="008F2585" w:rsidP="008F2585">
      <w:pPr>
        <w:rPr>
          <w:rFonts w:eastAsiaTheme="minorHAnsi"/>
        </w:rPr>
      </w:pPr>
      <w:r w:rsidRPr="00D00B33">
        <w:rPr>
          <w:rFonts w:eastAsiaTheme="minorHAnsi"/>
        </w:rPr>
        <w:lastRenderedPageBreak/>
        <w:t>7. ШТИМЕР МУЗИЧКИХ ИНСТРУМЕНАТА: 8 часова дневно од 07,00 до 15,00 часова средом и петком (укупно 16 часова ), 8 часова дневно од 12,00 до 20,00 часова понедељком, уторком и четвртком ( укупно 24 часа).</w:t>
      </w:r>
    </w:p>
    <w:p w:rsidR="008F2585" w:rsidRPr="00D00B33" w:rsidRDefault="008F2585" w:rsidP="008F2585">
      <w:pPr>
        <w:rPr>
          <w:rFonts w:eastAsiaTheme="minorHAnsi"/>
        </w:rPr>
      </w:pPr>
      <w:r w:rsidRPr="00D00B33">
        <w:rPr>
          <w:rFonts w:eastAsiaTheme="minorHAnsi"/>
        </w:rPr>
        <w:t>8. ДОМАР ( са непуним радним временом, са 50% радног времена ) и СПРЕМАЧИЦА   ( са непуним радним временом, са 50% радног времена ) Зоран Урукало: 8 часова дневно од 06,00 до 14,00 часова.</w:t>
      </w:r>
    </w:p>
    <w:p w:rsidR="008F2585" w:rsidRPr="00D00B33" w:rsidRDefault="008F2585" w:rsidP="008F2585">
      <w:pPr>
        <w:jc w:val="left"/>
        <w:rPr>
          <w:rFonts w:eastAsiaTheme="minorHAnsi"/>
        </w:rPr>
      </w:pPr>
      <w:r w:rsidRPr="00D00B33">
        <w:rPr>
          <w:rFonts w:eastAsiaTheme="minorHAnsi"/>
        </w:rPr>
        <w:t>9. СПРЕМАЧИЦЕ:</w:t>
      </w:r>
    </w:p>
    <w:p w:rsidR="008F2585" w:rsidRPr="00D00B33" w:rsidRDefault="008F2585" w:rsidP="008F2585">
      <w:pPr>
        <w:rPr>
          <w:rFonts w:eastAsiaTheme="minorHAnsi"/>
        </w:rPr>
      </w:pPr>
      <w:r w:rsidRPr="00D00B33">
        <w:rPr>
          <w:rFonts w:eastAsiaTheme="minorHAnsi"/>
        </w:rPr>
        <w:t>-када раде у преподневној смени, радна недеља траје шест радних дана и то по следећем распореду:</w:t>
      </w:r>
    </w:p>
    <w:p w:rsidR="008F2585" w:rsidRPr="00D00B33" w:rsidRDefault="008F2585" w:rsidP="008F2585">
      <w:pPr>
        <w:rPr>
          <w:rFonts w:eastAsiaTheme="minorHAnsi"/>
        </w:rPr>
      </w:pPr>
      <w:r w:rsidRPr="00D00B33">
        <w:rPr>
          <w:rFonts w:eastAsiaTheme="minorHAnsi"/>
        </w:rPr>
        <w:t>1.понедељак, уторак, среда, четвртак и петак од 06:30 до 13:00 часова, односно 6 часова и 30 минута дневно</w:t>
      </w:r>
    </w:p>
    <w:p w:rsidR="008F2585" w:rsidRPr="00D00B33" w:rsidRDefault="008F2585" w:rsidP="008F2585">
      <w:pPr>
        <w:rPr>
          <w:rFonts w:eastAsiaTheme="minorHAnsi"/>
        </w:rPr>
      </w:pPr>
      <w:r w:rsidRPr="00D00B33">
        <w:rPr>
          <w:rFonts w:eastAsiaTheme="minorHAnsi"/>
        </w:rPr>
        <w:t>2.субота: од 06:30 до 14:00 часова, 7 часова и 30 минута дневно.</w:t>
      </w:r>
    </w:p>
    <w:p w:rsidR="008F2585" w:rsidRPr="00D00B33" w:rsidRDefault="008F2585" w:rsidP="008F2585">
      <w:pPr>
        <w:rPr>
          <w:rFonts w:eastAsiaTheme="minorHAnsi"/>
        </w:rPr>
      </w:pPr>
      <w:r w:rsidRPr="00D00B33">
        <w:rPr>
          <w:rFonts w:eastAsiaTheme="minorHAnsi"/>
        </w:rPr>
        <w:t>-када раде у поподневној смени, радна недеља траје пет радних дана ( понедељак-петак) по 8 часова дневно, односно од 12:00 до 20:00 часова.</w:t>
      </w:r>
    </w:p>
    <w:p w:rsidR="008F2585" w:rsidRPr="00D00B33" w:rsidRDefault="008F2585" w:rsidP="008F2585">
      <w:pPr>
        <w:rPr>
          <w:rFonts w:eastAsiaTheme="minorHAnsi"/>
        </w:rPr>
      </w:pPr>
      <w:r w:rsidRPr="00D00B33">
        <w:rPr>
          <w:rFonts w:eastAsiaTheme="minorHAnsi"/>
        </w:rPr>
        <w:t>НАПОМЕНА: РАСПОРЕД РАДНОГ ВРЕМЕНА У ОКВИРУ РАДНЕ НЕДЕЉЕ УТВРЂУЈЕ ПОСЛОДАВАЦ, ПРЕМА ПРИРОДИ ПОСЛА И ОРГАНИЗАЦИЈИ РАДА, ТАКО ДА РАДНУ НЕДЕЉУ И РАСПОРЕД РАДНОГ ВРЕМЕНА МОЖЕ ДА ОРГАНИЗУЈЕ И НА ДРУГИ НАЧИН.</w:t>
      </w:r>
    </w:p>
    <w:p w:rsidR="008F2585" w:rsidRPr="00D00B33" w:rsidRDefault="008F2585" w:rsidP="008F2585">
      <w:pPr>
        <w:rPr>
          <w:rFonts w:eastAsiaTheme="minorHAnsi"/>
        </w:rPr>
      </w:pPr>
    </w:p>
    <w:p w:rsidR="008F2585" w:rsidRPr="00D00B33" w:rsidRDefault="008F2585" w:rsidP="008F2585">
      <w:pPr>
        <w:rPr>
          <w:rFonts w:eastAsiaTheme="minorHAnsi"/>
        </w:rPr>
      </w:pPr>
      <w:r w:rsidRPr="00D00B33">
        <w:rPr>
          <w:rFonts w:eastAsiaTheme="minorHAnsi"/>
        </w:rPr>
        <w:t xml:space="preserve">Распоред радног времена ненаставног особља је саставни део Годишњег плана рада школе за </w:t>
      </w:r>
      <w:r w:rsidR="001956B6" w:rsidRPr="00D00B33">
        <w:rPr>
          <w:rFonts w:eastAsiaTheme="minorHAnsi"/>
        </w:rPr>
        <w:t>школску 2025/26</w:t>
      </w:r>
      <w:r w:rsidRPr="00D00B33">
        <w:rPr>
          <w:rFonts w:eastAsiaTheme="minorHAnsi"/>
        </w:rPr>
        <w:t xml:space="preserve">.годину.  </w:t>
      </w:r>
    </w:p>
    <w:p w:rsidR="008F2585" w:rsidRPr="00D00B33" w:rsidRDefault="008F2585" w:rsidP="00227998">
      <w:pPr>
        <w:rPr>
          <w:rFonts w:eastAsiaTheme="minorHAnsi"/>
        </w:rPr>
      </w:pPr>
      <w:r w:rsidRPr="00D00B33">
        <w:rPr>
          <w:rFonts w:eastAsiaTheme="minorHAnsi"/>
        </w:rPr>
        <w:t xml:space="preserve">                                                                                         </w:t>
      </w:r>
    </w:p>
    <w:p w:rsidR="008F2585" w:rsidRPr="00D00B33" w:rsidRDefault="008F2585" w:rsidP="00150175">
      <w:pPr>
        <w:pStyle w:val="Heading1"/>
        <w:rPr>
          <w:lang w:val="en-US"/>
        </w:rPr>
      </w:pPr>
    </w:p>
    <w:p w:rsidR="00C27CAD" w:rsidRPr="00D00B33" w:rsidRDefault="00F84EE2" w:rsidP="001956B6">
      <w:pPr>
        <w:pStyle w:val="Heading1"/>
        <w:jc w:val="center"/>
      </w:pPr>
      <w:bookmarkStart w:id="613" w:name="_Toc209019692"/>
      <w:r w:rsidRPr="00D00B33">
        <w:t>ПЛАН</w:t>
      </w:r>
      <w:r w:rsidR="001956B6" w:rsidRPr="00D00B33">
        <w:t>ИРАЊЕ АКТИВНОСТИ ЗА ШКОЛСКУ 2025/2026</w:t>
      </w:r>
      <w:r w:rsidRPr="00D00B33">
        <w:t>. ГОДИНУ</w:t>
      </w:r>
      <w:bookmarkEnd w:id="612"/>
      <w:bookmarkEnd w:id="613"/>
    </w:p>
    <w:p w:rsidR="00C27CAD" w:rsidRPr="00D00B33" w:rsidRDefault="00F84EE2" w:rsidP="00150175">
      <w:pPr>
        <w:pStyle w:val="Heading2"/>
        <w:ind w:left="360"/>
      </w:pPr>
      <w:bookmarkStart w:id="614" w:name="_Toc50653671"/>
      <w:bookmarkStart w:id="615" w:name="_Toc209019693"/>
      <w:r w:rsidRPr="00D00B33">
        <w:t>ПЛАНОВИ УПРАВНИХ, РУКОВОДЕЋИХ , СТРУЧНИХ И САВЕТОДАВНИХ ОРГАНА ШКОЛЕ И ТИМОВА</w:t>
      </w:r>
      <w:bookmarkEnd w:id="614"/>
      <w:bookmarkEnd w:id="615"/>
    </w:p>
    <w:p w:rsidR="00C27CAD" w:rsidRPr="00D00B33" w:rsidRDefault="00F84EE2" w:rsidP="00150175">
      <w:pPr>
        <w:pStyle w:val="Heading3"/>
        <w:ind w:left="1224"/>
        <w:rPr>
          <w:rFonts w:eastAsia="Times New Roman" w:cs="Times New Roman"/>
        </w:rPr>
      </w:pPr>
      <w:bookmarkStart w:id="616" w:name="_Toc50653672"/>
      <w:bookmarkStart w:id="617" w:name="_Toc209019694"/>
      <w:r w:rsidRPr="00D00B33">
        <w:rPr>
          <w:rFonts w:eastAsia="Times New Roman" w:cs="Times New Roman"/>
        </w:rPr>
        <w:t>ПЛАН РАДА ШКОЛСКОГ ОДБОРА</w:t>
      </w:r>
      <w:bookmarkEnd w:id="616"/>
      <w:bookmarkEnd w:id="617"/>
    </w:p>
    <w:p w:rsidR="005871F5" w:rsidRPr="00D00B33" w:rsidRDefault="005871F5" w:rsidP="005871F5">
      <w:pPr>
        <w:rPr>
          <w:lang w:val="en-US"/>
        </w:rPr>
      </w:pPr>
    </w:p>
    <w:p w:rsidR="00BE138F" w:rsidRPr="00D00B33" w:rsidRDefault="00BE138F" w:rsidP="005871F5">
      <w:pPr>
        <w:rPr>
          <w:lang w:val="en-US"/>
        </w:rPr>
      </w:pPr>
    </w:p>
    <w:p w:rsidR="00BE138F" w:rsidRPr="00D00B33" w:rsidRDefault="00BE138F" w:rsidP="005871F5">
      <w:pPr>
        <w:rPr>
          <w:lang w:val="en-US"/>
        </w:rPr>
      </w:pPr>
    </w:p>
    <w:p w:rsidR="00BE138F" w:rsidRPr="00D00B33" w:rsidRDefault="00BE138F" w:rsidP="00BE138F">
      <w:pPr>
        <w:jc w:val="center"/>
        <w:rPr>
          <w:b/>
          <w:lang w:val="sr-Cyrl-CS"/>
        </w:rPr>
      </w:pPr>
      <w:r w:rsidRPr="00D00B33">
        <w:rPr>
          <w:b/>
          <w:lang w:val="sr-Cyrl-CS"/>
        </w:rPr>
        <w:lastRenderedPageBreak/>
        <w:t>ГОДИШЊИ ПЛАН РАДА ШКОЛСК</w:t>
      </w:r>
      <w:r w:rsidRPr="00D00B33">
        <w:rPr>
          <w:b/>
          <w:lang w:val="sr-Latn-RS"/>
        </w:rPr>
        <w:t>O</w:t>
      </w:r>
      <w:r w:rsidRPr="00D00B33">
        <w:rPr>
          <w:b/>
          <w:lang w:val="sr-Cyrl-CS"/>
        </w:rPr>
        <w:t>Г ОДБОРА ЗА ШКОЛСКУ 202</w:t>
      </w:r>
      <w:r w:rsidRPr="00D00B33">
        <w:rPr>
          <w:b/>
          <w:lang w:val="sr-Latn-RS"/>
        </w:rPr>
        <w:t>5</w:t>
      </w:r>
      <w:r w:rsidRPr="00D00B33">
        <w:rPr>
          <w:b/>
          <w:lang w:val="sr-Cyrl-CS"/>
        </w:rPr>
        <w:t>/202</w:t>
      </w:r>
      <w:r w:rsidRPr="00D00B33">
        <w:rPr>
          <w:b/>
          <w:lang w:val="sr-Latn-RS"/>
        </w:rPr>
        <w:t>6</w:t>
      </w:r>
      <w:r w:rsidRPr="00D00B33">
        <w:rPr>
          <w:b/>
          <w:lang w:val="sr-Cyrl-CS"/>
        </w:rPr>
        <w:t>. ГОДИНУ</w:t>
      </w:r>
    </w:p>
    <w:p w:rsidR="00BE138F" w:rsidRPr="00D00B33" w:rsidRDefault="00BE138F" w:rsidP="00BE138F">
      <w:pPr>
        <w:rPr>
          <w:b/>
          <w:lang w:val="sr-Cyrl-CS"/>
        </w:rPr>
      </w:pPr>
    </w:p>
    <w:p w:rsidR="00BE138F" w:rsidRPr="00D00B33" w:rsidRDefault="00BE138F" w:rsidP="00BE138F">
      <w:pPr>
        <w:rPr>
          <w:b/>
          <w:lang w:val="sr-Cyrl-CS"/>
        </w:rPr>
      </w:pPr>
    </w:p>
    <w:p w:rsidR="00BE138F" w:rsidRPr="00D00B33" w:rsidRDefault="00BE138F" w:rsidP="00BE138F">
      <w:pPr>
        <w:rPr>
          <w:b/>
          <w:lang w:val="sr-Cyrl-CS"/>
        </w:rPr>
      </w:pPr>
      <w:r w:rsidRPr="00D00B33">
        <w:rPr>
          <w:lang w:val="sr-Cyrl-CS"/>
        </w:rPr>
        <w:t xml:space="preserve">            </w:t>
      </w:r>
      <w:r w:rsidRPr="00D00B33">
        <w:t xml:space="preserve"> </w:t>
      </w:r>
      <w:r w:rsidRPr="00D00B33">
        <w:rPr>
          <w:lang w:val="sr-Cyrl-CS"/>
        </w:rPr>
        <w:t xml:space="preserve">                                       </w:t>
      </w:r>
      <w:r w:rsidRPr="00D00B33">
        <w:rPr>
          <w:b/>
          <w:lang w:val="sr-Cyrl-CS"/>
        </w:rPr>
        <w:t>Чланови:</w:t>
      </w:r>
    </w:p>
    <w:p w:rsidR="00BE138F" w:rsidRPr="00D00B33" w:rsidRDefault="00BE138F" w:rsidP="00BE138F">
      <w:pPr>
        <w:rPr>
          <w:lang w:val="sr-Cyrl-CS"/>
        </w:rPr>
      </w:pPr>
      <w:r w:rsidRPr="00D00B33">
        <w:rPr>
          <w:lang w:val="sr-Cyrl-CS"/>
        </w:rPr>
        <w:t xml:space="preserve">                </w:t>
      </w:r>
    </w:p>
    <w:tbl>
      <w:tblPr>
        <w:tblW w:w="4952" w:type="dxa"/>
        <w:jc w:val="center"/>
        <w:tblInd w:w="85" w:type="dxa"/>
        <w:tblLook w:val="0000" w:firstRow="0" w:lastRow="0" w:firstColumn="0" w:lastColumn="0" w:noHBand="0" w:noVBand="0"/>
      </w:tblPr>
      <w:tblGrid>
        <w:gridCol w:w="522"/>
        <w:gridCol w:w="4430"/>
      </w:tblGrid>
      <w:tr w:rsidR="00D00B33" w:rsidRPr="00D00B33" w:rsidTr="007B4567">
        <w:trPr>
          <w:trHeight w:val="975"/>
          <w:jc w:val="center"/>
        </w:trPr>
        <w:tc>
          <w:tcPr>
            <w:tcW w:w="522" w:type="dxa"/>
            <w:tcBorders>
              <w:top w:val="double" w:sz="6" w:space="0" w:color="auto"/>
              <w:left w:val="double" w:sz="6" w:space="0" w:color="auto"/>
              <w:bottom w:val="double" w:sz="6" w:space="0" w:color="auto"/>
              <w:right w:val="double" w:sz="6" w:space="0" w:color="auto"/>
            </w:tcBorders>
            <w:shd w:val="clear" w:color="auto" w:fill="auto"/>
            <w:noWrap/>
            <w:vAlign w:val="center"/>
          </w:tcPr>
          <w:p w:rsidR="00BE138F" w:rsidRPr="00D00B33" w:rsidRDefault="00BE138F" w:rsidP="007B4567">
            <w:pPr>
              <w:jc w:val="center"/>
              <w:rPr>
                <w:b/>
                <w:bCs/>
              </w:rPr>
            </w:pPr>
            <w:r w:rsidRPr="00D00B33">
              <w:rPr>
                <w:b/>
                <w:bCs/>
              </w:rPr>
              <w:t>РБ</w:t>
            </w:r>
          </w:p>
        </w:tc>
        <w:tc>
          <w:tcPr>
            <w:tcW w:w="4430" w:type="dxa"/>
            <w:tcBorders>
              <w:top w:val="double" w:sz="6" w:space="0" w:color="auto"/>
              <w:left w:val="nil"/>
              <w:bottom w:val="double" w:sz="6" w:space="0" w:color="auto"/>
              <w:right w:val="double" w:sz="6" w:space="0" w:color="000000"/>
            </w:tcBorders>
            <w:shd w:val="clear" w:color="auto" w:fill="auto"/>
            <w:noWrap/>
            <w:vAlign w:val="center"/>
          </w:tcPr>
          <w:p w:rsidR="00BE138F" w:rsidRPr="00D00B33" w:rsidRDefault="00BE138F" w:rsidP="007B4567">
            <w:pPr>
              <w:jc w:val="center"/>
              <w:rPr>
                <w:b/>
                <w:bCs/>
              </w:rPr>
            </w:pPr>
            <w:r w:rsidRPr="00D00B33">
              <w:rPr>
                <w:b/>
                <w:bCs/>
              </w:rPr>
              <w:t>ИМЕ И ПРЕЗИМЕ</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1.</w:t>
            </w:r>
          </w:p>
        </w:tc>
        <w:tc>
          <w:tcPr>
            <w:tcW w:w="4430" w:type="dxa"/>
            <w:tcBorders>
              <w:top w:val="nil"/>
              <w:left w:val="nil"/>
              <w:bottom w:val="single" w:sz="4" w:space="0" w:color="auto"/>
              <w:right w:val="single" w:sz="8" w:space="0" w:color="000000"/>
            </w:tcBorders>
            <w:shd w:val="clear" w:color="auto" w:fill="auto"/>
            <w:vAlign w:val="center"/>
          </w:tcPr>
          <w:p w:rsidR="00BE138F" w:rsidRPr="00D00B33" w:rsidRDefault="00BE138F" w:rsidP="007B4567">
            <w:pPr>
              <w:rPr>
                <w:lang w:val="sr-Cyrl-CS"/>
              </w:rPr>
            </w:pPr>
            <w:r w:rsidRPr="00D00B33">
              <w:t>Ђорђе Миладиновић</w:t>
            </w:r>
            <w:r w:rsidRPr="00D00B33">
              <w:rPr>
                <w:lang w:val="sr-Cyrl-CS"/>
              </w:rPr>
              <w:t xml:space="preserve"> - председник</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2.</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BE138F" w:rsidP="007B4567">
            <w:pPr>
              <w:rPr>
                <w:lang w:val="sr-Cyrl-CS"/>
              </w:rPr>
            </w:pPr>
            <w:r w:rsidRPr="00D00B33">
              <w:rPr>
                <w:lang w:val="sr-Cyrl-CS"/>
              </w:rPr>
              <w:t>Виолета Танкосић – заменик председника</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3.</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BE138F" w:rsidP="007B4567">
            <w:pPr>
              <w:rPr>
                <w:lang w:val="sr-Cyrl-CS"/>
              </w:rPr>
            </w:pPr>
            <w:r w:rsidRPr="00D00B33">
              <w:rPr>
                <w:lang w:val="sr-Cyrl-CS"/>
              </w:rPr>
              <w:t>Драгана Табачки</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4.</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BE138F" w:rsidP="007B4567">
            <w:pPr>
              <w:rPr>
                <w:lang w:val="sr-Cyrl-CS"/>
              </w:rPr>
            </w:pPr>
            <w:r w:rsidRPr="00D00B33">
              <w:rPr>
                <w:lang w:val="sr-Cyrl-CS"/>
              </w:rPr>
              <w:t xml:space="preserve">Сања Кондић </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5.</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BE138F" w:rsidP="007B4567">
            <w:pPr>
              <w:rPr>
                <w:lang w:val="sr-Cyrl-CS"/>
              </w:rPr>
            </w:pPr>
            <w:r w:rsidRPr="00D00B33">
              <w:rPr>
                <w:lang w:val="sr-Cyrl-CS"/>
              </w:rPr>
              <w:t>Владислава Новосел</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6.</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BE138F" w:rsidP="007B4567">
            <w:r w:rsidRPr="00D00B33">
              <w:rPr>
                <w:lang w:val="sr-Cyrl-CS"/>
              </w:rPr>
              <w:t>Мирко Јанков</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7.</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4563D1" w:rsidP="007B4567">
            <w:pPr>
              <w:rPr>
                <w:lang w:val="sr-Cyrl-CS"/>
              </w:rPr>
            </w:pPr>
            <w:r>
              <w:rPr>
                <w:lang w:val="sr-Cyrl-CS"/>
              </w:rPr>
              <w:t>Моника Табачки</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8.</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BE138F" w:rsidP="007B4567">
            <w:pPr>
              <w:rPr>
                <w:lang w:val="sr-Cyrl-CS"/>
              </w:rPr>
            </w:pPr>
            <w:r w:rsidRPr="00D00B33">
              <w:rPr>
                <w:lang w:val="sr-Cyrl-CS"/>
              </w:rPr>
              <w:t>Јасмина Петровић</w:t>
            </w:r>
          </w:p>
        </w:tc>
      </w:tr>
      <w:tr w:rsidR="00D00B33" w:rsidRPr="00D00B33" w:rsidTr="007B4567">
        <w:trPr>
          <w:trHeight w:val="360"/>
          <w:jc w:val="center"/>
        </w:trPr>
        <w:tc>
          <w:tcPr>
            <w:tcW w:w="522"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9.</w:t>
            </w:r>
          </w:p>
        </w:tc>
        <w:tc>
          <w:tcPr>
            <w:tcW w:w="4430" w:type="dxa"/>
            <w:tcBorders>
              <w:top w:val="single" w:sz="4" w:space="0" w:color="auto"/>
              <w:left w:val="nil"/>
              <w:bottom w:val="single" w:sz="4" w:space="0" w:color="auto"/>
              <w:right w:val="single" w:sz="8" w:space="0" w:color="000000"/>
            </w:tcBorders>
            <w:shd w:val="clear" w:color="auto" w:fill="auto"/>
            <w:vAlign w:val="center"/>
          </w:tcPr>
          <w:p w:rsidR="00BE138F" w:rsidRPr="00D00B33" w:rsidRDefault="00BE138F" w:rsidP="007B4567">
            <w:pPr>
              <w:rPr>
                <w:lang w:val="sr-Cyrl-CS"/>
              </w:rPr>
            </w:pPr>
            <w:r w:rsidRPr="00D00B33">
              <w:rPr>
                <w:lang w:val="sr-Cyrl-CS"/>
              </w:rPr>
              <w:t>Дина Чаркић</w:t>
            </w:r>
          </w:p>
        </w:tc>
      </w:tr>
    </w:tbl>
    <w:p w:rsidR="00BE138F" w:rsidRPr="00D00B33" w:rsidRDefault="00BE138F" w:rsidP="00BE138F">
      <w:pPr>
        <w:rPr>
          <w:lang w:val="sr-Cyrl-CS"/>
        </w:rPr>
      </w:pPr>
    </w:p>
    <w:p w:rsidR="00BE138F" w:rsidRPr="00D00B33" w:rsidRDefault="00BE138F" w:rsidP="00BE138F">
      <w:pPr>
        <w:rPr>
          <w:lang w:val="sr-Cyrl-CS"/>
        </w:rPr>
      </w:pPr>
      <w:r w:rsidRPr="00D00B33">
        <w:rPr>
          <w:lang w:val="sr-Cyrl-CS"/>
        </w:rPr>
        <w:t xml:space="preserve">        </w:t>
      </w:r>
    </w:p>
    <w:p w:rsidR="00BE138F" w:rsidRPr="00D00B33" w:rsidRDefault="00BE138F" w:rsidP="00BE138F">
      <w:pPr>
        <w:rPr>
          <w:lang w:val="sr-Cyrl-CS"/>
        </w:rPr>
      </w:pPr>
    </w:p>
    <w:tbl>
      <w:tblPr>
        <w:tblW w:w="14400" w:type="dxa"/>
        <w:tblInd w:w="648" w:type="dxa"/>
        <w:tblLayout w:type="fixed"/>
        <w:tblLook w:val="0000" w:firstRow="0" w:lastRow="0" w:firstColumn="0" w:lastColumn="0" w:noHBand="0" w:noVBand="0"/>
      </w:tblPr>
      <w:tblGrid>
        <w:gridCol w:w="1331"/>
        <w:gridCol w:w="1729"/>
        <w:gridCol w:w="9360"/>
        <w:gridCol w:w="1980"/>
      </w:tblGrid>
      <w:tr w:rsidR="00D00B33" w:rsidRPr="00D00B33" w:rsidTr="007B4567">
        <w:trPr>
          <w:trHeight w:val="1066"/>
        </w:trPr>
        <w:tc>
          <w:tcPr>
            <w:tcW w:w="1331" w:type="dxa"/>
            <w:tcBorders>
              <w:top w:val="double" w:sz="6" w:space="0" w:color="auto"/>
              <w:left w:val="double" w:sz="6" w:space="0" w:color="auto"/>
              <w:bottom w:val="double" w:sz="6" w:space="0" w:color="auto"/>
              <w:right w:val="double" w:sz="6" w:space="0" w:color="auto"/>
            </w:tcBorders>
            <w:shd w:val="clear" w:color="auto" w:fill="auto"/>
            <w:noWrap/>
            <w:vAlign w:val="center"/>
          </w:tcPr>
          <w:p w:rsidR="00BE138F" w:rsidRPr="00D00B33" w:rsidRDefault="00BE138F" w:rsidP="007B4567">
            <w:pPr>
              <w:jc w:val="center"/>
              <w:rPr>
                <w:bCs/>
                <w:lang w:val="sr-Cyrl-CS"/>
              </w:rPr>
            </w:pPr>
            <w:r w:rsidRPr="00D00B33">
              <w:rPr>
                <w:bCs/>
              </w:rPr>
              <w:t>Р</w:t>
            </w:r>
            <w:r w:rsidRPr="00D00B33">
              <w:rPr>
                <w:bCs/>
                <w:lang w:val="sr-Cyrl-CS"/>
              </w:rPr>
              <w:t xml:space="preserve">ЕДНИ </w:t>
            </w:r>
            <w:r w:rsidRPr="00D00B33">
              <w:rPr>
                <w:bCs/>
              </w:rPr>
              <w:t>Б</w:t>
            </w:r>
            <w:r w:rsidRPr="00D00B33">
              <w:rPr>
                <w:bCs/>
                <w:lang w:val="sr-Cyrl-CS"/>
              </w:rPr>
              <w:t>РОЈ</w:t>
            </w:r>
          </w:p>
          <w:p w:rsidR="00BE138F" w:rsidRPr="00D00B33" w:rsidRDefault="00BE138F" w:rsidP="007B4567">
            <w:pPr>
              <w:jc w:val="center"/>
              <w:rPr>
                <w:bCs/>
                <w:lang w:val="sr-Cyrl-CS"/>
              </w:rPr>
            </w:pPr>
            <w:r w:rsidRPr="00D00B33">
              <w:rPr>
                <w:bCs/>
                <w:lang w:val="sr-Cyrl-CS"/>
              </w:rPr>
              <w:t>СЕДНИЦЕ</w:t>
            </w:r>
          </w:p>
        </w:tc>
        <w:tc>
          <w:tcPr>
            <w:tcW w:w="1729" w:type="dxa"/>
            <w:tcBorders>
              <w:top w:val="double" w:sz="6" w:space="0" w:color="auto"/>
              <w:left w:val="nil"/>
              <w:bottom w:val="double" w:sz="6" w:space="0" w:color="auto"/>
              <w:right w:val="double" w:sz="6" w:space="0" w:color="auto"/>
            </w:tcBorders>
            <w:shd w:val="clear" w:color="auto" w:fill="auto"/>
            <w:vAlign w:val="center"/>
          </w:tcPr>
          <w:p w:rsidR="00BE138F" w:rsidRPr="00D00B33" w:rsidRDefault="00BE138F" w:rsidP="007B4567">
            <w:pPr>
              <w:jc w:val="center"/>
              <w:rPr>
                <w:bCs/>
                <w:lang w:val="sr-Cyrl-CS"/>
              </w:rPr>
            </w:pPr>
            <w:r w:rsidRPr="00D00B33">
              <w:rPr>
                <w:bCs/>
                <w:lang w:val="sr-Cyrl-CS"/>
              </w:rPr>
              <w:t>ДАТУМ / ДИНАМИКА РЕАЛИЗАЦИЈЕ</w:t>
            </w:r>
          </w:p>
        </w:tc>
        <w:tc>
          <w:tcPr>
            <w:tcW w:w="9360" w:type="dxa"/>
            <w:tcBorders>
              <w:top w:val="double" w:sz="6" w:space="0" w:color="auto"/>
              <w:left w:val="double" w:sz="6" w:space="0" w:color="auto"/>
              <w:bottom w:val="double" w:sz="6" w:space="0" w:color="auto"/>
              <w:right w:val="nil"/>
            </w:tcBorders>
            <w:shd w:val="clear" w:color="auto" w:fill="auto"/>
            <w:noWrap/>
            <w:vAlign w:val="center"/>
          </w:tcPr>
          <w:p w:rsidR="00BE138F" w:rsidRPr="00D00B33" w:rsidRDefault="00BE138F" w:rsidP="007B4567">
            <w:pPr>
              <w:jc w:val="center"/>
              <w:rPr>
                <w:b/>
                <w:bCs/>
                <w:lang w:val="sr-Cyrl-CS"/>
              </w:rPr>
            </w:pPr>
            <w:r w:rsidRPr="00D00B33">
              <w:rPr>
                <w:b/>
                <w:bCs/>
                <w:lang w:val="sr-Cyrl-CS"/>
              </w:rPr>
              <w:t>ДНЕВНИ РЕД - ЗАДАЦИ</w:t>
            </w:r>
          </w:p>
        </w:tc>
        <w:tc>
          <w:tcPr>
            <w:tcW w:w="1980" w:type="dxa"/>
            <w:tcBorders>
              <w:top w:val="double" w:sz="6" w:space="0" w:color="auto"/>
              <w:left w:val="double" w:sz="6" w:space="0" w:color="auto"/>
              <w:bottom w:val="double" w:sz="6" w:space="0" w:color="auto"/>
              <w:right w:val="double" w:sz="6" w:space="0" w:color="auto"/>
            </w:tcBorders>
            <w:shd w:val="clear" w:color="auto" w:fill="auto"/>
            <w:noWrap/>
            <w:vAlign w:val="center"/>
          </w:tcPr>
          <w:p w:rsidR="00BE138F" w:rsidRPr="00D00B33" w:rsidRDefault="00BE138F" w:rsidP="007B4567">
            <w:pPr>
              <w:jc w:val="center"/>
              <w:rPr>
                <w:b/>
                <w:bCs/>
              </w:rPr>
            </w:pPr>
            <w:r w:rsidRPr="00D00B33">
              <w:rPr>
                <w:b/>
                <w:bCs/>
              </w:rPr>
              <w:t>НАПОМЕНА</w:t>
            </w:r>
          </w:p>
        </w:tc>
      </w:tr>
      <w:tr w:rsidR="00D00B33" w:rsidRPr="00D00B33" w:rsidTr="007B4567">
        <w:trPr>
          <w:trHeight w:val="873"/>
        </w:trPr>
        <w:tc>
          <w:tcPr>
            <w:tcW w:w="1331"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rPr>
                <w:lang w:val="sr-Cyrl-CS"/>
              </w:rPr>
            </w:pPr>
            <w:r w:rsidRPr="00D00B33">
              <w:t>I</w:t>
            </w:r>
          </w:p>
        </w:tc>
        <w:tc>
          <w:tcPr>
            <w:tcW w:w="1729" w:type="dxa"/>
            <w:tcBorders>
              <w:top w:val="nil"/>
              <w:left w:val="nil"/>
              <w:bottom w:val="single" w:sz="4" w:space="0" w:color="auto"/>
              <w:right w:val="single" w:sz="8" w:space="0" w:color="auto"/>
            </w:tcBorders>
            <w:shd w:val="clear" w:color="auto" w:fill="auto"/>
            <w:vAlign w:val="center"/>
          </w:tcPr>
          <w:p w:rsidR="00BE138F" w:rsidRPr="00D00B33" w:rsidRDefault="00BE138F" w:rsidP="007B4567">
            <w:pPr>
              <w:jc w:val="center"/>
              <w:rPr>
                <w:lang w:val="sr-Cyrl-CS"/>
              </w:rPr>
            </w:pPr>
            <w:r w:rsidRPr="00D00B33">
              <w:rPr>
                <w:lang w:val="sr-Cyrl-CS"/>
              </w:rPr>
              <w:t>Септембар 202</w:t>
            </w:r>
            <w:r w:rsidRPr="00D00B33">
              <w:rPr>
                <w:lang w:val="sr-Latn-RS"/>
              </w:rPr>
              <w:t>5</w:t>
            </w:r>
            <w:r w:rsidRPr="00D00B33">
              <w:rPr>
                <w:lang w:val="sr-Cyrl-CS"/>
              </w:rPr>
              <w:t>.</w:t>
            </w:r>
          </w:p>
        </w:tc>
        <w:tc>
          <w:tcPr>
            <w:tcW w:w="9360" w:type="dxa"/>
            <w:tcBorders>
              <w:top w:val="nil"/>
              <w:left w:val="nil"/>
              <w:bottom w:val="single" w:sz="4" w:space="0" w:color="auto"/>
              <w:right w:val="single" w:sz="8" w:space="0" w:color="auto"/>
            </w:tcBorders>
            <w:shd w:val="clear" w:color="auto" w:fill="auto"/>
            <w:vAlign w:val="center"/>
          </w:tcPr>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Усвајање записника са претходн</w:t>
            </w:r>
            <w:r w:rsidRPr="00D00B33">
              <w:t>их</w:t>
            </w:r>
            <w:r w:rsidRPr="00D00B33">
              <w:rPr>
                <w:lang w:val="sr-Cyrl-CS"/>
              </w:rPr>
              <w:t xml:space="preserve"> седниц</w:t>
            </w:r>
            <w:r w:rsidRPr="00D00B33">
              <w:t>а</w:t>
            </w:r>
            <w:r w:rsidRPr="00D00B33">
              <w:rPr>
                <w:lang w:val="sr-Cyrl-CS"/>
              </w:rPr>
              <w:t xml:space="preserve"> Школског одбора</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Усвајање Извештаја о остваривању Годишњег плана рада за школску 20</w:t>
            </w:r>
            <w:r w:rsidRPr="00D00B33">
              <w:rPr>
                <w:lang w:val="sr-Latn-RS"/>
              </w:rPr>
              <w:t>24</w:t>
            </w:r>
            <w:r w:rsidRPr="00D00B33">
              <w:rPr>
                <w:lang w:val="sr-Cyrl-CS"/>
              </w:rPr>
              <w:t>/202</w:t>
            </w:r>
            <w:r w:rsidRPr="00D00B33">
              <w:rPr>
                <w:lang w:val="sr-Latn-RS"/>
              </w:rPr>
              <w:t>5</w:t>
            </w:r>
            <w:r w:rsidRPr="00D00B33">
              <w:rPr>
                <w:lang w:val="sr-Cyrl-CS"/>
              </w:rPr>
              <w:t>. годину</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Усвајање Извештаја о самовредновању за школску 20</w:t>
            </w:r>
            <w:r w:rsidRPr="00D00B33">
              <w:rPr>
                <w:lang w:val="sr-Latn-RS"/>
              </w:rPr>
              <w:t>24</w:t>
            </w:r>
            <w:r w:rsidRPr="00D00B33">
              <w:rPr>
                <w:lang w:val="sr-Cyrl-CS"/>
              </w:rPr>
              <w:t>/202</w:t>
            </w:r>
            <w:r w:rsidRPr="00D00B33">
              <w:rPr>
                <w:lang w:val="sr-Latn-RS"/>
              </w:rPr>
              <w:t>5</w:t>
            </w:r>
            <w:r w:rsidRPr="00D00B33">
              <w:rPr>
                <w:lang w:val="sr-Cyrl-CS"/>
              </w:rPr>
              <w:t>. годину</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Усвајање Извештаја о раду директора за школску 20</w:t>
            </w:r>
            <w:r w:rsidRPr="00D00B33">
              <w:rPr>
                <w:lang w:val="sr-Latn-RS"/>
              </w:rPr>
              <w:t>24</w:t>
            </w:r>
            <w:r w:rsidRPr="00D00B33">
              <w:rPr>
                <w:lang w:val="sr-Cyrl-CS"/>
              </w:rPr>
              <w:t>/202</w:t>
            </w:r>
            <w:r w:rsidRPr="00D00B33">
              <w:rPr>
                <w:lang w:val="sr-Latn-RS"/>
              </w:rPr>
              <w:t>5</w:t>
            </w:r>
            <w:r w:rsidRPr="00D00B33">
              <w:rPr>
                <w:lang w:val="sr-Cyrl-CS"/>
              </w:rPr>
              <w:t>. годину</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Доношење Годишњег плана рада за школску 202</w:t>
            </w:r>
            <w:r w:rsidRPr="00D00B33">
              <w:rPr>
                <w:lang w:val="sr-Latn-RS"/>
              </w:rPr>
              <w:t>5</w:t>
            </w:r>
            <w:r w:rsidRPr="00D00B33">
              <w:rPr>
                <w:lang w:val="sr-Cyrl-CS"/>
              </w:rPr>
              <w:t>/202</w:t>
            </w:r>
            <w:r w:rsidRPr="00D00B33">
              <w:rPr>
                <w:lang w:val="sr-Latn-RS"/>
              </w:rPr>
              <w:t>6</w:t>
            </w:r>
            <w:r w:rsidRPr="00D00B33">
              <w:rPr>
                <w:lang w:val="sr-Cyrl-CS"/>
              </w:rPr>
              <w:t>. годину</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lastRenderedPageBreak/>
              <w:t>Усвајање Извештаја о стручном усавршавању запослених у школској 20</w:t>
            </w:r>
            <w:r w:rsidRPr="00D00B33">
              <w:rPr>
                <w:lang w:val="sr-Latn-RS"/>
              </w:rPr>
              <w:t>24</w:t>
            </w:r>
            <w:r w:rsidRPr="00D00B33">
              <w:rPr>
                <w:lang w:val="sr-Cyrl-CS"/>
              </w:rPr>
              <w:t>/202</w:t>
            </w:r>
            <w:r w:rsidRPr="00D00B33">
              <w:rPr>
                <w:lang w:val="sr-Latn-RS"/>
              </w:rPr>
              <w:t>5</w:t>
            </w:r>
            <w:r w:rsidRPr="00D00B33">
              <w:rPr>
                <w:lang w:val="sr-Cyrl-CS"/>
              </w:rPr>
              <w:t>. години, са анализом резултата примене стечених знања и вештина</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Усвајање Извештаја о остваривању Развојног плана за школску 20</w:t>
            </w:r>
            <w:r w:rsidRPr="00D00B33">
              <w:rPr>
                <w:lang w:val="sr-Latn-RS"/>
              </w:rPr>
              <w:t>24</w:t>
            </w:r>
            <w:r w:rsidRPr="00D00B33">
              <w:rPr>
                <w:lang w:val="sr-Cyrl-CS"/>
              </w:rPr>
              <w:t>/2</w:t>
            </w:r>
            <w:r w:rsidRPr="00D00B33">
              <w:rPr>
                <w:lang w:val="sr-Latn-RS"/>
              </w:rPr>
              <w:t>5</w:t>
            </w:r>
            <w:r w:rsidRPr="00D00B33">
              <w:rPr>
                <w:lang w:val="sr-Cyrl-CS"/>
              </w:rPr>
              <w:t>. годину</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Доношење Плана стручног усавршавања запослених за школску 202</w:t>
            </w:r>
            <w:r w:rsidRPr="00D00B33">
              <w:rPr>
                <w:lang w:val="sr-Latn-RS"/>
              </w:rPr>
              <w:t>5</w:t>
            </w:r>
            <w:r w:rsidRPr="00D00B33">
              <w:rPr>
                <w:lang w:val="sr-Cyrl-CS"/>
              </w:rPr>
              <w:t>/202</w:t>
            </w:r>
            <w:r w:rsidRPr="00D00B33">
              <w:rPr>
                <w:lang w:val="sr-Latn-RS"/>
              </w:rPr>
              <w:t>6</w:t>
            </w:r>
            <w:r w:rsidRPr="00D00B33">
              <w:rPr>
                <w:lang w:val="sr-Cyrl-CS"/>
              </w:rPr>
              <w:t>. годину</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Доношење одлуке о намени коришћења средстава прибављених</w:t>
            </w:r>
            <w:r w:rsidRPr="00D00B33">
              <w:t xml:space="preserve"> </w:t>
            </w:r>
            <w:r w:rsidRPr="00D00B33">
              <w:rPr>
                <w:lang w:val="sr-Cyrl-CS"/>
              </w:rPr>
              <w:t>учешћем родитеља за обезбеђење вишег квалитета образовања</w:t>
            </w:r>
          </w:p>
          <w:p w:rsidR="00BE138F" w:rsidRPr="00D00B33" w:rsidRDefault="00BE138F" w:rsidP="000E7CC0">
            <w:pPr>
              <w:numPr>
                <w:ilvl w:val="0"/>
                <w:numId w:val="29"/>
              </w:numPr>
              <w:tabs>
                <w:tab w:val="clear" w:pos="840"/>
                <w:tab w:val="num" w:pos="720"/>
              </w:tabs>
              <w:spacing w:after="0" w:line="240" w:lineRule="auto"/>
              <w:ind w:left="720"/>
              <w:rPr>
                <w:lang w:val="sr-Cyrl-CS"/>
              </w:rPr>
            </w:pPr>
            <w:r w:rsidRPr="00D00B33">
              <w:rPr>
                <w:lang w:val="sr-Cyrl-CS"/>
              </w:rPr>
              <w:t>Разно</w:t>
            </w:r>
          </w:p>
          <w:p w:rsidR="00BE138F" w:rsidRPr="00D00B33" w:rsidRDefault="00BE138F" w:rsidP="007B4567">
            <w:pPr>
              <w:rPr>
                <w:lang w:val="sr-Cyrl-CS"/>
              </w:rPr>
            </w:pPr>
          </w:p>
        </w:tc>
        <w:tc>
          <w:tcPr>
            <w:tcW w:w="1980" w:type="dxa"/>
            <w:tcBorders>
              <w:top w:val="nil"/>
              <w:left w:val="nil"/>
              <w:bottom w:val="single" w:sz="4" w:space="0" w:color="auto"/>
              <w:right w:val="double" w:sz="6" w:space="0" w:color="auto"/>
            </w:tcBorders>
            <w:shd w:val="clear" w:color="auto" w:fill="auto"/>
            <w:vAlign w:val="center"/>
          </w:tcPr>
          <w:p w:rsidR="00BE138F" w:rsidRPr="00D00B33" w:rsidRDefault="00BE138F" w:rsidP="007B4567">
            <w:pPr>
              <w:rPr>
                <w:lang w:val="sr-Cyrl-CS"/>
              </w:rPr>
            </w:pPr>
            <w:r w:rsidRPr="00D00B33">
              <w:lastRenderedPageBreak/>
              <w:t> </w:t>
            </w:r>
          </w:p>
        </w:tc>
      </w:tr>
      <w:tr w:rsidR="00D00B33" w:rsidRPr="00D00B33" w:rsidTr="007B4567">
        <w:trPr>
          <w:trHeight w:val="873"/>
        </w:trPr>
        <w:tc>
          <w:tcPr>
            <w:tcW w:w="1331" w:type="dxa"/>
            <w:tcBorders>
              <w:top w:val="single" w:sz="4" w:space="0" w:color="auto"/>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lastRenderedPageBreak/>
              <w:t>II</w:t>
            </w:r>
          </w:p>
        </w:tc>
        <w:tc>
          <w:tcPr>
            <w:tcW w:w="1729" w:type="dxa"/>
            <w:tcBorders>
              <w:top w:val="single" w:sz="4" w:space="0" w:color="auto"/>
              <w:left w:val="nil"/>
              <w:bottom w:val="single" w:sz="4" w:space="0" w:color="auto"/>
              <w:right w:val="single" w:sz="8" w:space="0" w:color="auto"/>
            </w:tcBorders>
            <w:shd w:val="clear" w:color="auto" w:fill="auto"/>
            <w:vAlign w:val="center"/>
          </w:tcPr>
          <w:p w:rsidR="00BE138F" w:rsidRPr="00D00B33" w:rsidRDefault="00BE138F" w:rsidP="007B4567">
            <w:pPr>
              <w:jc w:val="center"/>
              <w:rPr>
                <w:lang w:val="sr-Cyrl-CS"/>
              </w:rPr>
            </w:pPr>
            <w:r w:rsidRPr="00D00B33">
              <w:rPr>
                <w:lang w:val="sr-Cyrl-CS"/>
              </w:rPr>
              <w:t xml:space="preserve">Октобар </w:t>
            </w:r>
          </w:p>
          <w:p w:rsidR="00BE138F" w:rsidRPr="00D00B33" w:rsidRDefault="00BE138F" w:rsidP="007B4567">
            <w:pPr>
              <w:jc w:val="center"/>
              <w:rPr>
                <w:lang w:val="sr-Cyrl-CS"/>
              </w:rPr>
            </w:pPr>
            <w:r w:rsidRPr="00D00B33">
              <w:rPr>
                <w:lang w:val="sr-Cyrl-CS"/>
              </w:rPr>
              <w:t>202</w:t>
            </w:r>
            <w:r w:rsidRPr="00D00B33">
              <w:rPr>
                <w:lang w:val="sr-Latn-RS"/>
              </w:rPr>
              <w:t>5</w:t>
            </w:r>
            <w:r w:rsidRPr="00D00B33">
              <w:rPr>
                <w:lang w:val="sr-Cyrl-CS"/>
              </w:rPr>
              <w:t>.</w:t>
            </w:r>
          </w:p>
        </w:tc>
        <w:tc>
          <w:tcPr>
            <w:tcW w:w="9360" w:type="dxa"/>
            <w:tcBorders>
              <w:top w:val="single" w:sz="4" w:space="0" w:color="auto"/>
              <w:left w:val="nil"/>
              <w:bottom w:val="single" w:sz="4" w:space="0" w:color="auto"/>
              <w:right w:val="single" w:sz="8" w:space="0" w:color="auto"/>
            </w:tcBorders>
            <w:shd w:val="clear" w:color="auto" w:fill="auto"/>
            <w:vAlign w:val="center"/>
          </w:tcPr>
          <w:p w:rsidR="00BE138F" w:rsidRPr="00D00B33" w:rsidRDefault="00BE138F" w:rsidP="000E7CC0">
            <w:pPr>
              <w:numPr>
                <w:ilvl w:val="0"/>
                <w:numId w:val="30"/>
              </w:numPr>
              <w:tabs>
                <w:tab w:val="left" w:pos="0"/>
                <w:tab w:val="num" w:pos="720"/>
              </w:tabs>
              <w:spacing w:after="0" w:line="240" w:lineRule="auto"/>
              <w:rPr>
                <w:lang w:val="sr-Cyrl-CS"/>
              </w:rPr>
            </w:pPr>
            <w:r w:rsidRPr="00D00B33">
              <w:rPr>
                <w:lang w:val="sr-Cyrl-CS"/>
              </w:rPr>
              <w:t>Усвајање записника са претходне седниц</w:t>
            </w:r>
            <w:r w:rsidRPr="00D00B33">
              <w:t>е</w:t>
            </w:r>
            <w:r w:rsidRPr="00D00B33">
              <w:rPr>
                <w:lang w:val="sr-Cyrl-CS"/>
              </w:rPr>
              <w:t xml:space="preserve"> Школског одбора</w:t>
            </w:r>
          </w:p>
          <w:p w:rsidR="00BE138F" w:rsidRPr="00D00B33" w:rsidRDefault="00BE138F" w:rsidP="000E7CC0">
            <w:pPr>
              <w:numPr>
                <w:ilvl w:val="0"/>
                <w:numId w:val="30"/>
              </w:numPr>
              <w:tabs>
                <w:tab w:val="num" w:pos="720"/>
              </w:tabs>
              <w:spacing w:after="0" w:line="240" w:lineRule="auto"/>
              <w:rPr>
                <w:lang w:val="sr-Cyrl-CS"/>
              </w:rPr>
            </w:pPr>
            <w:r w:rsidRPr="00D00B33">
              <w:rPr>
                <w:lang w:val="sr-Cyrl-CS"/>
              </w:rPr>
              <w:t>Разно</w:t>
            </w:r>
          </w:p>
        </w:tc>
        <w:tc>
          <w:tcPr>
            <w:tcW w:w="1980" w:type="dxa"/>
            <w:tcBorders>
              <w:top w:val="single" w:sz="4" w:space="0" w:color="auto"/>
              <w:left w:val="nil"/>
              <w:bottom w:val="single" w:sz="4" w:space="0" w:color="auto"/>
              <w:right w:val="double" w:sz="6" w:space="0" w:color="auto"/>
            </w:tcBorders>
            <w:shd w:val="clear" w:color="auto" w:fill="auto"/>
            <w:vAlign w:val="center"/>
          </w:tcPr>
          <w:p w:rsidR="00BE138F" w:rsidRPr="00D00B33" w:rsidRDefault="00BE138F" w:rsidP="007B4567">
            <w:r w:rsidRPr="00D00B33">
              <w:t> </w:t>
            </w:r>
          </w:p>
        </w:tc>
      </w:tr>
      <w:tr w:rsidR="00D00B33" w:rsidRPr="00D00B33" w:rsidTr="007B4567">
        <w:trPr>
          <w:trHeight w:val="873"/>
        </w:trPr>
        <w:tc>
          <w:tcPr>
            <w:tcW w:w="1331"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III</w:t>
            </w:r>
          </w:p>
        </w:tc>
        <w:tc>
          <w:tcPr>
            <w:tcW w:w="1729" w:type="dxa"/>
            <w:tcBorders>
              <w:top w:val="nil"/>
              <w:left w:val="nil"/>
              <w:bottom w:val="single" w:sz="4" w:space="0" w:color="auto"/>
              <w:right w:val="single" w:sz="8" w:space="0" w:color="auto"/>
            </w:tcBorders>
            <w:shd w:val="clear" w:color="auto" w:fill="auto"/>
            <w:vAlign w:val="center"/>
          </w:tcPr>
          <w:p w:rsidR="00BE138F" w:rsidRPr="00D00B33" w:rsidRDefault="00BE138F" w:rsidP="007B4567">
            <w:pPr>
              <w:jc w:val="center"/>
              <w:rPr>
                <w:lang w:val="sr-Cyrl-CS"/>
              </w:rPr>
            </w:pPr>
            <w:r w:rsidRPr="00D00B33">
              <w:rPr>
                <w:lang w:val="sr-Cyrl-CS"/>
              </w:rPr>
              <w:t>Децембар</w:t>
            </w:r>
          </w:p>
          <w:p w:rsidR="00BE138F" w:rsidRPr="00D00B33" w:rsidRDefault="00BE138F" w:rsidP="007B4567">
            <w:pPr>
              <w:jc w:val="center"/>
              <w:rPr>
                <w:lang w:val="sr-Cyrl-CS"/>
              </w:rPr>
            </w:pPr>
            <w:r w:rsidRPr="00D00B33">
              <w:rPr>
                <w:lang w:val="sr-Cyrl-CS"/>
              </w:rPr>
              <w:t>202</w:t>
            </w:r>
            <w:r w:rsidRPr="00D00B33">
              <w:rPr>
                <w:lang w:val="sr-Latn-RS"/>
              </w:rPr>
              <w:t>5</w:t>
            </w:r>
            <w:r w:rsidRPr="00D00B33">
              <w:rPr>
                <w:lang w:val="sr-Cyrl-CS"/>
              </w:rPr>
              <w:t>.</w:t>
            </w:r>
          </w:p>
        </w:tc>
        <w:tc>
          <w:tcPr>
            <w:tcW w:w="9360" w:type="dxa"/>
            <w:tcBorders>
              <w:top w:val="nil"/>
              <w:left w:val="nil"/>
              <w:bottom w:val="single" w:sz="4" w:space="0" w:color="auto"/>
              <w:right w:val="single" w:sz="8" w:space="0" w:color="auto"/>
            </w:tcBorders>
            <w:shd w:val="clear" w:color="auto" w:fill="auto"/>
            <w:vAlign w:val="center"/>
          </w:tcPr>
          <w:p w:rsidR="00BE138F" w:rsidRPr="00D00B33" w:rsidRDefault="00BE138F" w:rsidP="000E7CC0">
            <w:pPr>
              <w:pStyle w:val="ListParagraph"/>
              <w:numPr>
                <w:ilvl w:val="0"/>
                <w:numId w:val="31"/>
              </w:numPr>
              <w:spacing w:after="0" w:line="240" w:lineRule="auto"/>
              <w:rPr>
                <w:lang w:val="sr-Cyrl-CS"/>
              </w:rPr>
            </w:pPr>
            <w:r w:rsidRPr="00D00B33">
              <w:rPr>
                <w:lang w:val="sr-Cyrl-CS"/>
              </w:rPr>
              <w:t>Усвајање записника са претходн</w:t>
            </w:r>
            <w:r w:rsidRPr="00D00B33">
              <w:rPr>
                <w:lang w:val="sr-Latn-RS"/>
              </w:rPr>
              <w:t>e</w:t>
            </w:r>
            <w:r w:rsidRPr="00D00B33">
              <w:rPr>
                <w:lang w:val="sr-Cyrl-CS"/>
              </w:rPr>
              <w:t xml:space="preserve"> седниц</w:t>
            </w:r>
            <w:r w:rsidRPr="00D00B33">
              <w:t>e</w:t>
            </w:r>
            <w:r w:rsidRPr="00D00B33">
              <w:rPr>
                <w:lang w:val="sr-Cyrl-CS"/>
              </w:rPr>
              <w:t xml:space="preserve"> Школског одбора</w:t>
            </w:r>
          </w:p>
          <w:p w:rsidR="00BE138F" w:rsidRPr="00D00B33" w:rsidRDefault="00BE138F" w:rsidP="000E7CC0">
            <w:pPr>
              <w:pStyle w:val="ListParagraph"/>
              <w:numPr>
                <w:ilvl w:val="0"/>
                <w:numId w:val="31"/>
              </w:numPr>
              <w:spacing w:after="0" w:line="240" w:lineRule="auto"/>
              <w:rPr>
                <w:lang w:val="sr-Cyrl-CS"/>
              </w:rPr>
            </w:pPr>
            <w:r w:rsidRPr="00D00B33">
              <w:rPr>
                <w:lang w:val="sr-Cyrl-CS"/>
              </w:rPr>
              <w:t>Разно</w:t>
            </w:r>
          </w:p>
        </w:tc>
        <w:tc>
          <w:tcPr>
            <w:tcW w:w="1980" w:type="dxa"/>
            <w:tcBorders>
              <w:top w:val="nil"/>
              <w:left w:val="nil"/>
              <w:bottom w:val="single" w:sz="4" w:space="0" w:color="auto"/>
              <w:right w:val="double" w:sz="6" w:space="0" w:color="auto"/>
            </w:tcBorders>
            <w:shd w:val="clear" w:color="auto" w:fill="auto"/>
            <w:vAlign w:val="center"/>
          </w:tcPr>
          <w:p w:rsidR="00BE138F" w:rsidRPr="00D00B33" w:rsidRDefault="00BE138F" w:rsidP="007B4567">
            <w:r w:rsidRPr="00D00B33">
              <w:t> </w:t>
            </w:r>
          </w:p>
        </w:tc>
      </w:tr>
      <w:tr w:rsidR="00D00B33" w:rsidRPr="00D00B33" w:rsidTr="007B4567">
        <w:trPr>
          <w:trHeight w:val="873"/>
        </w:trPr>
        <w:tc>
          <w:tcPr>
            <w:tcW w:w="1331"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 IV</w:t>
            </w:r>
          </w:p>
        </w:tc>
        <w:tc>
          <w:tcPr>
            <w:tcW w:w="1729" w:type="dxa"/>
            <w:tcBorders>
              <w:top w:val="nil"/>
              <w:left w:val="nil"/>
              <w:bottom w:val="single" w:sz="4" w:space="0" w:color="auto"/>
              <w:right w:val="single" w:sz="8" w:space="0" w:color="auto"/>
            </w:tcBorders>
            <w:shd w:val="clear" w:color="auto" w:fill="auto"/>
            <w:vAlign w:val="center"/>
          </w:tcPr>
          <w:p w:rsidR="00BE138F" w:rsidRPr="00D00B33" w:rsidRDefault="00BE138F" w:rsidP="007B4567">
            <w:pPr>
              <w:jc w:val="center"/>
              <w:rPr>
                <w:lang w:val="sr-Cyrl-CS"/>
              </w:rPr>
            </w:pPr>
            <w:r w:rsidRPr="00D00B33">
              <w:rPr>
                <w:lang w:val="sr-Cyrl-CS"/>
              </w:rPr>
              <w:t>Јануар</w:t>
            </w:r>
          </w:p>
          <w:p w:rsidR="00BE138F" w:rsidRPr="00D00B33" w:rsidRDefault="00BE138F" w:rsidP="007B4567">
            <w:pPr>
              <w:jc w:val="center"/>
              <w:rPr>
                <w:lang w:val="sr-Cyrl-CS"/>
              </w:rPr>
            </w:pPr>
            <w:r w:rsidRPr="00D00B33">
              <w:rPr>
                <w:lang w:val="sr-Cyrl-CS"/>
              </w:rPr>
              <w:t>202</w:t>
            </w:r>
            <w:r w:rsidRPr="00D00B33">
              <w:rPr>
                <w:lang w:val="sr-Latn-RS"/>
              </w:rPr>
              <w:t>6</w:t>
            </w:r>
            <w:r w:rsidRPr="00D00B33">
              <w:rPr>
                <w:lang w:val="sr-Cyrl-CS"/>
              </w:rPr>
              <w:t>.</w:t>
            </w:r>
          </w:p>
        </w:tc>
        <w:tc>
          <w:tcPr>
            <w:tcW w:w="9360" w:type="dxa"/>
            <w:tcBorders>
              <w:top w:val="nil"/>
              <w:left w:val="nil"/>
              <w:bottom w:val="single" w:sz="4" w:space="0" w:color="auto"/>
              <w:right w:val="single" w:sz="8" w:space="0" w:color="auto"/>
            </w:tcBorders>
            <w:shd w:val="clear" w:color="auto" w:fill="auto"/>
            <w:vAlign w:val="center"/>
          </w:tcPr>
          <w:p w:rsidR="00BE138F" w:rsidRPr="00D00B33" w:rsidRDefault="00BE138F" w:rsidP="000E7CC0">
            <w:pPr>
              <w:pStyle w:val="ListParagraph"/>
              <w:numPr>
                <w:ilvl w:val="0"/>
                <w:numId w:val="32"/>
              </w:numPr>
              <w:spacing w:after="0" w:line="240" w:lineRule="auto"/>
              <w:rPr>
                <w:lang w:val="sr-Cyrl-CS"/>
              </w:rPr>
            </w:pPr>
            <w:r w:rsidRPr="00D00B33">
              <w:rPr>
                <w:lang w:val="sr-Cyrl-CS"/>
              </w:rPr>
              <w:t>Усвајање записника са претходне седниц</w:t>
            </w:r>
            <w:r w:rsidRPr="00D00B33">
              <w:t>е</w:t>
            </w:r>
            <w:r w:rsidRPr="00D00B33">
              <w:rPr>
                <w:lang w:val="sr-Cyrl-CS"/>
              </w:rPr>
              <w:t xml:space="preserve"> Школског одбора</w:t>
            </w:r>
          </w:p>
          <w:p w:rsidR="00BE138F" w:rsidRPr="00D00B33" w:rsidRDefault="00BE138F" w:rsidP="000E7CC0">
            <w:pPr>
              <w:pStyle w:val="ListParagraph"/>
              <w:numPr>
                <w:ilvl w:val="0"/>
                <w:numId w:val="32"/>
              </w:numPr>
              <w:spacing w:after="0" w:line="240" w:lineRule="auto"/>
              <w:rPr>
                <w:lang w:val="sr-Cyrl-CS"/>
              </w:rPr>
            </w:pPr>
            <w:r w:rsidRPr="00D00B33">
              <w:rPr>
                <w:lang w:val="sr-Cyrl-CS"/>
              </w:rPr>
              <w:t>Доношење Финансијског плана за 202</w:t>
            </w:r>
            <w:r w:rsidRPr="00D00B33">
              <w:rPr>
                <w:lang w:val="sr-Latn-RS"/>
              </w:rPr>
              <w:t>6</w:t>
            </w:r>
            <w:r w:rsidRPr="00D00B33">
              <w:rPr>
                <w:lang w:val="sr-Cyrl-CS"/>
              </w:rPr>
              <w:t>. годину</w:t>
            </w:r>
          </w:p>
          <w:p w:rsidR="00BE138F" w:rsidRPr="00D00B33" w:rsidRDefault="00BE138F" w:rsidP="000E7CC0">
            <w:pPr>
              <w:pStyle w:val="ListParagraph"/>
              <w:numPr>
                <w:ilvl w:val="0"/>
                <w:numId w:val="32"/>
              </w:numPr>
              <w:spacing w:after="0" w:line="240" w:lineRule="auto"/>
              <w:rPr>
                <w:lang w:val="sr-Cyrl-CS"/>
              </w:rPr>
            </w:pPr>
            <w:r w:rsidRPr="00D00B33">
              <w:rPr>
                <w:lang w:val="sr-Cyrl-CS"/>
              </w:rPr>
              <w:t>Разно</w:t>
            </w:r>
          </w:p>
          <w:p w:rsidR="00BE138F" w:rsidRPr="00D00B33" w:rsidRDefault="00BE138F" w:rsidP="007B4567">
            <w:pPr>
              <w:rPr>
                <w:lang w:val="sr-Cyrl-CS"/>
              </w:rPr>
            </w:pPr>
          </w:p>
        </w:tc>
        <w:tc>
          <w:tcPr>
            <w:tcW w:w="1980" w:type="dxa"/>
            <w:tcBorders>
              <w:top w:val="nil"/>
              <w:left w:val="nil"/>
              <w:bottom w:val="single" w:sz="4" w:space="0" w:color="auto"/>
              <w:right w:val="double" w:sz="6" w:space="0" w:color="auto"/>
            </w:tcBorders>
            <w:shd w:val="clear" w:color="auto" w:fill="auto"/>
            <w:vAlign w:val="center"/>
          </w:tcPr>
          <w:p w:rsidR="00BE138F" w:rsidRPr="00D00B33" w:rsidRDefault="00BE138F" w:rsidP="007B4567">
            <w:r w:rsidRPr="00D00B33">
              <w:t> </w:t>
            </w:r>
          </w:p>
        </w:tc>
      </w:tr>
      <w:tr w:rsidR="00D00B33" w:rsidRPr="00D00B33" w:rsidTr="007B4567">
        <w:trPr>
          <w:trHeight w:val="873"/>
        </w:trPr>
        <w:tc>
          <w:tcPr>
            <w:tcW w:w="1331"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V</w:t>
            </w:r>
          </w:p>
        </w:tc>
        <w:tc>
          <w:tcPr>
            <w:tcW w:w="1729" w:type="dxa"/>
            <w:tcBorders>
              <w:top w:val="nil"/>
              <w:left w:val="nil"/>
              <w:bottom w:val="single" w:sz="4" w:space="0" w:color="auto"/>
              <w:right w:val="single" w:sz="8" w:space="0" w:color="auto"/>
            </w:tcBorders>
            <w:shd w:val="clear" w:color="auto" w:fill="auto"/>
            <w:vAlign w:val="center"/>
          </w:tcPr>
          <w:p w:rsidR="00BE138F" w:rsidRPr="00D00B33" w:rsidRDefault="00BE138F" w:rsidP="007B4567">
            <w:pPr>
              <w:jc w:val="center"/>
              <w:rPr>
                <w:lang w:val="sr-Cyrl-CS"/>
              </w:rPr>
            </w:pPr>
            <w:r w:rsidRPr="00D00B33">
              <w:rPr>
                <w:lang w:val="sr-Cyrl-CS"/>
              </w:rPr>
              <w:t>Фебруар</w:t>
            </w:r>
          </w:p>
          <w:p w:rsidR="00BE138F" w:rsidRPr="00D00B33" w:rsidRDefault="00BE138F" w:rsidP="007B4567">
            <w:pPr>
              <w:jc w:val="center"/>
              <w:rPr>
                <w:lang w:val="sr-Cyrl-CS"/>
              </w:rPr>
            </w:pPr>
            <w:r w:rsidRPr="00D00B33">
              <w:rPr>
                <w:lang w:val="sr-Cyrl-CS"/>
              </w:rPr>
              <w:t>202</w:t>
            </w:r>
            <w:r w:rsidRPr="00D00B33">
              <w:rPr>
                <w:lang w:val="sr-Latn-RS"/>
              </w:rPr>
              <w:t>6</w:t>
            </w:r>
            <w:r w:rsidRPr="00D00B33">
              <w:rPr>
                <w:lang w:val="sr-Cyrl-CS"/>
              </w:rPr>
              <w:t>.</w:t>
            </w:r>
          </w:p>
        </w:tc>
        <w:tc>
          <w:tcPr>
            <w:tcW w:w="9360" w:type="dxa"/>
            <w:tcBorders>
              <w:top w:val="nil"/>
              <w:left w:val="nil"/>
              <w:bottom w:val="single" w:sz="4" w:space="0" w:color="auto"/>
              <w:right w:val="single" w:sz="8" w:space="0" w:color="auto"/>
            </w:tcBorders>
            <w:shd w:val="clear" w:color="auto" w:fill="auto"/>
            <w:vAlign w:val="center"/>
          </w:tcPr>
          <w:p w:rsidR="00BE138F" w:rsidRPr="00D00B33" w:rsidRDefault="00BE138F" w:rsidP="000E7CC0">
            <w:pPr>
              <w:pStyle w:val="ListParagraph"/>
              <w:numPr>
                <w:ilvl w:val="0"/>
                <w:numId w:val="33"/>
              </w:numPr>
              <w:spacing w:after="0" w:line="240" w:lineRule="auto"/>
              <w:rPr>
                <w:lang w:val="sr-Cyrl-CS"/>
              </w:rPr>
            </w:pPr>
            <w:r w:rsidRPr="00D00B33">
              <w:rPr>
                <w:lang w:val="sr-Cyrl-CS"/>
              </w:rPr>
              <w:t>Усвајање записника са претходне седниц</w:t>
            </w:r>
            <w:r w:rsidRPr="00D00B33">
              <w:t>е</w:t>
            </w:r>
            <w:r w:rsidRPr="00D00B33">
              <w:rPr>
                <w:lang w:val="sr-Cyrl-CS"/>
              </w:rPr>
              <w:t xml:space="preserve"> Школског одбора</w:t>
            </w:r>
          </w:p>
          <w:p w:rsidR="00BE138F" w:rsidRPr="00D00B33" w:rsidRDefault="00BE138F" w:rsidP="000E7CC0">
            <w:pPr>
              <w:pStyle w:val="ListParagraph"/>
              <w:numPr>
                <w:ilvl w:val="0"/>
                <w:numId w:val="33"/>
              </w:numPr>
              <w:spacing w:after="0" w:line="240" w:lineRule="auto"/>
              <w:rPr>
                <w:lang w:val="sr-Cyrl-CS"/>
              </w:rPr>
            </w:pPr>
            <w:r w:rsidRPr="00D00B33">
              <w:rPr>
                <w:lang w:val="sr-Cyrl-CS"/>
              </w:rPr>
              <w:t>Доношење одлуке о усвајању Извештаја Централне пописне комисије о извршеном попису имовине и обавеза на дан 31.12.202</w:t>
            </w:r>
            <w:r w:rsidRPr="00D00B33">
              <w:rPr>
                <w:lang w:val="sr-Latn-RS"/>
              </w:rPr>
              <w:t>5</w:t>
            </w:r>
            <w:r w:rsidRPr="00D00B33">
              <w:rPr>
                <w:lang w:val="sr-Cyrl-CS"/>
              </w:rPr>
              <w:t xml:space="preserve">. </w:t>
            </w:r>
          </w:p>
          <w:p w:rsidR="00BE138F" w:rsidRPr="00D00B33" w:rsidRDefault="00BE138F" w:rsidP="000E7CC0">
            <w:pPr>
              <w:pStyle w:val="ListParagraph"/>
              <w:numPr>
                <w:ilvl w:val="0"/>
                <w:numId w:val="33"/>
              </w:numPr>
              <w:spacing w:after="0" w:line="240" w:lineRule="auto"/>
              <w:rPr>
                <w:lang w:val="sr-Cyrl-CS"/>
              </w:rPr>
            </w:pPr>
            <w:r w:rsidRPr="00D00B33">
              <w:rPr>
                <w:lang w:val="sr-Cyrl-CS"/>
              </w:rPr>
              <w:t>Доношење одлуке о усвајању Извештаја о пословању и годишњег обрачуна за 202</w:t>
            </w:r>
            <w:r w:rsidRPr="00D00B33">
              <w:rPr>
                <w:lang w:val="sr-Latn-RS"/>
              </w:rPr>
              <w:t>5</w:t>
            </w:r>
            <w:r w:rsidRPr="00D00B33">
              <w:rPr>
                <w:lang w:val="sr-Cyrl-CS"/>
              </w:rPr>
              <w:t>. годину</w:t>
            </w:r>
          </w:p>
          <w:p w:rsidR="00BE138F" w:rsidRPr="00D00B33" w:rsidRDefault="00BE138F" w:rsidP="000E7CC0">
            <w:pPr>
              <w:pStyle w:val="ListParagraph"/>
              <w:numPr>
                <w:ilvl w:val="0"/>
                <w:numId w:val="33"/>
              </w:numPr>
              <w:spacing w:after="0" w:line="240" w:lineRule="auto"/>
              <w:rPr>
                <w:lang w:val="sr-Cyrl-CS"/>
              </w:rPr>
            </w:pPr>
            <w:r w:rsidRPr="00D00B33">
              <w:rPr>
                <w:lang w:val="sr-Cyrl-CS"/>
              </w:rPr>
              <w:t xml:space="preserve">Усвајање Извештаја </w:t>
            </w:r>
            <w:r w:rsidRPr="00D00B33">
              <w:t xml:space="preserve">о раду школе </w:t>
            </w:r>
            <w:r w:rsidRPr="00D00B33">
              <w:rPr>
                <w:lang w:val="sr-Cyrl-CS"/>
              </w:rPr>
              <w:t>за прво полугодиште школске 202</w:t>
            </w:r>
            <w:r w:rsidRPr="00D00B33">
              <w:rPr>
                <w:lang w:val="sr-Latn-RS"/>
              </w:rPr>
              <w:t>5</w:t>
            </w:r>
            <w:r w:rsidRPr="00D00B33">
              <w:rPr>
                <w:lang w:val="sr-Cyrl-CS"/>
              </w:rPr>
              <w:t>/202</w:t>
            </w:r>
            <w:r w:rsidRPr="00D00B33">
              <w:rPr>
                <w:lang w:val="sr-Latn-RS"/>
              </w:rPr>
              <w:t>6</w:t>
            </w:r>
            <w:r w:rsidRPr="00D00B33">
              <w:rPr>
                <w:lang w:val="sr-Cyrl-CS"/>
              </w:rPr>
              <w:t>. године</w:t>
            </w:r>
          </w:p>
          <w:p w:rsidR="00BE138F" w:rsidRPr="00D00B33" w:rsidRDefault="00BE138F" w:rsidP="000E7CC0">
            <w:pPr>
              <w:pStyle w:val="ListParagraph"/>
              <w:numPr>
                <w:ilvl w:val="0"/>
                <w:numId w:val="33"/>
              </w:numPr>
              <w:spacing w:after="0" w:line="240" w:lineRule="auto"/>
              <w:rPr>
                <w:lang w:val="sr-Cyrl-CS"/>
              </w:rPr>
            </w:pPr>
            <w:r w:rsidRPr="00D00B33">
              <w:rPr>
                <w:lang w:val="sr-Cyrl-CS"/>
              </w:rPr>
              <w:t>Усвајање Извештаја о раду директора школе за прво полугодиште школске 202</w:t>
            </w:r>
            <w:r w:rsidRPr="00D00B33">
              <w:rPr>
                <w:lang w:val="sr-Latn-RS"/>
              </w:rPr>
              <w:t>5</w:t>
            </w:r>
            <w:r w:rsidRPr="00D00B33">
              <w:rPr>
                <w:lang w:val="sr-Cyrl-CS"/>
              </w:rPr>
              <w:t>/2</w:t>
            </w:r>
            <w:r w:rsidRPr="00D00B33">
              <w:rPr>
                <w:lang w:val="sr-Latn-RS"/>
              </w:rPr>
              <w:t>6</w:t>
            </w:r>
            <w:r w:rsidRPr="00D00B33">
              <w:rPr>
                <w:lang w:val="sr-Cyrl-CS"/>
              </w:rPr>
              <w:t>. године</w:t>
            </w:r>
          </w:p>
          <w:p w:rsidR="00BE138F" w:rsidRPr="00D00B33" w:rsidRDefault="00BE138F" w:rsidP="000E7CC0">
            <w:pPr>
              <w:pStyle w:val="ListParagraph"/>
              <w:numPr>
                <w:ilvl w:val="0"/>
                <w:numId w:val="33"/>
              </w:numPr>
              <w:spacing w:after="0" w:line="240" w:lineRule="auto"/>
              <w:rPr>
                <w:lang w:val="sr-Cyrl-CS"/>
              </w:rPr>
            </w:pPr>
            <w:r w:rsidRPr="00D00B33">
              <w:rPr>
                <w:lang w:val="sr-Cyrl-CS"/>
              </w:rPr>
              <w:t>Разно</w:t>
            </w:r>
          </w:p>
          <w:p w:rsidR="00BE138F" w:rsidRPr="00D00B33" w:rsidRDefault="00BE138F" w:rsidP="007B4567">
            <w:pPr>
              <w:rPr>
                <w:lang w:val="sr-Cyrl-CS"/>
              </w:rPr>
            </w:pPr>
          </w:p>
        </w:tc>
        <w:tc>
          <w:tcPr>
            <w:tcW w:w="1980" w:type="dxa"/>
            <w:tcBorders>
              <w:top w:val="nil"/>
              <w:left w:val="nil"/>
              <w:bottom w:val="single" w:sz="4" w:space="0" w:color="auto"/>
              <w:right w:val="double" w:sz="6" w:space="0" w:color="auto"/>
            </w:tcBorders>
            <w:shd w:val="clear" w:color="auto" w:fill="auto"/>
            <w:vAlign w:val="center"/>
          </w:tcPr>
          <w:p w:rsidR="00BE138F" w:rsidRPr="00D00B33" w:rsidRDefault="00BE138F" w:rsidP="007B4567">
            <w:r w:rsidRPr="00D00B33">
              <w:t> </w:t>
            </w:r>
          </w:p>
        </w:tc>
      </w:tr>
      <w:tr w:rsidR="00D00B33" w:rsidRPr="00D00B33" w:rsidTr="007B4567">
        <w:trPr>
          <w:trHeight w:val="873"/>
        </w:trPr>
        <w:tc>
          <w:tcPr>
            <w:tcW w:w="1331"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VI</w:t>
            </w:r>
          </w:p>
        </w:tc>
        <w:tc>
          <w:tcPr>
            <w:tcW w:w="1729" w:type="dxa"/>
            <w:tcBorders>
              <w:top w:val="nil"/>
              <w:left w:val="nil"/>
              <w:bottom w:val="single" w:sz="4" w:space="0" w:color="auto"/>
              <w:right w:val="single" w:sz="8" w:space="0" w:color="auto"/>
            </w:tcBorders>
            <w:shd w:val="clear" w:color="auto" w:fill="auto"/>
            <w:vAlign w:val="center"/>
          </w:tcPr>
          <w:p w:rsidR="00BE138F" w:rsidRPr="00D00B33" w:rsidRDefault="00BE138F" w:rsidP="007B4567">
            <w:pPr>
              <w:jc w:val="center"/>
            </w:pPr>
            <w:r w:rsidRPr="00D00B33">
              <w:t>Јун</w:t>
            </w:r>
          </w:p>
          <w:p w:rsidR="00BE138F" w:rsidRPr="00D00B33" w:rsidRDefault="00BE138F" w:rsidP="007B4567">
            <w:pPr>
              <w:jc w:val="center"/>
              <w:rPr>
                <w:lang w:val="sr-Cyrl-CS"/>
              </w:rPr>
            </w:pPr>
            <w:r w:rsidRPr="00D00B33">
              <w:rPr>
                <w:lang w:val="sr-Cyrl-CS"/>
              </w:rPr>
              <w:t>202</w:t>
            </w:r>
            <w:r w:rsidRPr="00D00B33">
              <w:rPr>
                <w:lang w:val="sr-Latn-RS"/>
              </w:rPr>
              <w:t>6</w:t>
            </w:r>
            <w:r w:rsidRPr="00D00B33">
              <w:rPr>
                <w:lang w:val="sr-Cyrl-CS"/>
              </w:rPr>
              <w:t>.</w:t>
            </w:r>
          </w:p>
        </w:tc>
        <w:tc>
          <w:tcPr>
            <w:tcW w:w="9360" w:type="dxa"/>
            <w:tcBorders>
              <w:top w:val="nil"/>
              <w:left w:val="nil"/>
              <w:bottom w:val="single" w:sz="4" w:space="0" w:color="auto"/>
              <w:right w:val="single" w:sz="8" w:space="0" w:color="auto"/>
            </w:tcBorders>
            <w:shd w:val="clear" w:color="auto" w:fill="auto"/>
            <w:vAlign w:val="center"/>
          </w:tcPr>
          <w:p w:rsidR="00BE138F" w:rsidRPr="00D00B33" w:rsidRDefault="00BE138F" w:rsidP="000E7CC0">
            <w:pPr>
              <w:numPr>
                <w:ilvl w:val="0"/>
                <w:numId w:val="34"/>
              </w:numPr>
              <w:tabs>
                <w:tab w:val="num" w:pos="720"/>
              </w:tabs>
              <w:spacing w:after="0" w:line="240" w:lineRule="auto"/>
              <w:rPr>
                <w:lang w:val="sr-Cyrl-CS"/>
              </w:rPr>
            </w:pPr>
            <w:r w:rsidRPr="00D00B33">
              <w:rPr>
                <w:lang w:val="sr-Cyrl-CS"/>
              </w:rPr>
              <w:t>Усвајање записника са претходне седниц</w:t>
            </w:r>
            <w:r w:rsidRPr="00D00B33">
              <w:t>е</w:t>
            </w:r>
            <w:r w:rsidRPr="00D00B33">
              <w:rPr>
                <w:lang w:val="sr-Cyrl-CS"/>
              </w:rPr>
              <w:t xml:space="preserve"> Школског одбора</w:t>
            </w:r>
          </w:p>
          <w:p w:rsidR="00BE138F" w:rsidRPr="00D00B33" w:rsidRDefault="00BE138F" w:rsidP="000E7CC0">
            <w:pPr>
              <w:numPr>
                <w:ilvl w:val="0"/>
                <w:numId w:val="34"/>
              </w:numPr>
              <w:tabs>
                <w:tab w:val="num" w:pos="720"/>
              </w:tabs>
              <w:spacing w:after="0" w:line="240" w:lineRule="auto"/>
              <w:rPr>
                <w:lang w:val="sr-Cyrl-CS"/>
              </w:rPr>
            </w:pPr>
            <w:r w:rsidRPr="00D00B33">
              <w:rPr>
                <w:lang w:val="sr-Cyrl-CS"/>
              </w:rPr>
              <w:t>Доношење решења о коришћењу годишњег одмора директора школе</w:t>
            </w:r>
          </w:p>
          <w:p w:rsidR="00BE138F" w:rsidRPr="00D00B33" w:rsidRDefault="00BE138F" w:rsidP="000E7CC0">
            <w:pPr>
              <w:numPr>
                <w:ilvl w:val="0"/>
                <w:numId w:val="34"/>
              </w:numPr>
              <w:tabs>
                <w:tab w:val="num" w:pos="720"/>
              </w:tabs>
              <w:spacing w:after="0" w:line="240" w:lineRule="auto"/>
              <w:rPr>
                <w:lang w:val="sr-Cyrl-CS"/>
              </w:rPr>
            </w:pPr>
            <w:r w:rsidRPr="00D00B33">
              <w:rPr>
                <w:lang w:val="sr-Cyrl-CS"/>
              </w:rPr>
              <w:t>Разно</w:t>
            </w:r>
          </w:p>
        </w:tc>
        <w:tc>
          <w:tcPr>
            <w:tcW w:w="1980" w:type="dxa"/>
            <w:tcBorders>
              <w:top w:val="nil"/>
              <w:left w:val="nil"/>
              <w:bottom w:val="single" w:sz="4" w:space="0" w:color="auto"/>
              <w:right w:val="double" w:sz="6" w:space="0" w:color="auto"/>
            </w:tcBorders>
            <w:shd w:val="clear" w:color="auto" w:fill="auto"/>
            <w:vAlign w:val="center"/>
          </w:tcPr>
          <w:p w:rsidR="00BE138F" w:rsidRPr="00D00B33" w:rsidRDefault="00BE138F" w:rsidP="007B4567"/>
        </w:tc>
      </w:tr>
      <w:tr w:rsidR="00D00B33" w:rsidRPr="00D00B33" w:rsidTr="007B4567">
        <w:trPr>
          <w:trHeight w:val="873"/>
        </w:trPr>
        <w:tc>
          <w:tcPr>
            <w:tcW w:w="1331" w:type="dxa"/>
            <w:tcBorders>
              <w:top w:val="nil"/>
              <w:left w:val="double" w:sz="6" w:space="0" w:color="auto"/>
              <w:bottom w:val="single" w:sz="4" w:space="0" w:color="auto"/>
              <w:right w:val="double" w:sz="6" w:space="0" w:color="auto"/>
            </w:tcBorders>
            <w:shd w:val="clear" w:color="auto" w:fill="auto"/>
            <w:noWrap/>
            <w:vAlign w:val="center"/>
          </w:tcPr>
          <w:p w:rsidR="00BE138F" w:rsidRPr="00D00B33" w:rsidRDefault="00BE138F" w:rsidP="007B4567">
            <w:pPr>
              <w:jc w:val="center"/>
            </w:pPr>
            <w:r w:rsidRPr="00D00B33">
              <w:t> VI</w:t>
            </w:r>
            <w:r w:rsidRPr="00D00B33">
              <w:rPr>
                <w:lang w:val="sr-Cyrl-CS"/>
              </w:rPr>
              <w:t>I</w:t>
            </w:r>
          </w:p>
        </w:tc>
        <w:tc>
          <w:tcPr>
            <w:tcW w:w="1729" w:type="dxa"/>
            <w:tcBorders>
              <w:top w:val="nil"/>
              <w:left w:val="nil"/>
              <w:bottom w:val="single" w:sz="4" w:space="0" w:color="auto"/>
              <w:right w:val="single" w:sz="8" w:space="0" w:color="auto"/>
            </w:tcBorders>
            <w:shd w:val="clear" w:color="auto" w:fill="auto"/>
            <w:vAlign w:val="center"/>
          </w:tcPr>
          <w:p w:rsidR="00BE138F" w:rsidRPr="00D00B33" w:rsidRDefault="00BE138F" w:rsidP="007B4567">
            <w:pPr>
              <w:jc w:val="center"/>
              <w:rPr>
                <w:lang w:val="sr-Cyrl-CS"/>
              </w:rPr>
            </w:pPr>
            <w:r w:rsidRPr="00D00B33">
              <w:rPr>
                <w:lang w:val="sr-Cyrl-CS"/>
              </w:rPr>
              <w:t>Август</w:t>
            </w:r>
          </w:p>
          <w:p w:rsidR="00BE138F" w:rsidRPr="00D00B33" w:rsidRDefault="00BE138F" w:rsidP="007B4567">
            <w:pPr>
              <w:jc w:val="center"/>
              <w:rPr>
                <w:lang w:val="sr-Cyrl-CS"/>
              </w:rPr>
            </w:pPr>
            <w:r w:rsidRPr="00D00B33">
              <w:rPr>
                <w:lang w:val="sr-Cyrl-CS"/>
              </w:rPr>
              <w:t>202</w:t>
            </w:r>
            <w:r w:rsidRPr="00D00B33">
              <w:rPr>
                <w:lang w:val="sr-Latn-RS"/>
              </w:rPr>
              <w:t>6</w:t>
            </w:r>
            <w:r w:rsidRPr="00D00B33">
              <w:rPr>
                <w:lang w:val="sr-Cyrl-CS"/>
              </w:rPr>
              <w:t>.</w:t>
            </w:r>
          </w:p>
        </w:tc>
        <w:tc>
          <w:tcPr>
            <w:tcW w:w="9360" w:type="dxa"/>
            <w:tcBorders>
              <w:top w:val="nil"/>
              <w:left w:val="nil"/>
              <w:bottom w:val="single" w:sz="4" w:space="0" w:color="auto"/>
              <w:right w:val="single" w:sz="8" w:space="0" w:color="auto"/>
            </w:tcBorders>
            <w:shd w:val="clear" w:color="auto" w:fill="auto"/>
            <w:vAlign w:val="center"/>
          </w:tcPr>
          <w:p w:rsidR="00BE138F" w:rsidRPr="00D00B33" w:rsidRDefault="00BE138F" w:rsidP="000E7CC0">
            <w:pPr>
              <w:numPr>
                <w:ilvl w:val="0"/>
                <w:numId w:val="35"/>
              </w:numPr>
              <w:tabs>
                <w:tab w:val="num" w:pos="720"/>
              </w:tabs>
              <w:spacing w:after="0" w:line="240" w:lineRule="auto"/>
              <w:rPr>
                <w:lang w:val="sr-Cyrl-CS"/>
              </w:rPr>
            </w:pPr>
            <w:r w:rsidRPr="00D00B33">
              <w:rPr>
                <w:lang w:val="sr-Cyrl-CS"/>
              </w:rPr>
              <w:t>Усвајање записника са претходне седниц</w:t>
            </w:r>
            <w:r w:rsidRPr="00D00B33">
              <w:t>е</w:t>
            </w:r>
            <w:r w:rsidRPr="00D00B33">
              <w:rPr>
                <w:lang w:val="sr-Cyrl-CS"/>
              </w:rPr>
              <w:t xml:space="preserve"> Школског одбора</w:t>
            </w:r>
          </w:p>
          <w:p w:rsidR="00BE138F" w:rsidRPr="00D00B33" w:rsidRDefault="00BE138F" w:rsidP="000E7CC0">
            <w:pPr>
              <w:numPr>
                <w:ilvl w:val="0"/>
                <w:numId w:val="35"/>
              </w:numPr>
              <w:tabs>
                <w:tab w:val="num" w:pos="720"/>
              </w:tabs>
              <w:spacing w:after="0" w:line="240" w:lineRule="auto"/>
              <w:rPr>
                <w:lang w:val="sr-Cyrl-CS"/>
              </w:rPr>
            </w:pPr>
            <w:r w:rsidRPr="00D00B33">
              <w:rPr>
                <w:lang w:val="sr-Cyrl-CS"/>
              </w:rPr>
              <w:t>Разно</w:t>
            </w:r>
          </w:p>
        </w:tc>
        <w:tc>
          <w:tcPr>
            <w:tcW w:w="1980" w:type="dxa"/>
            <w:tcBorders>
              <w:top w:val="nil"/>
              <w:left w:val="nil"/>
              <w:bottom w:val="single" w:sz="4" w:space="0" w:color="auto"/>
              <w:right w:val="double" w:sz="6" w:space="0" w:color="auto"/>
            </w:tcBorders>
            <w:shd w:val="clear" w:color="auto" w:fill="auto"/>
            <w:vAlign w:val="center"/>
          </w:tcPr>
          <w:p w:rsidR="00BE138F" w:rsidRPr="00D00B33" w:rsidRDefault="00BE138F" w:rsidP="007B4567">
            <w:r w:rsidRPr="00D00B33">
              <w:t> </w:t>
            </w:r>
          </w:p>
        </w:tc>
      </w:tr>
    </w:tbl>
    <w:p w:rsidR="00BE138F" w:rsidRPr="00D00B33" w:rsidRDefault="00BE138F" w:rsidP="00BE138F">
      <w:pPr>
        <w:rPr>
          <w:b/>
          <w:lang w:val="sr-Cyrl-CS"/>
        </w:rPr>
      </w:pPr>
      <w:r w:rsidRPr="00D00B33">
        <w:rPr>
          <w:b/>
          <w:lang w:val="sr-Cyrl-CS"/>
        </w:rPr>
        <w:t xml:space="preserve">       </w:t>
      </w:r>
    </w:p>
    <w:p w:rsidR="00BE138F" w:rsidRPr="00D00B33" w:rsidRDefault="00BE138F" w:rsidP="00BE138F">
      <w:pPr>
        <w:rPr>
          <w:b/>
          <w:u w:val="single"/>
          <w:lang w:val="sr-Cyrl-CS"/>
        </w:rPr>
      </w:pPr>
    </w:p>
    <w:p w:rsidR="00BE138F" w:rsidRPr="00D00B33" w:rsidRDefault="00BE138F" w:rsidP="00BE138F">
      <w:pPr>
        <w:rPr>
          <w:b/>
          <w:u w:val="single"/>
          <w:lang w:val="sr-Cyrl-CS"/>
        </w:rPr>
      </w:pPr>
      <w:r w:rsidRPr="00D00B33">
        <w:rPr>
          <w:b/>
          <w:u w:val="single"/>
          <w:lang w:val="sr-Cyrl-CS"/>
        </w:rPr>
        <w:t xml:space="preserve">              </w:t>
      </w:r>
    </w:p>
    <w:p w:rsidR="00BE138F" w:rsidRPr="00D00B33" w:rsidRDefault="00BE138F" w:rsidP="00BE138F">
      <w:pPr>
        <w:rPr>
          <w:b/>
          <w:u w:val="single"/>
          <w:lang w:val="sr-Cyrl-CS"/>
        </w:rPr>
      </w:pPr>
    </w:p>
    <w:tbl>
      <w:tblPr>
        <w:tblpPr w:leftFromText="180" w:rightFromText="180" w:vertAnchor="text" w:horzAnchor="page" w:tblpX="10333" w:tblpY="-14"/>
        <w:tblW w:w="0" w:type="auto"/>
        <w:tblBorders>
          <w:bottom w:val="single" w:sz="4" w:space="0" w:color="auto"/>
        </w:tblBorders>
        <w:tblLook w:val="01E0" w:firstRow="1" w:lastRow="1" w:firstColumn="1" w:lastColumn="1" w:noHBand="0" w:noVBand="0"/>
      </w:tblPr>
      <w:tblGrid>
        <w:gridCol w:w="5100"/>
      </w:tblGrid>
      <w:tr w:rsidR="00D00B33" w:rsidRPr="00D00B33" w:rsidTr="007B4567">
        <w:trPr>
          <w:trHeight w:val="552"/>
        </w:trPr>
        <w:tc>
          <w:tcPr>
            <w:tcW w:w="5100" w:type="dxa"/>
            <w:vAlign w:val="bottom"/>
          </w:tcPr>
          <w:p w:rsidR="00BE138F" w:rsidRPr="00D00B33" w:rsidRDefault="00BE138F" w:rsidP="007B4567">
            <w:pPr>
              <w:jc w:val="center"/>
              <w:rPr>
                <w:lang w:val="sr-Cyrl-CS"/>
              </w:rPr>
            </w:pPr>
          </w:p>
        </w:tc>
      </w:tr>
    </w:tbl>
    <w:p w:rsidR="00BE138F" w:rsidRPr="00D00B33" w:rsidRDefault="00BE138F" w:rsidP="00BE138F">
      <w:pPr>
        <w:rPr>
          <w:b/>
          <w:u w:val="single"/>
          <w:lang w:val="sr-Cyrl-CS"/>
        </w:rPr>
      </w:pPr>
    </w:p>
    <w:p w:rsidR="00BE138F" w:rsidRPr="00D00B33" w:rsidRDefault="00BE138F" w:rsidP="00BE138F">
      <w:pPr>
        <w:rPr>
          <w:b/>
          <w:u w:val="single"/>
          <w:lang w:val="sr-Cyrl-CS"/>
        </w:rPr>
      </w:pPr>
    </w:p>
    <w:p w:rsidR="00BE138F" w:rsidRPr="00D00B33" w:rsidRDefault="00BE138F" w:rsidP="00BE138F">
      <w:pPr>
        <w:rPr>
          <w:lang w:val="sr-Cyrl-CS"/>
        </w:rPr>
      </w:pPr>
      <w:r w:rsidRPr="00D00B33">
        <w:rPr>
          <w:lang w:val="sr-Cyrl-CS"/>
        </w:rPr>
        <w:t xml:space="preserve">                                                                                                                                                                 Председник Школског одбора- Ђорђе Миладиновић</w:t>
      </w:r>
    </w:p>
    <w:p w:rsidR="00BE138F" w:rsidRPr="00D00B33" w:rsidRDefault="00BE138F" w:rsidP="00BE138F">
      <w:pPr>
        <w:rPr>
          <w:lang w:val="sr-Cyrl-CS"/>
        </w:rPr>
      </w:pPr>
      <w:r w:rsidRPr="00D00B33">
        <w:rPr>
          <w:lang w:val="sr-Cyrl-CS"/>
        </w:rPr>
        <w:t xml:space="preserve">                                                                                                                                                                                             </w:t>
      </w:r>
    </w:p>
    <w:p w:rsidR="00BE138F" w:rsidRPr="00D00B33" w:rsidRDefault="00BE138F" w:rsidP="00BE138F"/>
    <w:p w:rsidR="00BE138F" w:rsidRPr="00D00B33" w:rsidRDefault="00BE138F" w:rsidP="005871F5">
      <w:pPr>
        <w:rPr>
          <w:lang w:val="en-US"/>
        </w:rPr>
      </w:pPr>
    </w:p>
    <w:p w:rsidR="00BE138F" w:rsidRPr="00D00B33" w:rsidRDefault="00BE138F" w:rsidP="005871F5">
      <w:pPr>
        <w:rPr>
          <w:lang w:val="en-US"/>
        </w:rPr>
      </w:pPr>
    </w:p>
    <w:p w:rsidR="00BE138F" w:rsidRPr="00D00B33" w:rsidRDefault="00BE138F" w:rsidP="005871F5">
      <w:pPr>
        <w:rPr>
          <w:lang w:val="en-US"/>
        </w:rPr>
      </w:pPr>
    </w:p>
    <w:p w:rsidR="00BE138F" w:rsidRPr="00D00B33" w:rsidRDefault="00BE138F" w:rsidP="005871F5">
      <w:pPr>
        <w:rPr>
          <w:lang w:val="en-US"/>
        </w:rPr>
      </w:pPr>
    </w:p>
    <w:p w:rsidR="005871F5" w:rsidRPr="00D00B33" w:rsidRDefault="005871F5" w:rsidP="005871F5">
      <w:pPr>
        <w:rPr>
          <w:lang w:val="sr-Cyrl-CS"/>
        </w:rPr>
      </w:pPr>
      <w:r w:rsidRPr="00D00B33">
        <w:rPr>
          <w:lang w:val="sr-Cyrl-CS"/>
        </w:rPr>
        <w:t xml:space="preserve">                                   </w:t>
      </w:r>
    </w:p>
    <w:p w:rsidR="00E029F0" w:rsidRPr="00D00B33" w:rsidRDefault="00E029F0" w:rsidP="00E029F0">
      <w:pPr>
        <w:rPr>
          <w:lang w:val="en-US"/>
        </w:rPr>
      </w:pPr>
    </w:p>
    <w:p w:rsidR="00C27CAD" w:rsidRPr="00D00B33" w:rsidRDefault="008B6F2F" w:rsidP="00874AE1">
      <w:pPr>
        <w:pStyle w:val="Heading2"/>
        <w:rPr>
          <w:lang w:val="en-US"/>
        </w:rPr>
      </w:pPr>
      <w:r w:rsidRPr="00D00B33">
        <w:rPr>
          <w:lang w:val="sr-Cyrl-CS"/>
        </w:rPr>
        <w:t xml:space="preserve">                        </w:t>
      </w:r>
      <w:r w:rsidR="00E029F0" w:rsidRPr="00D00B33">
        <w:rPr>
          <w:lang w:val="sr-Cyrl-CS"/>
        </w:rPr>
        <w:t xml:space="preserve">                                                                                                                                                                               </w:t>
      </w:r>
      <w:bookmarkStart w:id="618" w:name="_Toc50653673"/>
      <w:r w:rsidR="00BE138F" w:rsidRPr="00D00B33">
        <w:rPr>
          <w:lang w:val="sr-Cyrl-CS"/>
        </w:rPr>
        <w:t xml:space="preserve">   </w:t>
      </w:r>
      <w:bookmarkStart w:id="619" w:name="_Toc209019695"/>
      <w:r w:rsidR="00F84EE2" w:rsidRPr="00D00B33">
        <w:t>ПЛАН РАДА ДИРЕКТОРА</w:t>
      </w:r>
      <w:bookmarkEnd w:id="618"/>
      <w:bookmarkEnd w:id="619"/>
    </w:p>
    <w:tbl>
      <w:tblPr>
        <w:tblW w:w="9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331"/>
        <w:gridCol w:w="2189"/>
        <w:gridCol w:w="1453"/>
      </w:tblGrid>
      <w:tr w:rsidR="00D00B33" w:rsidRPr="00D00B33">
        <w:trPr>
          <w:jc w:val="center"/>
        </w:trPr>
        <w:tc>
          <w:tcPr>
            <w:tcW w:w="1101" w:type="dxa"/>
            <w:shd w:val="clear" w:color="auto" w:fill="76923C"/>
            <w:vAlign w:val="center"/>
          </w:tcPr>
          <w:p w:rsidR="00C27CAD" w:rsidRPr="00D00B33" w:rsidRDefault="00F84EE2">
            <w:pPr>
              <w:spacing w:after="0" w:line="240" w:lineRule="auto"/>
              <w:jc w:val="center"/>
              <w:rPr>
                <w:b/>
                <w:sz w:val="20"/>
                <w:szCs w:val="20"/>
                <w:lang w:eastAsia="sr-Latn-RS"/>
              </w:rPr>
            </w:pPr>
            <w:r w:rsidRPr="00D00B33">
              <w:rPr>
                <w:b/>
                <w:sz w:val="20"/>
                <w:szCs w:val="20"/>
                <w:lang w:eastAsia="sr-Latn-RS"/>
              </w:rPr>
              <w:t xml:space="preserve">ВРЕМЕ </w:t>
            </w:r>
          </w:p>
          <w:p w:rsidR="00C27CAD" w:rsidRPr="00D00B33" w:rsidRDefault="00F84EE2">
            <w:pPr>
              <w:spacing w:after="0" w:line="240" w:lineRule="auto"/>
              <w:jc w:val="center"/>
              <w:rPr>
                <w:b/>
                <w:sz w:val="20"/>
                <w:szCs w:val="20"/>
                <w:lang w:eastAsia="sr-Latn-RS"/>
              </w:rPr>
            </w:pPr>
            <w:r w:rsidRPr="00D00B33">
              <w:rPr>
                <w:b/>
                <w:sz w:val="20"/>
                <w:szCs w:val="20"/>
                <w:lang w:eastAsia="sr-Latn-RS"/>
              </w:rPr>
              <w:t>РЕАЛИЗАЦИЈЕ</w:t>
            </w:r>
          </w:p>
        </w:tc>
        <w:tc>
          <w:tcPr>
            <w:tcW w:w="4331" w:type="dxa"/>
            <w:shd w:val="clear" w:color="auto" w:fill="76923C"/>
            <w:vAlign w:val="center"/>
          </w:tcPr>
          <w:p w:rsidR="00C27CAD" w:rsidRPr="00D00B33" w:rsidRDefault="00F84EE2">
            <w:pPr>
              <w:spacing w:after="0" w:line="240" w:lineRule="auto"/>
              <w:jc w:val="center"/>
              <w:rPr>
                <w:b/>
                <w:sz w:val="20"/>
                <w:szCs w:val="20"/>
                <w:lang w:eastAsia="sr-Latn-RS"/>
              </w:rPr>
            </w:pPr>
            <w:r w:rsidRPr="00D00B33">
              <w:rPr>
                <w:b/>
                <w:sz w:val="20"/>
                <w:szCs w:val="20"/>
                <w:lang w:eastAsia="sr-Latn-RS"/>
              </w:rPr>
              <w:t>АКТИВНОСТ</w:t>
            </w:r>
          </w:p>
        </w:tc>
        <w:tc>
          <w:tcPr>
            <w:tcW w:w="2189" w:type="dxa"/>
            <w:shd w:val="clear" w:color="auto" w:fill="76923C"/>
            <w:vAlign w:val="center"/>
          </w:tcPr>
          <w:p w:rsidR="00C27CAD" w:rsidRPr="00D00B33" w:rsidRDefault="00F84EE2">
            <w:pPr>
              <w:spacing w:after="0" w:line="240" w:lineRule="auto"/>
              <w:jc w:val="center"/>
              <w:rPr>
                <w:b/>
                <w:sz w:val="20"/>
                <w:szCs w:val="20"/>
                <w:lang w:eastAsia="sr-Latn-RS"/>
              </w:rPr>
            </w:pPr>
            <w:r w:rsidRPr="00D00B33">
              <w:rPr>
                <w:b/>
                <w:sz w:val="20"/>
                <w:szCs w:val="20"/>
                <w:lang w:eastAsia="sr-Latn-RS"/>
              </w:rPr>
              <w:t xml:space="preserve">НОСИОЦИ И САРАДНИЦИ </w:t>
            </w:r>
          </w:p>
        </w:tc>
        <w:tc>
          <w:tcPr>
            <w:tcW w:w="1453" w:type="dxa"/>
            <w:shd w:val="clear" w:color="auto" w:fill="76923C"/>
            <w:vAlign w:val="center"/>
          </w:tcPr>
          <w:p w:rsidR="00C27CAD" w:rsidRPr="00D00B33" w:rsidRDefault="00F84EE2">
            <w:pPr>
              <w:spacing w:after="0" w:line="240" w:lineRule="auto"/>
              <w:jc w:val="center"/>
              <w:rPr>
                <w:b/>
                <w:sz w:val="20"/>
                <w:szCs w:val="20"/>
                <w:lang w:eastAsia="sr-Latn-RS"/>
              </w:rPr>
            </w:pPr>
            <w:r w:rsidRPr="00D00B33">
              <w:rPr>
                <w:b/>
                <w:sz w:val="20"/>
                <w:szCs w:val="20"/>
                <w:lang w:eastAsia="sr-Latn-RS"/>
              </w:rPr>
              <w:t xml:space="preserve">НАЧИН </w:t>
            </w:r>
          </w:p>
          <w:p w:rsidR="00C27CAD" w:rsidRPr="00D00B33" w:rsidRDefault="00F84EE2">
            <w:pPr>
              <w:spacing w:after="0" w:line="240" w:lineRule="auto"/>
              <w:jc w:val="center"/>
              <w:rPr>
                <w:b/>
                <w:sz w:val="20"/>
                <w:szCs w:val="20"/>
                <w:lang w:eastAsia="sr-Latn-RS"/>
              </w:rPr>
            </w:pPr>
            <w:r w:rsidRPr="00D00B33">
              <w:rPr>
                <w:b/>
                <w:sz w:val="20"/>
                <w:szCs w:val="20"/>
                <w:lang w:eastAsia="sr-Latn-RS"/>
              </w:rPr>
              <w:t>ПРАЋЕЊА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АВГУСТ</w:t>
            </w:r>
          </w:p>
        </w:tc>
        <w:tc>
          <w:tcPr>
            <w:tcW w:w="4331" w:type="dxa"/>
          </w:tcPr>
          <w:p w:rsidR="00C27CAD" w:rsidRPr="00D00B33" w:rsidRDefault="00F84EE2">
            <w:pPr>
              <w:spacing w:after="0" w:line="240" w:lineRule="auto"/>
              <w:jc w:val="left"/>
              <w:rPr>
                <w:sz w:val="20"/>
                <w:szCs w:val="20"/>
                <w:lang w:val="sr-Latn-RS" w:eastAsia="sr-Latn-RS"/>
              </w:rPr>
            </w:pPr>
            <w:r w:rsidRPr="00D00B33">
              <w:rPr>
                <w:sz w:val="20"/>
                <w:szCs w:val="20"/>
                <w:lang w:eastAsia="sr-Latn-RS"/>
              </w:rPr>
              <w:t>Припрема и вођење седница Наставничког већа, Педагошког колегијума, Присуство састанцима Актива (Учешће у организацији и планирању активности за август: пријемног испита, годишњих , поправних и ванредних испита. Организација и одлучивање о запошљавању, преузимању са листа и пријему у радни однос у складу са правилником и критеријумима за музичке школе. Сарадња са Школском управом, Подгрупом из ШУ и Синдикатом.)</w:t>
            </w:r>
          </w:p>
          <w:p w:rsidR="00C27CAD" w:rsidRPr="00D00B33" w:rsidRDefault="00F84EE2">
            <w:pPr>
              <w:spacing w:after="0" w:line="240" w:lineRule="auto"/>
              <w:jc w:val="left"/>
              <w:rPr>
                <w:sz w:val="20"/>
                <w:szCs w:val="20"/>
                <w:lang w:eastAsia="sr-Latn-RS"/>
              </w:rPr>
            </w:pPr>
            <w:r w:rsidRPr="00D00B33">
              <w:rPr>
                <w:sz w:val="20"/>
                <w:szCs w:val="20"/>
                <w:lang w:val="sr-Latn-RS" w:eastAsia="sr-Latn-RS"/>
              </w:rPr>
              <w:t>-</w:t>
            </w:r>
            <w:r w:rsidRPr="00D00B33">
              <w:rPr>
                <w:sz w:val="20"/>
                <w:szCs w:val="20"/>
                <w:lang w:eastAsia="sr-Latn-RS"/>
              </w:rPr>
              <w:t>сарадња са ЗМБШС у вези са разрадом стручних упутства везаних за организацију почетка нове школске године;</w:t>
            </w:r>
          </w:p>
          <w:p w:rsidR="00C27CAD" w:rsidRPr="00D00B33" w:rsidRDefault="00F84EE2" w:rsidP="008265C3">
            <w:pPr>
              <w:spacing w:after="0" w:line="240" w:lineRule="auto"/>
              <w:jc w:val="left"/>
              <w:rPr>
                <w:sz w:val="20"/>
                <w:szCs w:val="20"/>
                <w:lang w:eastAsia="sr-Latn-RS"/>
              </w:rPr>
            </w:pPr>
            <w:r w:rsidRPr="00D00B33">
              <w:rPr>
                <w:sz w:val="20"/>
                <w:szCs w:val="20"/>
                <w:lang w:eastAsia="sr-Latn-RS"/>
              </w:rPr>
              <w:t xml:space="preserve">сарадња са директорима основних школа у вези са усклађивањем распореда </w:t>
            </w:r>
          </w:p>
          <w:p w:rsidR="00A01D1F" w:rsidRPr="00D00B33" w:rsidRDefault="00A01D1F" w:rsidP="008265C3">
            <w:pPr>
              <w:spacing w:after="0" w:line="240" w:lineRule="auto"/>
              <w:jc w:val="left"/>
              <w:rPr>
                <w:sz w:val="20"/>
                <w:szCs w:val="20"/>
                <w:lang w:eastAsia="sr-Latn-RS"/>
              </w:rPr>
            </w:pPr>
            <w:r w:rsidRPr="00D00B33">
              <w:rPr>
                <w:sz w:val="20"/>
                <w:szCs w:val="20"/>
                <w:lang w:eastAsia="sr-Latn-RS"/>
              </w:rPr>
              <w:t>Састанак начелницом ШУ Снежаном Олушки у вези са припремама за почетак нове школске године и примену Смерница за рад школа</w:t>
            </w:r>
          </w:p>
          <w:p w:rsidR="00A01D1F" w:rsidRPr="00D00B33" w:rsidRDefault="00A01D1F" w:rsidP="008265C3">
            <w:pPr>
              <w:spacing w:after="0" w:line="240" w:lineRule="auto"/>
              <w:jc w:val="left"/>
              <w:rPr>
                <w:sz w:val="20"/>
                <w:szCs w:val="20"/>
                <w:lang w:eastAsia="sr-Latn-RS"/>
              </w:rPr>
            </w:pPr>
            <w:r w:rsidRPr="00D00B33">
              <w:rPr>
                <w:sz w:val="20"/>
                <w:szCs w:val="20"/>
                <w:lang w:eastAsia="sr-Latn-RS"/>
              </w:rPr>
              <w:t>Сарадња са МУП- у вези са обазбеђивањем школе од стране школског полицајца</w:t>
            </w:r>
          </w:p>
        </w:tc>
        <w:tc>
          <w:tcPr>
            <w:tcW w:w="2189" w:type="dxa"/>
          </w:tcPr>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наставници,</w:t>
            </w:r>
          </w:p>
          <w:p w:rsidR="00C27CAD" w:rsidRPr="00D00B33" w:rsidRDefault="00F84EE2">
            <w:pPr>
              <w:spacing w:after="0" w:line="240" w:lineRule="auto"/>
              <w:jc w:val="left"/>
              <w:rPr>
                <w:sz w:val="20"/>
                <w:szCs w:val="20"/>
                <w:lang w:eastAsia="sr-Latn-RS"/>
              </w:rPr>
            </w:pPr>
            <w:r w:rsidRPr="00D00B33">
              <w:rPr>
                <w:sz w:val="20"/>
                <w:szCs w:val="20"/>
                <w:lang w:eastAsia="sr-Latn-RS"/>
              </w:rPr>
              <w:t>директори школа, помоћници директора, руководиоци стручних актива, Школска управа, Синдикат</w:t>
            </w: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p>
          <w:p w:rsidR="00A01D1F" w:rsidRPr="00D00B33" w:rsidRDefault="00A01D1F">
            <w:pPr>
              <w:spacing w:after="0" w:line="240" w:lineRule="auto"/>
              <w:jc w:val="left"/>
              <w:rPr>
                <w:sz w:val="20"/>
                <w:szCs w:val="20"/>
                <w:lang w:eastAsia="sr-Latn-RS"/>
              </w:rPr>
            </w:pPr>
            <w:r w:rsidRPr="00D00B33">
              <w:rPr>
                <w:sz w:val="20"/>
                <w:szCs w:val="20"/>
                <w:lang w:eastAsia="sr-Latn-RS"/>
              </w:rPr>
              <w:t>МП, ШУ</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lastRenderedPageBreak/>
              <w:t>СЕПТЕМБАР</w:t>
            </w:r>
          </w:p>
        </w:tc>
        <w:tc>
          <w:tcPr>
            <w:tcW w:w="4331" w:type="dxa"/>
          </w:tcPr>
          <w:p w:rsidR="00A01D1F" w:rsidRPr="00D00B33" w:rsidRDefault="00A01D1F">
            <w:pPr>
              <w:spacing w:after="0" w:line="240" w:lineRule="auto"/>
              <w:jc w:val="left"/>
              <w:rPr>
                <w:sz w:val="20"/>
                <w:szCs w:val="20"/>
                <w:lang w:eastAsia="sr-Latn-RS"/>
              </w:rPr>
            </w:pPr>
            <w:r w:rsidRPr="00D00B33">
              <w:rPr>
                <w:sz w:val="20"/>
                <w:szCs w:val="20"/>
                <w:lang w:eastAsia="sr-Latn-RS"/>
              </w:rPr>
              <w:t xml:space="preserve">Учешће у раду  </w:t>
            </w:r>
            <w:r w:rsidR="00A42D32" w:rsidRPr="00D00B33">
              <w:rPr>
                <w:sz w:val="20"/>
                <w:szCs w:val="20"/>
                <w:lang w:eastAsia="sr-Latn-RS"/>
              </w:rPr>
              <w:t xml:space="preserve">Актива директора и </w:t>
            </w:r>
            <w:r w:rsidRPr="00D00B33">
              <w:rPr>
                <w:sz w:val="20"/>
                <w:szCs w:val="20"/>
                <w:lang w:eastAsia="sr-Latn-RS"/>
              </w:rPr>
              <w:t>израда плана рада и договори о даљем раду</w:t>
            </w:r>
          </w:p>
          <w:p w:rsidR="00C27CAD" w:rsidRPr="00D00B33" w:rsidRDefault="00F84EE2">
            <w:pPr>
              <w:spacing w:after="0" w:line="240" w:lineRule="auto"/>
              <w:jc w:val="left"/>
              <w:rPr>
                <w:sz w:val="20"/>
                <w:szCs w:val="20"/>
                <w:lang w:eastAsia="sr-Latn-RS"/>
              </w:rPr>
            </w:pPr>
            <w:r w:rsidRPr="00D00B33">
              <w:rPr>
                <w:sz w:val="20"/>
                <w:szCs w:val="20"/>
                <w:lang w:eastAsia="sr-Latn-RS"/>
              </w:rPr>
              <w:t xml:space="preserve">Учешће у изради распореда часова. </w:t>
            </w:r>
          </w:p>
          <w:p w:rsidR="00C27CAD" w:rsidRPr="00D00B33" w:rsidRDefault="00F84EE2">
            <w:pPr>
              <w:spacing w:after="0" w:line="240" w:lineRule="auto"/>
              <w:jc w:val="left"/>
              <w:rPr>
                <w:sz w:val="20"/>
                <w:szCs w:val="20"/>
                <w:lang w:eastAsia="sr-Latn-RS"/>
              </w:rPr>
            </w:pPr>
            <w:r w:rsidRPr="00D00B33">
              <w:rPr>
                <w:sz w:val="20"/>
                <w:szCs w:val="20"/>
                <w:lang w:eastAsia="sr-Latn-RS"/>
              </w:rPr>
              <w:t>-пружање помоћи Активима у подели наставног особља на смене.</w:t>
            </w:r>
          </w:p>
          <w:p w:rsidR="00C27CAD" w:rsidRPr="00D00B33" w:rsidRDefault="00F84EE2">
            <w:pPr>
              <w:spacing w:after="0" w:line="240" w:lineRule="auto"/>
              <w:jc w:val="left"/>
              <w:rPr>
                <w:sz w:val="20"/>
                <w:szCs w:val="20"/>
                <w:lang w:eastAsia="sr-Latn-RS"/>
              </w:rPr>
            </w:pPr>
            <w:r w:rsidRPr="00D00B33">
              <w:rPr>
                <w:sz w:val="20"/>
                <w:szCs w:val="20"/>
                <w:lang w:eastAsia="sr-Latn-RS"/>
              </w:rPr>
              <w:t xml:space="preserve">-организовање дежурства запослених </w:t>
            </w:r>
            <w:r w:rsidR="00A01D1F" w:rsidRPr="00D00B33">
              <w:rPr>
                <w:sz w:val="20"/>
                <w:szCs w:val="20"/>
                <w:lang w:eastAsia="sr-Latn-RS"/>
              </w:rPr>
              <w:t>,</w:t>
            </w:r>
            <w:r w:rsidRPr="00D00B33">
              <w:rPr>
                <w:sz w:val="20"/>
                <w:szCs w:val="20"/>
                <w:lang w:eastAsia="sr-Latn-RS"/>
              </w:rPr>
              <w:t>Присуство у раду Савета родитеља, Школског одбора. Учешће у изради Извештаја и Годишњег плана рада школе.Учешће у изради финансијског плана са запосленима из рачуноводства, тромесечном и годишњем. План изналажења финансијских средстава за несметан рад школе и организацију концерата. Јесење уређење окружења школе са ученицима.</w:t>
            </w:r>
          </w:p>
          <w:p w:rsidR="00C27CAD" w:rsidRPr="00D00B33" w:rsidRDefault="00F84EE2">
            <w:pPr>
              <w:spacing w:after="0" w:line="240" w:lineRule="auto"/>
              <w:jc w:val="left"/>
              <w:rPr>
                <w:sz w:val="20"/>
                <w:szCs w:val="20"/>
                <w:lang w:eastAsia="sr-Latn-RS"/>
              </w:rPr>
            </w:pPr>
            <w:r w:rsidRPr="00D00B33">
              <w:rPr>
                <w:sz w:val="20"/>
                <w:szCs w:val="20"/>
                <w:lang w:eastAsia="sr-Latn-RS"/>
              </w:rPr>
              <w:t xml:space="preserve">-праћење примене прописаних мера безбедности </w:t>
            </w:r>
          </w:p>
          <w:p w:rsidR="00C27CAD" w:rsidRPr="00D00B33" w:rsidRDefault="00F84EE2">
            <w:pPr>
              <w:spacing w:after="0" w:line="240" w:lineRule="auto"/>
              <w:jc w:val="left"/>
              <w:rPr>
                <w:sz w:val="20"/>
                <w:szCs w:val="20"/>
                <w:lang w:eastAsia="sr-Latn-RS"/>
              </w:rPr>
            </w:pPr>
            <w:r w:rsidRPr="00D00B33">
              <w:rPr>
                <w:sz w:val="20"/>
                <w:szCs w:val="20"/>
                <w:lang w:eastAsia="sr-Latn-RS"/>
              </w:rPr>
              <w:t>-сарадња са Ученичким парламентом у вези са спровођењем планираних активности</w:t>
            </w:r>
            <w:r w:rsidR="00A42D32" w:rsidRPr="00D00B33">
              <w:rPr>
                <w:sz w:val="20"/>
                <w:szCs w:val="20"/>
                <w:lang w:eastAsia="sr-Latn-RS"/>
              </w:rPr>
              <w:t>- посета позоришту у Новом Саду</w:t>
            </w:r>
          </w:p>
          <w:p w:rsidR="00C27CAD" w:rsidRPr="00D00B33" w:rsidRDefault="00F84EE2">
            <w:pPr>
              <w:spacing w:after="0" w:line="240" w:lineRule="auto"/>
              <w:jc w:val="left"/>
              <w:rPr>
                <w:sz w:val="20"/>
                <w:szCs w:val="20"/>
                <w:lang w:eastAsia="sr-Latn-RS"/>
              </w:rPr>
            </w:pPr>
            <w:r w:rsidRPr="00D00B33">
              <w:rPr>
                <w:sz w:val="20"/>
                <w:szCs w:val="20"/>
                <w:lang w:eastAsia="sr-Latn-RS"/>
              </w:rPr>
              <w:t>-распоређивање набављене опреме у учионице-клавиратура, рачунари и опрема за информатички кабинет и студио и израда плана набавке за ову школску годину</w:t>
            </w:r>
          </w:p>
          <w:p w:rsidR="00C27CAD" w:rsidRPr="00D00B33" w:rsidRDefault="00F84EE2">
            <w:pPr>
              <w:spacing w:after="0" w:line="240" w:lineRule="auto"/>
              <w:jc w:val="left"/>
              <w:rPr>
                <w:sz w:val="20"/>
                <w:szCs w:val="20"/>
                <w:lang w:eastAsia="sr-Latn-RS"/>
              </w:rPr>
            </w:pPr>
            <w:r w:rsidRPr="00D00B33">
              <w:rPr>
                <w:sz w:val="20"/>
                <w:szCs w:val="20"/>
                <w:lang w:eastAsia="sr-Latn-RS"/>
              </w:rPr>
              <w:t>учешће у раду Тима за писање пројеката – учешће на конкурсима за финансирање и суфинансирање школа</w:t>
            </w:r>
          </w:p>
          <w:p w:rsidR="00C27CAD" w:rsidRPr="00D00B33" w:rsidRDefault="00F84EE2">
            <w:pPr>
              <w:spacing w:after="0" w:line="240" w:lineRule="auto"/>
              <w:jc w:val="left"/>
              <w:rPr>
                <w:sz w:val="20"/>
                <w:szCs w:val="20"/>
                <w:lang w:eastAsia="sr-Latn-RS"/>
              </w:rPr>
            </w:pPr>
            <w:r w:rsidRPr="00D00B33">
              <w:rPr>
                <w:sz w:val="20"/>
                <w:szCs w:val="20"/>
                <w:lang w:eastAsia="sr-Latn-RS"/>
              </w:rPr>
              <w:t>-састанак са наставницима оркестара и хорова ОМШ и СМШ-припрема концерата поводом Дана школе</w:t>
            </w:r>
          </w:p>
        </w:tc>
        <w:tc>
          <w:tcPr>
            <w:tcW w:w="2189" w:type="dxa"/>
          </w:tcPr>
          <w:p w:rsidR="00C27CAD" w:rsidRPr="00D00B33" w:rsidRDefault="00C27CAD">
            <w:pPr>
              <w:spacing w:after="0" w:line="240" w:lineRule="auto"/>
              <w:jc w:val="left"/>
              <w:rPr>
                <w:sz w:val="20"/>
                <w:szCs w:val="20"/>
                <w:lang w:eastAsia="sr-Latn-RS"/>
              </w:rPr>
            </w:pPr>
          </w:p>
          <w:p w:rsidR="00C27CAD" w:rsidRPr="00D00B33" w:rsidRDefault="00A01D1F">
            <w:pPr>
              <w:spacing w:after="0" w:line="240" w:lineRule="auto"/>
              <w:jc w:val="left"/>
              <w:rPr>
                <w:sz w:val="20"/>
                <w:szCs w:val="20"/>
                <w:lang w:eastAsia="sr-Latn-RS"/>
              </w:rPr>
            </w:pPr>
            <w:r w:rsidRPr="00D00B33">
              <w:rPr>
                <w:sz w:val="20"/>
                <w:szCs w:val="20"/>
                <w:lang w:eastAsia="sr-Latn-RS"/>
              </w:rPr>
              <w:t>директори школа</w:t>
            </w: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 директора, председници Савета родитеља и Школског одбора, секретар школе, шеф рачуноводства, стручни сарадници,</w:t>
            </w:r>
          </w:p>
          <w:p w:rsidR="00C27CAD" w:rsidRPr="00D00B33" w:rsidRDefault="00F84EE2">
            <w:pPr>
              <w:spacing w:after="0" w:line="240" w:lineRule="auto"/>
              <w:jc w:val="left"/>
              <w:rPr>
                <w:sz w:val="20"/>
                <w:szCs w:val="20"/>
                <w:lang w:eastAsia="sr-Latn-RS"/>
              </w:rPr>
            </w:pPr>
            <w:r w:rsidRPr="00D00B33">
              <w:rPr>
                <w:sz w:val="20"/>
                <w:szCs w:val="20"/>
                <w:lang w:eastAsia="sr-Latn-RS"/>
              </w:rPr>
              <w:t>Ученички парламент,</w:t>
            </w:r>
          </w:p>
          <w:p w:rsidR="00C27CAD" w:rsidRPr="00D00B33" w:rsidRDefault="00F84EE2">
            <w:pPr>
              <w:spacing w:after="0" w:line="240" w:lineRule="auto"/>
              <w:jc w:val="left"/>
              <w:rPr>
                <w:sz w:val="20"/>
                <w:szCs w:val="20"/>
                <w:lang w:eastAsia="sr-Latn-RS"/>
              </w:rPr>
            </w:pPr>
            <w:r w:rsidRPr="00D00B33">
              <w:rPr>
                <w:sz w:val="20"/>
                <w:szCs w:val="20"/>
                <w:lang w:eastAsia="sr-Latn-RS"/>
              </w:rPr>
              <w:t>Тим за писање пројеката</w:t>
            </w:r>
            <w:r w:rsidR="00731554" w:rsidRPr="00D00B33">
              <w:rPr>
                <w:sz w:val="20"/>
                <w:szCs w:val="20"/>
                <w:lang w:eastAsia="sr-Latn-RS"/>
              </w:rPr>
              <w:t>,</w:t>
            </w:r>
          </w:p>
          <w:p w:rsidR="00731554" w:rsidRPr="00D00B33" w:rsidRDefault="00731554">
            <w:pPr>
              <w:spacing w:after="0" w:line="240" w:lineRule="auto"/>
              <w:jc w:val="left"/>
              <w:rPr>
                <w:sz w:val="20"/>
                <w:szCs w:val="20"/>
                <w:lang w:eastAsia="sr-Latn-RS"/>
              </w:rPr>
            </w:pPr>
            <w:r w:rsidRPr="00D00B33">
              <w:rPr>
                <w:sz w:val="20"/>
                <w:szCs w:val="20"/>
                <w:lang w:eastAsia="sr-Latn-RS"/>
              </w:rPr>
              <w:t>МУП, школски полицајац</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ОКТОБАР</w:t>
            </w:r>
          </w:p>
        </w:tc>
        <w:tc>
          <w:tcPr>
            <w:tcW w:w="4331" w:type="dxa"/>
          </w:tcPr>
          <w:p w:rsidR="00C27CAD" w:rsidRPr="00D00B33" w:rsidRDefault="00F84EE2">
            <w:pPr>
              <w:spacing w:after="0" w:line="240" w:lineRule="auto"/>
              <w:jc w:val="left"/>
              <w:rPr>
                <w:sz w:val="20"/>
                <w:szCs w:val="20"/>
                <w:lang w:val="en-US" w:eastAsia="sr-Latn-RS"/>
              </w:rPr>
            </w:pPr>
            <w:r w:rsidRPr="00D00B33">
              <w:rPr>
                <w:sz w:val="20"/>
                <w:szCs w:val="20"/>
                <w:lang w:eastAsia="sr-Latn-RS"/>
              </w:rPr>
              <w:t>План изналажења финансијских средстава за несметан рад школе и организацију концерата. Вођење седнице Наставничког већа на крај</w:t>
            </w:r>
            <w:r w:rsidR="00731554" w:rsidRPr="00D00B33">
              <w:rPr>
                <w:sz w:val="20"/>
                <w:szCs w:val="20"/>
                <w:lang w:eastAsia="sr-Latn-RS"/>
              </w:rPr>
              <w:t>у 1. класификацион</w:t>
            </w:r>
            <w:r w:rsidR="00353DAA" w:rsidRPr="00D00B33">
              <w:rPr>
                <w:sz w:val="20"/>
                <w:szCs w:val="20"/>
                <w:lang w:eastAsia="sr-Latn-RS"/>
              </w:rPr>
              <w:t xml:space="preserve">ог периода </w:t>
            </w:r>
          </w:p>
          <w:p w:rsidR="00C27CAD" w:rsidRPr="00D00B33" w:rsidRDefault="00F84EE2">
            <w:pPr>
              <w:spacing w:after="0" w:line="240" w:lineRule="auto"/>
              <w:jc w:val="left"/>
              <w:rPr>
                <w:sz w:val="20"/>
                <w:szCs w:val="20"/>
                <w:lang w:eastAsia="sr-Latn-RS"/>
              </w:rPr>
            </w:pPr>
            <w:r w:rsidRPr="00D00B33">
              <w:rPr>
                <w:sz w:val="20"/>
                <w:szCs w:val="20"/>
                <w:lang w:eastAsia="sr-Latn-RS"/>
              </w:rPr>
              <w:t>Јесење уређење окружења школе са ученицима.</w:t>
            </w:r>
          </w:p>
          <w:p w:rsidR="006342C8" w:rsidRPr="00D00B33" w:rsidRDefault="006342C8">
            <w:pPr>
              <w:spacing w:after="0" w:line="240" w:lineRule="auto"/>
              <w:jc w:val="left"/>
              <w:rPr>
                <w:sz w:val="20"/>
                <w:szCs w:val="20"/>
                <w:lang w:eastAsia="sr-Latn-RS"/>
              </w:rPr>
            </w:pPr>
            <w:r w:rsidRPr="00D00B33">
              <w:rPr>
                <w:sz w:val="20"/>
                <w:szCs w:val="20"/>
                <w:lang w:eastAsia="sr-Latn-RS"/>
              </w:rPr>
              <w:t>Организовање хуманитарног концерта</w:t>
            </w:r>
          </w:p>
          <w:p w:rsidR="00A42D32" w:rsidRPr="00D00B33" w:rsidRDefault="00A42D32">
            <w:pPr>
              <w:spacing w:after="0" w:line="240" w:lineRule="auto"/>
              <w:jc w:val="left"/>
              <w:rPr>
                <w:sz w:val="20"/>
                <w:szCs w:val="20"/>
                <w:lang w:eastAsia="sr-Latn-RS"/>
              </w:rPr>
            </w:pPr>
            <w:r w:rsidRPr="00D00B33">
              <w:rPr>
                <w:sz w:val="20"/>
                <w:szCs w:val="20"/>
                <w:lang w:eastAsia="sr-Latn-RS"/>
              </w:rPr>
              <w:t>-праћење квалитета наставе – посете часовима</w:t>
            </w:r>
          </w:p>
          <w:p w:rsidR="00A42D32" w:rsidRPr="00D00B33" w:rsidRDefault="00A42D32">
            <w:pPr>
              <w:spacing w:after="0" w:line="240" w:lineRule="auto"/>
              <w:jc w:val="left"/>
              <w:rPr>
                <w:sz w:val="20"/>
                <w:szCs w:val="20"/>
                <w:lang w:eastAsia="sr-Latn-RS"/>
              </w:rPr>
            </w:pPr>
            <w:r w:rsidRPr="00D00B33">
              <w:rPr>
                <w:sz w:val="20"/>
                <w:szCs w:val="20"/>
                <w:lang w:eastAsia="sr-Latn-RS"/>
              </w:rPr>
              <w:t>-сарадња са школским тимовима и  праћење реализације развојног плана</w:t>
            </w: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-припрема и организација ванредних испита</w:t>
            </w: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 директора, руководиоци стручних актива, одељенске старешине, стручни сарадници</w:t>
            </w:r>
          </w:p>
          <w:p w:rsidR="00A42D32" w:rsidRPr="00D00B33" w:rsidRDefault="00A42D32">
            <w:pPr>
              <w:spacing w:after="0" w:line="240" w:lineRule="auto"/>
              <w:jc w:val="left"/>
              <w:rPr>
                <w:sz w:val="20"/>
                <w:szCs w:val="20"/>
                <w:lang w:eastAsia="sr-Latn-RS"/>
              </w:rPr>
            </w:pPr>
            <w:r w:rsidRPr="00D00B33">
              <w:rPr>
                <w:sz w:val="20"/>
                <w:szCs w:val="20"/>
                <w:lang w:eastAsia="sr-Latn-RS"/>
              </w:rPr>
              <w:t>сви тимови,</w:t>
            </w:r>
          </w:p>
          <w:p w:rsidR="00A42D32" w:rsidRPr="00D00B33" w:rsidRDefault="00A42D32">
            <w:pPr>
              <w:spacing w:after="0" w:line="240" w:lineRule="auto"/>
              <w:jc w:val="left"/>
              <w:rPr>
                <w:sz w:val="20"/>
                <w:szCs w:val="20"/>
                <w:lang w:eastAsia="sr-Latn-RS"/>
              </w:rPr>
            </w:pPr>
            <w:r w:rsidRPr="00D00B33">
              <w:rPr>
                <w:sz w:val="20"/>
                <w:szCs w:val="20"/>
                <w:lang w:eastAsia="sr-Latn-RS"/>
              </w:rPr>
              <w:t>актив за развојно планирање, педагог, психолози</w:t>
            </w:r>
          </w:p>
          <w:p w:rsidR="0085158B" w:rsidRPr="00D00B33" w:rsidRDefault="0085158B">
            <w:pPr>
              <w:spacing w:after="0" w:line="240" w:lineRule="auto"/>
              <w:jc w:val="left"/>
              <w:rPr>
                <w:sz w:val="20"/>
                <w:szCs w:val="20"/>
                <w:lang w:eastAsia="sr-Latn-RS"/>
              </w:rPr>
            </w:pP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НОВЕМБАР</w:t>
            </w:r>
          </w:p>
        </w:tc>
        <w:tc>
          <w:tcPr>
            <w:tcW w:w="4331" w:type="dxa"/>
          </w:tcPr>
          <w:p w:rsidR="006342C8" w:rsidRPr="00D00B33" w:rsidRDefault="00F84EE2">
            <w:pPr>
              <w:spacing w:after="0" w:line="240" w:lineRule="auto"/>
              <w:jc w:val="left"/>
              <w:rPr>
                <w:sz w:val="20"/>
                <w:szCs w:val="20"/>
                <w:lang w:eastAsia="sr-Latn-RS"/>
              </w:rPr>
            </w:pPr>
            <w:r w:rsidRPr="00D00B33">
              <w:rPr>
                <w:sz w:val="20"/>
                <w:szCs w:val="20"/>
                <w:lang w:eastAsia="sr-Latn-RS"/>
              </w:rPr>
              <w:t xml:space="preserve">Учешће у организацији одлазака ученика на представе, концерте и биоскопе. Присуство часовима редовне наставе, интерним и јавним часовима, пробама оркестара и хорова. </w:t>
            </w:r>
          </w:p>
          <w:p w:rsidR="006342C8" w:rsidRPr="00D00B33" w:rsidRDefault="006342C8">
            <w:pPr>
              <w:spacing w:after="0" w:line="240" w:lineRule="auto"/>
              <w:jc w:val="left"/>
              <w:rPr>
                <w:sz w:val="20"/>
                <w:szCs w:val="20"/>
                <w:lang w:eastAsia="sr-Latn-RS"/>
              </w:rPr>
            </w:pPr>
            <w:r w:rsidRPr="00D00B33">
              <w:rPr>
                <w:sz w:val="20"/>
                <w:szCs w:val="20"/>
                <w:lang w:eastAsia="sr-Latn-RS"/>
              </w:rPr>
              <w:t>Учешће у организацији хуманитарног концерта</w:t>
            </w:r>
          </w:p>
          <w:p w:rsidR="00C27CAD" w:rsidRPr="00D00B33" w:rsidRDefault="00F84EE2">
            <w:pPr>
              <w:spacing w:after="0" w:line="240" w:lineRule="auto"/>
              <w:jc w:val="left"/>
              <w:rPr>
                <w:sz w:val="20"/>
                <w:szCs w:val="20"/>
                <w:lang w:eastAsia="sr-Latn-RS"/>
              </w:rPr>
            </w:pPr>
            <w:r w:rsidRPr="00D00B33">
              <w:rPr>
                <w:sz w:val="20"/>
                <w:szCs w:val="20"/>
                <w:lang w:eastAsia="sr-Latn-RS"/>
              </w:rPr>
              <w:t>Присуство састанцима Заједнице Музичких и балетских школа Србије и учешће у раду истог.</w:t>
            </w:r>
          </w:p>
          <w:p w:rsidR="00465C04" w:rsidRPr="00D00B33" w:rsidRDefault="00465C04">
            <w:pPr>
              <w:spacing w:after="0" w:line="240" w:lineRule="auto"/>
              <w:jc w:val="left"/>
              <w:rPr>
                <w:sz w:val="20"/>
                <w:szCs w:val="20"/>
                <w:lang w:eastAsia="sr-Latn-RS"/>
              </w:rPr>
            </w:pPr>
            <w:r w:rsidRPr="00D00B33">
              <w:rPr>
                <w:sz w:val="20"/>
                <w:szCs w:val="20"/>
                <w:lang w:eastAsia="sr-Latn-RS"/>
              </w:rPr>
              <w:t>-посете часовима према Плану посета</w:t>
            </w:r>
          </w:p>
          <w:p w:rsidR="00E14F53" w:rsidRPr="00D00B33" w:rsidRDefault="00E14F53">
            <w:pPr>
              <w:spacing w:after="0" w:line="240" w:lineRule="auto"/>
              <w:jc w:val="left"/>
              <w:rPr>
                <w:sz w:val="20"/>
                <w:szCs w:val="20"/>
                <w:lang w:eastAsia="sr-Latn-RS"/>
              </w:rPr>
            </w:pPr>
            <w:r w:rsidRPr="00D00B33">
              <w:rPr>
                <w:sz w:val="20"/>
                <w:szCs w:val="20"/>
                <w:lang w:eastAsia="sr-Latn-RS"/>
              </w:rPr>
              <w:t>-праћење пријекта „Супер школе“</w:t>
            </w:r>
          </w:p>
          <w:p w:rsidR="00C27CAD" w:rsidRPr="00D00B33" w:rsidRDefault="00C27CAD">
            <w:pPr>
              <w:spacing w:after="0" w:line="240" w:lineRule="auto"/>
              <w:jc w:val="left"/>
              <w:rPr>
                <w:sz w:val="20"/>
                <w:szCs w:val="20"/>
                <w:lang w:eastAsia="sr-Latn-RS"/>
              </w:rPr>
            </w:pP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w:t>
            </w:r>
          </w:p>
          <w:p w:rsidR="00C27CAD" w:rsidRPr="00D00B33" w:rsidRDefault="00F84EE2">
            <w:pPr>
              <w:spacing w:after="0" w:line="240" w:lineRule="auto"/>
              <w:jc w:val="left"/>
              <w:rPr>
                <w:sz w:val="20"/>
                <w:szCs w:val="20"/>
                <w:lang w:eastAsia="sr-Latn-RS"/>
              </w:rPr>
            </w:pPr>
            <w:r w:rsidRPr="00D00B33">
              <w:rPr>
                <w:sz w:val="20"/>
                <w:szCs w:val="20"/>
                <w:lang w:eastAsia="sr-Latn-RS"/>
              </w:rPr>
              <w:t>директора, одељенске</w:t>
            </w:r>
          </w:p>
          <w:p w:rsidR="00C27CAD" w:rsidRPr="00D00B33" w:rsidRDefault="00F84EE2">
            <w:pPr>
              <w:spacing w:after="0" w:line="240" w:lineRule="auto"/>
              <w:jc w:val="left"/>
              <w:rPr>
                <w:sz w:val="20"/>
                <w:szCs w:val="20"/>
                <w:lang w:eastAsia="sr-Latn-RS"/>
              </w:rPr>
            </w:pPr>
            <w:r w:rsidRPr="00D00B33">
              <w:rPr>
                <w:sz w:val="20"/>
                <w:szCs w:val="20"/>
                <w:lang w:eastAsia="sr-Latn-RS"/>
              </w:rPr>
              <w:t>старешине СМШ,</w:t>
            </w:r>
          </w:p>
          <w:p w:rsidR="00C27CAD" w:rsidRPr="00D00B33" w:rsidRDefault="00F84EE2">
            <w:pPr>
              <w:spacing w:after="0" w:line="240" w:lineRule="auto"/>
              <w:jc w:val="left"/>
              <w:rPr>
                <w:sz w:val="20"/>
                <w:szCs w:val="20"/>
                <w:lang w:eastAsia="sr-Latn-RS"/>
              </w:rPr>
            </w:pPr>
            <w:r w:rsidRPr="00D00B33">
              <w:rPr>
                <w:sz w:val="20"/>
                <w:szCs w:val="20"/>
                <w:lang w:eastAsia="sr-Latn-RS"/>
              </w:rPr>
              <w:t>наставници.</w:t>
            </w:r>
          </w:p>
          <w:p w:rsidR="006342C8" w:rsidRPr="00D00B33" w:rsidRDefault="006342C8">
            <w:pPr>
              <w:spacing w:after="0" w:line="240" w:lineRule="auto"/>
              <w:jc w:val="left"/>
              <w:rPr>
                <w:sz w:val="20"/>
                <w:szCs w:val="20"/>
                <w:lang w:eastAsia="sr-Latn-RS"/>
              </w:rPr>
            </w:pPr>
            <w:r w:rsidRPr="00D00B33">
              <w:rPr>
                <w:sz w:val="20"/>
                <w:szCs w:val="20"/>
                <w:lang w:eastAsia="sr-Latn-RS"/>
              </w:rPr>
              <w:t>Тим за концертну и јавну активност</w:t>
            </w:r>
          </w:p>
          <w:p w:rsidR="00465C04" w:rsidRPr="00D00B33" w:rsidRDefault="00465C04">
            <w:pPr>
              <w:spacing w:after="0" w:line="240" w:lineRule="auto"/>
              <w:jc w:val="left"/>
              <w:rPr>
                <w:sz w:val="20"/>
                <w:szCs w:val="20"/>
                <w:lang w:eastAsia="sr-Latn-RS"/>
              </w:rPr>
            </w:pPr>
            <w:r w:rsidRPr="00D00B33">
              <w:rPr>
                <w:sz w:val="20"/>
                <w:szCs w:val="20"/>
                <w:lang w:eastAsia="sr-Latn-RS"/>
              </w:rPr>
              <w:t>наставници, ПП служба</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lastRenderedPageBreak/>
              <w:t>ДЕЦЕМБАР</w:t>
            </w:r>
          </w:p>
        </w:tc>
        <w:tc>
          <w:tcPr>
            <w:tcW w:w="4331" w:type="dxa"/>
          </w:tcPr>
          <w:p w:rsidR="00C27CAD" w:rsidRPr="00D00B33" w:rsidRDefault="00F84EE2">
            <w:pPr>
              <w:spacing w:after="0" w:line="240" w:lineRule="auto"/>
              <w:jc w:val="left"/>
              <w:rPr>
                <w:sz w:val="20"/>
                <w:szCs w:val="20"/>
                <w:lang w:eastAsia="sr-Latn-RS"/>
              </w:rPr>
            </w:pPr>
            <w:r w:rsidRPr="00D00B33">
              <w:rPr>
                <w:sz w:val="20"/>
                <w:szCs w:val="20"/>
                <w:lang w:eastAsia="sr-Latn-RS"/>
              </w:rPr>
              <w:t xml:space="preserve">Припрема Новогодишњих концерата, Хуманитарног концерта. Учешће у раду Тимова. Сарадња са Пепси службом, Тимом за писање пројеката, Клубом родитеља и наставника. </w:t>
            </w:r>
          </w:p>
          <w:p w:rsidR="00C27CAD" w:rsidRPr="00D00B33" w:rsidRDefault="00F84EE2">
            <w:pPr>
              <w:spacing w:after="0" w:line="240" w:lineRule="auto"/>
              <w:jc w:val="left"/>
              <w:rPr>
                <w:sz w:val="20"/>
                <w:szCs w:val="20"/>
                <w:lang w:eastAsia="sr-Latn-RS"/>
              </w:rPr>
            </w:pPr>
            <w:r w:rsidRPr="00D00B33">
              <w:rPr>
                <w:sz w:val="20"/>
                <w:szCs w:val="20"/>
                <w:lang w:eastAsia="sr-Latn-RS"/>
              </w:rPr>
              <w:t>Припрема завршетка наставе: утврђивање успеха на крају 1. полугодишта датум поделе књижица, организација допунске и додатне наставе за време распуста. Припрема и формирање инвентарских комисија и праћење рада истих</w:t>
            </w:r>
          </w:p>
          <w:p w:rsidR="00C27CAD" w:rsidRPr="00D00B33" w:rsidRDefault="00F84EE2">
            <w:pPr>
              <w:spacing w:after="0" w:line="240" w:lineRule="auto"/>
              <w:jc w:val="left"/>
              <w:rPr>
                <w:sz w:val="20"/>
                <w:szCs w:val="20"/>
                <w:lang w:eastAsia="sr-Latn-RS"/>
              </w:rPr>
            </w:pPr>
            <w:r w:rsidRPr="00D00B33">
              <w:rPr>
                <w:sz w:val="20"/>
                <w:szCs w:val="20"/>
                <w:lang w:eastAsia="sr-Latn-RS"/>
              </w:rPr>
              <w:t>Организација рада школе за време зимског распуста</w:t>
            </w: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наставници,</w:t>
            </w:r>
          </w:p>
          <w:p w:rsidR="00C27CAD" w:rsidRPr="00D00B33" w:rsidRDefault="00F84EE2">
            <w:pPr>
              <w:spacing w:after="0" w:line="240" w:lineRule="auto"/>
              <w:jc w:val="left"/>
              <w:rPr>
                <w:sz w:val="20"/>
                <w:szCs w:val="20"/>
                <w:lang w:eastAsia="sr-Latn-RS"/>
              </w:rPr>
            </w:pPr>
            <w:r w:rsidRPr="00D00B33">
              <w:rPr>
                <w:sz w:val="20"/>
                <w:szCs w:val="20"/>
                <w:lang w:eastAsia="sr-Latn-RS"/>
              </w:rPr>
              <w:t>руководиоци</w:t>
            </w:r>
          </w:p>
          <w:p w:rsidR="00C27CAD" w:rsidRPr="00D00B33" w:rsidRDefault="00F84EE2">
            <w:pPr>
              <w:spacing w:after="0" w:line="240" w:lineRule="auto"/>
              <w:jc w:val="left"/>
              <w:rPr>
                <w:sz w:val="20"/>
                <w:szCs w:val="20"/>
                <w:lang w:eastAsia="sr-Latn-RS"/>
              </w:rPr>
            </w:pPr>
            <w:r w:rsidRPr="00D00B33">
              <w:rPr>
                <w:sz w:val="20"/>
                <w:szCs w:val="20"/>
                <w:lang w:eastAsia="sr-Latn-RS"/>
              </w:rPr>
              <w:t>инструменталних и одсека</w:t>
            </w:r>
          </w:p>
          <w:p w:rsidR="00C27CAD" w:rsidRPr="00D00B33" w:rsidRDefault="00F84EE2">
            <w:pPr>
              <w:spacing w:after="0" w:line="240" w:lineRule="auto"/>
              <w:jc w:val="left"/>
              <w:rPr>
                <w:sz w:val="20"/>
                <w:szCs w:val="20"/>
                <w:lang w:eastAsia="sr-Latn-RS"/>
              </w:rPr>
            </w:pPr>
            <w:r w:rsidRPr="00D00B33">
              <w:rPr>
                <w:sz w:val="20"/>
                <w:szCs w:val="20"/>
                <w:lang w:eastAsia="sr-Latn-RS"/>
              </w:rPr>
              <w:t>соло певања; стручни</w:t>
            </w:r>
          </w:p>
          <w:p w:rsidR="00C27CAD" w:rsidRPr="00D00B33" w:rsidRDefault="00F84EE2">
            <w:pPr>
              <w:spacing w:after="0" w:line="240" w:lineRule="auto"/>
              <w:jc w:val="left"/>
              <w:rPr>
                <w:sz w:val="20"/>
                <w:szCs w:val="20"/>
                <w:lang w:eastAsia="sr-Latn-RS"/>
              </w:rPr>
            </w:pPr>
            <w:r w:rsidRPr="00D00B33">
              <w:rPr>
                <w:sz w:val="20"/>
                <w:szCs w:val="20"/>
                <w:lang w:eastAsia="sr-Latn-RS"/>
              </w:rPr>
              <w:t>сарадници,</w:t>
            </w:r>
          </w:p>
          <w:p w:rsidR="006342C8" w:rsidRPr="00D00B33" w:rsidRDefault="006342C8">
            <w:pPr>
              <w:spacing w:after="0" w:line="240" w:lineRule="auto"/>
              <w:jc w:val="left"/>
              <w:rPr>
                <w:sz w:val="20"/>
                <w:szCs w:val="20"/>
                <w:lang w:eastAsia="sr-Latn-RS"/>
              </w:rPr>
            </w:pPr>
            <w:r w:rsidRPr="00D00B33">
              <w:rPr>
                <w:sz w:val="20"/>
                <w:szCs w:val="20"/>
                <w:lang w:eastAsia="sr-Latn-RS"/>
              </w:rPr>
              <w:t>Тим за концертну и јавну активност</w:t>
            </w:r>
          </w:p>
          <w:p w:rsidR="00C27CAD" w:rsidRPr="00D00B33" w:rsidRDefault="00F84EE2">
            <w:pPr>
              <w:spacing w:after="0" w:line="240" w:lineRule="auto"/>
              <w:jc w:val="left"/>
              <w:rPr>
                <w:sz w:val="20"/>
                <w:szCs w:val="20"/>
                <w:lang w:eastAsia="sr-Latn-RS"/>
              </w:rPr>
            </w:pPr>
            <w:r w:rsidRPr="00D00B33">
              <w:rPr>
                <w:sz w:val="20"/>
                <w:szCs w:val="20"/>
                <w:lang w:eastAsia="sr-Latn-RS"/>
              </w:rPr>
              <w:t>Ученички парламент</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ЈАНУАР</w:t>
            </w:r>
          </w:p>
        </w:tc>
        <w:tc>
          <w:tcPr>
            <w:tcW w:w="4331" w:type="dxa"/>
          </w:tcPr>
          <w:p w:rsidR="00C27CAD" w:rsidRPr="00D00B33" w:rsidRDefault="00F84EE2">
            <w:pPr>
              <w:spacing w:after="0" w:line="240" w:lineRule="auto"/>
              <w:jc w:val="left"/>
              <w:rPr>
                <w:sz w:val="20"/>
                <w:szCs w:val="20"/>
                <w:lang w:eastAsia="sr-Latn-RS"/>
              </w:rPr>
            </w:pPr>
            <w:r w:rsidRPr="00D00B33">
              <w:rPr>
                <w:sz w:val="20"/>
                <w:szCs w:val="20"/>
                <w:lang w:eastAsia="sr-Latn-RS"/>
              </w:rPr>
              <w:t>Израда нових распореда (по потреби). Израда финансијског плана. Учешће у изради годишњег финансијског извештаја. Изналажење средстава за организацију концерата поводом Дана школе.</w:t>
            </w:r>
          </w:p>
          <w:p w:rsidR="00C27CAD" w:rsidRPr="00D00B33" w:rsidRDefault="00F84EE2">
            <w:pPr>
              <w:spacing w:after="0" w:line="240" w:lineRule="auto"/>
              <w:jc w:val="left"/>
              <w:rPr>
                <w:sz w:val="20"/>
                <w:szCs w:val="20"/>
                <w:lang w:eastAsia="sr-Latn-RS"/>
              </w:rPr>
            </w:pPr>
            <w:r w:rsidRPr="00D00B33">
              <w:rPr>
                <w:sz w:val="20"/>
                <w:szCs w:val="20"/>
                <w:lang w:eastAsia="sr-Latn-RS"/>
              </w:rPr>
              <w:t xml:space="preserve">-припрема и организација ванредних испита </w:t>
            </w:r>
          </w:p>
          <w:p w:rsidR="00C27CAD" w:rsidRPr="00D00B33" w:rsidRDefault="00F84EE2">
            <w:pPr>
              <w:spacing w:after="0" w:line="240" w:lineRule="auto"/>
              <w:jc w:val="left"/>
              <w:rPr>
                <w:sz w:val="20"/>
                <w:szCs w:val="20"/>
                <w:lang w:eastAsia="sr-Latn-RS"/>
              </w:rPr>
            </w:pPr>
            <w:r w:rsidRPr="00D00B33">
              <w:rPr>
                <w:sz w:val="20"/>
                <w:szCs w:val="20"/>
                <w:lang w:eastAsia="sr-Latn-RS"/>
              </w:rPr>
              <w:t>Припрема и реализација Светосавске Академије</w:t>
            </w:r>
          </w:p>
          <w:p w:rsidR="00465C04" w:rsidRPr="00D00B33" w:rsidRDefault="00465C04">
            <w:pPr>
              <w:spacing w:after="0" w:line="240" w:lineRule="auto"/>
              <w:jc w:val="left"/>
              <w:rPr>
                <w:sz w:val="20"/>
                <w:szCs w:val="20"/>
                <w:lang w:eastAsia="sr-Latn-RS"/>
              </w:rPr>
            </w:pPr>
          </w:p>
          <w:p w:rsidR="00465C04" w:rsidRPr="00D00B33" w:rsidRDefault="00465C04">
            <w:pPr>
              <w:spacing w:after="0" w:line="240" w:lineRule="auto"/>
              <w:jc w:val="left"/>
              <w:rPr>
                <w:sz w:val="20"/>
                <w:szCs w:val="20"/>
                <w:lang w:eastAsia="sr-Latn-RS"/>
              </w:rPr>
            </w:pPr>
          </w:p>
          <w:p w:rsidR="00465C04" w:rsidRPr="00D00B33" w:rsidRDefault="00465C04">
            <w:pPr>
              <w:spacing w:after="0" w:line="240" w:lineRule="auto"/>
              <w:jc w:val="left"/>
              <w:rPr>
                <w:sz w:val="20"/>
                <w:szCs w:val="20"/>
                <w:lang w:eastAsia="sr-Latn-RS"/>
              </w:rPr>
            </w:pPr>
            <w:r w:rsidRPr="00D00B33">
              <w:rPr>
                <w:sz w:val="20"/>
                <w:szCs w:val="20"/>
                <w:lang w:eastAsia="sr-Latn-RS"/>
              </w:rPr>
              <w:t>Израда полугодишњег извештаја о раду директора</w:t>
            </w: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шеф</w:t>
            </w:r>
          </w:p>
          <w:p w:rsidR="00C27CAD" w:rsidRPr="00D00B33" w:rsidRDefault="00F84EE2">
            <w:pPr>
              <w:spacing w:after="0" w:line="240" w:lineRule="auto"/>
              <w:jc w:val="left"/>
              <w:rPr>
                <w:sz w:val="20"/>
                <w:szCs w:val="20"/>
                <w:lang w:eastAsia="sr-Latn-RS"/>
              </w:rPr>
            </w:pPr>
            <w:r w:rsidRPr="00D00B33">
              <w:rPr>
                <w:sz w:val="20"/>
                <w:szCs w:val="20"/>
                <w:lang w:eastAsia="sr-Latn-RS"/>
              </w:rPr>
              <w:t>рачуноводства, секретар</w:t>
            </w:r>
          </w:p>
          <w:p w:rsidR="00C27CAD" w:rsidRPr="00D00B33" w:rsidRDefault="00F84EE2">
            <w:pPr>
              <w:spacing w:after="0" w:line="240" w:lineRule="auto"/>
              <w:jc w:val="left"/>
              <w:rPr>
                <w:sz w:val="20"/>
                <w:szCs w:val="20"/>
                <w:lang w:eastAsia="sr-Latn-RS"/>
              </w:rPr>
            </w:pPr>
            <w:r w:rsidRPr="00D00B33">
              <w:rPr>
                <w:sz w:val="20"/>
                <w:szCs w:val="20"/>
                <w:lang w:eastAsia="sr-Latn-RS"/>
              </w:rPr>
              <w:t>школе, наставници</w:t>
            </w: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 xml:space="preserve">помоћници </w:t>
            </w:r>
          </w:p>
          <w:p w:rsidR="006342C8" w:rsidRPr="00D00B33" w:rsidRDefault="006342C8">
            <w:pPr>
              <w:spacing w:after="0" w:line="240" w:lineRule="auto"/>
              <w:jc w:val="left"/>
              <w:rPr>
                <w:sz w:val="20"/>
                <w:szCs w:val="20"/>
                <w:lang w:eastAsia="sr-Latn-RS"/>
              </w:rPr>
            </w:pPr>
            <w:r w:rsidRPr="00D00B33">
              <w:rPr>
                <w:sz w:val="20"/>
                <w:szCs w:val="20"/>
                <w:lang w:eastAsia="sr-Latn-RS"/>
              </w:rPr>
              <w:t>наставник српског језика и књижевности, библиотекар, нототекар</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ФЕБРУАР</w:t>
            </w:r>
          </w:p>
        </w:tc>
        <w:tc>
          <w:tcPr>
            <w:tcW w:w="4331" w:type="dxa"/>
          </w:tcPr>
          <w:p w:rsidR="00C27CAD" w:rsidRPr="00D00B33" w:rsidRDefault="00F84EE2">
            <w:pPr>
              <w:spacing w:after="0" w:line="240" w:lineRule="auto"/>
              <w:jc w:val="left"/>
              <w:rPr>
                <w:sz w:val="20"/>
                <w:szCs w:val="20"/>
                <w:lang w:eastAsia="sr-Latn-RS"/>
              </w:rPr>
            </w:pPr>
            <w:r w:rsidRPr="00D00B33">
              <w:rPr>
                <w:sz w:val="20"/>
                <w:szCs w:val="20"/>
                <w:lang w:eastAsia="sr-Latn-RS"/>
              </w:rPr>
              <w:t xml:space="preserve">Припрема </w:t>
            </w:r>
          </w:p>
          <w:p w:rsidR="00C27CAD" w:rsidRPr="00D00B33" w:rsidRDefault="00F84EE2">
            <w:pPr>
              <w:spacing w:after="0" w:line="240" w:lineRule="auto"/>
              <w:jc w:val="left"/>
              <w:rPr>
                <w:sz w:val="20"/>
                <w:szCs w:val="20"/>
                <w:lang w:eastAsia="sr-Latn-RS"/>
              </w:rPr>
            </w:pPr>
            <w:r w:rsidRPr="00D00B33">
              <w:rPr>
                <w:sz w:val="20"/>
                <w:szCs w:val="20"/>
                <w:lang w:eastAsia="sr-Latn-RS"/>
              </w:rPr>
              <w:t>Војвођанског фестивала харфе који се одржавају у нашој школи (ако се стекну услови).Учешће у избору ученика који ће наступити на Републичком такмичењу и њихово праћење и постигнути резултати. Сарадња са директорима других музичких школа из Србије и директорима средњих школа у Зрењанину.</w:t>
            </w:r>
          </w:p>
          <w:p w:rsidR="00C27CAD" w:rsidRPr="00D00B33" w:rsidRDefault="00F84EE2">
            <w:pPr>
              <w:spacing w:after="0" w:line="240" w:lineRule="auto"/>
              <w:jc w:val="left"/>
              <w:rPr>
                <w:sz w:val="20"/>
                <w:szCs w:val="20"/>
                <w:lang w:eastAsia="sr-Latn-RS"/>
              </w:rPr>
            </w:pPr>
            <w:r w:rsidRPr="00D00B33">
              <w:rPr>
                <w:sz w:val="20"/>
                <w:szCs w:val="20"/>
                <w:lang w:eastAsia="sr-Latn-RS"/>
              </w:rPr>
              <w:t>Промоција школе-организовање родитељских састанака у циљу усмеравања ученика 8.р. на нашу средњу школу</w:t>
            </w:r>
          </w:p>
          <w:p w:rsidR="00465C04" w:rsidRPr="00D00B33" w:rsidRDefault="00465C04">
            <w:pPr>
              <w:spacing w:after="0" w:line="240" w:lineRule="auto"/>
              <w:jc w:val="left"/>
              <w:rPr>
                <w:sz w:val="20"/>
                <w:szCs w:val="20"/>
                <w:lang w:eastAsia="sr-Latn-RS"/>
              </w:rPr>
            </w:pPr>
            <w:r w:rsidRPr="00D00B33">
              <w:rPr>
                <w:sz w:val="20"/>
                <w:szCs w:val="20"/>
                <w:lang w:eastAsia="sr-Latn-RS"/>
              </w:rPr>
              <w:t>-посете часовима</w:t>
            </w: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w:t>
            </w:r>
          </w:p>
          <w:p w:rsidR="00C27CAD" w:rsidRPr="00D00B33" w:rsidRDefault="00F84EE2">
            <w:pPr>
              <w:spacing w:after="0" w:line="240" w:lineRule="auto"/>
              <w:jc w:val="left"/>
              <w:rPr>
                <w:sz w:val="20"/>
                <w:szCs w:val="20"/>
                <w:lang w:eastAsia="sr-Latn-RS"/>
              </w:rPr>
            </w:pPr>
            <w:r w:rsidRPr="00D00B33">
              <w:rPr>
                <w:sz w:val="20"/>
                <w:szCs w:val="20"/>
                <w:lang w:eastAsia="sr-Latn-RS"/>
              </w:rPr>
              <w:t>директора, наставници, руководиоци стручних</w:t>
            </w:r>
          </w:p>
          <w:p w:rsidR="00C27CAD" w:rsidRPr="00D00B33" w:rsidRDefault="00F84EE2">
            <w:pPr>
              <w:spacing w:after="0" w:line="240" w:lineRule="auto"/>
              <w:jc w:val="left"/>
              <w:rPr>
                <w:sz w:val="20"/>
                <w:szCs w:val="20"/>
                <w:lang w:eastAsia="sr-Latn-RS"/>
              </w:rPr>
            </w:pPr>
            <w:r w:rsidRPr="00D00B33">
              <w:rPr>
                <w:sz w:val="20"/>
                <w:szCs w:val="20"/>
                <w:lang w:eastAsia="sr-Latn-RS"/>
              </w:rPr>
              <w:t>већа - клавирског и трзачког одсека, директори школа у граду и земљи.</w:t>
            </w: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помоћници, пп служба</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МАРТ</w:t>
            </w:r>
          </w:p>
        </w:tc>
        <w:tc>
          <w:tcPr>
            <w:tcW w:w="4331" w:type="dxa"/>
          </w:tcPr>
          <w:p w:rsidR="00465C04" w:rsidRPr="00D00B33" w:rsidRDefault="00465C04" w:rsidP="00465C04">
            <w:pPr>
              <w:spacing w:after="0" w:line="240" w:lineRule="auto"/>
              <w:jc w:val="left"/>
              <w:rPr>
                <w:sz w:val="20"/>
                <w:szCs w:val="20"/>
                <w:lang w:eastAsia="sr-Latn-RS"/>
              </w:rPr>
            </w:pPr>
            <w:r w:rsidRPr="00D00B33">
              <w:rPr>
                <w:sz w:val="20"/>
                <w:szCs w:val="20"/>
                <w:lang w:eastAsia="sr-Latn-RS"/>
              </w:rPr>
              <w:t xml:space="preserve">Реализација </w:t>
            </w:r>
            <w:r w:rsidR="00F84EE2" w:rsidRPr="00D00B33">
              <w:rPr>
                <w:sz w:val="20"/>
                <w:szCs w:val="20"/>
                <w:lang w:eastAsia="sr-Latn-RS"/>
              </w:rPr>
              <w:t xml:space="preserve">Војвођанског фестивала харфе, </w:t>
            </w:r>
          </w:p>
          <w:p w:rsidR="00C27CAD" w:rsidRPr="00D00B33" w:rsidRDefault="00F84EE2">
            <w:pPr>
              <w:spacing w:after="0" w:line="240" w:lineRule="auto"/>
              <w:jc w:val="left"/>
              <w:rPr>
                <w:sz w:val="20"/>
                <w:szCs w:val="20"/>
                <w:lang w:eastAsia="sr-Latn-RS"/>
              </w:rPr>
            </w:pPr>
            <w:r w:rsidRPr="00D00B33">
              <w:rPr>
                <w:sz w:val="20"/>
                <w:szCs w:val="20"/>
                <w:lang w:eastAsia="sr-Latn-RS"/>
              </w:rPr>
              <w:t xml:space="preserve">Пролећно уређење школског дворишта. Организација концерата и преслушавања ученика који се припремају за такмичења. </w:t>
            </w:r>
          </w:p>
          <w:p w:rsidR="00C27CAD" w:rsidRPr="00D00B33" w:rsidRDefault="00F84EE2">
            <w:pPr>
              <w:spacing w:after="0" w:line="240" w:lineRule="auto"/>
              <w:jc w:val="left"/>
              <w:rPr>
                <w:sz w:val="20"/>
                <w:szCs w:val="20"/>
                <w:lang w:eastAsia="sr-Latn-RS"/>
              </w:rPr>
            </w:pPr>
            <w:r w:rsidRPr="00D00B33">
              <w:rPr>
                <w:sz w:val="20"/>
                <w:szCs w:val="20"/>
                <w:lang w:eastAsia="sr-Latn-RS"/>
              </w:rPr>
              <w:t>Сарадња са Културним установама града, Већницима, Градоначелником у смислу популаризације,</w:t>
            </w:r>
          </w:p>
          <w:p w:rsidR="00C27CAD" w:rsidRPr="00D00B33" w:rsidRDefault="00F84EE2">
            <w:pPr>
              <w:spacing w:after="0" w:line="240" w:lineRule="auto"/>
              <w:jc w:val="left"/>
              <w:rPr>
                <w:sz w:val="20"/>
                <w:szCs w:val="20"/>
                <w:lang w:eastAsia="sr-Latn-RS"/>
              </w:rPr>
            </w:pPr>
            <w:r w:rsidRPr="00D00B33">
              <w:rPr>
                <w:sz w:val="20"/>
                <w:szCs w:val="20"/>
                <w:lang w:eastAsia="sr-Latn-RS"/>
              </w:rPr>
              <w:t>представљања наших ученика на разним местима ван учионица и школске сале – концерти и гостовања наших ученика</w:t>
            </w:r>
          </w:p>
          <w:p w:rsidR="00C27CAD" w:rsidRPr="00D00B33" w:rsidRDefault="00F84EE2">
            <w:pPr>
              <w:spacing w:after="0" w:line="240" w:lineRule="auto"/>
              <w:jc w:val="left"/>
              <w:rPr>
                <w:sz w:val="20"/>
                <w:szCs w:val="20"/>
                <w:lang w:eastAsia="sr-Latn-RS"/>
              </w:rPr>
            </w:pPr>
            <w:r w:rsidRPr="00D00B33">
              <w:rPr>
                <w:sz w:val="20"/>
                <w:szCs w:val="20"/>
                <w:lang w:eastAsia="sr-Latn-RS"/>
              </w:rPr>
              <w:t>-припрема и организација ванредних испита</w:t>
            </w:r>
          </w:p>
          <w:p w:rsidR="00465C04" w:rsidRPr="00D00B33" w:rsidRDefault="00465C04">
            <w:pPr>
              <w:spacing w:after="0" w:line="240" w:lineRule="auto"/>
              <w:jc w:val="left"/>
              <w:rPr>
                <w:sz w:val="20"/>
                <w:szCs w:val="20"/>
                <w:lang w:eastAsia="sr-Latn-RS"/>
              </w:rPr>
            </w:pPr>
            <w:r w:rsidRPr="00D00B33">
              <w:rPr>
                <w:sz w:val="20"/>
                <w:szCs w:val="20"/>
                <w:lang w:eastAsia="sr-Latn-RS"/>
              </w:rPr>
              <w:t>-руковођење Активном директора</w:t>
            </w:r>
          </w:p>
          <w:p w:rsidR="00465C04" w:rsidRPr="00D00B33" w:rsidRDefault="00465C04">
            <w:pPr>
              <w:spacing w:after="0" w:line="240" w:lineRule="auto"/>
              <w:jc w:val="left"/>
              <w:rPr>
                <w:sz w:val="20"/>
                <w:szCs w:val="20"/>
                <w:lang w:eastAsia="sr-Latn-RS"/>
              </w:rPr>
            </w:pPr>
            <w:r w:rsidRPr="00D00B33">
              <w:rPr>
                <w:sz w:val="20"/>
                <w:szCs w:val="20"/>
                <w:lang w:eastAsia="sr-Latn-RS"/>
              </w:rPr>
              <w:t>-посете часовима</w:t>
            </w: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w:t>
            </w:r>
          </w:p>
          <w:p w:rsidR="00C27CAD" w:rsidRPr="00D00B33" w:rsidRDefault="00F84EE2">
            <w:pPr>
              <w:spacing w:after="0" w:line="240" w:lineRule="auto"/>
              <w:jc w:val="left"/>
              <w:rPr>
                <w:sz w:val="20"/>
                <w:szCs w:val="20"/>
                <w:lang w:eastAsia="sr-Latn-RS"/>
              </w:rPr>
            </w:pPr>
            <w:r w:rsidRPr="00D00B33">
              <w:rPr>
                <w:sz w:val="20"/>
                <w:szCs w:val="20"/>
                <w:lang w:eastAsia="sr-Latn-RS"/>
              </w:rPr>
              <w:t>директора, шефови одсека</w:t>
            </w:r>
          </w:p>
          <w:p w:rsidR="00C27CAD" w:rsidRPr="00D00B33" w:rsidRDefault="00F84EE2">
            <w:pPr>
              <w:spacing w:after="0" w:line="240" w:lineRule="auto"/>
              <w:jc w:val="left"/>
              <w:rPr>
                <w:sz w:val="20"/>
                <w:szCs w:val="20"/>
                <w:lang w:eastAsia="sr-Latn-RS"/>
              </w:rPr>
            </w:pPr>
            <w:r w:rsidRPr="00D00B33">
              <w:rPr>
                <w:sz w:val="20"/>
                <w:szCs w:val="20"/>
                <w:lang w:eastAsia="sr-Latn-RS"/>
              </w:rPr>
              <w:t>клавира, трзача и стручнотеоретских</w:t>
            </w:r>
          </w:p>
          <w:p w:rsidR="00C27CAD" w:rsidRPr="00D00B33" w:rsidRDefault="00F84EE2">
            <w:pPr>
              <w:spacing w:after="0" w:line="240" w:lineRule="auto"/>
              <w:jc w:val="left"/>
              <w:rPr>
                <w:sz w:val="20"/>
                <w:szCs w:val="20"/>
                <w:lang w:eastAsia="sr-Latn-RS"/>
              </w:rPr>
            </w:pPr>
            <w:r w:rsidRPr="00D00B33">
              <w:rPr>
                <w:sz w:val="20"/>
                <w:szCs w:val="20"/>
                <w:lang w:eastAsia="sr-Latn-RS"/>
              </w:rPr>
              <w:t>предмета;</w:t>
            </w:r>
          </w:p>
          <w:p w:rsidR="00C27CAD" w:rsidRPr="00D00B33" w:rsidRDefault="00F84EE2">
            <w:pPr>
              <w:spacing w:after="0" w:line="240" w:lineRule="auto"/>
              <w:jc w:val="left"/>
              <w:rPr>
                <w:sz w:val="20"/>
                <w:szCs w:val="20"/>
                <w:lang w:eastAsia="sr-Latn-RS"/>
              </w:rPr>
            </w:pPr>
            <w:r w:rsidRPr="00D00B33">
              <w:rPr>
                <w:sz w:val="20"/>
                <w:szCs w:val="20"/>
                <w:lang w:eastAsia="sr-Latn-RS"/>
              </w:rPr>
              <w:t>представници града</w:t>
            </w:r>
          </w:p>
          <w:p w:rsidR="00465C04" w:rsidRPr="00D00B33" w:rsidRDefault="00465C04">
            <w:pPr>
              <w:spacing w:after="0" w:line="240" w:lineRule="auto"/>
              <w:jc w:val="left"/>
              <w:rPr>
                <w:sz w:val="20"/>
                <w:szCs w:val="20"/>
                <w:lang w:eastAsia="sr-Latn-RS"/>
              </w:rPr>
            </w:pPr>
          </w:p>
          <w:p w:rsidR="00465C04" w:rsidRPr="00D00B33" w:rsidRDefault="00465C04">
            <w:pPr>
              <w:spacing w:after="0" w:line="240" w:lineRule="auto"/>
              <w:jc w:val="left"/>
              <w:rPr>
                <w:sz w:val="20"/>
                <w:szCs w:val="20"/>
                <w:lang w:eastAsia="sr-Latn-RS"/>
              </w:rPr>
            </w:pPr>
          </w:p>
          <w:p w:rsidR="00465C04" w:rsidRPr="00D00B33" w:rsidRDefault="00465C04">
            <w:pPr>
              <w:spacing w:after="0" w:line="240" w:lineRule="auto"/>
              <w:jc w:val="left"/>
              <w:rPr>
                <w:sz w:val="20"/>
                <w:szCs w:val="20"/>
                <w:lang w:eastAsia="sr-Latn-RS"/>
              </w:rPr>
            </w:pPr>
          </w:p>
          <w:p w:rsidR="00465C04" w:rsidRPr="00D00B33" w:rsidRDefault="00465C04">
            <w:pPr>
              <w:spacing w:after="0" w:line="240" w:lineRule="auto"/>
              <w:jc w:val="left"/>
              <w:rPr>
                <w:sz w:val="20"/>
                <w:szCs w:val="20"/>
                <w:lang w:eastAsia="sr-Latn-RS"/>
              </w:rPr>
            </w:pPr>
            <w:r w:rsidRPr="00D00B33">
              <w:rPr>
                <w:sz w:val="20"/>
                <w:szCs w:val="20"/>
                <w:lang w:eastAsia="sr-Latn-RS"/>
              </w:rPr>
              <w:t>Актив директора</w:t>
            </w:r>
          </w:p>
          <w:p w:rsidR="00465C04" w:rsidRPr="00D00B33" w:rsidRDefault="00465C04">
            <w:pPr>
              <w:spacing w:after="0" w:line="240" w:lineRule="auto"/>
              <w:jc w:val="left"/>
              <w:rPr>
                <w:sz w:val="20"/>
                <w:szCs w:val="20"/>
                <w:lang w:eastAsia="sr-Latn-RS"/>
              </w:rPr>
            </w:pPr>
            <w:r w:rsidRPr="00D00B33">
              <w:rPr>
                <w:sz w:val="20"/>
                <w:szCs w:val="20"/>
                <w:lang w:eastAsia="sr-Latn-RS"/>
              </w:rPr>
              <w:t>ПП служба</w:t>
            </w: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lastRenderedPageBreak/>
              <w:t>АПРИЛ</w:t>
            </w:r>
          </w:p>
        </w:tc>
        <w:tc>
          <w:tcPr>
            <w:tcW w:w="4331" w:type="dxa"/>
          </w:tcPr>
          <w:p w:rsidR="00C27CAD" w:rsidRPr="00D00B33" w:rsidRDefault="00F84EE2">
            <w:pPr>
              <w:spacing w:after="0" w:line="240" w:lineRule="auto"/>
              <w:jc w:val="left"/>
              <w:rPr>
                <w:sz w:val="20"/>
                <w:szCs w:val="20"/>
                <w:lang w:eastAsia="sr-Latn-RS"/>
              </w:rPr>
            </w:pPr>
            <w:r w:rsidRPr="00D00B33">
              <w:rPr>
                <w:sz w:val="20"/>
                <w:szCs w:val="20"/>
                <w:lang w:eastAsia="sr-Latn-RS"/>
              </w:rPr>
              <w:t>Реализација такмичења солфеђиста (ако се стекну услови). Организација и припрема Одељенских и Наставничког већа за утврђивање успеха н</w:t>
            </w:r>
            <w:r w:rsidR="008265C3" w:rsidRPr="00D00B33">
              <w:rPr>
                <w:sz w:val="20"/>
                <w:szCs w:val="20"/>
                <w:lang w:eastAsia="sr-Latn-RS"/>
              </w:rPr>
              <w:t>а 3. клас</w:t>
            </w:r>
            <w:r w:rsidR="00353DAA" w:rsidRPr="00D00B33">
              <w:rPr>
                <w:sz w:val="20"/>
                <w:szCs w:val="20"/>
                <w:lang w:eastAsia="sr-Latn-RS"/>
              </w:rPr>
              <w:t>ификационом периоду</w:t>
            </w:r>
            <w:r w:rsidRPr="00D00B33">
              <w:rPr>
                <w:sz w:val="20"/>
                <w:szCs w:val="20"/>
                <w:lang w:eastAsia="sr-Latn-RS"/>
              </w:rPr>
              <w:t>.)</w:t>
            </w:r>
          </w:p>
          <w:p w:rsidR="00C27CAD" w:rsidRPr="00D00B33" w:rsidRDefault="00F84EE2">
            <w:pPr>
              <w:spacing w:after="0" w:line="240" w:lineRule="auto"/>
              <w:jc w:val="left"/>
              <w:rPr>
                <w:sz w:val="20"/>
                <w:szCs w:val="20"/>
                <w:lang w:eastAsia="sr-Latn-RS"/>
              </w:rPr>
            </w:pPr>
            <w:r w:rsidRPr="00D00B33">
              <w:rPr>
                <w:sz w:val="20"/>
                <w:szCs w:val="20"/>
                <w:lang w:eastAsia="sr-Latn-RS"/>
              </w:rPr>
              <w:t>-праћење спровођења планираних радова у школи – сервисирање климе у поткровљу, замена прозора и врата</w:t>
            </w:r>
          </w:p>
          <w:p w:rsidR="00465C04" w:rsidRPr="00D00B33" w:rsidRDefault="00465C04">
            <w:pPr>
              <w:spacing w:after="0" w:line="240" w:lineRule="auto"/>
              <w:jc w:val="left"/>
              <w:rPr>
                <w:sz w:val="20"/>
                <w:szCs w:val="20"/>
                <w:lang w:eastAsia="sr-Latn-RS"/>
              </w:rPr>
            </w:pPr>
            <w:r w:rsidRPr="00D00B33">
              <w:rPr>
                <w:sz w:val="20"/>
                <w:szCs w:val="20"/>
                <w:lang w:eastAsia="sr-Latn-RS"/>
              </w:rPr>
              <w:t>-праћење пријава за полагање пријемних испита за смш</w:t>
            </w: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w:t>
            </w:r>
          </w:p>
          <w:p w:rsidR="00C27CAD" w:rsidRPr="00D00B33" w:rsidRDefault="00F84EE2">
            <w:pPr>
              <w:spacing w:after="0" w:line="240" w:lineRule="auto"/>
              <w:jc w:val="left"/>
              <w:rPr>
                <w:sz w:val="20"/>
                <w:szCs w:val="20"/>
                <w:lang w:eastAsia="sr-Latn-RS"/>
              </w:rPr>
            </w:pPr>
            <w:r w:rsidRPr="00D00B33">
              <w:rPr>
                <w:sz w:val="20"/>
                <w:szCs w:val="20"/>
                <w:lang w:eastAsia="sr-Latn-RS"/>
              </w:rPr>
              <w:t>стручни сарадници,</w:t>
            </w:r>
          </w:p>
          <w:p w:rsidR="00C27CAD" w:rsidRPr="00D00B33" w:rsidRDefault="00F84EE2">
            <w:pPr>
              <w:spacing w:after="0" w:line="240" w:lineRule="auto"/>
              <w:jc w:val="left"/>
              <w:rPr>
                <w:sz w:val="20"/>
                <w:szCs w:val="20"/>
                <w:lang w:eastAsia="sr-Latn-RS"/>
              </w:rPr>
            </w:pPr>
            <w:r w:rsidRPr="00D00B33">
              <w:rPr>
                <w:sz w:val="20"/>
                <w:szCs w:val="20"/>
                <w:lang w:eastAsia="sr-Latn-RS"/>
              </w:rPr>
              <w:t>секретар школе,</w:t>
            </w: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домар, ангажовани извођачи радова</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D00B33"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МАЈ</w:t>
            </w:r>
          </w:p>
        </w:tc>
        <w:tc>
          <w:tcPr>
            <w:tcW w:w="4331" w:type="dxa"/>
          </w:tcPr>
          <w:p w:rsidR="00C27CAD" w:rsidRPr="00D00B33" w:rsidRDefault="00F84EE2">
            <w:pPr>
              <w:spacing w:after="0" w:line="240" w:lineRule="auto"/>
              <w:jc w:val="left"/>
              <w:rPr>
                <w:sz w:val="20"/>
                <w:szCs w:val="20"/>
                <w:lang w:eastAsia="sr-Latn-RS"/>
              </w:rPr>
            </w:pPr>
            <w:r w:rsidRPr="00D00B33">
              <w:rPr>
                <w:sz w:val="20"/>
                <w:szCs w:val="20"/>
                <w:lang w:eastAsia="sr-Latn-RS"/>
              </w:rPr>
              <w:t>Припрема концерата поводом Дана школе, подела послова, организација. Реализација истог. Сарадња са просветном инспекцијом. Учешће у раду Тима за самовредновање приликом избора о награђивању ученика који су се истакли у овој школској години.Учешће у избору ученика који</w:t>
            </w:r>
          </w:p>
          <w:p w:rsidR="00C27CAD" w:rsidRPr="00D00B33" w:rsidRDefault="00F84EE2">
            <w:pPr>
              <w:spacing w:after="0" w:line="240" w:lineRule="auto"/>
              <w:jc w:val="left"/>
              <w:rPr>
                <w:sz w:val="20"/>
                <w:szCs w:val="20"/>
                <w:lang w:eastAsia="sr-Latn-RS"/>
              </w:rPr>
            </w:pPr>
            <w:r w:rsidRPr="00D00B33">
              <w:rPr>
                <w:sz w:val="20"/>
                <w:szCs w:val="20"/>
                <w:lang w:eastAsia="sr-Latn-RS"/>
              </w:rPr>
              <w:t>ће наступити на Концерту школе. Вођење и</w:t>
            </w:r>
          </w:p>
          <w:p w:rsidR="00C27CAD" w:rsidRPr="00D00B33" w:rsidRDefault="00F84EE2">
            <w:pPr>
              <w:spacing w:after="0" w:line="240" w:lineRule="auto"/>
              <w:jc w:val="left"/>
              <w:rPr>
                <w:sz w:val="20"/>
                <w:szCs w:val="20"/>
                <w:lang w:eastAsia="sr-Latn-RS"/>
              </w:rPr>
            </w:pPr>
            <w:r w:rsidRPr="00D00B33">
              <w:rPr>
                <w:sz w:val="20"/>
                <w:szCs w:val="20"/>
                <w:lang w:eastAsia="sr-Latn-RS"/>
              </w:rPr>
              <w:t>праћење рада руководилаца стручних актива.</w:t>
            </w:r>
          </w:p>
          <w:p w:rsidR="00C27CAD" w:rsidRPr="00D00B33" w:rsidRDefault="00F84EE2">
            <w:pPr>
              <w:spacing w:after="0" w:line="240" w:lineRule="auto"/>
              <w:jc w:val="left"/>
              <w:rPr>
                <w:sz w:val="20"/>
                <w:szCs w:val="20"/>
                <w:lang w:eastAsia="sr-Latn-RS"/>
              </w:rPr>
            </w:pPr>
            <w:r w:rsidRPr="00D00B33">
              <w:rPr>
                <w:sz w:val="20"/>
                <w:szCs w:val="20"/>
                <w:lang w:eastAsia="sr-Latn-RS"/>
              </w:rPr>
              <w:t>Планирање и организација годишњих и завршних испита,седнице.</w:t>
            </w:r>
          </w:p>
          <w:p w:rsidR="00C27CAD" w:rsidRPr="00D00B33" w:rsidRDefault="00F84EE2">
            <w:pPr>
              <w:spacing w:after="0" w:line="240" w:lineRule="auto"/>
              <w:jc w:val="left"/>
              <w:rPr>
                <w:sz w:val="20"/>
                <w:szCs w:val="20"/>
                <w:lang w:val="en-US" w:eastAsia="sr-Latn-RS"/>
              </w:rPr>
            </w:pPr>
            <w:r w:rsidRPr="00D00B33">
              <w:rPr>
                <w:sz w:val="20"/>
                <w:szCs w:val="20"/>
                <w:lang w:eastAsia="sr-Latn-RS"/>
              </w:rPr>
              <w:t>Организација и спровођење пријемног испита за 1.р. смш-формирање комисија, задужења, тестови, објављивање резултата и др.</w:t>
            </w: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w:t>
            </w:r>
          </w:p>
          <w:p w:rsidR="00C27CAD" w:rsidRPr="00D00B33" w:rsidRDefault="00F84EE2">
            <w:pPr>
              <w:spacing w:after="0" w:line="240" w:lineRule="auto"/>
              <w:jc w:val="left"/>
              <w:rPr>
                <w:sz w:val="20"/>
                <w:szCs w:val="20"/>
                <w:lang w:eastAsia="sr-Latn-RS"/>
              </w:rPr>
            </w:pPr>
            <w:r w:rsidRPr="00D00B33">
              <w:rPr>
                <w:sz w:val="20"/>
                <w:szCs w:val="20"/>
                <w:lang w:eastAsia="sr-Latn-RS"/>
              </w:rPr>
              <w:t>стручни сарадници, тимови</w:t>
            </w:r>
          </w:p>
          <w:p w:rsidR="00C27CAD" w:rsidRPr="00D00B33" w:rsidRDefault="00F84EE2">
            <w:pPr>
              <w:spacing w:after="0" w:line="240" w:lineRule="auto"/>
              <w:jc w:val="left"/>
              <w:rPr>
                <w:sz w:val="20"/>
                <w:szCs w:val="20"/>
                <w:lang w:eastAsia="sr-Latn-RS"/>
              </w:rPr>
            </w:pPr>
            <w:r w:rsidRPr="00D00B33">
              <w:rPr>
                <w:sz w:val="20"/>
                <w:szCs w:val="20"/>
                <w:lang w:eastAsia="sr-Latn-RS"/>
              </w:rPr>
              <w:t>у школи,</w:t>
            </w:r>
          </w:p>
          <w:p w:rsidR="00C27CAD" w:rsidRPr="00D00B33" w:rsidRDefault="00F84EE2">
            <w:pPr>
              <w:spacing w:after="0" w:line="240" w:lineRule="auto"/>
              <w:jc w:val="left"/>
              <w:rPr>
                <w:sz w:val="20"/>
                <w:szCs w:val="20"/>
                <w:lang w:eastAsia="sr-Latn-RS"/>
              </w:rPr>
            </w:pPr>
            <w:r w:rsidRPr="00D00B33">
              <w:rPr>
                <w:sz w:val="20"/>
                <w:szCs w:val="20"/>
                <w:lang w:eastAsia="sr-Latn-RS"/>
              </w:rPr>
              <w:t>Школска управа, просветна</w:t>
            </w:r>
          </w:p>
          <w:p w:rsidR="00C27CAD" w:rsidRPr="00D00B33" w:rsidRDefault="00F84EE2">
            <w:pPr>
              <w:spacing w:after="0" w:line="240" w:lineRule="auto"/>
              <w:jc w:val="left"/>
              <w:rPr>
                <w:sz w:val="20"/>
                <w:szCs w:val="20"/>
                <w:lang w:eastAsia="sr-Latn-RS"/>
              </w:rPr>
            </w:pPr>
            <w:r w:rsidRPr="00D00B33">
              <w:rPr>
                <w:sz w:val="20"/>
                <w:szCs w:val="20"/>
                <w:lang w:eastAsia="sr-Latn-RS"/>
              </w:rPr>
              <w:t>инспекција,челници града,</w:t>
            </w:r>
          </w:p>
          <w:p w:rsidR="00C27CAD" w:rsidRPr="00D00B33" w:rsidRDefault="00F84EE2">
            <w:pPr>
              <w:spacing w:after="0" w:line="240" w:lineRule="auto"/>
              <w:jc w:val="left"/>
              <w:rPr>
                <w:sz w:val="20"/>
                <w:szCs w:val="20"/>
                <w:lang w:eastAsia="sr-Latn-RS"/>
              </w:rPr>
            </w:pPr>
            <w:r w:rsidRPr="00D00B33">
              <w:rPr>
                <w:sz w:val="20"/>
                <w:szCs w:val="20"/>
                <w:lang w:eastAsia="sr-Latn-RS"/>
              </w:rPr>
              <w:t>гости</w:t>
            </w: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комисије</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r w:rsidR="00C27CAD" w:rsidRPr="00D00B33">
        <w:trPr>
          <w:cantSplit/>
          <w:trHeight w:val="1134"/>
          <w:jc w:val="center"/>
        </w:trPr>
        <w:tc>
          <w:tcPr>
            <w:tcW w:w="1101" w:type="dxa"/>
            <w:textDirection w:val="btLr"/>
            <w:vAlign w:val="center"/>
          </w:tcPr>
          <w:p w:rsidR="00C27CAD" w:rsidRPr="00D00B33" w:rsidRDefault="00F84EE2">
            <w:pPr>
              <w:spacing w:after="0" w:line="240" w:lineRule="auto"/>
              <w:ind w:left="113" w:right="113"/>
              <w:jc w:val="center"/>
              <w:rPr>
                <w:b/>
                <w:sz w:val="20"/>
                <w:szCs w:val="20"/>
                <w:lang w:eastAsia="sr-Latn-RS"/>
              </w:rPr>
            </w:pPr>
            <w:r w:rsidRPr="00D00B33">
              <w:rPr>
                <w:b/>
                <w:sz w:val="20"/>
                <w:szCs w:val="20"/>
                <w:lang w:eastAsia="sr-Latn-RS"/>
              </w:rPr>
              <w:t xml:space="preserve">ЈУН </w:t>
            </w:r>
          </w:p>
        </w:tc>
        <w:tc>
          <w:tcPr>
            <w:tcW w:w="4331" w:type="dxa"/>
          </w:tcPr>
          <w:p w:rsidR="00C27CAD" w:rsidRPr="00D00B33" w:rsidRDefault="00F84EE2">
            <w:pPr>
              <w:spacing w:after="0" w:line="240" w:lineRule="auto"/>
              <w:jc w:val="left"/>
              <w:rPr>
                <w:sz w:val="20"/>
                <w:szCs w:val="20"/>
                <w:lang w:eastAsia="sr-Latn-RS"/>
              </w:rPr>
            </w:pPr>
            <w:r w:rsidRPr="00D00B33">
              <w:rPr>
                <w:sz w:val="20"/>
                <w:szCs w:val="20"/>
                <w:lang w:eastAsia="sr-Latn-RS"/>
              </w:rPr>
              <w:t>Вођење седница Педагошког колегијума и Наставничког већа (у вези са избором ученика генерације у 4.р.смш)</w:t>
            </w:r>
          </w:p>
          <w:p w:rsidR="00C27CAD" w:rsidRPr="00D00B33" w:rsidRDefault="00F84EE2">
            <w:pPr>
              <w:spacing w:after="0" w:line="240" w:lineRule="auto"/>
              <w:jc w:val="left"/>
              <w:rPr>
                <w:sz w:val="20"/>
                <w:szCs w:val="20"/>
                <w:lang w:eastAsia="sr-Latn-RS"/>
              </w:rPr>
            </w:pPr>
            <w:r w:rsidRPr="00D00B33">
              <w:rPr>
                <w:sz w:val="20"/>
                <w:szCs w:val="20"/>
                <w:lang w:eastAsia="sr-Latn-RS"/>
              </w:rPr>
              <w:t>Припрема и реализација Пријемних испита за1.р.омш. Планирање, статистика и учешће у планирању појединачних класа, одсека и броја уписаних ученика на нивоу целе школе. Сарадња са Школском управом,</w:t>
            </w:r>
          </w:p>
          <w:p w:rsidR="00C27CAD" w:rsidRPr="00D00B33" w:rsidRDefault="00F84EE2">
            <w:pPr>
              <w:spacing w:after="0" w:line="240" w:lineRule="auto"/>
              <w:jc w:val="left"/>
              <w:rPr>
                <w:sz w:val="20"/>
                <w:szCs w:val="20"/>
                <w:lang w:eastAsia="sr-Latn-RS"/>
              </w:rPr>
            </w:pPr>
            <w:r w:rsidRPr="00D00B33">
              <w:rPr>
                <w:sz w:val="20"/>
                <w:szCs w:val="20"/>
                <w:lang w:eastAsia="sr-Latn-RS"/>
              </w:rPr>
              <w:t>дир</w:t>
            </w:r>
            <w:r w:rsidR="004F78E5" w:rsidRPr="00D00B33">
              <w:rPr>
                <w:sz w:val="20"/>
                <w:szCs w:val="20"/>
                <w:lang w:eastAsia="sr-Latn-RS"/>
              </w:rPr>
              <w:t>екторима Основних школа у граду-руковођење Активом директора</w:t>
            </w:r>
          </w:p>
          <w:p w:rsidR="00C27CAD" w:rsidRPr="00D00B33" w:rsidRDefault="00F84EE2">
            <w:pPr>
              <w:spacing w:after="0" w:line="240" w:lineRule="auto"/>
              <w:jc w:val="left"/>
              <w:rPr>
                <w:sz w:val="20"/>
                <w:szCs w:val="20"/>
                <w:lang w:eastAsia="sr-Latn-RS"/>
              </w:rPr>
            </w:pPr>
            <w:r w:rsidRPr="00D00B33">
              <w:rPr>
                <w:sz w:val="20"/>
                <w:szCs w:val="20"/>
                <w:lang w:eastAsia="sr-Latn-RS"/>
              </w:rPr>
              <w:t>Реализација годишњих, поправних, ванредних испита.Утврђивање успе</w:t>
            </w:r>
            <w:r w:rsidR="00353DAA" w:rsidRPr="00D00B33">
              <w:rPr>
                <w:sz w:val="20"/>
                <w:szCs w:val="20"/>
                <w:lang w:eastAsia="sr-Latn-RS"/>
              </w:rPr>
              <w:t>ха на крају2.попугодишта шк.202</w:t>
            </w:r>
            <w:r w:rsidR="00353DAA" w:rsidRPr="00D00B33">
              <w:rPr>
                <w:sz w:val="20"/>
                <w:szCs w:val="20"/>
                <w:lang w:val="en-US" w:eastAsia="sr-Latn-RS"/>
              </w:rPr>
              <w:t>4</w:t>
            </w:r>
            <w:r w:rsidR="00353DAA" w:rsidRPr="00D00B33">
              <w:rPr>
                <w:sz w:val="20"/>
                <w:szCs w:val="20"/>
                <w:lang w:eastAsia="sr-Latn-RS"/>
              </w:rPr>
              <w:t>/2</w:t>
            </w:r>
            <w:r w:rsidR="00353DAA" w:rsidRPr="00D00B33">
              <w:rPr>
                <w:sz w:val="20"/>
                <w:szCs w:val="20"/>
                <w:lang w:val="en-US" w:eastAsia="sr-Latn-RS"/>
              </w:rPr>
              <w:t>5</w:t>
            </w:r>
            <w:r w:rsidRPr="00D00B33">
              <w:rPr>
                <w:sz w:val="20"/>
                <w:szCs w:val="20"/>
                <w:lang w:eastAsia="sr-Latn-RS"/>
              </w:rPr>
              <w:t>. године. Вођење седнице Наставничког већа-анализа резултата образовно-васпитног рада на крају 2. полугодишта и подношење извештаја о стручн</w:t>
            </w:r>
            <w:r w:rsidR="00353DAA" w:rsidRPr="00D00B33">
              <w:rPr>
                <w:sz w:val="20"/>
                <w:szCs w:val="20"/>
                <w:lang w:eastAsia="sr-Latn-RS"/>
              </w:rPr>
              <w:t>ом усавршавању у школу у шк.202</w:t>
            </w:r>
            <w:r w:rsidR="00353DAA" w:rsidRPr="00D00B33">
              <w:rPr>
                <w:sz w:val="20"/>
                <w:szCs w:val="20"/>
                <w:lang w:val="en-US" w:eastAsia="sr-Latn-RS"/>
              </w:rPr>
              <w:t>4</w:t>
            </w:r>
            <w:r w:rsidR="00353DAA" w:rsidRPr="00D00B33">
              <w:rPr>
                <w:sz w:val="20"/>
                <w:szCs w:val="20"/>
                <w:lang w:eastAsia="sr-Latn-RS"/>
              </w:rPr>
              <w:t>/2</w:t>
            </w:r>
            <w:r w:rsidR="00353DAA" w:rsidRPr="00D00B33">
              <w:rPr>
                <w:sz w:val="20"/>
                <w:szCs w:val="20"/>
                <w:lang w:val="en-US" w:eastAsia="sr-Latn-RS"/>
              </w:rPr>
              <w:t>5</w:t>
            </w:r>
            <w:r w:rsidRPr="00D00B33">
              <w:rPr>
                <w:sz w:val="20"/>
                <w:szCs w:val="20"/>
                <w:lang w:eastAsia="sr-Latn-RS"/>
              </w:rPr>
              <w:t>. години</w:t>
            </w:r>
          </w:p>
          <w:p w:rsidR="00C27CAD" w:rsidRPr="00D00B33" w:rsidRDefault="00F84EE2">
            <w:pPr>
              <w:spacing w:after="0" w:line="240" w:lineRule="auto"/>
              <w:jc w:val="left"/>
              <w:rPr>
                <w:sz w:val="20"/>
                <w:szCs w:val="20"/>
                <w:lang w:eastAsia="sr-Latn-RS"/>
              </w:rPr>
            </w:pPr>
            <w:r w:rsidRPr="00D00B33">
              <w:rPr>
                <w:sz w:val="20"/>
                <w:szCs w:val="20"/>
                <w:lang w:eastAsia="sr-Latn-RS"/>
              </w:rPr>
              <w:t>Праћење и контрола школске документације. Планирање: уписа, термина поделе књижица и додатних послова пред почетак годишњих одмора.</w:t>
            </w:r>
          </w:p>
          <w:p w:rsidR="00C27CAD" w:rsidRPr="00D00B33" w:rsidRDefault="00F84EE2">
            <w:pPr>
              <w:spacing w:after="0" w:line="240" w:lineRule="auto"/>
              <w:jc w:val="left"/>
              <w:rPr>
                <w:sz w:val="20"/>
                <w:szCs w:val="20"/>
                <w:lang w:eastAsia="sr-Latn-RS"/>
              </w:rPr>
            </w:pPr>
            <w:r w:rsidRPr="00D00B33">
              <w:rPr>
                <w:sz w:val="20"/>
                <w:szCs w:val="20"/>
                <w:lang w:eastAsia="sr-Latn-RS"/>
              </w:rPr>
              <w:t>Организација рада школе у току летњег распуста</w:t>
            </w:r>
          </w:p>
          <w:p w:rsidR="00C27CAD" w:rsidRPr="00D00B33" w:rsidRDefault="00F84EE2">
            <w:pPr>
              <w:spacing w:after="0" w:line="240" w:lineRule="auto"/>
              <w:jc w:val="left"/>
              <w:rPr>
                <w:sz w:val="20"/>
                <w:szCs w:val="20"/>
                <w:lang w:eastAsia="sr-Latn-RS"/>
              </w:rPr>
            </w:pPr>
            <w:r w:rsidRPr="00D00B33">
              <w:rPr>
                <w:sz w:val="20"/>
                <w:szCs w:val="20"/>
                <w:lang w:eastAsia="sr-Latn-RS"/>
              </w:rPr>
              <w:t>-припрема и организација ванредних испита</w:t>
            </w:r>
          </w:p>
          <w:p w:rsidR="00C27CAD" w:rsidRPr="00D00B33" w:rsidRDefault="00C27CAD">
            <w:pPr>
              <w:spacing w:after="0" w:line="240" w:lineRule="auto"/>
              <w:jc w:val="left"/>
              <w:rPr>
                <w:sz w:val="20"/>
                <w:szCs w:val="20"/>
                <w:lang w:eastAsia="sr-Latn-RS"/>
              </w:rPr>
            </w:pPr>
          </w:p>
        </w:tc>
        <w:tc>
          <w:tcPr>
            <w:tcW w:w="2189" w:type="dxa"/>
          </w:tcPr>
          <w:p w:rsidR="00C27CAD" w:rsidRPr="00D00B33" w:rsidRDefault="00F84EE2">
            <w:pPr>
              <w:spacing w:after="0" w:line="240" w:lineRule="auto"/>
              <w:jc w:val="left"/>
              <w:rPr>
                <w:sz w:val="20"/>
                <w:szCs w:val="20"/>
                <w:lang w:eastAsia="sr-Latn-RS"/>
              </w:rPr>
            </w:pPr>
            <w:r w:rsidRPr="00D00B33">
              <w:rPr>
                <w:sz w:val="20"/>
                <w:szCs w:val="20"/>
                <w:lang w:eastAsia="sr-Latn-RS"/>
              </w:rPr>
              <w:t>директор, помоћници,руководиоци стручних већа и актива,</w:t>
            </w:r>
          </w:p>
          <w:p w:rsidR="00C27CAD" w:rsidRPr="00D00B33" w:rsidRDefault="00F84EE2">
            <w:pPr>
              <w:spacing w:after="0" w:line="240" w:lineRule="auto"/>
              <w:jc w:val="left"/>
              <w:rPr>
                <w:sz w:val="20"/>
                <w:szCs w:val="20"/>
                <w:lang w:eastAsia="sr-Latn-RS"/>
              </w:rPr>
            </w:pPr>
            <w:r w:rsidRPr="00D00B33">
              <w:rPr>
                <w:sz w:val="20"/>
                <w:szCs w:val="20"/>
                <w:lang w:eastAsia="sr-Latn-RS"/>
              </w:rPr>
              <w:t>секретар школе, стручни</w:t>
            </w:r>
          </w:p>
          <w:p w:rsidR="00C27CAD" w:rsidRPr="00D00B33" w:rsidRDefault="00F84EE2">
            <w:pPr>
              <w:spacing w:after="0" w:line="240" w:lineRule="auto"/>
              <w:jc w:val="left"/>
              <w:rPr>
                <w:sz w:val="20"/>
                <w:szCs w:val="20"/>
                <w:lang w:eastAsia="sr-Latn-RS"/>
              </w:rPr>
            </w:pPr>
            <w:r w:rsidRPr="00D00B33">
              <w:rPr>
                <w:sz w:val="20"/>
                <w:szCs w:val="20"/>
                <w:lang w:eastAsia="sr-Latn-RS"/>
              </w:rPr>
              <w:t>сарадници, задужени</w:t>
            </w:r>
          </w:p>
          <w:p w:rsidR="00C27CAD" w:rsidRPr="00D00B33" w:rsidRDefault="00F84EE2">
            <w:pPr>
              <w:spacing w:after="0" w:line="240" w:lineRule="auto"/>
              <w:jc w:val="left"/>
              <w:rPr>
                <w:sz w:val="20"/>
                <w:szCs w:val="20"/>
                <w:lang w:eastAsia="sr-Latn-RS"/>
              </w:rPr>
            </w:pPr>
            <w:r w:rsidRPr="00D00B33">
              <w:rPr>
                <w:sz w:val="20"/>
                <w:szCs w:val="20"/>
                <w:lang w:eastAsia="sr-Latn-RS"/>
              </w:rPr>
              <w:t>наставници;</w:t>
            </w:r>
          </w:p>
          <w:p w:rsidR="00C27CAD" w:rsidRPr="00D00B33" w:rsidRDefault="00F84EE2">
            <w:pPr>
              <w:spacing w:after="0" w:line="240" w:lineRule="auto"/>
              <w:jc w:val="left"/>
              <w:rPr>
                <w:sz w:val="20"/>
                <w:szCs w:val="20"/>
                <w:lang w:eastAsia="sr-Latn-RS"/>
              </w:rPr>
            </w:pPr>
            <w:r w:rsidRPr="00D00B33">
              <w:rPr>
                <w:sz w:val="20"/>
                <w:szCs w:val="20"/>
                <w:lang w:eastAsia="sr-Latn-RS"/>
              </w:rPr>
              <w:t>Школска управа, директори</w:t>
            </w:r>
          </w:p>
          <w:p w:rsidR="00C27CAD" w:rsidRPr="00D00B33" w:rsidRDefault="00F84EE2">
            <w:pPr>
              <w:spacing w:after="0" w:line="240" w:lineRule="auto"/>
              <w:jc w:val="left"/>
              <w:rPr>
                <w:sz w:val="20"/>
                <w:szCs w:val="20"/>
                <w:lang w:eastAsia="sr-Latn-RS"/>
              </w:rPr>
            </w:pPr>
            <w:r w:rsidRPr="00D00B33">
              <w:rPr>
                <w:sz w:val="20"/>
                <w:szCs w:val="20"/>
                <w:lang w:eastAsia="sr-Latn-RS"/>
              </w:rPr>
              <w:t>школа у граду</w:t>
            </w:r>
          </w:p>
          <w:p w:rsidR="004F78E5" w:rsidRPr="00D00B33" w:rsidRDefault="004F78E5">
            <w:pPr>
              <w:spacing w:after="0" w:line="240" w:lineRule="auto"/>
              <w:jc w:val="left"/>
              <w:rPr>
                <w:sz w:val="20"/>
                <w:szCs w:val="20"/>
                <w:lang w:eastAsia="sr-Latn-RS"/>
              </w:rPr>
            </w:pPr>
            <w:r w:rsidRPr="00D00B33">
              <w:rPr>
                <w:sz w:val="20"/>
                <w:szCs w:val="20"/>
                <w:lang w:eastAsia="sr-Latn-RS"/>
              </w:rPr>
              <w:t>Актив директора</w:t>
            </w: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Тим за стручно усавршавање</w:t>
            </w: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помоћници, пп служба</w:t>
            </w: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C27CAD">
            <w:pPr>
              <w:spacing w:after="0" w:line="240" w:lineRule="auto"/>
              <w:jc w:val="left"/>
              <w:rPr>
                <w:sz w:val="20"/>
                <w:szCs w:val="20"/>
                <w:lang w:eastAsia="sr-Latn-RS"/>
              </w:rPr>
            </w:pPr>
          </w:p>
          <w:p w:rsidR="00C27CAD" w:rsidRPr="00D00B33" w:rsidRDefault="00F84EE2">
            <w:pPr>
              <w:spacing w:after="0" w:line="240" w:lineRule="auto"/>
              <w:jc w:val="left"/>
              <w:rPr>
                <w:sz w:val="20"/>
                <w:szCs w:val="20"/>
                <w:lang w:eastAsia="sr-Latn-RS"/>
              </w:rPr>
            </w:pPr>
            <w:r w:rsidRPr="00D00B33">
              <w:rPr>
                <w:sz w:val="20"/>
                <w:szCs w:val="20"/>
                <w:lang w:eastAsia="sr-Latn-RS"/>
              </w:rPr>
              <w:t>помоћници</w:t>
            </w:r>
          </w:p>
        </w:tc>
        <w:tc>
          <w:tcPr>
            <w:tcW w:w="1453" w:type="dxa"/>
            <w:vAlign w:val="center"/>
          </w:tcPr>
          <w:p w:rsidR="00C27CAD" w:rsidRPr="00D00B33" w:rsidRDefault="00F84EE2">
            <w:pPr>
              <w:spacing w:after="0" w:line="240" w:lineRule="auto"/>
              <w:ind w:left="113" w:right="113"/>
              <w:jc w:val="center"/>
              <w:rPr>
                <w:sz w:val="20"/>
                <w:szCs w:val="20"/>
                <w:lang w:eastAsia="sr-Latn-RS"/>
              </w:rPr>
            </w:pPr>
            <w:r w:rsidRPr="00D00B33">
              <w:rPr>
                <w:sz w:val="20"/>
                <w:szCs w:val="20"/>
                <w:lang w:eastAsia="sr-Latn-RS"/>
              </w:rPr>
              <w:t>Дневник рада директора</w:t>
            </w:r>
          </w:p>
        </w:tc>
      </w:tr>
    </w:tbl>
    <w:p w:rsidR="00C27CAD" w:rsidRPr="00D00B33" w:rsidRDefault="00C27CAD">
      <w:pPr>
        <w:spacing w:after="0"/>
        <w:jc w:val="right"/>
      </w:pPr>
    </w:p>
    <w:p w:rsidR="00C27CAD" w:rsidRPr="00D00B33" w:rsidRDefault="00F84EE2">
      <w:pPr>
        <w:spacing w:after="0"/>
        <w:jc w:val="right"/>
      </w:pPr>
      <w:r w:rsidRPr="00D00B33">
        <w:t>Директор школе:</w:t>
      </w:r>
    </w:p>
    <w:p w:rsidR="00C27CAD" w:rsidRPr="00D00B33" w:rsidRDefault="00F84EE2">
      <w:pPr>
        <w:spacing w:after="0"/>
        <w:jc w:val="right"/>
      </w:pPr>
      <w:r w:rsidRPr="00D00B33">
        <w:t>/ Јелена Грбић/</w:t>
      </w:r>
    </w:p>
    <w:p w:rsidR="00C27CAD" w:rsidRPr="00D00B33" w:rsidRDefault="00C27CAD">
      <w:pPr>
        <w:spacing w:after="0"/>
        <w:jc w:val="right"/>
      </w:pPr>
    </w:p>
    <w:p w:rsidR="00FC29E4" w:rsidRPr="00D00B33" w:rsidRDefault="00FC29E4" w:rsidP="00FC29E4">
      <w:pPr>
        <w:pStyle w:val="Heading2"/>
      </w:pPr>
      <w:bookmarkStart w:id="620" w:name="_Toc148104307"/>
      <w:bookmarkStart w:id="621" w:name="_Toc50653674"/>
      <w:bookmarkStart w:id="622" w:name="_Toc209019696"/>
      <w:r w:rsidRPr="00D00B33">
        <w:lastRenderedPageBreak/>
        <w:t>ПЛАН РАДА ПОМОЋНИКА ДИРЕКТОРА</w:t>
      </w:r>
      <w:bookmarkEnd w:id="620"/>
      <w:bookmarkEnd w:id="621"/>
      <w:bookmarkEnd w:id="622"/>
    </w:p>
    <w:p w:rsidR="00FC29E4" w:rsidRPr="00D00B33" w:rsidRDefault="00FC29E4" w:rsidP="00FC29E4">
      <w:pPr>
        <w:keepNext/>
        <w:keepLines/>
        <w:spacing w:before="200" w:after="0"/>
        <w:outlineLvl w:val="2"/>
        <w:rPr>
          <w:rFonts w:eastAsiaTheme="majorEastAsia" w:cstheme="majorBidi"/>
          <w:bCs/>
        </w:rPr>
      </w:pPr>
    </w:p>
    <w:p w:rsidR="00FC29E4" w:rsidRPr="00D00B33" w:rsidRDefault="00FC29E4" w:rsidP="00FC29E4">
      <w:pPr>
        <w:ind w:firstLine="360"/>
      </w:pPr>
      <w:r w:rsidRPr="00D00B33">
        <w:t>Програм рада помоћника директора везан је за програм рада Директора школе, као његовог најближег сарадника. Он помаже Директору у организовању и руковођењу установе, координирању рада стручних већа, актива и других стручних органа установе и обављању других послова у складу са Статутом школе.</w:t>
      </w:r>
    </w:p>
    <w:p w:rsidR="00FC29E4" w:rsidRPr="00D00B33" w:rsidRDefault="00FC29E4" w:rsidP="00FC29E4">
      <w:pPr>
        <w:ind w:firstLine="360"/>
      </w:pPr>
      <w:r w:rsidRPr="00D00B33">
        <w:t>Помоћник Директора ће својим планом рада за ову школску годину организовати реализацију следећих циљева:</w:t>
      </w:r>
    </w:p>
    <w:p w:rsidR="00FC29E4" w:rsidRPr="00D00B33" w:rsidRDefault="00FC29E4" w:rsidP="00FC29E4">
      <w:r w:rsidRPr="00D00B33">
        <w:t>Програмирање и планирање рада школе:</w:t>
      </w:r>
    </w:p>
    <w:p w:rsidR="00FC29E4" w:rsidRPr="00D00B33" w:rsidRDefault="00FC29E4" w:rsidP="000E7CC0">
      <w:pPr>
        <w:numPr>
          <w:ilvl w:val="0"/>
          <w:numId w:val="36"/>
        </w:numPr>
        <w:spacing w:after="0"/>
        <w:jc w:val="left"/>
      </w:pPr>
      <w:r w:rsidRPr="00D00B33">
        <w:t>организација и припреме за почетак и крај школске године;</w:t>
      </w:r>
    </w:p>
    <w:p w:rsidR="00FC29E4" w:rsidRPr="00D00B33" w:rsidRDefault="00FC29E4" w:rsidP="000E7CC0">
      <w:pPr>
        <w:numPr>
          <w:ilvl w:val="0"/>
          <w:numId w:val="36"/>
        </w:numPr>
        <w:spacing w:after="0"/>
        <w:jc w:val="left"/>
      </w:pPr>
      <w:r w:rsidRPr="00D00B33">
        <w:t>помоћ Директору у организовању уписа ученика у први разред;</w:t>
      </w:r>
    </w:p>
    <w:p w:rsidR="00FC29E4" w:rsidRPr="00D00B33" w:rsidRDefault="00FC29E4" w:rsidP="000E7CC0">
      <w:pPr>
        <w:numPr>
          <w:ilvl w:val="0"/>
          <w:numId w:val="36"/>
        </w:numPr>
        <w:spacing w:after="0"/>
        <w:jc w:val="left"/>
      </w:pPr>
      <w:r w:rsidRPr="00D00B33">
        <w:t>учествовање у активностима везаним за организацију и реализацију стручних посета, ученичких екскурзија и матурске вечери;</w:t>
      </w:r>
    </w:p>
    <w:p w:rsidR="00FC29E4" w:rsidRPr="00D00B33" w:rsidRDefault="00FC29E4" w:rsidP="000E7CC0">
      <w:pPr>
        <w:numPr>
          <w:ilvl w:val="0"/>
          <w:numId w:val="36"/>
        </w:numPr>
        <w:spacing w:after="0"/>
        <w:jc w:val="left"/>
      </w:pPr>
      <w:r w:rsidRPr="00D00B33">
        <w:t>учествовање у организационим активностима везаним за прославу Дана школе и Светог Саву;</w:t>
      </w:r>
    </w:p>
    <w:p w:rsidR="00FC29E4" w:rsidRPr="00D00B33" w:rsidRDefault="00FC29E4" w:rsidP="000E7CC0">
      <w:pPr>
        <w:numPr>
          <w:ilvl w:val="0"/>
          <w:numId w:val="36"/>
        </w:numPr>
        <w:spacing w:after="0"/>
        <w:ind w:left="714" w:hanging="357"/>
        <w:jc w:val="left"/>
      </w:pPr>
      <w:r w:rsidRPr="00D00B33">
        <w:t>учествовање у раду при изради Годишњег плана рада школе;</w:t>
      </w:r>
    </w:p>
    <w:p w:rsidR="00FC29E4" w:rsidRPr="00D00B33" w:rsidRDefault="00FC29E4" w:rsidP="000E7CC0">
      <w:pPr>
        <w:numPr>
          <w:ilvl w:val="0"/>
          <w:numId w:val="36"/>
        </w:numPr>
        <w:spacing w:after="0"/>
        <w:ind w:left="714" w:hanging="357"/>
        <w:jc w:val="left"/>
      </w:pPr>
      <w:r w:rsidRPr="00D00B33">
        <w:t>рад у системима ЈИСП и „ДОСИТЕЈ“.</w:t>
      </w:r>
    </w:p>
    <w:p w:rsidR="00FC29E4" w:rsidRPr="00D00B33" w:rsidRDefault="00FC29E4" w:rsidP="00FC29E4">
      <w:pPr>
        <w:spacing w:after="0"/>
        <w:ind w:left="357"/>
      </w:pPr>
    </w:p>
    <w:p w:rsidR="00FC29E4" w:rsidRPr="00D00B33" w:rsidRDefault="00FC29E4" w:rsidP="00FC29E4">
      <w:r w:rsidRPr="00D00B33">
        <w:t>Организационо материјални задаци:</w:t>
      </w:r>
    </w:p>
    <w:p w:rsidR="00FC29E4" w:rsidRPr="00D00B33" w:rsidRDefault="00FC29E4" w:rsidP="000E7CC0">
      <w:pPr>
        <w:numPr>
          <w:ilvl w:val="0"/>
          <w:numId w:val="37"/>
        </w:numPr>
        <w:spacing w:after="0"/>
        <w:jc w:val="left"/>
      </w:pPr>
      <w:r w:rsidRPr="00D00B33">
        <w:t>помоћ Директору у организацији полагања поправних, допунских, разредних, матурских и завршних испита;</w:t>
      </w:r>
    </w:p>
    <w:p w:rsidR="00FC29E4" w:rsidRPr="00D00B33" w:rsidRDefault="00FC29E4" w:rsidP="000E7CC0">
      <w:pPr>
        <w:numPr>
          <w:ilvl w:val="0"/>
          <w:numId w:val="37"/>
        </w:numPr>
        <w:jc w:val="left"/>
      </w:pPr>
      <w:r w:rsidRPr="00D00B33">
        <w:t>учествовање у организационим активностима везаним за припреме ученика за такмичење.</w:t>
      </w:r>
    </w:p>
    <w:p w:rsidR="00FC29E4" w:rsidRPr="00D00B33" w:rsidRDefault="00FC29E4" w:rsidP="00FC29E4">
      <w:r w:rsidRPr="00D00B33">
        <w:t>Педагошко инструктивни и саветодавни рад:</w:t>
      </w:r>
    </w:p>
    <w:p w:rsidR="00FC29E4" w:rsidRPr="00D00B33" w:rsidRDefault="00FC29E4" w:rsidP="000E7CC0">
      <w:pPr>
        <w:numPr>
          <w:ilvl w:val="0"/>
          <w:numId w:val="38"/>
        </w:numPr>
        <w:spacing w:after="0"/>
        <w:jc w:val="left"/>
      </w:pPr>
      <w:r w:rsidRPr="00D00B33">
        <w:t>помоћ Директору у организовању саветодавног рада са ученицима и родитељима;</w:t>
      </w:r>
    </w:p>
    <w:p w:rsidR="00FC29E4" w:rsidRPr="00D00B33" w:rsidRDefault="00FC29E4" w:rsidP="000E7CC0">
      <w:pPr>
        <w:numPr>
          <w:ilvl w:val="0"/>
          <w:numId w:val="38"/>
        </w:numPr>
        <w:spacing w:after="0"/>
        <w:jc w:val="left"/>
      </w:pPr>
      <w:r w:rsidRPr="00D00B33">
        <w:t>помоћ Директору школе у организацији помоћи наставника ученичким организацијама, ученицима и њиховим родитељима;</w:t>
      </w:r>
    </w:p>
    <w:p w:rsidR="00FC29E4" w:rsidRPr="00D00B33" w:rsidRDefault="00FC29E4" w:rsidP="000E7CC0">
      <w:pPr>
        <w:numPr>
          <w:ilvl w:val="0"/>
          <w:numId w:val="38"/>
        </w:numPr>
        <w:spacing w:after="0"/>
        <w:jc w:val="left"/>
      </w:pPr>
      <w:r w:rsidRPr="00D00B33">
        <w:t>помоћ одељењским старешинама при обављању текућих послова;</w:t>
      </w:r>
    </w:p>
    <w:p w:rsidR="00FC29E4" w:rsidRPr="00D00B33" w:rsidRDefault="00FC29E4" w:rsidP="000E7CC0">
      <w:pPr>
        <w:numPr>
          <w:ilvl w:val="0"/>
          <w:numId w:val="38"/>
        </w:numPr>
        <w:spacing w:after="0"/>
        <w:jc w:val="left"/>
      </w:pPr>
      <w:r w:rsidRPr="00D00B33">
        <w:t>помоћ у организовању и руковођењу педагошког рада Школе;</w:t>
      </w:r>
    </w:p>
    <w:p w:rsidR="00FC29E4" w:rsidRPr="00D00B33" w:rsidRDefault="00FC29E4" w:rsidP="000E7CC0">
      <w:pPr>
        <w:numPr>
          <w:ilvl w:val="0"/>
          <w:numId w:val="38"/>
        </w:numPr>
        <w:spacing w:after="0"/>
        <w:jc w:val="left"/>
      </w:pPr>
      <w:r w:rsidRPr="00D00B33">
        <w:t>пружање административне помоћи наставницима, нарочито приправницима, у погледу припрема за извођење наставе;</w:t>
      </w:r>
    </w:p>
    <w:p w:rsidR="00FC29E4" w:rsidRPr="00D00B33" w:rsidRDefault="00FC29E4" w:rsidP="000E7CC0">
      <w:pPr>
        <w:numPr>
          <w:ilvl w:val="0"/>
          <w:numId w:val="38"/>
        </w:numPr>
        <w:jc w:val="left"/>
      </w:pPr>
      <w:r w:rsidRPr="00D00B33">
        <w:t>сарадња са педагошко-психолошком службом школе.</w:t>
      </w:r>
    </w:p>
    <w:p w:rsidR="00FC29E4" w:rsidRPr="00D00B33" w:rsidRDefault="00FC29E4" w:rsidP="00FC29E4">
      <w:r w:rsidRPr="00D00B33">
        <w:t>Аналитички рад:</w:t>
      </w:r>
    </w:p>
    <w:p w:rsidR="00FC29E4" w:rsidRPr="00D00B33" w:rsidRDefault="00FC29E4" w:rsidP="000E7CC0">
      <w:pPr>
        <w:numPr>
          <w:ilvl w:val="0"/>
          <w:numId w:val="39"/>
        </w:numPr>
        <w:spacing w:after="0"/>
        <w:jc w:val="left"/>
      </w:pPr>
      <w:r w:rsidRPr="00D00B33">
        <w:t>прикупљање и обрада материјала за извештаје из области наставе и васпитања;</w:t>
      </w:r>
    </w:p>
    <w:p w:rsidR="00FC29E4" w:rsidRPr="00D00B33" w:rsidRDefault="00FC29E4" w:rsidP="000E7CC0">
      <w:pPr>
        <w:numPr>
          <w:ilvl w:val="0"/>
          <w:numId w:val="39"/>
        </w:numPr>
        <w:spacing w:after="0"/>
        <w:jc w:val="left"/>
      </w:pPr>
      <w:r w:rsidRPr="00D00B33">
        <w:t>учествовање у припреми збирних извештаја о реализацији образовно-васпитног рада по периодима за Наставничко веће;</w:t>
      </w:r>
    </w:p>
    <w:p w:rsidR="00FC29E4" w:rsidRPr="00D00B33" w:rsidRDefault="00FC29E4" w:rsidP="000E7CC0">
      <w:pPr>
        <w:numPr>
          <w:ilvl w:val="0"/>
          <w:numId w:val="39"/>
        </w:numPr>
        <w:jc w:val="left"/>
      </w:pPr>
      <w:r w:rsidRPr="00D00B33">
        <w:t>учествовање у изради Извештаја о раду школе.</w:t>
      </w:r>
    </w:p>
    <w:p w:rsidR="00FC29E4" w:rsidRPr="00D00B33" w:rsidRDefault="00FC29E4" w:rsidP="00FC29E4">
      <w:r w:rsidRPr="00D00B33">
        <w:lastRenderedPageBreak/>
        <w:t>Рад у стручним и другим органима Школе:</w:t>
      </w:r>
    </w:p>
    <w:p w:rsidR="00FC29E4" w:rsidRPr="00D00B33" w:rsidRDefault="00FC29E4" w:rsidP="000E7CC0">
      <w:pPr>
        <w:numPr>
          <w:ilvl w:val="0"/>
          <w:numId w:val="40"/>
        </w:numPr>
        <w:spacing w:after="0"/>
        <w:jc w:val="left"/>
      </w:pPr>
      <w:r w:rsidRPr="00D00B33">
        <w:t>координирање рада стручних актива и других стручних органа Школе;</w:t>
      </w:r>
    </w:p>
    <w:p w:rsidR="00FC29E4" w:rsidRPr="00D00B33" w:rsidRDefault="00FC29E4" w:rsidP="000E7CC0">
      <w:pPr>
        <w:numPr>
          <w:ilvl w:val="0"/>
          <w:numId w:val="40"/>
        </w:numPr>
        <w:spacing w:after="0"/>
        <w:jc w:val="left"/>
      </w:pPr>
      <w:r w:rsidRPr="00D00B33">
        <w:t>помоћ Директору у организовању активности којима се подстиче активно учешће ученика у настави;</w:t>
      </w:r>
    </w:p>
    <w:p w:rsidR="00FC29E4" w:rsidRPr="00D00B33" w:rsidRDefault="00FC29E4" w:rsidP="000E7CC0">
      <w:pPr>
        <w:numPr>
          <w:ilvl w:val="0"/>
          <w:numId w:val="40"/>
        </w:numPr>
        <w:spacing w:after="0"/>
        <w:jc w:val="left"/>
      </w:pPr>
      <w:r w:rsidRPr="00D00B33">
        <w:t>праћење рада Одељењских већа;</w:t>
      </w:r>
    </w:p>
    <w:p w:rsidR="00FC29E4" w:rsidRPr="00D00B33" w:rsidRDefault="00FC29E4" w:rsidP="000E7CC0">
      <w:pPr>
        <w:numPr>
          <w:ilvl w:val="0"/>
          <w:numId w:val="40"/>
        </w:numPr>
        <w:spacing w:after="0"/>
        <w:jc w:val="left"/>
      </w:pPr>
      <w:r w:rsidRPr="00D00B33">
        <w:t>праћење реализације родитељских састанака;</w:t>
      </w:r>
    </w:p>
    <w:p w:rsidR="00FC29E4" w:rsidRPr="00D00B33" w:rsidRDefault="00FC29E4" w:rsidP="000E7CC0">
      <w:pPr>
        <w:numPr>
          <w:ilvl w:val="0"/>
          <w:numId w:val="40"/>
        </w:numPr>
        <w:spacing w:after="0"/>
        <w:jc w:val="left"/>
      </w:pPr>
      <w:r w:rsidRPr="00D00B33">
        <w:t>учествовање у раду Педагошког колегијума;</w:t>
      </w:r>
    </w:p>
    <w:p w:rsidR="00FC29E4" w:rsidRPr="00D00B33" w:rsidRDefault="00FC29E4" w:rsidP="000E7CC0">
      <w:pPr>
        <w:numPr>
          <w:ilvl w:val="0"/>
          <w:numId w:val="40"/>
        </w:numPr>
        <w:jc w:val="left"/>
      </w:pPr>
      <w:r w:rsidRPr="00D00B33">
        <w:t>учествовање у раду тима за Самовредновање рада школе.</w:t>
      </w:r>
    </w:p>
    <w:p w:rsidR="00FC29E4" w:rsidRPr="00D00B33" w:rsidRDefault="00FC29E4" w:rsidP="00FC29E4">
      <w:pPr>
        <w:ind w:left="360"/>
      </w:pPr>
      <w:r w:rsidRPr="00D00B33">
        <w:t>Рад на педагошкој документацији:</w:t>
      </w:r>
    </w:p>
    <w:p w:rsidR="00FC29E4" w:rsidRPr="00D00B33" w:rsidRDefault="00FC29E4" w:rsidP="000E7CC0">
      <w:pPr>
        <w:numPr>
          <w:ilvl w:val="0"/>
          <w:numId w:val="40"/>
        </w:numPr>
        <w:jc w:val="left"/>
      </w:pPr>
      <w:r w:rsidRPr="00D00B33">
        <w:t>организовање рада на уредном вођењу педагошке и школске документације и евиденције.</w:t>
      </w:r>
    </w:p>
    <w:p w:rsidR="00FC29E4" w:rsidRPr="00D00B33" w:rsidRDefault="00FC29E4" w:rsidP="00FC29E4">
      <w:pPr>
        <w:ind w:left="360"/>
      </w:pPr>
      <w:r w:rsidRPr="00D00B33">
        <w:t>Стручно усавршавање и евиденција тог сегмента рада:</w:t>
      </w:r>
    </w:p>
    <w:p w:rsidR="00FC29E4" w:rsidRPr="00D00B33" w:rsidRDefault="00FC29E4" w:rsidP="000E7CC0">
      <w:pPr>
        <w:numPr>
          <w:ilvl w:val="0"/>
          <w:numId w:val="40"/>
        </w:numPr>
        <w:spacing w:after="0"/>
        <w:jc w:val="left"/>
      </w:pPr>
      <w:r w:rsidRPr="00D00B33">
        <w:t>праћење активности у Школи везаним за реформу школства;</w:t>
      </w:r>
    </w:p>
    <w:p w:rsidR="00FC29E4" w:rsidRPr="00D00B33" w:rsidRDefault="00FC29E4" w:rsidP="000E7CC0">
      <w:pPr>
        <w:numPr>
          <w:ilvl w:val="0"/>
          <w:numId w:val="40"/>
        </w:numPr>
        <w:jc w:val="left"/>
      </w:pPr>
      <w:r w:rsidRPr="00D00B33">
        <w:t>праћење стручног усавршавања наставника.</w:t>
      </w:r>
    </w:p>
    <w:p w:rsidR="00FC29E4" w:rsidRPr="00D00B33" w:rsidRDefault="00FC29E4" w:rsidP="00FC29E4">
      <w:pPr>
        <w:ind w:left="360"/>
      </w:pPr>
      <w:r w:rsidRPr="00D00B33">
        <w:t>Сарадња са институцијама и организацијама:</w:t>
      </w:r>
    </w:p>
    <w:p w:rsidR="00FC29E4" w:rsidRPr="00D00B33" w:rsidRDefault="00FC29E4" w:rsidP="000E7CC0">
      <w:pPr>
        <w:numPr>
          <w:ilvl w:val="0"/>
          <w:numId w:val="40"/>
        </w:numPr>
        <w:jc w:val="left"/>
      </w:pPr>
      <w:r w:rsidRPr="00D00B33">
        <w:t>помоћ Директору у организацији сарадње са стручним институцијама, друштвеним организацијама, установама и медијима.</w:t>
      </w:r>
    </w:p>
    <w:p w:rsidR="00FC29E4" w:rsidRPr="00D00B33" w:rsidRDefault="00FC29E4" w:rsidP="00FC29E4">
      <w:pPr>
        <w:ind w:firstLine="360"/>
      </w:pPr>
      <w:r w:rsidRPr="00D00B33">
        <w:t>Помоћник директора обавља и друге послове у оквиру својих дужности који проистичу из одредаба Статута, других аката и по налогу Директора школе.</w:t>
      </w:r>
    </w:p>
    <w:p w:rsidR="00FC29E4" w:rsidRPr="00D00B33" w:rsidRDefault="00FC29E4" w:rsidP="00FC29E4">
      <w:pPr>
        <w:ind w:firstLine="360"/>
      </w:pPr>
    </w:p>
    <w:p w:rsidR="00FC29E4" w:rsidRPr="00D00B33" w:rsidRDefault="00FC29E4" w:rsidP="00FC29E4">
      <w:pPr>
        <w:spacing w:after="0"/>
        <w:ind w:firstLine="360"/>
        <w:jc w:val="right"/>
      </w:pPr>
      <w:r w:rsidRPr="00D00B33">
        <w:t>Помоћници директора:</w:t>
      </w:r>
    </w:p>
    <w:p w:rsidR="00FC29E4" w:rsidRPr="00D00B33" w:rsidRDefault="00FC29E4" w:rsidP="00FC29E4">
      <w:pPr>
        <w:spacing w:after="0"/>
        <w:ind w:firstLine="360"/>
        <w:jc w:val="right"/>
      </w:pPr>
    </w:p>
    <w:p w:rsidR="00FC29E4" w:rsidRPr="00D00B33" w:rsidRDefault="00FC29E4" w:rsidP="00FC29E4">
      <w:pPr>
        <w:wordWrap w:val="0"/>
        <w:spacing w:after="0"/>
        <w:ind w:firstLine="360"/>
        <w:jc w:val="right"/>
      </w:pPr>
      <w:r w:rsidRPr="00D00B33">
        <w:t>/Татјана Иваница/</w:t>
      </w:r>
    </w:p>
    <w:p w:rsidR="00FC29E4" w:rsidRPr="00D00B33" w:rsidRDefault="00FC29E4" w:rsidP="00FC29E4">
      <w:pPr>
        <w:spacing w:after="0"/>
        <w:ind w:firstLine="360"/>
        <w:jc w:val="right"/>
      </w:pPr>
      <w:r w:rsidRPr="00D00B33">
        <w:t>/ Катарина Чуч Јаначковић/</w:t>
      </w:r>
    </w:p>
    <w:p w:rsidR="00FC29E4" w:rsidRPr="00D00B33" w:rsidRDefault="00FC29E4" w:rsidP="00FC29E4">
      <w:pPr>
        <w:spacing w:after="0"/>
        <w:ind w:firstLine="360"/>
        <w:jc w:val="right"/>
      </w:pPr>
      <w:r w:rsidRPr="00D00B33">
        <w:t>/Оливера Тапавица/</w:t>
      </w:r>
    </w:p>
    <w:p w:rsidR="00C27CAD" w:rsidRPr="00D00B33" w:rsidRDefault="00C27CAD">
      <w:pPr>
        <w:spacing w:after="0"/>
        <w:ind w:firstLine="360"/>
        <w:jc w:val="right"/>
      </w:pPr>
    </w:p>
    <w:p w:rsidR="00C27CAD" w:rsidRPr="00D00B33" w:rsidRDefault="00F84EE2" w:rsidP="00D97A58">
      <w:pPr>
        <w:pStyle w:val="Heading3"/>
        <w:ind w:left="1224"/>
      </w:pPr>
      <w:bookmarkStart w:id="623" w:name="_Toc50653675"/>
      <w:bookmarkStart w:id="624" w:name="_Toc209019697"/>
      <w:r w:rsidRPr="00D00B33">
        <w:rPr>
          <w:rFonts w:eastAsia="Times New Roman" w:cs="Times New Roman"/>
        </w:rPr>
        <w:t>ПЛАН РАДА НАСТАВНИЧКОГ ВЕЋА</w:t>
      </w:r>
      <w:bookmarkEnd w:id="623"/>
      <w:bookmarkEnd w:id="624"/>
    </w:p>
    <w:tbl>
      <w:tblPr>
        <w:tblStyle w:val="Style106"/>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5"/>
        <w:gridCol w:w="1716"/>
        <w:gridCol w:w="2228"/>
        <w:gridCol w:w="1575"/>
      </w:tblGrid>
      <w:tr w:rsidR="00D00B33" w:rsidRPr="00D00B33">
        <w:tc>
          <w:tcPr>
            <w:tcW w:w="3555"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АКТИВНОСТ</w:t>
            </w:r>
          </w:p>
        </w:tc>
        <w:tc>
          <w:tcPr>
            <w:tcW w:w="1716"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 xml:space="preserve">ВРЕМЕ </w:t>
            </w:r>
          </w:p>
          <w:p w:rsidR="00C27CAD" w:rsidRPr="00D00B33" w:rsidRDefault="00F84EE2">
            <w:pPr>
              <w:spacing w:after="0" w:line="240" w:lineRule="auto"/>
              <w:jc w:val="center"/>
              <w:rPr>
                <w:b/>
                <w:color w:val="auto"/>
                <w:sz w:val="20"/>
                <w:szCs w:val="20"/>
              </w:rPr>
            </w:pPr>
            <w:r w:rsidRPr="00D00B33">
              <w:rPr>
                <w:b/>
                <w:color w:val="auto"/>
                <w:sz w:val="20"/>
                <w:szCs w:val="20"/>
              </w:rPr>
              <w:t>РЕАЛИЗАЦИЈЕ</w:t>
            </w:r>
          </w:p>
        </w:tc>
        <w:tc>
          <w:tcPr>
            <w:tcW w:w="2228"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НОСИОЦИ/</w:t>
            </w:r>
          </w:p>
          <w:p w:rsidR="00C27CAD" w:rsidRPr="00D00B33" w:rsidRDefault="00F84EE2">
            <w:pPr>
              <w:spacing w:after="0" w:line="240" w:lineRule="auto"/>
              <w:jc w:val="center"/>
              <w:rPr>
                <w:b/>
                <w:color w:val="auto"/>
                <w:sz w:val="20"/>
                <w:szCs w:val="20"/>
              </w:rPr>
            </w:pPr>
            <w:r w:rsidRPr="00D00B33">
              <w:rPr>
                <w:b/>
                <w:color w:val="auto"/>
                <w:sz w:val="20"/>
                <w:szCs w:val="20"/>
              </w:rPr>
              <w:t>САРАДНИЦИ</w:t>
            </w:r>
          </w:p>
        </w:tc>
        <w:tc>
          <w:tcPr>
            <w:tcW w:w="1575"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1. Припремљеност школе за почетак нове школске године</w:t>
            </w:r>
            <w:r w:rsidR="005D7339" w:rsidRPr="00D00B33">
              <w:rPr>
                <w:color w:val="auto"/>
                <w:sz w:val="20"/>
                <w:szCs w:val="20"/>
              </w:rPr>
              <w:t xml:space="preserve"> – радови, набавке</w:t>
            </w:r>
            <w:r w:rsidRPr="00D00B33">
              <w:rPr>
                <w:color w:val="auto"/>
                <w:sz w:val="20"/>
                <w:szCs w:val="20"/>
              </w:rPr>
              <w:t xml:space="preserve">; </w:t>
            </w:r>
          </w:p>
          <w:p w:rsidR="00C27CAD" w:rsidRPr="00D00B33" w:rsidRDefault="00F84EE2">
            <w:pPr>
              <w:spacing w:after="0" w:line="240" w:lineRule="auto"/>
              <w:jc w:val="left"/>
              <w:rPr>
                <w:color w:val="auto"/>
                <w:sz w:val="20"/>
                <w:szCs w:val="20"/>
              </w:rPr>
            </w:pPr>
            <w:r w:rsidRPr="00D00B33">
              <w:rPr>
                <w:color w:val="auto"/>
                <w:sz w:val="20"/>
                <w:szCs w:val="20"/>
              </w:rPr>
              <w:t xml:space="preserve">2. Задужења наставника и стручних сарадника; </w:t>
            </w:r>
          </w:p>
          <w:p w:rsidR="00C27CAD" w:rsidRPr="00D00B33" w:rsidRDefault="00F84EE2">
            <w:pPr>
              <w:spacing w:after="0" w:line="240" w:lineRule="auto"/>
              <w:jc w:val="left"/>
              <w:rPr>
                <w:color w:val="auto"/>
                <w:sz w:val="20"/>
                <w:szCs w:val="20"/>
              </w:rPr>
            </w:pPr>
            <w:r w:rsidRPr="00D00B33">
              <w:rPr>
                <w:color w:val="auto"/>
                <w:sz w:val="20"/>
                <w:szCs w:val="20"/>
              </w:rPr>
              <w:t>3. Календар рада, распореди часова, индивидуални планови рада наставника, план стручног усавршавања;</w:t>
            </w:r>
          </w:p>
          <w:p w:rsidR="00C27CAD" w:rsidRPr="00D00B33" w:rsidRDefault="00F84EE2">
            <w:pPr>
              <w:spacing w:after="0" w:line="240" w:lineRule="auto"/>
              <w:jc w:val="left"/>
              <w:rPr>
                <w:color w:val="auto"/>
                <w:sz w:val="20"/>
                <w:szCs w:val="20"/>
              </w:rPr>
            </w:pPr>
            <w:r w:rsidRPr="00D00B33">
              <w:rPr>
                <w:color w:val="auto"/>
                <w:sz w:val="20"/>
                <w:szCs w:val="20"/>
              </w:rPr>
              <w:t xml:space="preserve">4. Разно </w:t>
            </w:r>
          </w:p>
        </w:tc>
        <w:tc>
          <w:tcPr>
            <w:tcW w:w="1716" w:type="dxa"/>
          </w:tcPr>
          <w:p w:rsidR="00C27CAD" w:rsidRPr="00D00B33" w:rsidRDefault="001956B6">
            <w:pPr>
              <w:spacing w:after="0" w:line="240" w:lineRule="auto"/>
              <w:jc w:val="left"/>
              <w:rPr>
                <w:color w:val="auto"/>
                <w:sz w:val="20"/>
                <w:szCs w:val="20"/>
              </w:rPr>
            </w:pPr>
            <w:r w:rsidRPr="00D00B33">
              <w:rPr>
                <w:color w:val="auto"/>
                <w:sz w:val="20"/>
                <w:szCs w:val="20"/>
              </w:rPr>
              <w:t>29.08.2025</w:t>
            </w:r>
            <w:r w:rsidR="00F84EE2" w:rsidRPr="00D00B33">
              <w:rPr>
                <w:color w:val="auto"/>
                <w:sz w:val="20"/>
                <w:szCs w:val="20"/>
              </w:rPr>
              <w:t>.</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школе</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 xml:space="preserve">1.Усвајање ГИРШ и Извештаја о раду </w:t>
            </w:r>
            <w:r w:rsidRPr="00D00B33">
              <w:rPr>
                <w:color w:val="auto"/>
                <w:sz w:val="20"/>
                <w:szCs w:val="20"/>
              </w:rPr>
              <w:lastRenderedPageBreak/>
              <w:t>директора школе</w:t>
            </w:r>
          </w:p>
          <w:p w:rsidR="00C27CAD" w:rsidRPr="00D00B33" w:rsidRDefault="00F84EE2">
            <w:pPr>
              <w:spacing w:after="0" w:line="240" w:lineRule="auto"/>
              <w:jc w:val="left"/>
              <w:rPr>
                <w:color w:val="auto"/>
                <w:sz w:val="20"/>
                <w:szCs w:val="20"/>
              </w:rPr>
            </w:pPr>
            <w:r w:rsidRPr="00D00B33">
              <w:rPr>
                <w:color w:val="auto"/>
                <w:sz w:val="20"/>
                <w:szCs w:val="20"/>
              </w:rPr>
              <w:t xml:space="preserve">2.Усвајање ГПРШ </w:t>
            </w:r>
          </w:p>
        </w:tc>
        <w:tc>
          <w:tcPr>
            <w:tcW w:w="1716" w:type="dxa"/>
          </w:tcPr>
          <w:p w:rsidR="00C27CAD" w:rsidRPr="00D00B33" w:rsidRDefault="005D7339">
            <w:pPr>
              <w:spacing w:after="0" w:line="240" w:lineRule="auto"/>
              <w:jc w:val="left"/>
              <w:rPr>
                <w:color w:val="auto"/>
                <w:sz w:val="20"/>
                <w:szCs w:val="20"/>
              </w:rPr>
            </w:pPr>
            <w:r w:rsidRPr="00D00B33">
              <w:rPr>
                <w:color w:val="auto"/>
                <w:sz w:val="20"/>
                <w:szCs w:val="20"/>
              </w:rPr>
              <w:lastRenderedPageBreak/>
              <w:t>15.09.2025</w:t>
            </w:r>
            <w:r w:rsidR="00F84EE2" w:rsidRPr="00D00B33">
              <w:rPr>
                <w:color w:val="auto"/>
                <w:sz w:val="20"/>
                <w:szCs w:val="20"/>
              </w:rPr>
              <w:t>.</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 xml:space="preserve">директор, стручни </w:t>
            </w:r>
            <w:r w:rsidRPr="00D00B33">
              <w:rPr>
                <w:color w:val="auto"/>
                <w:sz w:val="20"/>
                <w:szCs w:val="20"/>
              </w:rPr>
              <w:lastRenderedPageBreak/>
              <w:t>сарадници, помоћници директора</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 xml:space="preserve">записник са </w:t>
            </w:r>
            <w:r w:rsidRPr="00D00B33">
              <w:rPr>
                <w:color w:val="auto"/>
                <w:sz w:val="20"/>
                <w:szCs w:val="20"/>
              </w:rPr>
              <w:lastRenderedPageBreak/>
              <w:t>седнице, ГИРШ, ГПРШ</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1.Утврђивање успеха ученика на крају 1. квартала</w:t>
            </w:r>
          </w:p>
          <w:p w:rsidR="00C27CAD" w:rsidRPr="00D00B33" w:rsidRDefault="00F84EE2">
            <w:pPr>
              <w:spacing w:after="0" w:line="240" w:lineRule="auto"/>
              <w:jc w:val="left"/>
              <w:rPr>
                <w:color w:val="auto"/>
                <w:sz w:val="20"/>
                <w:szCs w:val="20"/>
              </w:rPr>
            </w:pPr>
            <w:r w:rsidRPr="00D00B33">
              <w:rPr>
                <w:color w:val="auto"/>
                <w:sz w:val="20"/>
                <w:szCs w:val="20"/>
              </w:rPr>
              <w:t>2. Реализација наставе и ваннаставних активности (интерни, јавни часови, концерти)</w:t>
            </w:r>
          </w:p>
          <w:p w:rsidR="00C27CAD" w:rsidRPr="00D00B33" w:rsidRDefault="00F84EE2">
            <w:pPr>
              <w:spacing w:after="0" w:line="240" w:lineRule="auto"/>
              <w:jc w:val="left"/>
              <w:rPr>
                <w:color w:val="auto"/>
                <w:sz w:val="20"/>
                <w:szCs w:val="20"/>
              </w:rPr>
            </w:pPr>
            <w:r w:rsidRPr="00D00B33">
              <w:rPr>
                <w:color w:val="auto"/>
                <w:sz w:val="20"/>
                <w:szCs w:val="20"/>
              </w:rPr>
              <w:t>3. Термини одржавања предстојећих такмичења и концерата</w:t>
            </w:r>
          </w:p>
        </w:tc>
        <w:tc>
          <w:tcPr>
            <w:tcW w:w="1716" w:type="dxa"/>
          </w:tcPr>
          <w:p w:rsidR="00C27CAD" w:rsidRPr="00D00B33" w:rsidRDefault="00AB1FE6">
            <w:pPr>
              <w:spacing w:after="0" w:line="240" w:lineRule="auto"/>
              <w:jc w:val="left"/>
              <w:rPr>
                <w:color w:val="auto"/>
                <w:sz w:val="20"/>
                <w:szCs w:val="20"/>
              </w:rPr>
            </w:pPr>
            <w:r w:rsidRPr="00D00B33">
              <w:rPr>
                <w:color w:val="auto"/>
                <w:sz w:val="20"/>
                <w:szCs w:val="20"/>
              </w:rPr>
              <w:t>2</w:t>
            </w:r>
            <w:r w:rsidRPr="00D00B33">
              <w:rPr>
                <w:color w:val="auto"/>
                <w:sz w:val="20"/>
                <w:szCs w:val="20"/>
                <w:lang w:val="en-US"/>
              </w:rPr>
              <w:t>5</w:t>
            </w:r>
            <w:r w:rsidR="005D7339" w:rsidRPr="00D00B33">
              <w:rPr>
                <w:color w:val="auto"/>
                <w:sz w:val="20"/>
                <w:szCs w:val="20"/>
              </w:rPr>
              <w:t>.10.2025</w:t>
            </w:r>
            <w:r w:rsidR="00F84EE2" w:rsidRPr="00D00B33">
              <w:rPr>
                <w:color w:val="auto"/>
                <w:sz w:val="20"/>
                <w:szCs w:val="20"/>
              </w:rPr>
              <w:t>.</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стручни сарадници, помоћници директора</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 извештаји ОС</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1. Анализа успеха и владања ученика на крају 1. полугодишта</w:t>
            </w:r>
          </w:p>
          <w:p w:rsidR="00C27CAD" w:rsidRPr="00D00B33" w:rsidRDefault="00F84EE2">
            <w:pPr>
              <w:spacing w:after="0" w:line="240" w:lineRule="auto"/>
              <w:jc w:val="left"/>
              <w:rPr>
                <w:color w:val="auto"/>
                <w:sz w:val="20"/>
                <w:szCs w:val="20"/>
              </w:rPr>
            </w:pPr>
            <w:r w:rsidRPr="00D00B33">
              <w:rPr>
                <w:color w:val="auto"/>
                <w:sz w:val="20"/>
                <w:szCs w:val="20"/>
              </w:rPr>
              <w:t>2. Реализација наставе и ваннаставних активности – одржани концерти</w:t>
            </w:r>
          </w:p>
          <w:p w:rsidR="00C27CAD" w:rsidRPr="00D00B33" w:rsidRDefault="00F84EE2">
            <w:pPr>
              <w:spacing w:after="0" w:line="240" w:lineRule="auto"/>
              <w:jc w:val="left"/>
              <w:rPr>
                <w:color w:val="auto"/>
                <w:sz w:val="20"/>
                <w:szCs w:val="20"/>
              </w:rPr>
            </w:pPr>
            <w:r w:rsidRPr="00D00B33">
              <w:rPr>
                <w:color w:val="auto"/>
                <w:sz w:val="20"/>
                <w:szCs w:val="20"/>
              </w:rPr>
              <w:t>3. Резултати ученика са одржаних такмичења</w:t>
            </w:r>
          </w:p>
          <w:p w:rsidR="00C27CAD" w:rsidRPr="00D00B33" w:rsidRDefault="00F84EE2">
            <w:pPr>
              <w:spacing w:after="0" w:line="240" w:lineRule="auto"/>
              <w:jc w:val="left"/>
              <w:rPr>
                <w:color w:val="auto"/>
                <w:sz w:val="20"/>
                <w:szCs w:val="20"/>
              </w:rPr>
            </w:pPr>
            <w:r w:rsidRPr="00D00B33">
              <w:rPr>
                <w:color w:val="auto"/>
                <w:sz w:val="20"/>
                <w:szCs w:val="20"/>
              </w:rPr>
              <w:t>4. Одржавање додатне и допунске наставе у току зимског распуста – распоред</w:t>
            </w:r>
          </w:p>
          <w:p w:rsidR="00C27CAD" w:rsidRPr="00D00B33" w:rsidRDefault="00F84EE2">
            <w:pPr>
              <w:spacing w:after="0" w:line="240" w:lineRule="auto"/>
              <w:jc w:val="left"/>
              <w:rPr>
                <w:color w:val="auto"/>
                <w:sz w:val="20"/>
                <w:szCs w:val="20"/>
              </w:rPr>
            </w:pPr>
            <w:r w:rsidRPr="00D00B33">
              <w:rPr>
                <w:color w:val="auto"/>
                <w:sz w:val="20"/>
                <w:szCs w:val="20"/>
              </w:rPr>
              <w:t>5. Пописне комисије</w:t>
            </w:r>
          </w:p>
          <w:p w:rsidR="00C27CAD" w:rsidRPr="00D00B33" w:rsidRDefault="004E377C">
            <w:pPr>
              <w:spacing w:after="0" w:line="240" w:lineRule="auto"/>
              <w:jc w:val="left"/>
              <w:rPr>
                <w:color w:val="auto"/>
                <w:sz w:val="20"/>
                <w:szCs w:val="20"/>
              </w:rPr>
            </w:pPr>
            <w:r w:rsidRPr="00D00B33">
              <w:rPr>
                <w:color w:val="auto"/>
                <w:sz w:val="20"/>
                <w:szCs w:val="20"/>
              </w:rPr>
              <w:t>6. Припрема прославе Ш</w:t>
            </w:r>
            <w:r w:rsidR="00F84EE2" w:rsidRPr="00D00B33">
              <w:rPr>
                <w:color w:val="auto"/>
                <w:sz w:val="20"/>
                <w:szCs w:val="20"/>
              </w:rPr>
              <w:t>колске славе -задужења</w:t>
            </w:r>
          </w:p>
        </w:tc>
        <w:tc>
          <w:tcPr>
            <w:tcW w:w="1716" w:type="dxa"/>
          </w:tcPr>
          <w:p w:rsidR="00C27CAD" w:rsidRPr="00D00B33" w:rsidRDefault="00AB1FE6">
            <w:pPr>
              <w:spacing w:after="0" w:line="240" w:lineRule="auto"/>
              <w:jc w:val="left"/>
              <w:rPr>
                <w:color w:val="auto"/>
                <w:sz w:val="20"/>
                <w:szCs w:val="20"/>
              </w:rPr>
            </w:pPr>
            <w:r w:rsidRPr="00D00B33">
              <w:rPr>
                <w:color w:val="auto"/>
                <w:sz w:val="20"/>
                <w:szCs w:val="20"/>
              </w:rPr>
              <w:t>2</w:t>
            </w:r>
            <w:r w:rsidRPr="00D00B33">
              <w:rPr>
                <w:color w:val="auto"/>
                <w:sz w:val="20"/>
                <w:szCs w:val="20"/>
                <w:lang w:val="en-US"/>
              </w:rPr>
              <w:t>6</w:t>
            </w:r>
            <w:r w:rsidR="009052BD" w:rsidRPr="00D00B33">
              <w:rPr>
                <w:color w:val="auto"/>
                <w:sz w:val="20"/>
                <w:szCs w:val="20"/>
              </w:rPr>
              <w:t>.12.20</w:t>
            </w:r>
            <w:r w:rsidR="005D7339" w:rsidRPr="00D00B33">
              <w:rPr>
                <w:color w:val="auto"/>
                <w:sz w:val="20"/>
                <w:szCs w:val="20"/>
              </w:rPr>
              <w:t>25</w:t>
            </w:r>
            <w:r w:rsidR="00F84EE2" w:rsidRPr="00D00B33">
              <w:rPr>
                <w:color w:val="auto"/>
                <w:sz w:val="20"/>
                <w:szCs w:val="20"/>
              </w:rPr>
              <w:t>.</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стручни сарадници, помоћници директора</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 извештаји ОС</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1. Утврђивање успеха и владања ученика на крају 3. квартала</w:t>
            </w:r>
          </w:p>
          <w:p w:rsidR="00C27CAD" w:rsidRPr="00D00B33" w:rsidRDefault="00F84EE2">
            <w:pPr>
              <w:spacing w:after="0" w:line="240" w:lineRule="auto"/>
              <w:jc w:val="left"/>
              <w:rPr>
                <w:color w:val="auto"/>
                <w:sz w:val="20"/>
                <w:szCs w:val="20"/>
              </w:rPr>
            </w:pPr>
            <w:r w:rsidRPr="00D00B33">
              <w:rPr>
                <w:color w:val="auto"/>
                <w:sz w:val="20"/>
                <w:szCs w:val="20"/>
              </w:rPr>
              <w:t>2. Примена васпитних мера</w:t>
            </w:r>
          </w:p>
          <w:p w:rsidR="00C27CAD" w:rsidRPr="00D00B33" w:rsidRDefault="00F84EE2">
            <w:pPr>
              <w:spacing w:after="0" w:line="240" w:lineRule="auto"/>
              <w:jc w:val="left"/>
              <w:rPr>
                <w:color w:val="auto"/>
                <w:sz w:val="20"/>
                <w:szCs w:val="20"/>
              </w:rPr>
            </w:pPr>
            <w:r w:rsidRPr="00D00B33">
              <w:rPr>
                <w:color w:val="auto"/>
                <w:sz w:val="20"/>
                <w:szCs w:val="20"/>
              </w:rPr>
              <w:t xml:space="preserve">3. Припреме за обележавање Дана школе </w:t>
            </w:r>
          </w:p>
          <w:p w:rsidR="00C27CAD" w:rsidRPr="00D00B33" w:rsidRDefault="00F84EE2">
            <w:pPr>
              <w:spacing w:after="0" w:line="240" w:lineRule="auto"/>
              <w:jc w:val="left"/>
              <w:rPr>
                <w:color w:val="auto"/>
                <w:sz w:val="20"/>
                <w:szCs w:val="20"/>
              </w:rPr>
            </w:pPr>
            <w:r w:rsidRPr="00D00B33">
              <w:rPr>
                <w:color w:val="auto"/>
                <w:sz w:val="20"/>
                <w:szCs w:val="20"/>
              </w:rPr>
              <w:t>4. Реализација наставе и ваннаставних активности – резултати ученика на такмичењима, одржани</w:t>
            </w:r>
          </w:p>
          <w:p w:rsidR="00C27CAD" w:rsidRPr="00D00B33" w:rsidRDefault="00F84EE2">
            <w:pPr>
              <w:spacing w:after="0" w:line="240" w:lineRule="auto"/>
              <w:jc w:val="left"/>
              <w:rPr>
                <w:color w:val="auto"/>
                <w:sz w:val="20"/>
                <w:szCs w:val="20"/>
              </w:rPr>
            </w:pPr>
            <w:r w:rsidRPr="00D00B33">
              <w:rPr>
                <w:color w:val="auto"/>
                <w:sz w:val="20"/>
                <w:szCs w:val="20"/>
              </w:rPr>
              <w:t>концерти и др.</w:t>
            </w:r>
          </w:p>
          <w:p w:rsidR="00C27CAD" w:rsidRPr="00D00B33" w:rsidRDefault="00F84EE2">
            <w:pPr>
              <w:spacing w:after="0" w:line="240" w:lineRule="auto"/>
              <w:jc w:val="left"/>
              <w:rPr>
                <w:color w:val="auto"/>
                <w:sz w:val="20"/>
                <w:szCs w:val="20"/>
              </w:rPr>
            </w:pPr>
            <w:r w:rsidRPr="00D00B33">
              <w:rPr>
                <w:color w:val="auto"/>
                <w:sz w:val="20"/>
                <w:szCs w:val="20"/>
              </w:rPr>
              <w:t>5. Разно (молбе и др.)</w:t>
            </w:r>
          </w:p>
        </w:tc>
        <w:tc>
          <w:tcPr>
            <w:tcW w:w="1716" w:type="dxa"/>
          </w:tcPr>
          <w:p w:rsidR="00C27CAD" w:rsidRPr="00D00B33" w:rsidRDefault="00AB1FE6">
            <w:pPr>
              <w:spacing w:after="0" w:line="240" w:lineRule="auto"/>
              <w:jc w:val="left"/>
              <w:rPr>
                <w:color w:val="auto"/>
                <w:sz w:val="20"/>
                <w:szCs w:val="20"/>
              </w:rPr>
            </w:pPr>
            <w:r w:rsidRPr="00D00B33">
              <w:rPr>
                <w:color w:val="auto"/>
                <w:sz w:val="20"/>
                <w:szCs w:val="20"/>
              </w:rPr>
              <w:t>2</w:t>
            </w:r>
            <w:r w:rsidRPr="00D00B33">
              <w:rPr>
                <w:color w:val="auto"/>
                <w:sz w:val="20"/>
                <w:szCs w:val="20"/>
                <w:lang w:val="en-US"/>
              </w:rPr>
              <w:t>8</w:t>
            </w:r>
            <w:r w:rsidR="005D7339" w:rsidRPr="00D00B33">
              <w:rPr>
                <w:color w:val="auto"/>
                <w:sz w:val="20"/>
                <w:szCs w:val="20"/>
              </w:rPr>
              <w:t>.03.2026</w:t>
            </w:r>
            <w:r w:rsidR="00F84EE2" w:rsidRPr="00D00B33">
              <w:rPr>
                <w:color w:val="auto"/>
                <w:sz w:val="20"/>
                <w:szCs w:val="20"/>
              </w:rPr>
              <w:t>.</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стручни сарадници, помоћници директора</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 извештаји ОС</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1. Организовање пријемног испита за упис у 1. разред СМШ</w:t>
            </w:r>
          </w:p>
          <w:p w:rsidR="00C27CAD" w:rsidRPr="00D00B33" w:rsidRDefault="00F84EE2">
            <w:pPr>
              <w:spacing w:after="0" w:line="240" w:lineRule="auto"/>
              <w:jc w:val="left"/>
              <w:rPr>
                <w:color w:val="auto"/>
                <w:sz w:val="20"/>
                <w:szCs w:val="20"/>
              </w:rPr>
            </w:pPr>
            <w:r w:rsidRPr="00D00B33">
              <w:rPr>
                <w:color w:val="auto"/>
                <w:sz w:val="20"/>
                <w:szCs w:val="20"/>
              </w:rPr>
              <w:t>2. Организовање матурских испита за завршне</w:t>
            </w:r>
            <w:r w:rsidR="009052BD" w:rsidRPr="00D00B33">
              <w:rPr>
                <w:color w:val="auto"/>
                <w:sz w:val="20"/>
                <w:szCs w:val="20"/>
                <w:lang w:val="sr-Latn-RS"/>
              </w:rPr>
              <w:t xml:space="preserve"> </w:t>
            </w:r>
            <w:r w:rsidRPr="00D00B33">
              <w:rPr>
                <w:color w:val="auto"/>
                <w:sz w:val="20"/>
                <w:szCs w:val="20"/>
              </w:rPr>
              <w:t>разреде СМШ</w:t>
            </w:r>
          </w:p>
          <w:p w:rsidR="00C27CAD" w:rsidRPr="00D00B33" w:rsidRDefault="00F84EE2">
            <w:pPr>
              <w:spacing w:after="0" w:line="240" w:lineRule="auto"/>
              <w:jc w:val="left"/>
              <w:rPr>
                <w:color w:val="auto"/>
                <w:sz w:val="20"/>
                <w:szCs w:val="20"/>
              </w:rPr>
            </w:pPr>
            <w:r w:rsidRPr="00D00B33">
              <w:rPr>
                <w:color w:val="auto"/>
                <w:sz w:val="20"/>
                <w:szCs w:val="20"/>
              </w:rPr>
              <w:t>3.Разно (молбе и др.)</w:t>
            </w:r>
          </w:p>
        </w:tc>
        <w:tc>
          <w:tcPr>
            <w:tcW w:w="1716" w:type="dxa"/>
          </w:tcPr>
          <w:p w:rsidR="00C27CAD" w:rsidRPr="00D00B33" w:rsidRDefault="00A1623B">
            <w:pPr>
              <w:spacing w:after="0" w:line="240" w:lineRule="auto"/>
              <w:jc w:val="left"/>
              <w:rPr>
                <w:color w:val="auto"/>
                <w:sz w:val="20"/>
                <w:szCs w:val="20"/>
              </w:rPr>
            </w:pPr>
            <w:r w:rsidRPr="00D00B33">
              <w:rPr>
                <w:color w:val="auto"/>
                <w:sz w:val="20"/>
                <w:szCs w:val="20"/>
              </w:rPr>
              <w:t>крај маја 2026.</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w:t>
            </w:r>
          </w:p>
          <w:p w:rsidR="00C27CAD" w:rsidRPr="00D00B33" w:rsidRDefault="00F84EE2">
            <w:pPr>
              <w:spacing w:after="0" w:line="240" w:lineRule="auto"/>
              <w:jc w:val="left"/>
              <w:rPr>
                <w:color w:val="auto"/>
                <w:sz w:val="20"/>
                <w:szCs w:val="20"/>
              </w:rPr>
            </w:pPr>
            <w:r w:rsidRPr="00D00B33">
              <w:rPr>
                <w:color w:val="auto"/>
                <w:sz w:val="20"/>
                <w:szCs w:val="20"/>
              </w:rPr>
              <w:t>задужени</w:t>
            </w:r>
          </w:p>
          <w:p w:rsidR="00C27CAD" w:rsidRPr="00D00B33" w:rsidRDefault="00F84EE2">
            <w:pPr>
              <w:spacing w:after="0" w:line="240" w:lineRule="auto"/>
              <w:jc w:val="left"/>
              <w:rPr>
                <w:color w:val="auto"/>
                <w:sz w:val="20"/>
                <w:szCs w:val="20"/>
              </w:rPr>
            </w:pPr>
            <w:r w:rsidRPr="00D00B33">
              <w:rPr>
                <w:color w:val="auto"/>
                <w:sz w:val="20"/>
                <w:szCs w:val="20"/>
              </w:rPr>
              <w:t>наставници</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1. Избор Ученика генерације</w:t>
            </w:r>
          </w:p>
          <w:p w:rsidR="00C27CAD" w:rsidRPr="00D00B33" w:rsidRDefault="00F84EE2">
            <w:pPr>
              <w:spacing w:after="0" w:line="240" w:lineRule="auto"/>
              <w:jc w:val="left"/>
              <w:rPr>
                <w:color w:val="auto"/>
                <w:sz w:val="20"/>
                <w:szCs w:val="20"/>
              </w:rPr>
            </w:pPr>
            <w:r w:rsidRPr="00D00B33">
              <w:rPr>
                <w:color w:val="auto"/>
                <w:sz w:val="20"/>
                <w:szCs w:val="20"/>
              </w:rPr>
              <w:t>2. Резултати пријемног испита за 1.разред СМШ</w:t>
            </w:r>
          </w:p>
          <w:p w:rsidR="00C27CAD" w:rsidRPr="00D00B33" w:rsidRDefault="00F84EE2">
            <w:pPr>
              <w:spacing w:after="0" w:line="240" w:lineRule="auto"/>
              <w:jc w:val="left"/>
              <w:rPr>
                <w:color w:val="auto"/>
                <w:sz w:val="20"/>
                <w:szCs w:val="20"/>
              </w:rPr>
            </w:pPr>
            <w:r w:rsidRPr="00D00B33">
              <w:rPr>
                <w:color w:val="auto"/>
                <w:sz w:val="20"/>
                <w:szCs w:val="20"/>
              </w:rPr>
              <w:t>3. Најава концерата и пријема за најуспешније ученике – лауреате</w:t>
            </w:r>
          </w:p>
          <w:p w:rsidR="009052BD" w:rsidRPr="00D00B33" w:rsidRDefault="009052BD">
            <w:pPr>
              <w:spacing w:after="0" w:line="240" w:lineRule="auto"/>
              <w:jc w:val="left"/>
              <w:rPr>
                <w:color w:val="auto"/>
                <w:sz w:val="20"/>
                <w:szCs w:val="20"/>
                <w:lang w:val="sr-Latn-RS"/>
              </w:rPr>
            </w:pPr>
            <w:r w:rsidRPr="00D00B33">
              <w:rPr>
                <w:color w:val="auto"/>
                <w:sz w:val="20"/>
                <w:szCs w:val="20"/>
                <w:lang w:val="sr-Latn-RS"/>
              </w:rPr>
              <w:t>4.Резултати матурских испита и успех и владање матураната смш на крају школске године</w:t>
            </w:r>
          </w:p>
        </w:tc>
        <w:tc>
          <w:tcPr>
            <w:tcW w:w="1716" w:type="dxa"/>
          </w:tcPr>
          <w:p w:rsidR="00C27CAD" w:rsidRPr="00D00B33" w:rsidRDefault="00A1623B">
            <w:pPr>
              <w:spacing w:after="0" w:line="240" w:lineRule="auto"/>
              <w:jc w:val="left"/>
              <w:rPr>
                <w:color w:val="auto"/>
                <w:sz w:val="20"/>
                <w:szCs w:val="20"/>
              </w:rPr>
            </w:pPr>
            <w:r w:rsidRPr="00D00B33">
              <w:rPr>
                <w:color w:val="auto"/>
                <w:sz w:val="20"/>
                <w:szCs w:val="20"/>
              </w:rPr>
              <w:t>12.6.2026.</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w:t>
            </w:r>
          </w:p>
          <w:p w:rsidR="00C27CAD" w:rsidRPr="00D00B33" w:rsidRDefault="00F84EE2">
            <w:pPr>
              <w:spacing w:after="0" w:line="240" w:lineRule="auto"/>
              <w:jc w:val="left"/>
              <w:rPr>
                <w:color w:val="auto"/>
                <w:sz w:val="20"/>
                <w:szCs w:val="20"/>
              </w:rPr>
            </w:pPr>
            <w:r w:rsidRPr="00D00B33">
              <w:rPr>
                <w:color w:val="auto"/>
                <w:sz w:val="20"/>
                <w:szCs w:val="20"/>
              </w:rPr>
              <w:t>ОС 4. разреда СМШ</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1.Информације о плану пријемног испита за 1. разред ОМО</w:t>
            </w:r>
          </w:p>
          <w:p w:rsidR="00C27CAD" w:rsidRPr="00D00B33" w:rsidRDefault="00F84EE2">
            <w:pPr>
              <w:spacing w:after="0" w:line="240" w:lineRule="auto"/>
              <w:jc w:val="left"/>
              <w:rPr>
                <w:color w:val="auto"/>
                <w:sz w:val="20"/>
                <w:szCs w:val="20"/>
              </w:rPr>
            </w:pPr>
            <w:r w:rsidRPr="00D00B33">
              <w:rPr>
                <w:color w:val="auto"/>
                <w:sz w:val="20"/>
                <w:szCs w:val="20"/>
              </w:rPr>
              <w:t>2. Организовање испита у школи – ванредних, разредних, годишњих, поправних</w:t>
            </w:r>
          </w:p>
          <w:p w:rsidR="009052BD" w:rsidRPr="00D00B33" w:rsidRDefault="009052BD">
            <w:pPr>
              <w:spacing w:after="0" w:line="240" w:lineRule="auto"/>
              <w:jc w:val="left"/>
              <w:rPr>
                <w:color w:val="auto"/>
                <w:sz w:val="20"/>
                <w:szCs w:val="20"/>
                <w:lang w:val="sr-Latn-RS"/>
              </w:rPr>
            </w:pPr>
            <w:r w:rsidRPr="00D00B33">
              <w:rPr>
                <w:color w:val="auto"/>
                <w:sz w:val="20"/>
                <w:szCs w:val="20"/>
                <w:lang w:val="sr-Latn-RS"/>
              </w:rPr>
              <w:t xml:space="preserve">3.Успех и </w:t>
            </w:r>
            <w:r w:rsidR="00A1623B" w:rsidRPr="00D00B33">
              <w:rPr>
                <w:color w:val="auto"/>
                <w:sz w:val="20"/>
                <w:szCs w:val="20"/>
              </w:rPr>
              <w:t>в</w:t>
            </w:r>
            <w:r w:rsidRPr="00D00B33">
              <w:rPr>
                <w:color w:val="auto"/>
                <w:sz w:val="20"/>
                <w:szCs w:val="20"/>
                <w:lang w:val="sr-Latn-RS"/>
              </w:rPr>
              <w:t>ладање ученика на крају 2. полугодишта</w:t>
            </w:r>
          </w:p>
          <w:p w:rsidR="00C27CAD" w:rsidRPr="00D00B33" w:rsidRDefault="00F84EE2">
            <w:pPr>
              <w:spacing w:after="0" w:line="240" w:lineRule="auto"/>
              <w:jc w:val="left"/>
              <w:rPr>
                <w:color w:val="auto"/>
                <w:sz w:val="20"/>
                <w:szCs w:val="20"/>
              </w:rPr>
            </w:pPr>
            <w:r w:rsidRPr="00D00B33">
              <w:rPr>
                <w:color w:val="auto"/>
                <w:sz w:val="20"/>
                <w:szCs w:val="20"/>
              </w:rPr>
              <w:t>3.Подела књижица и сведочанстава</w:t>
            </w:r>
          </w:p>
          <w:p w:rsidR="00C27CAD" w:rsidRPr="00D00B33" w:rsidRDefault="00F84EE2">
            <w:pPr>
              <w:spacing w:after="0" w:line="240" w:lineRule="auto"/>
              <w:jc w:val="left"/>
              <w:rPr>
                <w:color w:val="auto"/>
                <w:sz w:val="20"/>
                <w:szCs w:val="20"/>
              </w:rPr>
            </w:pPr>
            <w:r w:rsidRPr="00D00B33">
              <w:rPr>
                <w:color w:val="auto"/>
                <w:sz w:val="20"/>
                <w:szCs w:val="20"/>
              </w:rPr>
              <w:t>4. Организовање екскурзије за запослене</w:t>
            </w:r>
          </w:p>
        </w:tc>
        <w:tc>
          <w:tcPr>
            <w:tcW w:w="1716" w:type="dxa"/>
          </w:tcPr>
          <w:p w:rsidR="00C27CAD" w:rsidRPr="00D00B33" w:rsidRDefault="005D7339">
            <w:pPr>
              <w:spacing w:after="0" w:line="240" w:lineRule="auto"/>
              <w:jc w:val="left"/>
              <w:rPr>
                <w:color w:val="auto"/>
                <w:sz w:val="20"/>
                <w:szCs w:val="20"/>
                <w:lang w:val="sr-Latn-RS"/>
              </w:rPr>
            </w:pPr>
            <w:r w:rsidRPr="00D00B33">
              <w:rPr>
                <w:color w:val="auto"/>
                <w:sz w:val="20"/>
                <w:szCs w:val="20"/>
                <w:lang w:val="sr-Latn-RS"/>
              </w:rPr>
              <w:t>Јун 202</w:t>
            </w:r>
            <w:r w:rsidRPr="00D00B33">
              <w:rPr>
                <w:color w:val="auto"/>
                <w:sz w:val="20"/>
                <w:szCs w:val="20"/>
              </w:rPr>
              <w:t>6</w:t>
            </w:r>
            <w:r w:rsidR="009052BD" w:rsidRPr="00D00B33">
              <w:rPr>
                <w:color w:val="auto"/>
                <w:sz w:val="20"/>
                <w:szCs w:val="20"/>
                <w:lang w:val="sr-Latn-RS"/>
              </w:rPr>
              <w:t>.</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школе</w:t>
            </w:r>
          </w:p>
          <w:p w:rsidR="00D93821" w:rsidRPr="00D00B33" w:rsidRDefault="00D93821">
            <w:pPr>
              <w:spacing w:after="0" w:line="240" w:lineRule="auto"/>
              <w:jc w:val="left"/>
              <w:rPr>
                <w:color w:val="auto"/>
                <w:sz w:val="20"/>
                <w:szCs w:val="20"/>
              </w:rPr>
            </w:pPr>
            <w:r w:rsidRPr="00D00B33">
              <w:rPr>
                <w:color w:val="auto"/>
                <w:sz w:val="20"/>
                <w:szCs w:val="20"/>
              </w:rPr>
              <w:t>Комисије</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 извештаји</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1. Извештај о броју уписаних ученика у 1. разред ОМО и остале разреде – по инструментима</w:t>
            </w:r>
          </w:p>
          <w:p w:rsidR="00C27CAD" w:rsidRPr="00D00B33" w:rsidRDefault="00F84EE2">
            <w:pPr>
              <w:spacing w:after="0" w:line="240" w:lineRule="auto"/>
              <w:jc w:val="left"/>
              <w:rPr>
                <w:color w:val="auto"/>
                <w:sz w:val="20"/>
                <w:szCs w:val="20"/>
                <w:lang w:val="sr-Latn-RS"/>
              </w:rPr>
            </w:pPr>
            <w:r w:rsidRPr="00D00B33">
              <w:rPr>
                <w:color w:val="auto"/>
                <w:sz w:val="20"/>
                <w:szCs w:val="20"/>
              </w:rPr>
              <w:t xml:space="preserve">2. </w:t>
            </w:r>
            <w:r w:rsidR="009052BD" w:rsidRPr="00D00B33">
              <w:rPr>
                <w:color w:val="auto"/>
                <w:sz w:val="20"/>
                <w:szCs w:val="20"/>
                <w:lang w:val="sr-Latn-RS"/>
              </w:rPr>
              <w:t>Рокови за израду извштаја о раду стручних већа, тимова и актива</w:t>
            </w:r>
          </w:p>
          <w:p w:rsidR="00C27CAD" w:rsidRPr="00D00B33" w:rsidRDefault="00F84EE2">
            <w:pPr>
              <w:spacing w:after="0" w:line="240" w:lineRule="auto"/>
              <w:jc w:val="left"/>
              <w:rPr>
                <w:color w:val="auto"/>
                <w:sz w:val="20"/>
                <w:szCs w:val="20"/>
              </w:rPr>
            </w:pPr>
            <w:r w:rsidRPr="00D00B33">
              <w:rPr>
                <w:color w:val="auto"/>
                <w:sz w:val="20"/>
                <w:szCs w:val="20"/>
              </w:rPr>
              <w:t>3. Решења о годишњим одморима</w:t>
            </w:r>
          </w:p>
          <w:p w:rsidR="00C27CAD" w:rsidRPr="00D00B33" w:rsidRDefault="00F84EE2">
            <w:pPr>
              <w:spacing w:after="0" w:line="240" w:lineRule="auto"/>
              <w:jc w:val="left"/>
              <w:rPr>
                <w:color w:val="auto"/>
                <w:sz w:val="20"/>
                <w:szCs w:val="20"/>
              </w:rPr>
            </w:pPr>
            <w:r w:rsidRPr="00D00B33">
              <w:rPr>
                <w:color w:val="auto"/>
                <w:sz w:val="20"/>
                <w:szCs w:val="20"/>
              </w:rPr>
              <w:lastRenderedPageBreak/>
              <w:t>4. Извештај о стручном усавршавању у школи</w:t>
            </w:r>
          </w:p>
        </w:tc>
        <w:tc>
          <w:tcPr>
            <w:tcW w:w="1716" w:type="dxa"/>
          </w:tcPr>
          <w:p w:rsidR="00C27CAD" w:rsidRPr="00D00B33" w:rsidRDefault="00F15A03" w:rsidP="00AC13D5">
            <w:pPr>
              <w:spacing w:after="0" w:line="240" w:lineRule="auto"/>
              <w:jc w:val="left"/>
              <w:rPr>
                <w:color w:val="auto"/>
                <w:sz w:val="20"/>
                <w:szCs w:val="20"/>
              </w:rPr>
            </w:pPr>
            <w:r w:rsidRPr="00D00B33">
              <w:rPr>
                <w:color w:val="auto"/>
                <w:sz w:val="20"/>
                <w:szCs w:val="20"/>
                <w:lang w:val="en-US"/>
              </w:rPr>
              <w:lastRenderedPageBreak/>
              <w:t>26.6.2026.</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школе</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 извештаји</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1. План активности за август - задужења за одељенске старешине, руководиоце стручних већа, актива и тимова и остале наставнике; нова одељенска старешинства</w:t>
            </w:r>
          </w:p>
          <w:p w:rsidR="00C27CAD" w:rsidRPr="00D00B33" w:rsidRDefault="00F84EE2">
            <w:pPr>
              <w:spacing w:after="0" w:line="240" w:lineRule="auto"/>
              <w:jc w:val="left"/>
              <w:rPr>
                <w:color w:val="auto"/>
                <w:sz w:val="20"/>
                <w:szCs w:val="20"/>
              </w:rPr>
            </w:pPr>
            <w:r w:rsidRPr="00D00B33">
              <w:rPr>
                <w:color w:val="auto"/>
                <w:sz w:val="20"/>
                <w:szCs w:val="20"/>
              </w:rPr>
              <w:t>2. Организовање разредних, поправних, ванредних, пријемних испита у школи</w:t>
            </w:r>
          </w:p>
          <w:p w:rsidR="00C27CAD" w:rsidRPr="00D00B33" w:rsidRDefault="00F84EE2">
            <w:pPr>
              <w:spacing w:after="0" w:line="240" w:lineRule="auto"/>
              <w:jc w:val="left"/>
              <w:rPr>
                <w:color w:val="auto"/>
                <w:sz w:val="20"/>
                <w:szCs w:val="20"/>
              </w:rPr>
            </w:pPr>
            <w:r w:rsidRPr="00D00B33">
              <w:rPr>
                <w:color w:val="auto"/>
                <w:sz w:val="20"/>
                <w:szCs w:val="20"/>
              </w:rPr>
              <w:t>3. Упис ученика</w:t>
            </w:r>
          </w:p>
          <w:p w:rsidR="00C27CAD" w:rsidRPr="00D00B33" w:rsidRDefault="00F84EE2">
            <w:pPr>
              <w:spacing w:after="0" w:line="240" w:lineRule="auto"/>
              <w:jc w:val="left"/>
              <w:rPr>
                <w:color w:val="auto"/>
                <w:sz w:val="20"/>
                <w:szCs w:val="20"/>
              </w:rPr>
            </w:pPr>
            <w:r w:rsidRPr="00D00B33">
              <w:rPr>
                <w:color w:val="auto"/>
                <w:sz w:val="20"/>
                <w:szCs w:val="20"/>
              </w:rPr>
              <w:t>4</w:t>
            </w:r>
            <w:r w:rsidR="009052BD" w:rsidRPr="00D00B33">
              <w:rPr>
                <w:color w:val="auto"/>
                <w:sz w:val="20"/>
                <w:szCs w:val="20"/>
              </w:rPr>
              <w:t>. Распоред часова, старешинства, рокови за израду планова рада</w:t>
            </w:r>
          </w:p>
        </w:tc>
        <w:tc>
          <w:tcPr>
            <w:tcW w:w="1716" w:type="dxa"/>
          </w:tcPr>
          <w:p w:rsidR="00C27CAD" w:rsidRPr="00D00B33" w:rsidRDefault="00A1623B">
            <w:pPr>
              <w:spacing w:after="0" w:line="240" w:lineRule="auto"/>
              <w:jc w:val="left"/>
              <w:rPr>
                <w:color w:val="auto"/>
                <w:sz w:val="20"/>
                <w:szCs w:val="20"/>
              </w:rPr>
            </w:pPr>
            <w:r w:rsidRPr="00D00B33">
              <w:rPr>
                <w:color w:val="auto"/>
                <w:sz w:val="20"/>
                <w:szCs w:val="20"/>
              </w:rPr>
              <w:t>август 2026.</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школе</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w:t>
            </w:r>
          </w:p>
        </w:tc>
      </w:tr>
      <w:tr w:rsidR="00D00B33" w:rsidRPr="00D00B33">
        <w:tc>
          <w:tcPr>
            <w:tcW w:w="3555" w:type="dxa"/>
          </w:tcPr>
          <w:p w:rsidR="00C27CAD" w:rsidRPr="00D00B33" w:rsidRDefault="00F84EE2">
            <w:pPr>
              <w:spacing w:after="0" w:line="240" w:lineRule="auto"/>
              <w:jc w:val="left"/>
              <w:rPr>
                <w:color w:val="auto"/>
                <w:sz w:val="20"/>
                <w:szCs w:val="20"/>
              </w:rPr>
            </w:pPr>
            <w:r w:rsidRPr="00D00B33">
              <w:rPr>
                <w:color w:val="auto"/>
                <w:sz w:val="20"/>
                <w:szCs w:val="20"/>
              </w:rPr>
              <w:t xml:space="preserve">1. Анализа успеха и владања ученика на крају школске године - после одржаних </w:t>
            </w:r>
            <w:r w:rsidR="00A1623B" w:rsidRPr="00D00B33">
              <w:rPr>
                <w:color w:val="auto"/>
                <w:sz w:val="20"/>
                <w:szCs w:val="20"/>
              </w:rPr>
              <w:t xml:space="preserve">августовских </w:t>
            </w:r>
            <w:r w:rsidRPr="00D00B33">
              <w:rPr>
                <w:color w:val="auto"/>
                <w:sz w:val="20"/>
                <w:szCs w:val="20"/>
              </w:rPr>
              <w:t>испита</w:t>
            </w:r>
          </w:p>
          <w:p w:rsidR="00C27CAD" w:rsidRPr="00D00B33" w:rsidRDefault="00F84EE2">
            <w:pPr>
              <w:spacing w:after="0" w:line="240" w:lineRule="auto"/>
              <w:jc w:val="left"/>
              <w:rPr>
                <w:color w:val="auto"/>
                <w:sz w:val="20"/>
                <w:szCs w:val="20"/>
              </w:rPr>
            </w:pPr>
            <w:r w:rsidRPr="00D00B33">
              <w:rPr>
                <w:color w:val="auto"/>
                <w:sz w:val="20"/>
                <w:szCs w:val="20"/>
              </w:rPr>
              <w:t>2. Анализа уписа ученика у 1. разред</w:t>
            </w:r>
          </w:p>
          <w:p w:rsidR="00C27CAD" w:rsidRPr="00D00B33" w:rsidRDefault="00F84EE2">
            <w:pPr>
              <w:spacing w:after="0" w:line="240" w:lineRule="auto"/>
              <w:jc w:val="left"/>
              <w:rPr>
                <w:color w:val="auto"/>
                <w:sz w:val="20"/>
                <w:szCs w:val="20"/>
              </w:rPr>
            </w:pPr>
            <w:r w:rsidRPr="00D00B33">
              <w:rPr>
                <w:color w:val="auto"/>
                <w:sz w:val="20"/>
                <w:szCs w:val="20"/>
              </w:rPr>
              <w:t>3. Анализа уписа наших ученика на факултете – Тим за самовредновање</w:t>
            </w:r>
          </w:p>
          <w:p w:rsidR="00C27CAD" w:rsidRPr="00D00B33" w:rsidRDefault="00F84EE2">
            <w:pPr>
              <w:spacing w:after="0" w:line="240" w:lineRule="auto"/>
              <w:jc w:val="left"/>
              <w:rPr>
                <w:color w:val="auto"/>
                <w:sz w:val="20"/>
                <w:szCs w:val="20"/>
              </w:rPr>
            </w:pPr>
            <w:r w:rsidRPr="00D00B33">
              <w:rPr>
                <w:color w:val="auto"/>
                <w:sz w:val="20"/>
                <w:szCs w:val="20"/>
              </w:rPr>
              <w:t>3. Календар рада, распоред часова, распоред учионица, смене</w:t>
            </w:r>
          </w:p>
          <w:p w:rsidR="00C27CAD" w:rsidRPr="00D00B33" w:rsidRDefault="00F84EE2">
            <w:pPr>
              <w:spacing w:after="0" w:line="240" w:lineRule="auto"/>
              <w:jc w:val="left"/>
              <w:rPr>
                <w:color w:val="auto"/>
                <w:sz w:val="20"/>
                <w:szCs w:val="20"/>
              </w:rPr>
            </w:pPr>
            <w:r w:rsidRPr="00D00B33">
              <w:rPr>
                <w:color w:val="auto"/>
                <w:sz w:val="20"/>
                <w:szCs w:val="20"/>
              </w:rPr>
              <w:t>4. Разно (припремљеност школе, извршени радови и набавке инструмената и осталих наставних средстава)</w:t>
            </w:r>
          </w:p>
        </w:tc>
        <w:tc>
          <w:tcPr>
            <w:tcW w:w="1716" w:type="dxa"/>
          </w:tcPr>
          <w:p w:rsidR="00C27CAD" w:rsidRPr="00D00B33" w:rsidRDefault="00C27CAD">
            <w:pPr>
              <w:spacing w:after="0" w:line="240" w:lineRule="auto"/>
              <w:jc w:val="left"/>
              <w:rPr>
                <w:color w:val="auto"/>
                <w:sz w:val="20"/>
                <w:szCs w:val="20"/>
              </w:rPr>
            </w:pPr>
          </w:p>
          <w:p w:rsidR="00A1623B" w:rsidRPr="00D00B33" w:rsidRDefault="00A1623B">
            <w:pPr>
              <w:spacing w:after="0" w:line="240" w:lineRule="auto"/>
              <w:jc w:val="left"/>
              <w:rPr>
                <w:color w:val="auto"/>
                <w:sz w:val="20"/>
                <w:szCs w:val="20"/>
              </w:rPr>
            </w:pPr>
            <w:r w:rsidRPr="00D00B33">
              <w:rPr>
                <w:color w:val="auto"/>
                <w:sz w:val="20"/>
                <w:szCs w:val="20"/>
              </w:rPr>
              <w:t>крај августа 2026.</w:t>
            </w:r>
          </w:p>
        </w:tc>
        <w:tc>
          <w:tcPr>
            <w:tcW w:w="2228" w:type="dxa"/>
          </w:tcPr>
          <w:p w:rsidR="00C27CAD" w:rsidRPr="00D00B33" w:rsidRDefault="00F84EE2">
            <w:pPr>
              <w:spacing w:after="0" w:line="240" w:lineRule="auto"/>
              <w:jc w:val="left"/>
              <w:rPr>
                <w:color w:val="auto"/>
                <w:sz w:val="20"/>
                <w:szCs w:val="20"/>
              </w:rPr>
            </w:pPr>
            <w:r w:rsidRPr="00D00B33">
              <w:rPr>
                <w:color w:val="auto"/>
                <w:sz w:val="20"/>
                <w:szCs w:val="20"/>
              </w:rPr>
              <w:t>директор школе, тим за самовредновање, стручни сарадници</w:t>
            </w:r>
          </w:p>
        </w:tc>
        <w:tc>
          <w:tcPr>
            <w:tcW w:w="1575"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 извештаји</w:t>
            </w:r>
          </w:p>
        </w:tc>
      </w:tr>
    </w:tbl>
    <w:p w:rsidR="00C27CAD" w:rsidRPr="00D00B33" w:rsidRDefault="00F84EE2">
      <w:pPr>
        <w:spacing w:after="0"/>
        <w:jc w:val="right"/>
      </w:pPr>
      <w:r w:rsidRPr="00D00B33">
        <w:t>за Наставничко веће:</w:t>
      </w:r>
    </w:p>
    <w:p w:rsidR="00C27CAD" w:rsidRPr="00D00B33" w:rsidRDefault="00F84EE2">
      <w:pPr>
        <w:spacing w:after="0"/>
        <w:jc w:val="right"/>
      </w:pPr>
      <w:r w:rsidRPr="00D00B33">
        <w:t>Славица Стојанов</w:t>
      </w:r>
    </w:p>
    <w:p w:rsidR="00C27CAD" w:rsidRPr="00D00B33" w:rsidRDefault="00F84EE2">
      <w:pPr>
        <w:spacing w:after="0"/>
        <w:jc w:val="right"/>
      </w:pPr>
      <w:r w:rsidRPr="00D00B33">
        <w:t>стручни сарадник-педагог</w:t>
      </w:r>
    </w:p>
    <w:p w:rsidR="00C27CAD" w:rsidRPr="00D00B33" w:rsidRDefault="00C27CAD">
      <w:pPr>
        <w:spacing w:after="0"/>
        <w:jc w:val="center"/>
      </w:pPr>
    </w:p>
    <w:p w:rsidR="00C27CAD" w:rsidRPr="00D00B33" w:rsidRDefault="00F84EE2" w:rsidP="00D97A58">
      <w:pPr>
        <w:pStyle w:val="Heading3"/>
        <w:ind w:left="1224"/>
      </w:pPr>
      <w:bookmarkStart w:id="625" w:name="_Toc50653676"/>
      <w:bookmarkStart w:id="626" w:name="_Toc209019698"/>
      <w:r w:rsidRPr="00D00B33">
        <w:rPr>
          <w:rFonts w:eastAsia="Times New Roman" w:cs="Times New Roman"/>
        </w:rPr>
        <w:t>ПЛАН РАДА ПЕДАГОШКОГ КОЛЕГИЈУМА</w:t>
      </w:r>
      <w:bookmarkEnd w:id="625"/>
      <w:bookmarkEnd w:id="626"/>
    </w:p>
    <w:p w:rsidR="00C27CAD" w:rsidRPr="00D00B33" w:rsidRDefault="00F84EE2">
      <w:r w:rsidRPr="00D00B33">
        <w:t>Пед</w:t>
      </w:r>
      <w:r w:rsidR="005D7339" w:rsidRPr="00D00B33">
        <w:t>агошки колегијум у школској 2025/2026</w:t>
      </w:r>
      <w:r w:rsidRPr="00D00B33">
        <w:t>. години чине:</w:t>
      </w:r>
    </w:p>
    <w:p w:rsidR="00C27CAD" w:rsidRPr="00D00B33" w:rsidRDefault="00AC13D5" w:rsidP="000E7CC0">
      <w:pPr>
        <w:numPr>
          <w:ilvl w:val="0"/>
          <w:numId w:val="40"/>
        </w:numPr>
        <w:spacing w:after="0"/>
      </w:pPr>
      <w:r w:rsidRPr="00D00B33">
        <w:t>Јелена Грбић –  директор</w:t>
      </w:r>
      <w:r w:rsidR="00F84EE2" w:rsidRPr="00D00B33">
        <w:t xml:space="preserve"> школе</w:t>
      </w:r>
    </w:p>
    <w:p w:rsidR="00C27CAD" w:rsidRPr="00D00B33" w:rsidRDefault="00F84EE2" w:rsidP="000E7CC0">
      <w:pPr>
        <w:numPr>
          <w:ilvl w:val="0"/>
          <w:numId w:val="40"/>
        </w:numPr>
        <w:spacing w:after="0"/>
      </w:pPr>
      <w:r w:rsidRPr="00D00B33">
        <w:t>Славица Стојанов, стручни сарадник-педагог</w:t>
      </w:r>
    </w:p>
    <w:p w:rsidR="00C27CAD" w:rsidRPr="00D00B33" w:rsidRDefault="00F84EE2" w:rsidP="000E7CC0">
      <w:pPr>
        <w:numPr>
          <w:ilvl w:val="0"/>
          <w:numId w:val="40"/>
        </w:numPr>
        <w:spacing w:after="0"/>
      </w:pPr>
      <w:r w:rsidRPr="00D00B33">
        <w:t>Марија Савић, стручни сарадник- психолог</w:t>
      </w:r>
    </w:p>
    <w:p w:rsidR="00C27CAD" w:rsidRPr="00D00B33" w:rsidRDefault="00F84EE2" w:rsidP="000E7CC0">
      <w:pPr>
        <w:numPr>
          <w:ilvl w:val="0"/>
          <w:numId w:val="40"/>
        </w:numPr>
        <w:spacing w:after="0"/>
      </w:pPr>
      <w:r w:rsidRPr="00D00B33">
        <w:t>Бранка Пуцаревић, стручни сарадник- психолог</w:t>
      </w:r>
    </w:p>
    <w:p w:rsidR="00C27CAD" w:rsidRPr="00D00B33" w:rsidRDefault="005D7339" w:rsidP="000E7CC0">
      <w:pPr>
        <w:numPr>
          <w:ilvl w:val="0"/>
          <w:numId w:val="40"/>
        </w:numPr>
        <w:spacing w:after="0"/>
      </w:pPr>
      <w:r w:rsidRPr="00D00B33">
        <w:t>Тијана Церовић</w:t>
      </w:r>
      <w:r w:rsidR="00F84EE2" w:rsidRPr="00D00B33">
        <w:t>, помоћник директора</w:t>
      </w:r>
    </w:p>
    <w:p w:rsidR="00C27CAD" w:rsidRPr="00D00B33" w:rsidRDefault="00AC13D5" w:rsidP="000E7CC0">
      <w:pPr>
        <w:numPr>
          <w:ilvl w:val="0"/>
          <w:numId w:val="40"/>
        </w:numPr>
        <w:spacing w:after="0"/>
      </w:pPr>
      <w:r w:rsidRPr="00D00B33">
        <w:t xml:space="preserve">Сантина Цвејић </w:t>
      </w:r>
      <w:r w:rsidR="00F84EE2" w:rsidRPr="00D00B33">
        <w:t>– руководилац стручног већа гудача</w:t>
      </w:r>
    </w:p>
    <w:p w:rsidR="00C27CAD" w:rsidRPr="00D00B33" w:rsidRDefault="005D7339" w:rsidP="000E7CC0">
      <w:pPr>
        <w:numPr>
          <w:ilvl w:val="0"/>
          <w:numId w:val="40"/>
        </w:numPr>
        <w:spacing w:after="0"/>
      </w:pPr>
      <w:r w:rsidRPr="00D00B33">
        <w:t>Снежана Пецарски</w:t>
      </w:r>
      <w:r w:rsidR="00F84EE2" w:rsidRPr="00D00B33">
        <w:t>– руководилац стручног већа дувача и удараљки</w:t>
      </w:r>
    </w:p>
    <w:p w:rsidR="00C27CAD" w:rsidRPr="00D00B33" w:rsidRDefault="00F84EE2" w:rsidP="000E7CC0">
      <w:pPr>
        <w:numPr>
          <w:ilvl w:val="0"/>
          <w:numId w:val="40"/>
        </w:numPr>
        <w:spacing w:after="0"/>
      </w:pPr>
      <w:r w:rsidRPr="00D00B33">
        <w:t>Бранко Барнић– руководилац стручног већа трзачких инструмената</w:t>
      </w:r>
    </w:p>
    <w:p w:rsidR="00C27CAD" w:rsidRPr="00D00B33" w:rsidRDefault="00F84EE2" w:rsidP="000E7CC0">
      <w:pPr>
        <w:numPr>
          <w:ilvl w:val="0"/>
          <w:numId w:val="40"/>
        </w:numPr>
        <w:spacing w:after="0"/>
      </w:pPr>
      <w:r w:rsidRPr="00D00B33">
        <w:t>Бранислав Симић – руководилац стручног већа хармонике</w:t>
      </w:r>
    </w:p>
    <w:p w:rsidR="00C27CAD" w:rsidRPr="00D00B33" w:rsidRDefault="00F84EE2" w:rsidP="000E7CC0">
      <w:pPr>
        <w:numPr>
          <w:ilvl w:val="0"/>
          <w:numId w:val="40"/>
        </w:numPr>
        <w:spacing w:after="0"/>
      </w:pPr>
      <w:r w:rsidRPr="00D00B33">
        <w:t>Светлана Бирка – руководилац стручног већа соло певања</w:t>
      </w:r>
    </w:p>
    <w:p w:rsidR="00C27CAD" w:rsidRPr="00D00B33" w:rsidRDefault="00AC13D5" w:rsidP="000E7CC0">
      <w:pPr>
        <w:numPr>
          <w:ilvl w:val="0"/>
          <w:numId w:val="40"/>
        </w:numPr>
        <w:spacing w:after="0"/>
      </w:pPr>
      <w:r w:rsidRPr="00D00B33">
        <w:t xml:space="preserve">Оливера Тапавица </w:t>
      </w:r>
      <w:r w:rsidR="00F84EE2" w:rsidRPr="00D00B33">
        <w:t xml:space="preserve">– </w:t>
      </w:r>
      <w:r w:rsidR="0022661A" w:rsidRPr="00D00B33">
        <w:t>помоћник директора</w:t>
      </w:r>
    </w:p>
    <w:p w:rsidR="0022661A" w:rsidRPr="00D00B33" w:rsidRDefault="005D7339" w:rsidP="000E7CC0">
      <w:pPr>
        <w:numPr>
          <w:ilvl w:val="0"/>
          <w:numId w:val="40"/>
        </w:numPr>
        <w:spacing w:after="0"/>
      </w:pPr>
      <w:r w:rsidRPr="00D00B33">
        <w:t>Виолета Танкосић</w:t>
      </w:r>
      <w:r w:rsidR="0022661A" w:rsidRPr="00D00B33">
        <w:t>– руководилац стручног већа стручнотеоретских предмета</w:t>
      </w:r>
    </w:p>
    <w:p w:rsidR="00C27CAD" w:rsidRPr="00D00B33" w:rsidRDefault="0022661A" w:rsidP="000E7CC0">
      <w:pPr>
        <w:numPr>
          <w:ilvl w:val="0"/>
          <w:numId w:val="40"/>
        </w:numPr>
        <w:spacing w:after="0"/>
      </w:pPr>
      <w:r w:rsidRPr="00D00B33">
        <w:t>Ђорђе Миладиновић</w:t>
      </w:r>
      <w:r w:rsidR="00AC13D5" w:rsidRPr="00D00B33">
        <w:t xml:space="preserve"> </w:t>
      </w:r>
      <w:r w:rsidR="00F84EE2" w:rsidRPr="00D00B33">
        <w:t>– руководилац стручног већа опшеобразовних предмета</w:t>
      </w:r>
    </w:p>
    <w:p w:rsidR="00C27CAD" w:rsidRPr="00D00B33" w:rsidRDefault="00F84EE2" w:rsidP="000E7CC0">
      <w:pPr>
        <w:numPr>
          <w:ilvl w:val="0"/>
          <w:numId w:val="40"/>
        </w:numPr>
        <w:spacing w:after="0"/>
      </w:pPr>
      <w:r w:rsidRPr="00D00B33">
        <w:t>Катарина Чуч Јаначковић – помоћник директора</w:t>
      </w:r>
    </w:p>
    <w:p w:rsidR="0022661A" w:rsidRPr="00D00B33" w:rsidRDefault="0022661A" w:rsidP="000E7CC0">
      <w:pPr>
        <w:numPr>
          <w:ilvl w:val="0"/>
          <w:numId w:val="40"/>
        </w:numPr>
        <w:spacing w:after="0"/>
      </w:pPr>
      <w:r w:rsidRPr="00D00B33">
        <w:t>Татјана Иваница – помоћник директора</w:t>
      </w:r>
    </w:p>
    <w:p w:rsidR="00AC13D5" w:rsidRPr="00D00B33" w:rsidRDefault="001042A5" w:rsidP="000E7CC0">
      <w:pPr>
        <w:numPr>
          <w:ilvl w:val="0"/>
          <w:numId w:val="40"/>
        </w:numPr>
        <w:spacing w:after="0"/>
      </w:pPr>
      <w:r w:rsidRPr="00D00B33">
        <w:t>сви руководиоци тимова и стручних актива</w:t>
      </w:r>
    </w:p>
    <w:p w:rsidR="001042A5" w:rsidRPr="00D00B33" w:rsidRDefault="001042A5" w:rsidP="001042A5">
      <w:pPr>
        <w:spacing w:after="0"/>
        <w:ind w:left="720"/>
      </w:pPr>
    </w:p>
    <w:p w:rsidR="00420E6E" w:rsidRPr="00D00B33" w:rsidRDefault="00420E6E" w:rsidP="001042A5">
      <w:pPr>
        <w:spacing w:after="0"/>
        <w:ind w:left="720"/>
      </w:pPr>
    </w:p>
    <w:p w:rsidR="00420E6E" w:rsidRPr="00D00B33" w:rsidRDefault="00420E6E" w:rsidP="001042A5">
      <w:pPr>
        <w:spacing w:after="0"/>
        <w:ind w:left="720"/>
      </w:pPr>
    </w:p>
    <w:tbl>
      <w:tblPr>
        <w:tblStyle w:val="Style107"/>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2"/>
        <w:gridCol w:w="2285"/>
        <w:gridCol w:w="2321"/>
        <w:gridCol w:w="1686"/>
      </w:tblGrid>
      <w:tr w:rsidR="00D00B33" w:rsidRPr="00D00B33">
        <w:tc>
          <w:tcPr>
            <w:tcW w:w="2782"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АКТИВНОСТ</w:t>
            </w:r>
          </w:p>
        </w:tc>
        <w:tc>
          <w:tcPr>
            <w:tcW w:w="2285"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 xml:space="preserve">ВРЕМЕ </w:t>
            </w:r>
          </w:p>
          <w:p w:rsidR="00C27CAD" w:rsidRPr="00D00B33" w:rsidRDefault="00F84EE2">
            <w:pPr>
              <w:spacing w:after="0" w:line="240" w:lineRule="auto"/>
              <w:jc w:val="center"/>
              <w:rPr>
                <w:b/>
                <w:color w:val="auto"/>
                <w:sz w:val="20"/>
                <w:szCs w:val="20"/>
              </w:rPr>
            </w:pPr>
            <w:r w:rsidRPr="00D00B33">
              <w:rPr>
                <w:b/>
                <w:color w:val="auto"/>
                <w:sz w:val="20"/>
                <w:szCs w:val="20"/>
              </w:rPr>
              <w:t>РЕАЛИЗАЦИЈЕ</w:t>
            </w:r>
          </w:p>
        </w:tc>
        <w:tc>
          <w:tcPr>
            <w:tcW w:w="2321"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НОСИОЦИ/</w:t>
            </w:r>
          </w:p>
          <w:p w:rsidR="00C27CAD" w:rsidRPr="00D00B33" w:rsidRDefault="00F84EE2">
            <w:pPr>
              <w:spacing w:after="0" w:line="240" w:lineRule="auto"/>
              <w:jc w:val="center"/>
              <w:rPr>
                <w:b/>
                <w:color w:val="auto"/>
                <w:sz w:val="20"/>
                <w:szCs w:val="20"/>
              </w:rPr>
            </w:pPr>
            <w:r w:rsidRPr="00D00B33">
              <w:rPr>
                <w:b/>
                <w:color w:val="auto"/>
                <w:sz w:val="20"/>
                <w:szCs w:val="20"/>
              </w:rPr>
              <w:t>САРАДНИЦИ</w:t>
            </w:r>
          </w:p>
        </w:tc>
        <w:tc>
          <w:tcPr>
            <w:tcW w:w="1686"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2782" w:type="dxa"/>
          </w:tcPr>
          <w:p w:rsidR="00C27CAD" w:rsidRPr="00D00B33" w:rsidRDefault="00F84EE2">
            <w:pPr>
              <w:spacing w:after="0" w:line="240" w:lineRule="auto"/>
              <w:jc w:val="left"/>
              <w:rPr>
                <w:color w:val="auto"/>
                <w:sz w:val="20"/>
                <w:szCs w:val="20"/>
              </w:rPr>
            </w:pPr>
            <w:r w:rsidRPr="00D00B33">
              <w:rPr>
                <w:color w:val="auto"/>
                <w:sz w:val="20"/>
                <w:szCs w:val="20"/>
              </w:rPr>
              <w:t>Планирање</w:t>
            </w:r>
            <w:r w:rsidR="00AB2E42" w:rsidRPr="00D00B33">
              <w:rPr>
                <w:color w:val="auto"/>
                <w:sz w:val="20"/>
                <w:szCs w:val="20"/>
                <w:lang w:val="sr-Latn-RS"/>
              </w:rPr>
              <w:t xml:space="preserve"> рада школе</w:t>
            </w:r>
            <w:r w:rsidRPr="00D00B33">
              <w:rPr>
                <w:color w:val="auto"/>
                <w:sz w:val="20"/>
                <w:szCs w:val="20"/>
              </w:rPr>
              <w:t xml:space="preserve"> и организовање</w:t>
            </w:r>
          </w:p>
          <w:p w:rsidR="00C27CAD" w:rsidRPr="00D00B33" w:rsidRDefault="00F84EE2">
            <w:pPr>
              <w:spacing w:after="0" w:line="240" w:lineRule="auto"/>
              <w:jc w:val="left"/>
              <w:rPr>
                <w:color w:val="auto"/>
                <w:sz w:val="20"/>
                <w:szCs w:val="20"/>
              </w:rPr>
            </w:pPr>
            <w:r w:rsidRPr="00D00B33">
              <w:rPr>
                <w:color w:val="auto"/>
                <w:sz w:val="20"/>
                <w:szCs w:val="20"/>
              </w:rPr>
              <w:t>наставе у новој школској години</w:t>
            </w:r>
          </w:p>
          <w:p w:rsidR="0055540A" w:rsidRPr="00D00B33" w:rsidRDefault="0055540A">
            <w:pPr>
              <w:spacing w:after="0" w:line="240" w:lineRule="auto"/>
              <w:jc w:val="left"/>
              <w:rPr>
                <w:color w:val="auto"/>
                <w:sz w:val="20"/>
                <w:szCs w:val="20"/>
              </w:rPr>
            </w:pPr>
            <w:r w:rsidRPr="00D00B33">
              <w:rPr>
                <w:color w:val="auto"/>
                <w:sz w:val="20"/>
                <w:szCs w:val="20"/>
              </w:rPr>
              <w:t xml:space="preserve">Презентовање Стручног упутства о изради и примени школске документације- МП, </w:t>
            </w:r>
          </w:p>
          <w:p w:rsidR="0055540A" w:rsidRPr="00D00B33" w:rsidRDefault="0055540A">
            <w:pPr>
              <w:spacing w:after="0" w:line="240" w:lineRule="auto"/>
              <w:jc w:val="left"/>
              <w:rPr>
                <w:color w:val="auto"/>
                <w:sz w:val="20"/>
                <w:szCs w:val="20"/>
                <w:lang w:val="sr-Latn-RS"/>
              </w:rPr>
            </w:pPr>
            <w:r w:rsidRPr="00D00B33">
              <w:rPr>
                <w:color w:val="auto"/>
                <w:sz w:val="20"/>
                <w:szCs w:val="20"/>
              </w:rPr>
              <w:t>бр.601-00-020/</w:t>
            </w:r>
            <w:r w:rsidR="000F17D7" w:rsidRPr="00D00B33">
              <w:rPr>
                <w:color w:val="auto"/>
                <w:sz w:val="20"/>
                <w:szCs w:val="20"/>
              </w:rPr>
              <w:t>2025-01 од 22.8.2025.</w:t>
            </w:r>
          </w:p>
          <w:p w:rsidR="00C27CAD" w:rsidRPr="00D00B33" w:rsidRDefault="00C27CAD">
            <w:pPr>
              <w:spacing w:after="0" w:line="240" w:lineRule="auto"/>
              <w:jc w:val="left"/>
              <w:rPr>
                <w:color w:val="auto"/>
                <w:sz w:val="20"/>
                <w:szCs w:val="20"/>
              </w:rPr>
            </w:pPr>
          </w:p>
        </w:tc>
        <w:tc>
          <w:tcPr>
            <w:tcW w:w="2285" w:type="dxa"/>
          </w:tcPr>
          <w:p w:rsidR="00C27CAD" w:rsidRPr="00D00B33" w:rsidRDefault="00AB2E42">
            <w:pPr>
              <w:spacing w:after="0" w:line="240" w:lineRule="auto"/>
              <w:jc w:val="left"/>
              <w:rPr>
                <w:color w:val="auto"/>
                <w:sz w:val="20"/>
                <w:szCs w:val="20"/>
                <w:lang w:val="sr-Latn-RS"/>
              </w:rPr>
            </w:pPr>
            <w:r w:rsidRPr="00D00B33">
              <w:rPr>
                <w:color w:val="auto"/>
                <w:sz w:val="20"/>
                <w:szCs w:val="20"/>
              </w:rPr>
              <w:t>А</w:t>
            </w:r>
            <w:r w:rsidR="00F84EE2" w:rsidRPr="00D00B33">
              <w:rPr>
                <w:color w:val="auto"/>
                <w:sz w:val="20"/>
                <w:szCs w:val="20"/>
              </w:rPr>
              <w:t>вгуст</w:t>
            </w:r>
            <w:r w:rsidR="00420E6E" w:rsidRPr="00D00B33">
              <w:rPr>
                <w:color w:val="auto"/>
                <w:sz w:val="20"/>
                <w:szCs w:val="20"/>
                <w:lang w:val="sr-Latn-RS"/>
              </w:rPr>
              <w:t xml:space="preserve"> 202</w:t>
            </w:r>
            <w:r w:rsidR="00420E6E" w:rsidRPr="00D00B33">
              <w:rPr>
                <w:color w:val="auto"/>
                <w:sz w:val="20"/>
                <w:szCs w:val="20"/>
              </w:rPr>
              <w:t>5</w:t>
            </w:r>
            <w:r w:rsidRPr="00D00B33">
              <w:rPr>
                <w:color w:val="auto"/>
                <w:sz w:val="20"/>
                <w:szCs w:val="20"/>
                <w:lang w:val="sr-Latn-RS"/>
              </w:rPr>
              <w:t>.</w:t>
            </w:r>
          </w:p>
        </w:tc>
        <w:tc>
          <w:tcPr>
            <w:tcW w:w="2321" w:type="dxa"/>
          </w:tcPr>
          <w:p w:rsidR="00C27CAD" w:rsidRPr="00D00B33" w:rsidRDefault="00F84EE2">
            <w:pPr>
              <w:spacing w:after="0" w:line="240" w:lineRule="auto"/>
              <w:jc w:val="left"/>
              <w:rPr>
                <w:color w:val="auto"/>
                <w:sz w:val="20"/>
                <w:szCs w:val="20"/>
              </w:rPr>
            </w:pPr>
            <w:r w:rsidRPr="00D00B33">
              <w:rPr>
                <w:color w:val="auto"/>
                <w:sz w:val="20"/>
                <w:szCs w:val="20"/>
              </w:rPr>
              <w:t>директор и остали</w:t>
            </w:r>
          </w:p>
          <w:p w:rsidR="00C27CAD" w:rsidRPr="00D00B33" w:rsidRDefault="00F84EE2">
            <w:pPr>
              <w:spacing w:after="0" w:line="240" w:lineRule="auto"/>
              <w:jc w:val="left"/>
              <w:rPr>
                <w:color w:val="auto"/>
                <w:sz w:val="20"/>
                <w:szCs w:val="20"/>
              </w:rPr>
            </w:pPr>
            <w:r w:rsidRPr="00D00B33">
              <w:rPr>
                <w:color w:val="auto"/>
                <w:sz w:val="20"/>
                <w:szCs w:val="20"/>
              </w:rPr>
              <w:t xml:space="preserve">чланови </w:t>
            </w:r>
          </w:p>
        </w:tc>
        <w:tc>
          <w:tcPr>
            <w:tcW w:w="1686"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састанка</w:t>
            </w:r>
          </w:p>
        </w:tc>
      </w:tr>
      <w:tr w:rsidR="00D00B33" w:rsidRPr="00D00B33">
        <w:tc>
          <w:tcPr>
            <w:tcW w:w="2782" w:type="dxa"/>
          </w:tcPr>
          <w:p w:rsidR="00C27CAD" w:rsidRPr="00D00B33" w:rsidRDefault="00F84EE2">
            <w:pPr>
              <w:spacing w:after="0" w:line="240" w:lineRule="auto"/>
              <w:jc w:val="left"/>
              <w:rPr>
                <w:color w:val="auto"/>
                <w:sz w:val="20"/>
                <w:szCs w:val="20"/>
              </w:rPr>
            </w:pPr>
            <w:r w:rsidRPr="00D00B33">
              <w:rPr>
                <w:color w:val="auto"/>
                <w:sz w:val="20"/>
                <w:szCs w:val="20"/>
              </w:rPr>
              <w:t>Праћење остваривања Развојног плана школе</w:t>
            </w:r>
            <w:r w:rsidR="004E377C" w:rsidRPr="00D00B33">
              <w:rPr>
                <w:color w:val="auto"/>
                <w:sz w:val="20"/>
                <w:szCs w:val="20"/>
              </w:rPr>
              <w:t>-сарадња са музичким школама, сарадња са родитељима,праћење самовредновања-етос и подршка ученицима</w:t>
            </w:r>
          </w:p>
          <w:p w:rsidR="00113782" w:rsidRPr="00D00B33" w:rsidRDefault="00113782">
            <w:pPr>
              <w:spacing w:after="0" w:line="240" w:lineRule="auto"/>
              <w:jc w:val="left"/>
              <w:rPr>
                <w:color w:val="auto"/>
                <w:sz w:val="20"/>
                <w:szCs w:val="20"/>
              </w:rPr>
            </w:pPr>
            <w:r w:rsidRPr="00D00B33">
              <w:rPr>
                <w:color w:val="auto"/>
                <w:sz w:val="20"/>
                <w:szCs w:val="20"/>
              </w:rPr>
              <w:t xml:space="preserve"> </w:t>
            </w:r>
          </w:p>
        </w:tc>
        <w:tc>
          <w:tcPr>
            <w:tcW w:w="2285" w:type="dxa"/>
          </w:tcPr>
          <w:p w:rsidR="00C27CAD" w:rsidRPr="00D00B33" w:rsidRDefault="00F84EE2">
            <w:pPr>
              <w:spacing w:after="0" w:line="240" w:lineRule="auto"/>
              <w:jc w:val="left"/>
              <w:rPr>
                <w:color w:val="auto"/>
                <w:sz w:val="20"/>
                <w:szCs w:val="20"/>
              </w:rPr>
            </w:pPr>
            <w:r w:rsidRPr="00D00B33">
              <w:rPr>
                <w:color w:val="auto"/>
                <w:sz w:val="20"/>
                <w:szCs w:val="20"/>
              </w:rPr>
              <w:t>током школске године</w:t>
            </w:r>
          </w:p>
          <w:p w:rsidR="004E377C" w:rsidRPr="00D00B33" w:rsidRDefault="004E377C">
            <w:pPr>
              <w:spacing w:after="0" w:line="240" w:lineRule="auto"/>
              <w:jc w:val="left"/>
              <w:rPr>
                <w:color w:val="auto"/>
                <w:sz w:val="20"/>
                <w:szCs w:val="20"/>
              </w:rPr>
            </w:pPr>
          </w:p>
          <w:p w:rsidR="004E377C" w:rsidRPr="00D00B33" w:rsidRDefault="004E377C">
            <w:pPr>
              <w:spacing w:after="0" w:line="240" w:lineRule="auto"/>
              <w:jc w:val="left"/>
              <w:rPr>
                <w:color w:val="auto"/>
                <w:sz w:val="20"/>
                <w:szCs w:val="20"/>
              </w:rPr>
            </w:pPr>
          </w:p>
          <w:p w:rsidR="004E377C" w:rsidRPr="00D00B33" w:rsidRDefault="004E377C">
            <w:pPr>
              <w:spacing w:after="0" w:line="240" w:lineRule="auto"/>
              <w:jc w:val="left"/>
              <w:rPr>
                <w:color w:val="auto"/>
                <w:sz w:val="20"/>
                <w:szCs w:val="20"/>
              </w:rPr>
            </w:pPr>
          </w:p>
          <w:p w:rsidR="004E377C" w:rsidRPr="00D00B33" w:rsidRDefault="004E377C">
            <w:pPr>
              <w:spacing w:after="0" w:line="240" w:lineRule="auto"/>
              <w:jc w:val="left"/>
              <w:rPr>
                <w:color w:val="auto"/>
                <w:sz w:val="20"/>
                <w:szCs w:val="20"/>
              </w:rPr>
            </w:pPr>
            <w:r w:rsidRPr="00D00B33">
              <w:rPr>
                <w:color w:val="auto"/>
                <w:sz w:val="20"/>
                <w:szCs w:val="20"/>
              </w:rPr>
              <w:t>1. полугодиште</w:t>
            </w: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p>
        </w:tc>
        <w:tc>
          <w:tcPr>
            <w:tcW w:w="2321" w:type="dxa"/>
          </w:tcPr>
          <w:p w:rsidR="00C27CAD" w:rsidRPr="00D00B33" w:rsidRDefault="00F84EE2">
            <w:pPr>
              <w:spacing w:after="0" w:line="240" w:lineRule="auto"/>
              <w:jc w:val="left"/>
              <w:rPr>
                <w:color w:val="auto"/>
                <w:sz w:val="20"/>
                <w:szCs w:val="20"/>
              </w:rPr>
            </w:pPr>
            <w:r w:rsidRPr="00D00B33">
              <w:rPr>
                <w:color w:val="auto"/>
                <w:sz w:val="20"/>
                <w:szCs w:val="20"/>
              </w:rPr>
              <w:t>директор, чланови тима за развојно планирање и</w:t>
            </w:r>
            <w:r w:rsidR="004E377C" w:rsidRPr="00D00B33">
              <w:rPr>
                <w:color w:val="auto"/>
                <w:sz w:val="20"/>
                <w:szCs w:val="20"/>
              </w:rPr>
              <w:t xml:space="preserve"> тима за самовредновање</w:t>
            </w:r>
            <w:r w:rsidRPr="00D00B33">
              <w:rPr>
                <w:color w:val="auto"/>
                <w:sz w:val="20"/>
                <w:szCs w:val="20"/>
              </w:rPr>
              <w:t xml:space="preserve"> остали</w:t>
            </w:r>
          </w:p>
          <w:p w:rsidR="00C27CAD" w:rsidRPr="00D00B33" w:rsidRDefault="00F84EE2">
            <w:pPr>
              <w:spacing w:after="0" w:line="240" w:lineRule="auto"/>
              <w:jc w:val="left"/>
              <w:rPr>
                <w:color w:val="auto"/>
                <w:sz w:val="20"/>
                <w:szCs w:val="20"/>
              </w:rPr>
            </w:pPr>
            <w:r w:rsidRPr="00D00B33">
              <w:rPr>
                <w:color w:val="auto"/>
                <w:sz w:val="20"/>
                <w:szCs w:val="20"/>
              </w:rPr>
              <w:t>чланови</w:t>
            </w: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p>
          <w:p w:rsidR="00113782" w:rsidRPr="00D00B33" w:rsidRDefault="00113782">
            <w:pPr>
              <w:spacing w:after="0" w:line="240" w:lineRule="auto"/>
              <w:jc w:val="left"/>
              <w:rPr>
                <w:color w:val="auto"/>
                <w:sz w:val="20"/>
                <w:szCs w:val="20"/>
              </w:rPr>
            </w:pPr>
            <w:r w:rsidRPr="00D00B33">
              <w:rPr>
                <w:color w:val="auto"/>
                <w:sz w:val="20"/>
                <w:szCs w:val="20"/>
              </w:rPr>
              <w:t>одељенске старешине, ПП служба</w:t>
            </w:r>
          </w:p>
        </w:tc>
        <w:tc>
          <w:tcPr>
            <w:tcW w:w="1686"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састанка</w:t>
            </w:r>
          </w:p>
        </w:tc>
      </w:tr>
      <w:tr w:rsidR="00D00B33" w:rsidRPr="00D00B33">
        <w:tc>
          <w:tcPr>
            <w:tcW w:w="2782" w:type="dxa"/>
          </w:tcPr>
          <w:p w:rsidR="00C27CAD" w:rsidRPr="00D00B33" w:rsidRDefault="00F84EE2" w:rsidP="00F32D7E">
            <w:pPr>
              <w:spacing w:after="0" w:line="240" w:lineRule="auto"/>
              <w:jc w:val="left"/>
              <w:rPr>
                <w:color w:val="auto"/>
                <w:sz w:val="20"/>
                <w:szCs w:val="20"/>
              </w:rPr>
            </w:pPr>
            <w:r w:rsidRPr="00D00B33">
              <w:rPr>
                <w:color w:val="auto"/>
                <w:sz w:val="20"/>
                <w:szCs w:val="20"/>
              </w:rPr>
              <w:t xml:space="preserve">Културна </w:t>
            </w:r>
            <w:r w:rsidR="00AB2E42" w:rsidRPr="00D00B33">
              <w:rPr>
                <w:color w:val="auto"/>
                <w:sz w:val="20"/>
                <w:szCs w:val="20"/>
                <w:lang w:val="sr-Latn-RS"/>
              </w:rPr>
              <w:t xml:space="preserve">и јавна </w:t>
            </w:r>
            <w:r w:rsidRPr="00D00B33">
              <w:rPr>
                <w:color w:val="auto"/>
                <w:sz w:val="20"/>
                <w:szCs w:val="20"/>
              </w:rPr>
              <w:t xml:space="preserve">делатност школе – </w:t>
            </w:r>
            <w:r w:rsidR="004E377C" w:rsidRPr="00D00B33">
              <w:rPr>
                <w:color w:val="auto"/>
                <w:sz w:val="20"/>
                <w:szCs w:val="20"/>
              </w:rPr>
              <w:t>припрема концерата</w:t>
            </w:r>
            <w:r w:rsidR="00113782" w:rsidRPr="00D00B33">
              <w:rPr>
                <w:color w:val="auto"/>
                <w:sz w:val="20"/>
                <w:szCs w:val="20"/>
              </w:rPr>
              <w:t xml:space="preserve"> </w:t>
            </w:r>
          </w:p>
        </w:tc>
        <w:tc>
          <w:tcPr>
            <w:tcW w:w="2285" w:type="dxa"/>
          </w:tcPr>
          <w:p w:rsidR="00C27CAD" w:rsidRPr="00D00B33" w:rsidRDefault="00F84EE2">
            <w:pPr>
              <w:spacing w:after="0" w:line="240" w:lineRule="auto"/>
              <w:jc w:val="left"/>
              <w:rPr>
                <w:color w:val="auto"/>
                <w:sz w:val="20"/>
                <w:szCs w:val="20"/>
                <w:lang w:val="sr-Latn-RS"/>
              </w:rPr>
            </w:pPr>
            <w:r w:rsidRPr="00D00B33">
              <w:rPr>
                <w:color w:val="auto"/>
                <w:sz w:val="20"/>
                <w:szCs w:val="20"/>
              </w:rPr>
              <w:t>током школске године</w:t>
            </w:r>
            <w:r w:rsidR="00AB2E42" w:rsidRPr="00D00B33">
              <w:rPr>
                <w:color w:val="auto"/>
                <w:sz w:val="20"/>
                <w:szCs w:val="20"/>
                <w:lang w:val="sr-Latn-RS"/>
              </w:rPr>
              <w:t>, у складу са Планом јавних наступа и Школским календаром</w:t>
            </w:r>
          </w:p>
        </w:tc>
        <w:tc>
          <w:tcPr>
            <w:tcW w:w="2321" w:type="dxa"/>
          </w:tcPr>
          <w:p w:rsidR="00C27CAD" w:rsidRPr="00D00B33" w:rsidRDefault="00F84EE2">
            <w:pPr>
              <w:spacing w:after="0" w:line="240" w:lineRule="auto"/>
              <w:jc w:val="left"/>
              <w:rPr>
                <w:color w:val="auto"/>
                <w:sz w:val="20"/>
                <w:szCs w:val="20"/>
              </w:rPr>
            </w:pPr>
            <w:r w:rsidRPr="00D00B33">
              <w:rPr>
                <w:color w:val="auto"/>
                <w:sz w:val="20"/>
                <w:szCs w:val="20"/>
              </w:rPr>
              <w:t xml:space="preserve">директор, </w:t>
            </w:r>
            <w:r w:rsidR="004E377C" w:rsidRPr="00D00B33">
              <w:rPr>
                <w:color w:val="auto"/>
                <w:sz w:val="20"/>
                <w:szCs w:val="20"/>
              </w:rPr>
              <w:t>Тим за концертну и јавну активност,</w:t>
            </w:r>
            <w:r w:rsidRPr="00D00B33">
              <w:rPr>
                <w:color w:val="auto"/>
                <w:sz w:val="20"/>
                <w:szCs w:val="20"/>
              </w:rPr>
              <w:t>стручни сарадници и остали</w:t>
            </w:r>
          </w:p>
          <w:p w:rsidR="00C27CAD" w:rsidRPr="00D00B33" w:rsidRDefault="00F84EE2">
            <w:pPr>
              <w:spacing w:after="0" w:line="240" w:lineRule="auto"/>
              <w:jc w:val="left"/>
              <w:rPr>
                <w:color w:val="auto"/>
                <w:sz w:val="20"/>
                <w:szCs w:val="20"/>
              </w:rPr>
            </w:pPr>
            <w:r w:rsidRPr="00D00B33">
              <w:rPr>
                <w:color w:val="auto"/>
                <w:sz w:val="20"/>
                <w:szCs w:val="20"/>
              </w:rPr>
              <w:t>чланови</w:t>
            </w:r>
          </w:p>
        </w:tc>
        <w:tc>
          <w:tcPr>
            <w:tcW w:w="1686"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састанка</w:t>
            </w:r>
          </w:p>
        </w:tc>
      </w:tr>
      <w:tr w:rsidR="00D00B33" w:rsidRPr="00D00B33">
        <w:tc>
          <w:tcPr>
            <w:tcW w:w="2782" w:type="dxa"/>
          </w:tcPr>
          <w:p w:rsidR="00C27CAD" w:rsidRPr="00D00B33" w:rsidRDefault="00F84EE2">
            <w:pPr>
              <w:spacing w:after="0" w:line="240" w:lineRule="auto"/>
              <w:jc w:val="left"/>
              <w:rPr>
                <w:color w:val="auto"/>
                <w:sz w:val="20"/>
                <w:szCs w:val="20"/>
              </w:rPr>
            </w:pPr>
            <w:r w:rsidRPr="00D00B33">
              <w:rPr>
                <w:color w:val="auto"/>
                <w:sz w:val="20"/>
                <w:szCs w:val="20"/>
              </w:rPr>
              <w:t xml:space="preserve">Посете часовима – педагошко - инструктивни увид и праћење квалитета наставе </w:t>
            </w:r>
          </w:p>
        </w:tc>
        <w:tc>
          <w:tcPr>
            <w:tcW w:w="2285" w:type="dxa"/>
          </w:tcPr>
          <w:p w:rsidR="00C27CAD" w:rsidRPr="00D00B33" w:rsidRDefault="00F84EE2">
            <w:pPr>
              <w:spacing w:after="0" w:line="240" w:lineRule="auto"/>
              <w:jc w:val="left"/>
              <w:rPr>
                <w:color w:val="auto"/>
                <w:sz w:val="20"/>
                <w:szCs w:val="20"/>
              </w:rPr>
            </w:pPr>
            <w:r w:rsidRPr="00D00B33">
              <w:rPr>
                <w:color w:val="auto"/>
                <w:sz w:val="20"/>
                <w:szCs w:val="20"/>
              </w:rPr>
              <w:t>према плану посета</w:t>
            </w:r>
          </w:p>
          <w:p w:rsidR="00C27CAD" w:rsidRPr="00D00B33" w:rsidRDefault="00F84EE2">
            <w:pPr>
              <w:spacing w:after="0" w:line="240" w:lineRule="auto"/>
              <w:jc w:val="left"/>
              <w:rPr>
                <w:color w:val="auto"/>
                <w:sz w:val="20"/>
                <w:szCs w:val="20"/>
                <w:lang w:val="sr-Latn-RS"/>
              </w:rPr>
            </w:pPr>
            <w:r w:rsidRPr="00D00B33">
              <w:rPr>
                <w:color w:val="auto"/>
                <w:sz w:val="20"/>
                <w:szCs w:val="20"/>
              </w:rPr>
              <w:t>часовима</w:t>
            </w:r>
            <w:r w:rsidR="00420E6E" w:rsidRPr="00D00B33">
              <w:rPr>
                <w:color w:val="auto"/>
                <w:sz w:val="20"/>
                <w:szCs w:val="20"/>
                <w:lang w:val="sr-Latn-RS"/>
              </w:rPr>
              <w:t xml:space="preserve"> за шк.202</w:t>
            </w:r>
            <w:r w:rsidR="00420E6E" w:rsidRPr="00D00B33">
              <w:rPr>
                <w:color w:val="auto"/>
                <w:sz w:val="20"/>
                <w:szCs w:val="20"/>
              </w:rPr>
              <w:t>5</w:t>
            </w:r>
            <w:r w:rsidR="00420E6E" w:rsidRPr="00D00B33">
              <w:rPr>
                <w:color w:val="auto"/>
                <w:sz w:val="20"/>
                <w:szCs w:val="20"/>
                <w:lang w:val="sr-Latn-RS"/>
              </w:rPr>
              <w:t>/2</w:t>
            </w:r>
            <w:r w:rsidR="00420E6E" w:rsidRPr="00D00B33">
              <w:rPr>
                <w:color w:val="auto"/>
                <w:sz w:val="20"/>
                <w:szCs w:val="20"/>
              </w:rPr>
              <w:t>6</w:t>
            </w:r>
            <w:r w:rsidR="00AB2E42" w:rsidRPr="00D00B33">
              <w:rPr>
                <w:color w:val="auto"/>
                <w:sz w:val="20"/>
                <w:szCs w:val="20"/>
                <w:lang w:val="sr-Latn-RS"/>
              </w:rPr>
              <w:t>. годину</w:t>
            </w:r>
          </w:p>
        </w:tc>
        <w:tc>
          <w:tcPr>
            <w:tcW w:w="2321" w:type="dxa"/>
          </w:tcPr>
          <w:p w:rsidR="00C27CAD" w:rsidRPr="00D00B33" w:rsidRDefault="00F84EE2">
            <w:pPr>
              <w:spacing w:after="0" w:line="240" w:lineRule="auto"/>
              <w:jc w:val="left"/>
              <w:rPr>
                <w:color w:val="auto"/>
                <w:sz w:val="20"/>
                <w:szCs w:val="20"/>
              </w:rPr>
            </w:pPr>
            <w:r w:rsidRPr="00D00B33">
              <w:rPr>
                <w:color w:val="auto"/>
                <w:sz w:val="20"/>
                <w:szCs w:val="20"/>
              </w:rPr>
              <w:t>директор, помоћници</w:t>
            </w:r>
          </w:p>
          <w:p w:rsidR="00C27CAD" w:rsidRPr="00D00B33" w:rsidRDefault="00F84EE2">
            <w:pPr>
              <w:spacing w:after="0" w:line="240" w:lineRule="auto"/>
              <w:jc w:val="left"/>
              <w:rPr>
                <w:color w:val="auto"/>
                <w:sz w:val="20"/>
                <w:szCs w:val="20"/>
              </w:rPr>
            </w:pPr>
            <w:r w:rsidRPr="00D00B33">
              <w:rPr>
                <w:color w:val="auto"/>
                <w:sz w:val="20"/>
                <w:szCs w:val="20"/>
              </w:rPr>
              <w:t>директора, стручни</w:t>
            </w:r>
          </w:p>
          <w:p w:rsidR="00C27CAD" w:rsidRPr="00D00B33" w:rsidRDefault="00F84EE2">
            <w:pPr>
              <w:spacing w:after="0" w:line="240" w:lineRule="auto"/>
              <w:jc w:val="left"/>
              <w:rPr>
                <w:color w:val="auto"/>
                <w:sz w:val="20"/>
                <w:szCs w:val="20"/>
              </w:rPr>
            </w:pPr>
            <w:r w:rsidRPr="00D00B33">
              <w:rPr>
                <w:color w:val="auto"/>
                <w:sz w:val="20"/>
                <w:szCs w:val="20"/>
              </w:rPr>
              <w:t>сарадници, ментори</w:t>
            </w:r>
          </w:p>
        </w:tc>
        <w:tc>
          <w:tcPr>
            <w:tcW w:w="1686" w:type="dxa"/>
          </w:tcPr>
          <w:p w:rsidR="00C27CAD" w:rsidRPr="00D00B33" w:rsidRDefault="00F84EE2">
            <w:pPr>
              <w:spacing w:after="0" w:line="240" w:lineRule="auto"/>
              <w:jc w:val="left"/>
              <w:rPr>
                <w:color w:val="auto"/>
                <w:sz w:val="20"/>
                <w:szCs w:val="20"/>
              </w:rPr>
            </w:pPr>
            <w:r w:rsidRPr="00D00B33">
              <w:rPr>
                <w:color w:val="auto"/>
                <w:sz w:val="20"/>
                <w:szCs w:val="20"/>
              </w:rPr>
              <w:t>план посета часовима,</w:t>
            </w:r>
          </w:p>
          <w:p w:rsidR="00C27CAD" w:rsidRPr="00D00B33" w:rsidRDefault="00F84EE2">
            <w:pPr>
              <w:spacing w:after="0" w:line="240" w:lineRule="auto"/>
              <w:jc w:val="left"/>
              <w:rPr>
                <w:color w:val="auto"/>
                <w:sz w:val="20"/>
                <w:szCs w:val="20"/>
              </w:rPr>
            </w:pPr>
            <w:r w:rsidRPr="00D00B33">
              <w:rPr>
                <w:color w:val="auto"/>
                <w:sz w:val="20"/>
                <w:szCs w:val="20"/>
              </w:rPr>
              <w:t>записник</w:t>
            </w:r>
          </w:p>
        </w:tc>
      </w:tr>
      <w:tr w:rsidR="00D00B33" w:rsidRPr="00D00B33">
        <w:tc>
          <w:tcPr>
            <w:tcW w:w="2782" w:type="dxa"/>
          </w:tcPr>
          <w:p w:rsidR="00C27CAD" w:rsidRPr="00D00B33" w:rsidRDefault="00F84EE2">
            <w:pPr>
              <w:spacing w:after="0" w:line="240" w:lineRule="auto"/>
              <w:jc w:val="left"/>
              <w:rPr>
                <w:color w:val="auto"/>
                <w:sz w:val="20"/>
                <w:szCs w:val="20"/>
              </w:rPr>
            </w:pPr>
            <w:r w:rsidRPr="00D00B33">
              <w:rPr>
                <w:color w:val="auto"/>
                <w:sz w:val="20"/>
                <w:szCs w:val="20"/>
              </w:rPr>
              <w:t>Анализа успеха ученика и предлози мера за побољшање</w:t>
            </w:r>
          </w:p>
        </w:tc>
        <w:tc>
          <w:tcPr>
            <w:tcW w:w="2285" w:type="dxa"/>
          </w:tcPr>
          <w:p w:rsidR="00C27CAD" w:rsidRPr="00D00B33" w:rsidRDefault="00F84EE2">
            <w:pPr>
              <w:spacing w:after="0" w:line="240" w:lineRule="auto"/>
              <w:jc w:val="left"/>
              <w:rPr>
                <w:color w:val="auto"/>
                <w:sz w:val="20"/>
                <w:szCs w:val="20"/>
              </w:rPr>
            </w:pPr>
            <w:r w:rsidRPr="00D00B33">
              <w:rPr>
                <w:color w:val="auto"/>
                <w:sz w:val="20"/>
                <w:szCs w:val="20"/>
              </w:rPr>
              <w:t>јануар и август</w:t>
            </w:r>
          </w:p>
        </w:tc>
        <w:tc>
          <w:tcPr>
            <w:tcW w:w="2321" w:type="dxa"/>
          </w:tcPr>
          <w:p w:rsidR="00C27CAD" w:rsidRPr="00D00B33" w:rsidRDefault="00F84EE2">
            <w:pPr>
              <w:spacing w:after="0" w:line="240" w:lineRule="auto"/>
              <w:jc w:val="left"/>
              <w:rPr>
                <w:color w:val="auto"/>
                <w:sz w:val="20"/>
                <w:szCs w:val="20"/>
              </w:rPr>
            </w:pPr>
            <w:r w:rsidRPr="00D00B33">
              <w:rPr>
                <w:color w:val="auto"/>
                <w:sz w:val="20"/>
                <w:szCs w:val="20"/>
              </w:rPr>
              <w:t>директор, стручни сарадници и остали</w:t>
            </w:r>
          </w:p>
          <w:p w:rsidR="00C27CAD" w:rsidRPr="00D00B33" w:rsidRDefault="00F84EE2">
            <w:pPr>
              <w:spacing w:after="0" w:line="240" w:lineRule="auto"/>
              <w:jc w:val="left"/>
              <w:rPr>
                <w:color w:val="auto"/>
                <w:sz w:val="20"/>
                <w:szCs w:val="20"/>
              </w:rPr>
            </w:pPr>
            <w:r w:rsidRPr="00D00B33">
              <w:rPr>
                <w:color w:val="auto"/>
                <w:sz w:val="20"/>
                <w:szCs w:val="20"/>
              </w:rPr>
              <w:t>чланови</w:t>
            </w:r>
          </w:p>
        </w:tc>
        <w:tc>
          <w:tcPr>
            <w:tcW w:w="1686"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састанка</w:t>
            </w:r>
          </w:p>
        </w:tc>
      </w:tr>
      <w:tr w:rsidR="00D00B33" w:rsidRPr="00D00B33">
        <w:tc>
          <w:tcPr>
            <w:tcW w:w="2782" w:type="dxa"/>
          </w:tcPr>
          <w:p w:rsidR="00C27CAD" w:rsidRPr="00D00B33" w:rsidRDefault="00F84EE2">
            <w:pPr>
              <w:spacing w:after="0" w:line="240" w:lineRule="auto"/>
              <w:jc w:val="left"/>
              <w:rPr>
                <w:color w:val="auto"/>
                <w:sz w:val="20"/>
                <w:szCs w:val="20"/>
              </w:rPr>
            </w:pPr>
            <w:r w:rsidRPr="00D00B33">
              <w:rPr>
                <w:color w:val="auto"/>
                <w:sz w:val="20"/>
                <w:szCs w:val="20"/>
              </w:rPr>
              <w:t xml:space="preserve">Планирање и праћење стручног усавршавања наставника и стручних сарадника </w:t>
            </w:r>
          </w:p>
          <w:p w:rsidR="00C27CAD" w:rsidRPr="00D00B33" w:rsidRDefault="00C27CAD">
            <w:pPr>
              <w:spacing w:after="0" w:line="240" w:lineRule="auto"/>
              <w:jc w:val="left"/>
              <w:rPr>
                <w:color w:val="auto"/>
                <w:sz w:val="20"/>
                <w:szCs w:val="20"/>
              </w:rPr>
            </w:pPr>
          </w:p>
        </w:tc>
        <w:tc>
          <w:tcPr>
            <w:tcW w:w="2285" w:type="dxa"/>
          </w:tcPr>
          <w:p w:rsidR="00C27CAD" w:rsidRPr="00D00B33" w:rsidRDefault="00F84EE2">
            <w:pPr>
              <w:spacing w:after="0" w:line="240" w:lineRule="auto"/>
              <w:jc w:val="left"/>
              <w:rPr>
                <w:color w:val="auto"/>
                <w:sz w:val="20"/>
                <w:szCs w:val="20"/>
                <w:lang w:val="sr-Latn-RS"/>
              </w:rPr>
            </w:pPr>
            <w:r w:rsidRPr="00D00B33">
              <w:rPr>
                <w:color w:val="auto"/>
                <w:sz w:val="20"/>
                <w:szCs w:val="20"/>
              </w:rPr>
              <w:t>према плану стручног усавршавања</w:t>
            </w:r>
            <w:r w:rsidR="00420E6E" w:rsidRPr="00D00B33">
              <w:rPr>
                <w:color w:val="auto"/>
                <w:sz w:val="20"/>
                <w:szCs w:val="20"/>
                <w:lang w:val="sr-Latn-RS"/>
              </w:rPr>
              <w:t xml:space="preserve"> за шк.202</w:t>
            </w:r>
            <w:r w:rsidR="00420E6E" w:rsidRPr="00D00B33">
              <w:rPr>
                <w:color w:val="auto"/>
                <w:sz w:val="20"/>
                <w:szCs w:val="20"/>
              </w:rPr>
              <w:t>5</w:t>
            </w:r>
            <w:r w:rsidR="00420E6E" w:rsidRPr="00D00B33">
              <w:rPr>
                <w:color w:val="auto"/>
                <w:sz w:val="20"/>
                <w:szCs w:val="20"/>
                <w:lang w:val="sr-Latn-RS"/>
              </w:rPr>
              <w:t>/2</w:t>
            </w:r>
            <w:r w:rsidR="00420E6E" w:rsidRPr="00D00B33">
              <w:rPr>
                <w:color w:val="auto"/>
                <w:sz w:val="20"/>
                <w:szCs w:val="20"/>
              </w:rPr>
              <w:t>6</w:t>
            </w:r>
            <w:r w:rsidR="00AB2E42" w:rsidRPr="00D00B33">
              <w:rPr>
                <w:color w:val="auto"/>
                <w:sz w:val="20"/>
                <w:szCs w:val="20"/>
                <w:lang w:val="sr-Latn-RS"/>
              </w:rPr>
              <w:t>.</w:t>
            </w:r>
          </w:p>
        </w:tc>
        <w:tc>
          <w:tcPr>
            <w:tcW w:w="2321" w:type="dxa"/>
          </w:tcPr>
          <w:p w:rsidR="00C27CAD" w:rsidRPr="00D00B33" w:rsidRDefault="00F84EE2">
            <w:pPr>
              <w:spacing w:after="0" w:line="240" w:lineRule="auto"/>
              <w:jc w:val="left"/>
              <w:rPr>
                <w:color w:val="auto"/>
                <w:sz w:val="20"/>
                <w:szCs w:val="20"/>
              </w:rPr>
            </w:pPr>
            <w:r w:rsidRPr="00D00B33">
              <w:rPr>
                <w:color w:val="auto"/>
                <w:sz w:val="20"/>
                <w:szCs w:val="20"/>
              </w:rPr>
              <w:t>директор, стручни сарадници</w:t>
            </w:r>
            <w:r w:rsidR="00AB2E42" w:rsidRPr="00D00B33">
              <w:rPr>
                <w:color w:val="auto"/>
                <w:sz w:val="20"/>
                <w:szCs w:val="20"/>
                <w:lang w:val="sr-Latn-RS"/>
              </w:rPr>
              <w:t>, руководилац тима за проф.развој</w:t>
            </w:r>
            <w:r w:rsidRPr="00D00B33">
              <w:rPr>
                <w:color w:val="auto"/>
                <w:sz w:val="20"/>
                <w:szCs w:val="20"/>
              </w:rPr>
              <w:t xml:space="preserve"> и остали</w:t>
            </w:r>
          </w:p>
          <w:p w:rsidR="00C27CAD" w:rsidRPr="00D00B33" w:rsidRDefault="00F84EE2">
            <w:pPr>
              <w:spacing w:after="0" w:line="240" w:lineRule="auto"/>
              <w:jc w:val="left"/>
              <w:rPr>
                <w:color w:val="auto"/>
                <w:sz w:val="20"/>
                <w:szCs w:val="20"/>
              </w:rPr>
            </w:pPr>
            <w:r w:rsidRPr="00D00B33">
              <w:rPr>
                <w:color w:val="auto"/>
                <w:sz w:val="20"/>
                <w:szCs w:val="20"/>
              </w:rPr>
              <w:t>чланови</w:t>
            </w:r>
          </w:p>
        </w:tc>
        <w:tc>
          <w:tcPr>
            <w:tcW w:w="1686" w:type="dxa"/>
          </w:tcPr>
          <w:p w:rsidR="00C27CAD" w:rsidRPr="00D00B33" w:rsidRDefault="00F84EE2">
            <w:pPr>
              <w:spacing w:after="0" w:line="240" w:lineRule="auto"/>
              <w:jc w:val="left"/>
              <w:rPr>
                <w:color w:val="auto"/>
                <w:sz w:val="20"/>
                <w:szCs w:val="20"/>
              </w:rPr>
            </w:pPr>
            <w:r w:rsidRPr="00D00B33">
              <w:rPr>
                <w:color w:val="auto"/>
                <w:sz w:val="20"/>
                <w:szCs w:val="20"/>
              </w:rPr>
              <w:t>план стручног усавршавања,</w:t>
            </w:r>
          </w:p>
          <w:p w:rsidR="00C27CAD" w:rsidRPr="00D00B33" w:rsidRDefault="00F84EE2">
            <w:pPr>
              <w:spacing w:after="0" w:line="240" w:lineRule="auto"/>
              <w:jc w:val="left"/>
              <w:rPr>
                <w:color w:val="auto"/>
                <w:sz w:val="20"/>
                <w:szCs w:val="20"/>
              </w:rPr>
            </w:pPr>
            <w:r w:rsidRPr="00D00B33">
              <w:rPr>
                <w:color w:val="auto"/>
                <w:sz w:val="20"/>
                <w:szCs w:val="20"/>
              </w:rPr>
              <w:t>записник</w:t>
            </w:r>
          </w:p>
        </w:tc>
      </w:tr>
      <w:tr w:rsidR="00D00B33" w:rsidRPr="00D00B33">
        <w:tc>
          <w:tcPr>
            <w:tcW w:w="2782" w:type="dxa"/>
          </w:tcPr>
          <w:p w:rsidR="00C27CAD" w:rsidRPr="00D00B33" w:rsidRDefault="00F84EE2">
            <w:pPr>
              <w:spacing w:after="0" w:line="240" w:lineRule="auto"/>
              <w:jc w:val="left"/>
              <w:rPr>
                <w:color w:val="auto"/>
                <w:sz w:val="20"/>
                <w:szCs w:val="20"/>
              </w:rPr>
            </w:pPr>
            <w:r w:rsidRPr="00D00B33">
              <w:rPr>
                <w:color w:val="auto"/>
                <w:sz w:val="20"/>
                <w:szCs w:val="20"/>
              </w:rPr>
              <w:t>Разматрање и доношење ИОП, на основу мишљења СТИО</w:t>
            </w:r>
          </w:p>
        </w:tc>
        <w:tc>
          <w:tcPr>
            <w:tcW w:w="2285" w:type="dxa"/>
          </w:tcPr>
          <w:p w:rsidR="00C27CAD" w:rsidRPr="00D00B33" w:rsidRDefault="00F84EE2">
            <w:pPr>
              <w:spacing w:after="0" w:line="240" w:lineRule="auto"/>
              <w:jc w:val="left"/>
              <w:rPr>
                <w:color w:val="auto"/>
                <w:sz w:val="20"/>
                <w:szCs w:val="20"/>
              </w:rPr>
            </w:pPr>
            <w:r w:rsidRPr="00D00B33">
              <w:rPr>
                <w:color w:val="auto"/>
                <w:sz w:val="20"/>
                <w:szCs w:val="20"/>
              </w:rPr>
              <w:t xml:space="preserve">септембар </w:t>
            </w:r>
            <w:r w:rsidR="00420E6E" w:rsidRPr="00D00B33">
              <w:rPr>
                <w:color w:val="auto"/>
                <w:sz w:val="20"/>
                <w:szCs w:val="20"/>
              </w:rPr>
              <w:t>2025</w:t>
            </w:r>
            <w:r w:rsidR="004E377C" w:rsidRPr="00D00B33">
              <w:rPr>
                <w:color w:val="auto"/>
                <w:sz w:val="20"/>
                <w:szCs w:val="20"/>
              </w:rPr>
              <w:t xml:space="preserve">. </w:t>
            </w:r>
            <w:r w:rsidRPr="00D00B33">
              <w:rPr>
                <w:color w:val="auto"/>
                <w:sz w:val="20"/>
                <w:szCs w:val="20"/>
              </w:rPr>
              <w:t>и по потреби током школске године</w:t>
            </w:r>
          </w:p>
        </w:tc>
        <w:tc>
          <w:tcPr>
            <w:tcW w:w="2321" w:type="dxa"/>
          </w:tcPr>
          <w:p w:rsidR="00C27CAD" w:rsidRPr="00D00B33" w:rsidRDefault="00F84EE2">
            <w:pPr>
              <w:spacing w:after="0" w:line="240" w:lineRule="auto"/>
              <w:jc w:val="left"/>
              <w:rPr>
                <w:color w:val="auto"/>
                <w:sz w:val="20"/>
                <w:szCs w:val="20"/>
              </w:rPr>
            </w:pPr>
            <w:r w:rsidRPr="00D00B33">
              <w:rPr>
                <w:color w:val="auto"/>
                <w:sz w:val="20"/>
                <w:szCs w:val="20"/>
              </w:rPr>
              <w:t>директор, сви чланови</w:t>
            </w:r>
          </w:p>
          <w:p w:rsidR="00C27CAD" w:rsidRPr="00D00B33" w:rsidRDefault="00F84EE2">
            <w:pPr>
              <w:spacing w:after="0" w:line="240" w:lineRule="auto"/>
              <w:jc w:val="left"/>
              <w:rPr>
                <w:color w:val="auto"/>
                <w:sz w:val="20"/>
                <w:szCs w:val="20"/>
              </w:rPr>
            </w:pPr>
            <w:r w:rsidRPr="00D00B33">
              <w:rPr>
                <w:color w:val="auto"/>
                <w:sz w:val="20"/>
                <w:szCs w:val="20"/>
              </w:rPr>
              <w:t>Колегијума, СТИО</w:t>
            </w:r>
          </w:p>
        </w:tc>
        <w:tc>
          <w:tcPr>
            <w:tcW w:w="1686" w:type="dxa"/>
          </w:tcPr>
          <w:p w:rsidR="00C27CAD" w:rsidRPr="00D00B33" w:rsidRDefault="00F84EE2">
            <w:pPr>
              <w:spacing w:after="0" w:line="240" w:lineRule="auto"/>
              <w:jc w:val="left"/>
              <w:rPr>
                <w:color w:val="auto"/>
                <w:sz w:val="20"/>
                <w:szCs w:val="20"/>
              </w:rPr>
            </w:pPr>
            <w:r w:rsidRPr="00D00B33">
              <w:rPr>
                <w:color w:val="auto"/>
                <w:sz w:val="20"/>
                <w:szCs w:val="20"/>
              </w:rPr>
              <w:t>предлози СТИО,</w:t>
            </w:r>
          </w:p>
          <w:p w:rsidR="00C27CAD" w:rsidRPr="00D00B33" w:rsidRDefault="00F84EE2">
            <w:pPr>
              <w:spacing w:after="0" w:line="240" w:lineRule="auto"/>
              <w:jc w:val="left"/>
              <w:rPr>
                <w:color w:val="auto"/>
                <w:sz w:val="20"/>
                <w:szCs w:val="20"/>
              </w:rPr>
            </w:pPr>
            <w:r w:rsidRPr="00D00B33">
              <w:rPr>
                <w:color w:val="auto"/>
                <w:sz w:val="20"/>
                <w:szCs w:val="20"/>
              </w:rPr>
              <w:t>записници, одлуке</w:t>
            </w:r>
          </w:p>
        </w:tc>
      </w:tr>
    </w:tbl>
    <w:p w:rsidR="00C27CAD" w:rsidRPr="00D00B33" w:rsidRDefault="00F84EE2">
      <w:pPr>
        <w:spacing w:after="0"/>
        <w:jc w:val="right"/>
      </w:pPr>
      <w:r w:rsidRPr="00D00B33">
        <w:t>за Педагошки колегијум:</w:t>
      </w:r>
    </w:p>
    <w:p w:rsidR="00C27CAD" w:rsidRPr="00D00B33" w:rsidRDefault="00F84EE2">
      <w:pPr>
        <w:spacing w:after="0"/>
        <w:jc w:val="right"/>
      </w:pPr>
      <w:r w:rsidRPr="00D00B33">
        <w:t>Славица Стојанов</w:t>
      </w:r>
    </w:p>
    <w:p w:rsidR="00C27CAD" w:rsidRPr="00D00B33" w:rsidRDefault="00F84EE2">
      <w:pPr>
        <w:spacing w:after="0"/>
        <w:jc w:val="right"/>
      </w:pPr>
      <w:r w:rsidRPr="00D00B33">
        <w:t>стручни сарадник-педагог</w:t>
      </w:r>
    </w:p>
    <w:p w:rsidR="00C27CAD" w:rsidRPr="00D00B33" w:rsidRDefault="00C27CAD">
      <w:pPr>
        <w:spacing w:after="0"/>
        <w:jc w:val="right"/>
      </w:pPr>
    </w:p>
    <w:p w:rsidR="00AB2E42" w:rsidRPr="00D00B33" w:rsidRDefault="00AB2E42" w:rsidP="00D97A58">
      <w:pPr>
        <w:pStyle w:val="Heading3"/>
      </w:pPr>
      <w:bookmarkStart w:id="627" w:name="_Toc50653677"/>
      <w:bookmarkStart w:id="628" w:name="_Toc209019699"/>
      <w:r w:rsidRPr="00D00B33">
        <w:rPr>
          <w:rFonts w:eastAsia="Times New Roman" w:cs="Times New Roman"/>
        </w:rPr>
        <w:t>ПЛАНОВИ РАДА ОДЕЉЕЊСКИХ ВЕЋА</w:t>
      </w:r>
      <w:bookmarkEnd w:id="627"/>
      <w:bookmarkEnd w:id="628"/>
    </w:p>
    <w:tbl>
      <w:tblPr>
        <w:tblStyle w:val="Style108"/>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3"/>
        <w:gridCol w:w="1716"/>
        <w:gridCol w:w="1679"/>
        <w:gridCol w:w="1706"/>
      </w:tblGrid>
      <w:tr w:rsidR="00D00B33" w:rsidRPr="00D00B33" w:rsidTr="007A2FC0">
        <w:tc>
          <w:tcPr>
            <w:tcW w:w="3973" w:type="dxa"/>
            <w:shd w:val="clear" w:color="auto" w:fill="76923C"/>
            <w:vAlign w:val="center"/>
          </w:tcPr>
          <w:p w:rsidR="00AB2E42" w:rsidRPr="00D00B33" w:rsidRDefault="00AB2E42" w:rsidP="007A2FC0">
            <w:pPr>
              <w:spacing w:after="0" w:line="240" w:lineRule="auto"/>
              <w:jc w:val="center"/>
              <w:rPr>
                <w:b/>
                <w:color w:val="auto"/>
                <w:sz w:val="20"/>
                <w:szCs w:val="20"/>
              </w:rPr>
            </w:pPr>
            <w:r w:rsidRPr="00D00B33">
              <w:rPr>
                <w:b/>
                <w:color w:val="auto"/>
                <w:sz w:val="20"/>
                <w:szCs w:val="20"/>
              </w:rPr>
              <w:t>АКТИВНОСТ</w:t>
            </w:r>
          </w:p>
        </w:tc>
        <w:tc>
          <w:tcPr>
            <w:tcW w:w="1716" w:type="dxa"/>
            <w:shd w:val="clear" w:color="auto" w:fill="76923C"/>
            <w:vAlign w:val="center"/>
          </w:tcPr>
          <w:p w:rsidR="00AB2E42" w:rsidRPr="00D00B33" w:rsidRDefault="00AB2E42" w:rsidP="007A2FC0">
            <w:pPr>
              <w:spacing w:after="0" w:line="240" w:lineRule="auto"/>
              <w:jc w:val="center"/>
              <w:rPr>
                <w:b/>
                <w:color w:val="auto"/>
                <w:sz w:val="20"/>
                <w:szCs w:val="20"/>
              </w:rPr>
            </w:pPr>
            <w:r w:rsidRPr="00D00B33">
              <w:rPr>
                <w:b/>
                <w:color w:val="auto"/>
                <w:sz w:val="20"/>
                <w:szCs w:val="20"/>
              </w:rPr>
              <w:t xml:space="preserve">ВРЕМЕ </w:t>
            </w:r>
          </w:p>
          <w:p w:rsidR="00AB2E42" w:rsidRPr="00D00B33" w:rsidRDefault="00AB2E42" w:rsidP="007A2FC0">
            <w:pPr>
              <w:spacing w:after="0" w:line="240" w:lineRule="auto"/>
              <w:jc w:val="center"/>
              <w:rPr>
                <w:b/>
                <w:color w:val="auto"/>
                <w:sz w:val="20"/>
                <w:szCs w:val="20"/>
              </w:rPr>
            </w:pPr>
            <w:r w:rsidRPr="00D00B33">
              <w:rPr>
                <w:b/>
                <w:color w:val="auto"/>
                <w:sz w:val="20"/>
                <w:szCs w:val="20"/>
              </w:rPr>
              <w:t>РЕАЛИЗАЦИЈЕ</w:t>
            </w:r>
          </w:p>
        </w:tc>
        <w:tc>
          <w:tcPr>
            <w:tcW w:w="1679" w:type="dxa"/>
            <w:shd w:val="clear" w:color="auto" w:fill="76923C"/>
            <w:vAlign w:val="center"/>
          </w:tcPr>
          <w:p w:rsidR="00AB2E42" w:rsidRPr="00D00B33" w:rsidRDefault="00AB2E42" w:rsidP="007A2FC0">
            <w:pPr>
              <w:spacing w:after="0" w:line="240" w:lineRule="auto"/>
              <w:jc w:val="center"/>
              <w:rPr>
                <w:b/>
                <w:color w:val="auto"/>
                <w:sz w:val="20"/>
                <w:szCs w:val="20"/>
              </w:rPr>
            </w:pPr>
            <w:r w:rsidRPr="00D00B33">
              <w:rPr>
                <w:b/>
                <w:color w:val="auto"/>
                <w:sz w:val="20"/>
                <w:szCs w:val="20"/>
              </w:rPr>
              <w:t>НОСИОЦИ/</w:t>
            </w:r>
          </w:p>
          <w:p w:rsidR="00AB2E42" w:rsidRPr="00D00B33" w:rsidRDefault="00AB2E42" w:rsidP="007A2FC0">
            <w:pPr>
              <w:spacing w:after="0" w:line="240" w:lineRule="auto"/>
              <w:jc w:val="center"/>
              <w:rPr>
                <w:b/>
                <w:color w:val="auto"/>
                <w:sz w:val="20"/>
                <w:szCs w:val="20"/>
              </w:rPr>
            </w:pPr>
            <w:r w:rsidRPr="00D00B33">
              <w:rPr>
                <w:b/>
                <w:color w:val="auto"/>
                <w:sz w:val="20"/>
                <w:szCs w:val="20"/>
              </w:rPr>
              <w:t>САРАДНИЦИ</w:t>
            </w:r>
          </w:p>
        </w:tc>
        <w:tc>
          <w:tcPr>
            <w:tcW w:w="1706" w:type="dxa"/>
            <w:shd w:val="clear" w:color="auto" w:fill="76923C"/>
            <w:vAlign w:val="center"/>
          </w:tcPr>
          <w:p w:rsidR="00AB2E42" w:rsidRPr="00D00B33" w:rsidRDefault="00AB2E42" w:rsidP="007A2FC0">
            <w:pPr>
              <w:spacing w:after="0" w:line="240" w:lineRule="auto"/>
              <w:jc w:val="center"/>
              <w:rPr>
                <w:b/>
                <w:color w:val="auto"/>
                <w:sz w:val="20"/>
                <w:szCs w:val="20"/>
              </w:rPr>
            </w:pPr>
            <w:r w:rsidRPr="00D00B33">
              <w:rPr>
                <w:b/>
                <w:color w:val="auto"/>
                <w:sz w:val="20"/>
                <w:szCs w:val="20"/>
              </w:rPr>
              <w:t>НАЧИН ПРАЋЕЊА</w:t>
            </w:r>
          </w:p>
        </w:tc>
      </w:tr>
      <w:tr w:rsidR="00D00B33" w:rsidRPr="00D00B33" w:rsidTr="007A2FC0">
        <w:tc>
          <w:tcPr>
            <w:tcW w:w="3973" w:type="dxa"/>
          </w:tcPr>
          <w:p w:rsidR="00AB2E42" w:rsidRPr="00D00B33" w:rsidRDefault="00AB2E42" w:rsidP="007A2FC0">
            <w:pPr>
              <w:spacing w:after="0" w:line="240" w:lineRule="auto"/>
              <w:jc w:val="left"/>
              <w:rPr>
                <w:color w:val="auto"/>
                <w:sz w:val="20"/>
                <w:szCs w:val="20"/>
              </w:rPr>
            </w:pPr>
            <w:r w:rsidRPr="00D00B33">
              <w:rPr>
                <w:color w:val="auto"/>
                <w:sz w:val="20"/>
                <w:szCs w:val="20"/>
              </w:rPr>
              <w:t>1.Конституисање одељенских већа</w:t>
            </w:r>
          </w:p>
          <w:p w:rsidR="00AB2E42" w:rsidRPr="00D00B33" w:rsidRDefault="00AB2E42" w:rsidP="007A2FC0">
            <w:pPr>
              <w:spacing w:after="0" w:line="240" w:lineRule="auto"/>
              <w:jc w:val="left"/>
              <w:rPr>
                <w:color w:val="auto"/>
                <w:sz w:val="20"/>
                <w:szCs w:val="20"/>
              </w:rPr>
            </w:pPr>
            <w:r w:rsidRPr="00D00B33">
              <w:rPr>
                <w:color w:val="auto"/>
                <w:sz w:val="20"/>
                <w:szCs w:val="20"/>
              </w:rPr>
              <w:t>2.</w:t>
            </w:r>
            <w:r w:rsidR="00B85340" w:rsidRPr="00D00B33">
              <w:rPr>
                <w:color w:val="auto"/>
                <w:sz w:val="20"/>
                <w:szCs w:val="20"/>
              </w:rPr>
              <w:t>Нови ес дневници</w:t>
            </w:r>
            <w:r w:rsidRPr="00D00B33">
              <w:rPr>
                <w:color w:val="auto"/>
                <w:sz w:val="20"/>
                <w:szCs w:val="20"/>
              </w:rPr>
              <w:t>,распоред</w:t>
            </w:r>
            <w:r w:rsidR="00B85340" w:rsidRPr="00D00B33">
              <w:rPr>
                <w:color w:val="auto"/>
                <w:sz w:val="20"/>
                <w:szCs w:val="20"/>
              </w:rPr>
              <w:t>и</w:t>
            </w:r>
            <w:r w:rsidRPr="00D00B33">
              <w:rPr>
                <w:color w:val="auto"/>
                <w:sz w:val="20"/>
                <w:szCs w:val="20"/>
              </w:rPr>
              <w:t xml:space="preserve"> часова и учионица</w:t>
            </w:r>
          </w:p>
          <w:p w:rsidR="00AB2E42" w:rsidRPr="00D00B33" w:rsidRDefault="00AB2E42" w:rsidP="006B6B98">
            <w:pPr>
              <w:spacing w:after="0" w:line="240" w:lineRule="auto"/>
              <w:jc w:val="left"/>
              <w:rPr>
                <w:color w:val="auto"/>
                <w:sz w:val="20"/>
                <w:szCs w:val="20"/>
                <w:lang w:val="sr-Cyrl-BA"/>
              </w:rPr>
            </w:pPr>
            <w:r w:rsidRPr="00D00B33">
              <w:rPr>
                <w:color w:val="auto"/>
                <w:sz w:val="20"/>
                <w:szCs w:val="20"/>
              </w:rPr>
              <w:t>3.Разно (Осигурање ученика, први родитељски састанак и избор родитеља за Савет родитеља, уџбеници, подаци о ученицима путницима и др</w:t>
            </w:r>
            <w:r w:rsidR="006B6B98" w:rsidRPr="00D00B33">
              <w:rPr>
                <w:color w:val="auto"/>
                <w:sz w:val="20"/>
                <w:szCs w:val="20"/>
                <w:lang w:val="sr-Cyrl-BA"/>
              </w:rPr>
              <w:t>)</w:t>
            </w:r>
          </w:p>
        </w:tc>
        <w:tc>
          <w:tcPr>
            <w:tcW w:w="1716" w:type="dxa"/>
          </w:tcPr>
          <w:p w:rsidR="00AB2E42" w:rsidRPr="00D00B33" w:rsidRDefault="0055540A" w:rsidP="007A2FC0">
            <w:pPr>
              <w:spacing w:after="0" w:line="240" w:lineRule="auto"/>
              <w:jc w:val="left"/>
              <w:rPr>
                <w:color w:val="auto"/>
                <w:sz w:val="20"/>
                <w:szCs w:val="20"/>
              </w:rPr>
            </w:pPr>
            <w:r w:rsidRPr="00D00B33">
              <w:rPr>
                <w:color w:val="auto"/>
                <w:sz w:val="20"/>
                <w:szCs w:val="20"/>
              </w:rPr>
              <w:t>до 10.09.2025</w:t>
            </w:r>
            <w:r w:rsidR="00AB2E42" w:rsidRPr="00D00B33">
              <w:rPr>
                <w:color w:val="auto"/>
                <w:sz w:val="20"/>
                <w:szCs w:val="20"/>
              </w:rPr>
              <w:t>.</w:t>
            </w:r>
          </w:p>
        </w:tc>
        <w:tc>
          <w:tcPr>
            <w:tcW w:w="1679" w:type="dxa"/>
          </w:tcPr>
          <w:p w:rsidR="00AB2E42" w:rsidRPr="00D00B33" w:rsidRDefault="00AB2E42" w:rsidP="007A2FC0">
            <w:pPr>
              <w:spacing w:after="0" w:line="240" w:lineRule="auto"/>
              <w:jc w:val="left"/>
              <w:rPr>
                <w:color w:val="auto"/>
                <w:sz w:val="20"/>
                <w:szCs w:val="20"/>
              </w:rPr>
            </w:pPr>
            <w:r w:rsidRPr="00D00B33">
              <w:rPr>
                <w:color w:val="auto"/>
                <w:sz w:val="20"/>
                <w:szCs w:val="20"/>
              </w:rPr>
              <w:t>одељенске</w:t>
            </w:r>
          </w:p>
          <w:p w:rsidR="00AB2E42" w:rsidRPr="00D00B33" w:rsidRDefault="00AB2E42" w:rsidP="007A2FC0">
            <w:pPr>
              <w:spacing w:after="0" w:line="240" w:lineRule="auto"/>
              <w:jc w:val="left"/>
              <w:rPr>
                <w:color w:val="auto"/>
                <w:sz w:val="20"/>
                <w:szCs w:val="20"/>
              </w:rPr>
            </w:pPr>
            <w:r w:rsidRPr="00D00B33">
              <w:rPr>
                <w:color w:val="auto"/>
                <w:sz w:val="20"/>
                <w:szCs w:val="20"/>
              </w:rPr>
              <w:t>старешине, чланови ОВ</w:t>
            </w:r>
          </w:p>
        </w:tc>
        <w:tc>
          <w:tcPr>
            <w:tcW w:w="1706" w:type="dxa"/>
          </w:tcPr>
          <w:p w:rsidR="00AB2E42" w:rsidRPr="00D00B33" w:rsidRDefault="00AB2E42" w:rsidP="007A2FC0">
            <w:pPr>
              <w:spacing w:after="0" w:line="240" w:lineRule="auto"/>
              <w:jc w:val="left"/>
              <w:rPr>
                <w:color w:val="auto"/>
                <w:sz w:val="20"/>
                <w:szCs w:val="20"/>
              </w:rPr>
            </w:pPr>
            <w:r w:rsidRPr="00D00B33">
              <w:rPr>
                <w:color w:val="auto"/>
                <w:sz w:val="20"/>
                <w:szCs w:val="20"/>
              </w:rPr>
              <w:t>записник са</w:t>
            </w:r>
          </w:p>
          <w:p w:rsidR="00AB2E42" w:rsidRPr="00D00B33" w:rsidRDefault="00AB2E42" w:rsidP="007A2FC0">
            <w:pPr>
              <w:spacing w:after="0" w:line="240" w:lineRule="auto"/>
              <w:jc w:val="left"/>
              <w:rPr>
                <w:color w:val="auto"/>
                <w:sz w:val="20"/>
                <w:szCs w:val="20"/>
              </w:rPr>
            </w:pPr>
            <w:r w:rsidRPr="00D00B33">
              <w:rPr>
                <w:color w:val="auto"/>
                <w:sz w:val="20"/>
                <w:szCs w:val="20"/>
              </w:rPr>
              <w:t>седнице дневник</w:t>
            </w:r>
          </w:p>
          <w:p w:rsidR="00AB2E42" w:rsidRPr="00D00B33" w:rsidRDefault="00AB2E42" w:rsidP="007A2FC0">
            <w:pPr>
              <w:spacing w:after="0" w:line="240" w:lineRule="auto"/>
              <w:jc w:val="left"/>
              <w:rPr>
                <w:color w:val="auto"/>
                <w:sz w:val="20"/>
                <w:szCs w:val="20"/>
              </w:rPr>
            </w:pPr>
            <w:r w:rsidRPr="00D00B33">
              <w:rPr>
                <w:color w:val="auto"/>
                <w:sz w:val="20"/>
                <w:szCs w:val="20"/>
              </w:rPr>
              <w:t>рада одељења</w:t>
            </w:r>
          </w:p>
        </w:tc>
      </w:tr>
      <w:tr w:rsidR="00D00B33" w:rsidRPr="00D00B33" w:rsidTr="007A2FC0">
        <w:tc>
          <w:tcPr>
            <w:tcW w:w="3973" w:type="dxa"/>
          </w:tcPr>
          <w:p w:rsidR="00AB2E42" w:rsidRPr="00D00B33" w:rsidRDefault="00AB2E42" w:rsidP="007A2FC0">
            <w:pPr>
              <w:spacing w:after="0" w:line="240" w:lineRule="auto"/>
              <w:jc w:val="left"/>
              <w:rPr>
                <w:color w:val="auto"/>
                <w:sz w:val="20"/>
                <w:szCs w:val="20"/>
              </w:rPr>
            </w:pPr>
            <w:r w:rsidRPr="00D00B33">
              <w:rPr>
                <w:color w:val="auto"/>
                <w:sz w:val="20"/>
                <w:szCs w:val="20"/>
              </w:rPr>
              <w:lastRenderedPageBreak/>
              <w:t>1. Успех и владање ученика на крају 1. квартала</w:t>
            </w:r>
          </w:p>
          <w:p w:rsidR="00AB2E42" w:rsidRPr="00D00B33" w:rsidRDefault="00AB2E42" w:rsidP="007A2FC0">
            <w:pPr>
              <w:spacing w:after="0" w:line="240" w:lineRule="auto"/>
              <w:jc w:val="left"/>
              <w:rPr>
                <w:color w:val="auto"/>
                <w:sz w:val="20"/>
                <w:szCs w:val="20"/>
              </w:rPr>
            </w:pPr>
            <w:r w:rsidRPr="00D00B33">
              <w:rPr>
                <w:color w:val="auto"/>
                <w:sz w:val="20"/>
                <w:szCs w:val="20"/>
              </w:rPr>
              <w:t>2. Примена васпитних мера</w:t>
            </w:r>
          </w:p>
          <w:p w:rsidR="00AB2E42" w:rsidRPr="00D00B33" w:rsidRDefault="00AB2E42" w:rsidP="007A2FC0">
            <w:pPr>
              <w:spacing w:after="0" w:line="240" w:lineRule="auto"/>
              <w:jc w:val="left"/>
              <w:rPr>
                <w:color w:val="auto"/>
                <w:sz w:val="20"/>
                <w:szCs w:val="20"/>
              </w:rPr>
            </w:pPr>
            <w:r w:rsidRPr="00D00B33">
              <w:rPr>
                <w:color w:val="auto"/>
                <w:sz w:val="20"/>
                <w:szCs w:val="20"/>
              </w:rPr>
              <w:t>3. Реализација наставе</w:t>
            </w:r>
          </w:p>
          <w:p w:rsidR="00AB2E42" w:rsidRPr="00D00B33" w:rsidRDefault="00AB2E42" w:rsidP="007A2FC0">
            <w:pPr>
              <w:spacing w:after="0" w:line="240" w:lineRule="auto"/>
              <w:jc w:val="left"/>
              <w:rPr>
                <w:color w:val="auto"/>
                <w:sz w:val="20"/>
                <w:szCs w:val="20"/>
              </w:rPr>
            </w:pPr>
            <w:r w:rsidRPr="00D00B33">
              <w:rPr>
                <w:color w:val="auto"/>
                <w:sz w:val="20"/>
                <w:szCs w:val="20"/>
              </w:rPr>
              <w:t>4. Реализација тема васпитног рада на ЧОС</w:t>
            </w:r>
          </w:p>
        </w:tc>
        <w:tc>
          <w:tcPr>
            <w:tcW w:w="1716" w:type="dxa"/>
          </w:tcPr>
          <w:p w:rsidR="00AB2E42" w:rsidRPr="00D00B33" w:rsidRDefault="00270E1F" w:rsidP="007A2FC0">
            <w:pPr>
              <w:spacing w:after="0" w:line="240" w:lineRule="auto"/>
              <w:jc w:val="left"/>
              <w:rPr>
                <w:color w:val="auto"/>
                <w:sz w:val="20"/>
                <w:szCs w:val="20"/>
              </w:rPr>
            </w:pPr>
            <w:r w:rsidRPr="00D00B33">
              <w:rPr>
                <w:color w:val="auto"/>
                <w:sz w:val="20"/>
                <w:szCs w:val="20"/>
              </w:rPr>
              <w:t>2</w:t>
            </w:r>
            <w:r w:rsidRPr="00D00B33">
              <w:rPr>
                <w:color w:val="auto"/>
                <w:sz w:val="20"/>
                <w:szCs w:val="20"/>
                <w:lang w:val="en-US"/>
              </w:rPr>
              <w:t>8</w:t>
            </w:r>
            <w:r w:rsidR="0055540A" w:rsidRPr="00D00B33">
              <w:rPr>
                <w:color w:val="auto"/>
                <w:sz w:val="20"/>
                <w:szCs w:val="20"/>
              </w:rPr>
              <w:t>.10.2025</w:t>
            </w:r>
            <w:r w:rsidR="00AB2E42" w:rsidRPr="00D00B33">
              <w:rPr>
                <w:color w:val="auto"/>
                <w:sz w:val="20"/>
                <w:szCs w:val="20"/>
              </w:rPr>
              <w:t>.</w:t>
            </w:r>
          </w:p>
        </w:tc>
        <w:tc>
          <w:tcPr>
            <w:tcW w:w="1679" w:type="dxa"/>
          </w:tcPr>
          <w:p w:rsidR="00AB2E42" w:rsidRPr="00D00B33" w:rsidRDefault="00AB2E42" w:rsidP="007A2FC0">
            <w:pPr>
              <w:spacing w:after="0" w:line="240" w:lineRule="auto"/>
              <w:jc w:val="left"/>
              <w:rPr>
                <w:color w:val="auto"/>
                <w:sz w:val="20"/>
                <w:szCs w:val="20"/>
              </w:rPr>
            </w:pPr>
            <w:r w:rsidRPr="00D00B33">
              <w:rPr>
                <w:color w:val="auto"/>
                <w:sz w:val="20"/>
                <w:szCs w:val="20"/>
              </w:rPr>
              <w:t>одељенске</w:t>
            </w:r>
          </w:p>
          <w:p w:rsidR="00AB2E42" w:rsidRPr="00D00B33" w:rsidRDefault="00AB2E42" w:rsidP="007A2FC0">
            <w:pPr>
              <w:spacing w:after="0" w:line="240" w:lineRule="auto"/>
              <w:jc w:val="left"/>
              <w:rPr>
                <w:color w:val="auto"/>
                <w:sz w:val="20"/>
                <w:szCs w:val="20"/>
              </w:rPr>
            </w:pPr>
            <w:r w:rsidRPr="00D00B33">
              <w:rPr>
                <w:color w:val="auto"/>
                <w:sz w:val="20"/>
                <w:szCs w:val="20"/>
              </w:rPr>
              <w:t>старешине, чланови ОВ</w:t>
            </w:r>
          </w:p>
        </w:tc>
        <w:tc>
          <w:tcPr>
            <w:tcW w:w="1706" w:type="dxa"/>
          </w:tcPr>
          <w:p w:rsidR="00AB2E42" w:rsidRPr="00D00B33" w:rsidRDefault="00AB2E42" w:rsidP="007A2FC0">
            <w:pPr>
              <w:spacing w:after="0" w:line="240" w:lineRule="auto"/>
              <w:jc w:val="left"/>
              <w:rPr>
                <w:color w:val="auto"/>
                <w:sz w:val="20"/>
                <w:szCs w:val="20"/>
              </w:rPr>
            </w:pPr>
            <w:r w:rsidRPr="00D00B33">
              <w:rPr>
                <w:color w:val="auto"/>
                <w:sz w:val="20"/>
                <w:szCs w:val="20"/>
              </w:rPr>
              <w:t>записник са</w:t>
            </w:r>
          </w:p>
          <w:p w:rsidR="00AB2E42" w:rsidRPr="00D00B33" w:rsidRDefault="00AB2E42" w:rsidP="007A2FC0">
            <w:pPr>
              <w:spacing w:after="0" w:line="240" w:lineRule="auto"/>
              <w:jc w:val="left"/>
              <w:rPr>
                <w:color w:val="auto"/>
                <w:sz w:val="20"/>
                <w:szCs w:val="20"/>
              </w:rPr>
            </w:pPr>
            <w:r w:rsidRPr="00D00B33">
              <w:rPr>
                <w:color w:val="auto"/>
                <w:sz w:val="20"/>
                <w:szCs w:val="20"/>
              </w:rPr>
              <w:t>седницедневник</w:t>
            </w:r>
          </w:p>
          <w:p w:rsidR="00AB2E42" w:rsidRPr="00D00B33" w:rsidRDefault="00AB2E42" w:rsidP="007A2FC0">
            <w:pPr>
              <w:spacing w:after="0" w:line="240" w:lineRule="auto"/>
              <w:jc w:val="left"/>
              <w:rPr>
                <w:color w:val="auto"/>
                <w:sz w:val="20"/>
                <w:szCs w:val="20"/>
              </w:rPr>
            </w:pPr>
            <w:r w:rsidRPr="00D00B33">
              <w:rPr>
                <w:color w:val="auto"/>
                <w:sz w:val="20"/>
                <w:szCs w:val="20"/>
              </w:rPr>
              <w:t>рада одељења</w:t>
            </w:r>
          </w:p>
        </w:tc>
      </w:tr>
      <w:tr w:rsidR="00D00B33" w:rsidRPr="00D00B33" w:rsidTr="007A2FC0">
        <w:tc>
          <w:tcPr>
            <w:tcW w:w="3973" w:type="dxa"/>
          </w:tcPr>
          <w:p w:rsidR="00AB2E42" w:rsidRPr="00D00B33" w:rsidRDefault="00AB2E42" w:rsidP="007A2FC0">
            <w:pPr>
              <w:spacing w:after="0" w:line="240" w:lineRule="auto"/>
              <w:jc w:val="left"/>
              <w:rPr>
                <w:color w:val="auto"/>
                <w:sz w:val="20"/>
                <w:szCs w:val="20"/>
              </w:rPr>
            </w:pPr>
            <w:r w:rsidRPr="00D00B33">
              <w:rPr>
                <w:color w:val="auto"/>
                <w:sz w:val="20"/>
                <w:szCs w:val="20"/>
              </w:rPr>
              <w:t>1. Утврђивање успеха и владања ученика на крају 1. полугодишта</w:t>
            </w:r>
          </w:p>
          <w:p w:rsidR="00AB2E42" w:rsidRPr="00D00B33" w:rsidRDefault="00AB2E42" w:rsidP="007A2FC0">
            <w:pPr>
              <w:spacing w:after="0" w:line="240" w:lineRule="auto"/>
              <w:jc w:val="left"/>
              <w:rPr>
                <w:color w:val="auto"/>
                <w:sz w:val="20"/>
                <w:szCs w:val="20"/>
              </w:rPr>
            </w:pPr>
            <w:r w:rsidRPr="00D00B33">
              <w:rPr>
                <w:color w:val="auto"/>
                <w:sz w:val="20"/>
                <w:szCs w:val="20"/>
              </w:rPr>
              <w:t>2. Примена васпитних мера</w:t>
            </w:r>
          </w:p>
          <w:p w:rsidR="00AB2E42" w:rsidRPr="00D00B33" w:rsidRDefault="00AB2E42" w:rsidP="007A2FC0">
            <w:pPr>
              <w:spacing w:after="0" w:line="240" w:lineRule="auto"/>
              <w:jc w:val="left"/>
              <w:rPr>
                <w:color w:val="auto"/>
                <w:sz w:val="20"/>
                <w:szCs w:val="20"/>
              </w:rPr>
            </w:pPr>
            <w:r w:rsidRPr="00D00B33">
              <w:rPr>
                <w:color w:val="auto"/>
                <w:sz w:val="20"/>
                <w:szCs w:val="20"/>
              </w:rPr>
              <w:t>3. Реализација нас</w:t>
            </w:r>
            <w:r w:rsidR="00076400" w:rsidRPr="00D00B33">
              <w:rPr>
                <w:color w:val="auto"/>
                <w:sz w:val="20"/>
                <w:szCs w:val="20"/>
              </w:rPr>
              <w:t>таве и ваннаставних активности</w:t>
            </w:r>
          </w:p>
          <w:p w:rsidR="00AB2E42" w:rsidRPr="00D00B33" w:rsidRDefault="00AB2E42" w:rsidP="007A2FC0">
            <w:pPr>
              <w:spacing w:after="0" w:line="240" w:lineRule="auto"/>
              <w:jc w:val="left"/>
              <w:rPr>
                <w:color w:val="auto"/>
                <w:sz w:val="20"/>
                <w:szCs w:val="20"/>
              </w:rPr>
            </w:pPr>
            <w:r w:rsidRPr="00D00B33">
              <w:rPr>
                <w:color w:val="auto"/>
                <w:sz w:val="20"/>
                <w:szCs w:val="20"/>
              </w:rPr>
              <w:t>4. Израда плана допунске и додатне наставе за време зимског распуста</w:t>
            </w:r>
          </w:p>
        </w:tc>
        <w:tc>
          <w:tcPr>
            <w:tcW w:w="1716" w:type="dxa"/>
          </w:tcPr>
          <w:p w:rsidR="00AB2E42" w:rsidRPr="00D00B33" w:rsidRDefault="0055540A" w:rsidP="007A2FC0">
            <w:pPr>
              <w:spacing w:after="0" w:line="240" w:lineRule="auto"/>
              <w:jc w:val="left"/>
              <w:rPr>
                <w:color w:val="auto"/>
                <w:sz w:val="20"/>
                <w:szCs w:val="20"/>
              </w:rPr>
            </w:pPr>
            <w:r w:rsidRPr="00D00B33">
              <w:rPr>
                <w:color w:val="auto"/>
                <w:sz w:val="20"/>
                <w:szCs w:val="20"/>
              </w:rPr>
              <w:t>26.12.2025</w:t>
            </w:r>
            <w:r w:rsidR="00AB2E42" w:rsidRPr="00D00B33">
              <w:rPr>
                <w:color w:val="auto"/>
                <w:sz w:val="20"/>
                <w:szCs w:val="20"/>
              </w:rPr>
              <w:t>.</w:t>
            </w:r>
          </w:p>
        </w:tc>
        <w:tc>
          <w:tcPr>
            <w:tcW w:w="1679" w:type="dxa"/>
          </w:tcPr>
          <w:p w:rsidR="00AB2E42" w:rsidRPr="00D00B33" w:rsidRDefault="00AB2E42" w:rsidP="007A2FC0">
            <w:pPr>
              <w:spacing w:after="0" w:line="240" w:lineRule="auto"/>
              <w:jc w:val="left"/>
              <w:rPr>
                <w:color w:val="auto"/>
                <w:sz w:val="20"/>
                <w:szCs w:val="20"/>
              </w:rPr>
            </w:pPr>
            <w:r w:rsidRPr="00D00B33">
              <w:rPr>
                <w:color w:val="auto"/>
                <w:sz w:val="20"/>
                <w:szCs w:val="20"/>
              </w:rPr>
              <w:t>одељенске</w:t>
            </w:r>
          </w:p>
          <w:p w:rsidR="00AB2E42" w:rsidRPr="00D00B33" w:rsidRDefault="00AB2E42" w:rsidP="007A2FC0">
            <w:pPr>
              <w:spacing w:after="0" w:line="240" w:lineRule="auto"/>
              <w:jc w:val="left"/>
              <w:rPr>
                <w:color w:val="auto"/>
                <w:sz w:val="20"/>
                <w:szCs w:val="20"/>
              </w:rPr>
            </w:pPr>
            <w:r w:rsidRPr="00D00B33">
              <w:rPr>
                <w:color w:val="auto"/>
                <w:sz w:val="20"/>
                <w:szCs w:val="20"/>
              </w:rPr>
              <w:t>старешине, чланови ОВ</w:t>
            </w:r>
          </w:p>
        </w:tc>
        <w:tc>
          <w:tcPr>
            <w:tcW w:w="1706" w:type="dxa"/>
          </w:tcPr>
          <w:p w:rsidR="00AB2E42" w:rsidRPr="00D00B33" w:rsidRDefault="00AB2E42" w:rsidP="007A2FC0">
            <w:pPr>
              <w:spacing w:after="0" w:line="240" w:lineRule="auto"/>
              <w:jc w:val="left"/>
              <w:rPr>
                <w:color w:val="auto"/>
                <w:sz w:val="20"/>
                <w:szCs w:val="20"/>
              </w:rPr>
            </w:pPr>
            <w:r w:rsidRPr="00D00B33">
              <w:rPr>
                <w:color w:val="auto"/>
                <w:sz w:val="20"/>
                <w:szCs w:val="20"/>
              </w:rPr>
              <w:t>записник са</w:t>
            </w:r>
          </w:p>
          <w:p w:rsidR="00AB2E42" w:rsidRPr="00D00B33" w:rsidRDefault="00AB2E42" w:rsidP="007A2FC0">
            <w:pPr>
              <w:spacing w:after="0" w:line="240" w:lineRule="auto"/>
              <w:jc w:val="left"/>
              <w:rPr>
                <w:color w:val="auto"/>
                <w:sz w:val="20"/>
                <w:szCs w:val="20"/>
              </w:rPr>
            </w:pPr>
            <w:r w:rsidRPr="00D00B33">
              <w:rPr>
                <w:color w:val="auto"/>
                <w:sz w:val="20"/>
                <w:szCs w:val="20"/>
              </w:rPr>
              <w:t>седнице дневник</w:t>
            </w:r>
          </w:p>
          <w:p w:rsidR="00AB2E42" w:rsidRPr="00D00B33" w:rsidRDefault="00AB2E42" w:rsidP="007A2FC0">
            <w:pPr>
              <w:spacing w:after="0" w:line="240" w:lineRule="auto"/>
              <w:jc w:val="left"/>
              <w:rPr>
                <w:color w:val="auto"/>
                <w:sz w:val="20"/>
                <w:szCs w:val="20"/>
              </w:rPr>
            </w:pPr>
            <w:r w:rsidRPr="00D00B33">
              <w:rPr>
                <w:color w:val="auto"/>
                <w:sz w:val="20"/>
                <w:szCs w:val="20"/>
              </w:rPr>
              <w:t>рада одељења</w:t>
            </w:r>
          </w:p>
        </w:tc>
      </w:tr>
      <w:tr w:rsidR="00D00B33" w:rsidRPr="00D00B33" w:rsidTr="007A2FC0">
        <w:tc>
          <w:tcPr>
            <w:tcW w:w="3973" w:type="dxa"/>
          </w:tcPr>
          <w:p w:rsidR="00AB2E42" w:rsidRPr="00D00B33" w:rsidRDefault="00AB2E42" w:rsidP="007A2FC0">
            <w:pPr>
              <w:spacing w:after="0" w:line="240" w:lineRule="auto"/>
              <w:jc w:val="left"/>
              <w:rPr>
                <w:color w:val="auto"/>
                <w:sz w:val="20"/>
                <w:szCs w:val="20"/>
              </w:rPr>
            </w:pPr>
            <w:r w:rsidRPr="00D00B33">
              <w:rPr>
                <w:color w:val="auto"/>
                <w:sz w:val="20"/>
                <w:szCs w:val="20"/>
              </w:rPr>
              <w:t>1. Успех и владање ученика на крају 3.</w:t>
            </w:r>
          </w:p>
          <w:p w:rsidR="00AB2E42" w:rsidRPr="00D00B33" w:rsidRDefault="00AB2E42" w:rsidP="007A2FC0">
            <w:pPr>
              <w:spacing w:after="0" w:line="240" w:lineRule="auto"/>
              <w:jc w:val="left"/>
              <w:rPr>
                <w:color w:val="auto"/>
                <w:sz w:val="20"/>
                <w:szCs w:val="20"/>
              </w:rPr>
            </w:pPr>
            <w:r w:rsidRPr="00D00B33">
              <w:rPr>
                <w:color w:val="auto"/>
                <w:sz w:val="20"/>
                <w:szCs w:val="20"/>
              </w:rPr>
              <w:t>квартала</w:t>
            </w:r>
          </w:p>
          <w:p w:rsidR="00AB2E42" w:rsidRPr="00D00B33" w:rsidRDefault="00AB2E42" w:rsidP="007A2FC0">
            <w:pPr>
              <w:spacing w:after="0" w:line="240" w:lineRule="auto"/>
              <w:jc w:val="left"/>
              <w:rPr>
                <w:color w:val="auto"/>
                <w:sz w:val="20"/>
                <w:szCs w:val="20"/>
              </w:rPr>
            </w:pPr>
            <w:r w:rsidRPr="00D00B33">
              <w:rPr>
                <w:color w:val="auto"/>
                <w:sz w:val="20"/>
                <w:szCs w:val="20"/>
              </w:rPr>
              <w:t>2. Примена васпитних мера</w:t>
            </w:r>
          </w:p>
          <w:p w:rsidR="00AB2E42" w:rsidRPr="00D00B33" w:rsidRDefault="00AB2E42" w:rsidP="00076400">
            <w:pPr>
              <w:spacing w:after="0" w:line="240" w:lineRule="auto"/>
              <w:jc w:val="left"/>
              <w:rPr>
                <w:color w:val="auto"/>
                <w:sz w:val="20"/>
                <w:szCs w:val="20"/>
              </w:rPr>
            </w:pPr>
            <w:r w:rsidRPr="00D00B33">
              <w:rPr>
                <w:color w:val="auto"/>
                <w:sz w:val="20"/>
                <w:szCs w:val="20"/>
              </w:rPr>
              <w:t>3. Реализација нас</w:t>
            </w:r>
            <w:r w:rsidR="00076400" w:rsidRPr="00D00B33">
              <w:rPr>
                <w:color w:val="auto"/>
                <w:sz w:val="20"/>
                <w:szCs w:val="20"/>
              </w:rPr>
              <w:t>таве и ваннаставних активности</w:t>
            </w:r>
          </w:p>
        </w:tc>
        <w:tc>
          <w:tcPr>
            <w:tcW w:w="1716" w:type="dxa"/>
          </w:tcPr>
          <w:p w:rsidR="00AB2E42" w:rsidRPr="00D00B33" w:rsidRDefault="0055540A" w:rsidP="007A2FC0">
            <w:pPr>
              <w:spacing w:after="0" w:line="240" w:lineRule="auto"/>
              <w:jc w:val="left"/>
              <w:rPr>
                <w:color w:val="auto"/>
                <w:sz w:val="20"/>
                <w:szCs w:val="20"/>
              </w:rPr>
            </w:pPr>
            <w:r w:rsidRPr="00D00B33">
              <w:rPr>
                <w:color w:val="auto"/>
                <w:sz w:val="20"/>
                <w:szCs w:val="20"/>
              </w:rPr>
              <w:t>27.03.2026</w:t>
            </w:r>
            <w:r w:rsidR="00AB2E42" w:rsidRPr="00D00B33">
              <w:rPr>
                <w:color w:val="auto"/>
                <w:sz w:val="20"/>
                <w:szCs w:val="20"/>
              </w:rPr>
              <w:t>.</w:t>
            </w:r>
          </w:p>
        </w:tc>
        <w:tc>
          <w:tcPr>
            <w:tcW w:w="1679" w:type="dxa"/>
          </w:tcPr>
          <w:p w:rsidR="00AB2E42" w:rsidRPr="00D00B33" w:rsidRDefault="00AB2E42" w:rsidP="007A2FC0">
            <w:pPr>
              <w:spacing w:after="0" w:line="240" w:lineRule="auto"/>
              <w:jc w:val="left"/>
              <w:rPr>
                <w:color w:val="auto"/>
                <w:sz w:val="20"/>
                <w:szCs w:val="20"/>
              </w:rPr>
            </w:pPr>
            <w:r w:rsidRPr="00D00B33">
              <w:rPr>
                <w:color w:val="auto"/>
                <w:sz w:val="20"/>
                <w:szCs w:val="20"/>
              </w:rPr>
              <w:t>одељенске</w:t>
            </w:r>
          </w:p>
          <w:p w:rsidR="00AB2E42" w:rsidRPr="00D00B33" w:rsidRDefault="00AB2E42" w:rsidP="007A2FC0">
            <w:pPr>
              <w:spacing w:after="0" w:line="240" w:lineRule="auto"/>
              <w:jc w:val="left"/>
              <w:rPr>
                <w:color w:val="auto"/>
                <w:sz w:val="20"/>
                <w:szCs w:val="20"/>
              </w:rPr>
            </w:pPr>
            <w:r w:rsidRPr="00D00B33">
              <w:rPr>
                <w:color w:val="auto"/>
                <w:sz w:val="20"/>
                <w:szCs w:val="20"/>
              </w:rPr>
              <w:t>старешине, чланови ОВ</w:t>
            </w:r>
          </w:p>
        </w:tc>
        <w:tc>
          <w:tcPr>
            <w:tcW w:w="1706" w:type="dxa"/>
          </w:tcPr>
          <w:p w:rsidR="00AB2E42" w:rsidRPr="00D00B33" w:rsidRDefault="00AB2E42" w:rsidP="007A2FC0">
            <w:pPr>
              <w:spacing w:after="0" w:line="240" w:lineRule="auto"/>
              <w:jc w:val="left"/>
              <w:rPr>
                <w:color w:val="auto"/>
                <w:sz w:val="20"/>
                <w:szCs w:val="20"/>
              </w:rPr>
            </w:pPr>
            <w:r w:rsidRPr="00D00B33">
              <w:rPr>
                <w:color w:val="auto"/>
                <w:sz w:val="20"/>
                <w:szCs w:val="20"/>
              </w:rPr>
              <w:t>записник са</w:t>
            </w:r>
          </w:p>
          <w:p w:rsidR="00AB2E42" w:rsidRPr="00D00B33" w:rsidRDefault="00AB2E42" w:rsidP="007A2FC0">
            <w:pPr>
              <w:spacing w:after="0" w:line="240" w:lineRule="auto"/>
              <w:jc w:val="left"/>
              <w:rPr>
                <w:color w:val="auto"/>
                <w:sz w:val="20"/>
                <w:szCs w:val="20"/>
              </w:rPr>
            </w:pPr>
            <w:r w:rsidRPr="00D00B33">
              <w:rPr>
                <w:color w:val="auto"/>
                <w:sz w:val="20"/>
                <w:szCs w:val="20"/>
              </w:rPr>
              <w:t>седнице дневник</w:t>
            </w:r>
          </w:p>
          <w:p w:rsidR="00AB2E42" w:rsidRPr="00D00B33" w:rsidRDefault="00AB2E42" w:rsidP="007A2FC0">
            <w:pPr>
              <w:spacing w:after="0" w:line="240" w:lineRule="auto"/>
              <w:jc w:val="left"/>
              <w:rPr>
                <w:color w:val="auto"/>
                <w:sz w:val="20"/>
                <w:szCs w:val="20"/>
              </w:rPr>
            </w:pPr>
            <w:r w:rsidRPr="00D00B33">
              <w:rPr>
                <w:color w:val="auto"/>
                <w:sz w:val="20"/>
                <w:szCs w:val="20"/>
              </w:rPr>
              <w:t>рада одељења</w:t>
            </w:r>
          </w:p>
        </w:tc>
      </w:tr>
      <w:tr w:rsidR="00D00B33" w:rsidRPr="00D00B33" w:rsidTr="007A2FC0">
        <w:tc>
          <w:tcPr>
            <w:tcW w:w="3973" w:type="dxa"/>
          </w:tcPr>
          <w:p w:rsidR="00AB2E42" w:rsidRPr="00D00B33" w:rsidRDefault="00AB2E42" w:rsidP="007A2FC0">
            <w:pPr>
              <w:spacing w:after="0" w:line="240" w:lineRule="auto"/>
              <w:jc w:val="left"/>
              <w:rPr>
                <w:color w:val="auto"/>
                <w:sz w:val="20"/>
                <w:szCs w:val="20"/>
              </w:rPr>
            </w:pPr>
            <w:r w:rsidRPr="00D00B33">
              <w:rPr>
                <w:color w:val="auto"/>
                <w:sz w:val="20"/>
                <w:szCs w:val="20"/>
              </w:rPr>
              <w:t>1. Утврђивање успеха и владања ученика 4.</w:t>
            </w:r>
          </w:p>
          <w:p w:rsidR="00AB2E42" w:rsidRPr="00D00B33" w:rsidRDefault="00AB2E42" w:rsidP="007A2FC0">
            <w:pPr>
              <w:spacing w:after="0" w:line="240" w:lineRule="auto"/>
              <w:jc w:val="left"/>
              <w:rPr>
                <w:color w:val="auto"/>
                <w:sz w:val="20"/>
                <w:szCs w:val="20"/>
              </w:rPr>
            </w:pPr>
            <w:r w:rsidRPr="00D00B33">
              <w:rPr>
                <w:color w:val="auto"/>
                <w:sz w:val="20"/>
                <w:szCs w:val="20"/>
              </w:rPr>
              <w:t>разреда СМШ на крају 2. полугодишта</w:t>
            </w:r>
          </w:p>
          <w:p w:rsidR="00AB2E42" w:rsidRPr="00D00B33" w:rsidRDefault="00AB2E42" w:rsidP="007A2FC0">
            <w:pPr>
              <w:spacing w:after="0" w:line="240" w:lineRule="auto"/>
              <w:jc w:val="left"/>
              <w:rPr>
                <w:color w:val="auto"/>
                <w:sz w:val="20"/>
                <w:szCs w:val="20"/>
              </w:rPr>
            </w:pPr>
            <w:r w:rsidRPr="00D00B33">
              <w:rPr>
                <w:color w:val="auto"/>
                <w:sz w:val="20"/>
                <w:szCs w:val="20"/>
              </w:rPr>
              <w:t>2. Похваљивање и награђивање ученика</w:t>
            </w:r>
          </w:p>
          <w:p w:rsidR="00AB2E42" w:rsidRPr="00D00B33" w:rsidRDefault="00AB2E42" w:rsidP="007A2FC0">
            <w:pPr>
              <w:spacing w:after="0" w:line="240" w:lineRule="auto"/>
              <w:jc w:val="left"/>
              <w:rPr>
                <w:color w:val="auto"/>
                <w:sz w:val="20"/>
                <w:szCs w:val="20"/>
              </w:rPr>
            </w:pPr>
            <w:r w:rsidRPr="00D00B33">
              <w:rPr>
                <w:color w:val="auto"/>
                <w:sz w:val="20"/>
                <w:szCs w:val="20"/>
              </w:rPr>
              <w:t>3. Реализација наставе и ваннаставних активности и Програма васпитног рада на ЧОС</w:t>
            </w:r>
          </w:p>
          <w:p w:rsidR="00AB2E42" w:rsidRPr="00D00B33" w:rsidRDefault="00AB2E42" w:rsidP="007A2FC0">
            <w:pPr>
              <w:spacing w:after="0" w:line="240" w:lineRule="auto"/>
              <w:jc w:val="left"/>
              <w:rPr>
                <w:color w:val="auto"/>
                <w:sz w:val="20"/>
                <w:szCs w:val="20"/>
              </w:rPr>
            </w:pPr>
            <w:r w:rsidRPr="00D00B33">
              <w:rPr>
                <w:color w:val="auto"/>
                <w:sz w:val="20"/>
                <w:szCs w:val="20"/>
              </w:rPr>
              <w:t>4. Организација разредних, поправних и матурских испита</w:t>
            </w:r>
          </w:p>
          <w:p w:rsidR="00AB2E42" w:rsidRPr="00D00B33" w:rsidRDefault="00AB2E42" w:rsidP="007A2FC0">
            <w:pPr>
              <w:spacing w:after="0" w:line="240" w:lineRule="auto"/>
              <w:jc w:val="left"/>
              <w:rPr>
                <w:color w:val="auto"/>
                <w:sz w:val="20"/>
                <w:szCs w:val="20"/>
              </w:rPr>
            </w:pPr>
            <w:r w:rsidRPr="00D00B33">
              <w:rPr>
                <w:color w:val="auto"/>
                <w:sz w:val="20"/>
                <w:szCs w:val="20"/>
              </w:rPr>
              <w:t>5. Предлог за Ученика генерације</w:t>
            </w:r>
          </w:p>
          <w:p w:rsidR="00AB2E42" w:rsidRPr="00D00B33" w:rsidRDefault="00AB2E42" w:rsidP="007A2FC0">
            <w:pPr>
              <w:spacing w:after="0" w:line="240" w:lineRule="auto"/>
              <w:jc w:val="left"/>
              <w:rPr>
                <w:color w:val="auto"/>
                <w:sz w:val="20"/>
                <w:szCs w:val="20"/>
              </w:rPr>
            </w:pPr>
            <w:r w:rsidRPr="00D00B33">
              <w:rPr>
                <w:color w:val="auto"/>
                <w:sz w:val="20"/>
                <w:szCs w:val="20"/>
              </w:rPr>
              <w:t>6. Организовање матурске свечаности</w:t>
            </w:r>
          </w:p>
        </w:tc>
        <w:tc>
          <w:tcPr>
            <w:tcW w:w="1716" w:type="dxa"/>
          </w:tcPr>
          <w:p w:rsidR="00AB2E42" w:rsidRPr="00D00B33" w:rsidRDefault="0055540A" w:rsidP="007A2FC0">
            <w:pPr>
              <w:spacing w:after="0" w:line="240" w:lineRule="auto"/>
              <w:jc w:val="left"/>
              <w:rPr>
                <w:color w:val="auto"/>
                <w:sz w:val="20"/>
                <w:szCs w:val="20"/>
              </w:rPr>
            </w:pPr>
            <w:r w:rsidRPr="00D00B33">
              <w:rPr>
                <w:color w:val="auto"/>
                <w:sz w:val="20"/>
                <w:szCs w:val="20"/>
              </w:rPr>
              <w:t>29.05.2026</w:t>
            </w:r>
            <w:r w:rsidR="00AB2E42" w:rsidRPr="00D00B33">
              <w:rPr>
                <w:color w:val="auto"/>
                <w:sz w:val="20"/>
                <w:szCs w:val="20"/>
              </w:rPr>
              <w:t>.</w:t>
            </w:r>
          </w:p>
        </w:tc>
        <w:tc>
          <w:tcPr>
            <w:tcW w:w="1679" w:type="dxa"/>
          </w:tcPr>
          <w:p w:rsidR="00AB2E42" w:rsidRPr="00D00B33" w:rsidRDefault="00AB2E42" w:rsidP="007A2FC0">
            <w:pPr>
              <w:spacing w:after="0" w:line="240" w:lineRule="auto"/>
              <w:jc w:val="left"/>
              <w:rPr>
                <w:color w:val="auto"/>
                <w:sz w:val="20"/>
                <w:szCs w:val="20"/>
              </w:rPr>
            </w:pPr>
            <w:r w:rsidRPr="00D00B33">
              <w:rPr>
                <w:color w:val="auto"/>
                <w:sz w:val="20"/>
                <w:szCs w:val="20"/>
              </w:rPr>
              <w:t>одељенске</w:t>
            </w:r>
          </w:p>
          <w:p w:rsidR="00AB2E42" w:rsidRPr="00D00B33" w:rsidRDefault="00AB2E42" w:rsidP="007A2FC0">
            <w:pPr>
              <w:spacing w:after="0" w:line="240" w:lineRule="auto"/>
              <w:jc w:val="left"/>
              <w:rPr>
                <w:color w:val="auto"/>
                <w:sz w:val="20"/>
                <w:szCs w:val="20"/>
              </w:rPr>
            </w:pPr>
            <w:r w:rsidRPr="00D00B33">
              <w:rPr>
                <w:color w:val="auto"/>
                <w:sz w:val="20"/>
                <w:szCs w:val="20"/>
              </w:rPr>
              <w:t>старешине, чланови ОВ</w:t>
            </w:r>
          </w:p>
        </w:tc>
        <w:tc>
          <w:tcPr>
            <w:tcW w:w="1706" w:type="dxa"/>
          </w:tcPr>
          <w:p w:rsidR="00AB2E42" w:rsidRPr="00D00B33" w:rsidRDefault="00AB2E42" w:rsidP="007A2FC0">
            <w:pPr>
              <w:spacing w:after="0" w:line="240" w:lineRule="auto"/>
              <w:jc w:val="left"/>
              <w:rPr>
                <w:color w:val="auto"/>
                <w:sz w:val="20"/>
                <w:szCs w:val="20"/>
              </w:rPr>
            </w:pPr>
            <w:r w:rsidRPr="00D00B33">
              <w:rPr>
                <w:color w:val="auto"/>
                <w:sz w:val="20"/>
                <w:szCs w:val="20"/>
              </w:rPr>
              <w:t>записник са</w:t>
            </w:r>
          </w:p>
          <w:p w:rsidR="00AB2E42" w:rsidRPr="00D00B33" w:rsidRDefault="00AB2E42" w:rsidP="007A2FC0">
            <w:pPr>
              <w:spacing w:after="0" w:line="240" w:lineRule="auto"/>
              <w:jc w:val="left"/>
              <w:rPr>
                <w:color w:val="auto"/>
                <w:sz w:val="20"/>
                <w:szCs w:val="20"/>
              </w:rPr>
            </w:pPr>
            <w:r w:rsidRPr="00D00B33">
              <w:rPr>
                <w:color w:val="auto"/>
                <w:sz w:val="20"/>
                <w:szCs w:val="20"/>
              </w:rPr>
              <w:t>седнице дневник</w:t>
            </w:r>
          </w:p>
          <w:p w:rsidR="00AB2E42" w:rsidRPr="00D00B33" w:rsidRDefault="00AB2E42" w:rsidP="007A2FC0">
            <w:pPr>
              <w:spacing w:after="0" w:line="240" w:lineRule="auto"/>
              <w:jc w:val="left"/>
              <w:rPr>
                <w:color w:val="auto"/>
                <w:sz w:val="20"/>
                <w:szCs w:val="20"/>
              </w:rPr>
            </w:pPr>
            <w:r w:rsidRPr="00D00B33">
              <w:rPr>
                <w:color w:val="auto"/>
                <w:sz w:val="20"/>
                <w:szCs w:val="20"/>
              </w:rPr>
              <w:t>рада одељења</w:t>
            </w:r>
          </w:p>
        </w:tc>
      </w:tr>
      <w:tr w:rsidR="00D00B33" w:rsidRPr="00D00B33" w:rsidTr="007A2FC0">
        <w:tc>
          <w:tcPr>
            <w:tcW w:w="3973" w:type="dxa"/>
          </w:tcPr>
          <w:p w:rsidR="00AB2E42" w:rsidRPr="00D00B33" w:rsidRDefault="00AB2E42" w:rsidP="007A2FC0">
            <w:pPr>
              <w:spacing w:after="0" w:line="240" w:lineRule="auto"/>
              <w:jc w:val="left"/>
              <w:rPr>
                <w:color w:val="auto"/>
                <w:sz w:val="20"/>
                <w:szCs w:val="20"/>
              </w:rPr>
            </w:pPr>
            <w:r w:rsidRPr="00D00B33">
              <w:rPr>
                <w:color w:val="auto"/>
                <w:sz w:val="20"/>
                <w:szCs w:val="20"/>
              </w:rPr>
              <w:t>1. Утврђивање успеха и владања ученика</w:t>
            </w:r>
          </w:p>
          <w:p w:rsidR="00AB2E42" w:rsidRPr="00D00B33" w:rsidRDefault="00AB2E42" w:rsidP="007A2FC0">
            <w:pPr>
              <w:spacing w:after="0" w:line="240" w:lineRule="auto"/>
              <w:jc w:val="left"/>
              <w:rPr>
                <w:color w:val="auto"/>
                <w:sz w:val="20"/>
                <w:szCs w:val="20"/>
              </w:rPr>
            </w:pPr>
            <w:r w:rsidRPr="00D00B33">
              <w:rPr>
                <w:color w:val="auto"/>
                <w:sz w:val="20"/>
                <w:szCs w:val="20"/>
              </w:rPr>
              <w:t>осталих одељења ОМО и СМШ на крају 2.</w:t>
            </w:r>
          </w:p>
          <w:p w:rsidR="00AB2E42" w:rsidRPr="00D00B33" w:rsidRDefault="00AB2E42" w:rsidP="007A2FC0">
            <w:pPr>
              <w:spacing w:after="0" w:line="240" w:lineRule="auto"/>
              <w:jc w:val="left"/>
              <w:rPr>
                <w:color w:val="auto"/>
                <w:sz w:val="20"/>
                <w:szCs w:val="20"/>
              </w:rPr>
            </w:pPr>
            <w:r w:rsidRPr="00D00B33">
              <w:rPr>
                <w:color w:val="auto"/>
                <w:sz w:val="20"/>
                <w:szCs w:val="20"/>
              </w:rPr>
              <w:t>полугодишта</w:t>
            </w:r>
          </w:p>
          <w:p w:rsidR="00AB2E42" w:rsidRPr="00D00B33" w:rsidRDefault="00AB2E42" w:rsidP="007A2FC0">
            <w:pPr>
              <w:spacing w:after="0" w:line="240" w:lineRule="auto"/>
              <w:jc w:val="left"/>
              <w:rPr>
                <w:color w:val="auto"/>
                <w:sz w:val="20"/>
                <w:szCs w:val="20"/>
              </w:rPr>
            </w:pPr>
            <w:r w:rsidRPr="00D00B33">
              <w:rPr>
                <w:color w:val="auto"/>
                <w:sz w:val="20"/>
                <w:szCs w:val="20"/>
              </w:rPr>
              <w:t>2. Похваљивање и награђивање ученика,</w:t>
            </w:r>
          </w:p>
          <w:p w:rsidR="00AB2E42" w:rsidRPr="00D00B33" w:rsidRDefault="00AB2E42" w:rsidP="007A2FC0">
            <w:pPr>
              <w:spacing w:after="0" w:line="240" w:lineRule="auto"/>
              <w:jc w:val="left"/>
              <w:rPr>
                <w:color w:val="auto"/>
                <w:sz w:val="20"/>
                <w:szCs w:val="20"/>
              </w:rPr>
            </w:pPr>
            <w:r w:rsidRPr="00D00B33">
              <w:rPr>
                <w:color w:val="auto"/>
                <w:sz w:val="20"/>
                <w:szCs w:val="20"/>
              </w:rPr>
              <w:t>3. Реализација наставе и ваннаставних активности, као и програма васпитног рада са ученицима</w:t>
            </w:r>
          </w:p>
          <w:p w:rsidR="00AB2E42" w:rsidRPr="00D00B33" w:rsidRDefault="00AB2E42" w:rsidP="007A2FC0">
            <w:pPr>
              <w:spacing w:after="0" w:line="240" w:lineRule="auto"/>
              <w:jc w:val="left"/>
              <w:rPr>
                <w:color w:val="auto"/>
                <w:sz w:val="20"/>
                <w:szCs w:val="20"/>
              </w:rPr>
            </w:pPr>
            <w:r w:rsidRPr="00D00B33">
              <w:rPr>
                <w:color w:val="auto"/>
                <w:sz w:val="20"/>
                <w:szCs w:val="20"/>
              </w:rPr>
              <w:t>4. Упућивање ученика на поправне, разредне и годишње испите</w:t>
            </w:r>
          </w:p>
        </w:tc>
        <w:tc>
          <w:tcPr>
            <w:tcW w:w="1716" w:type="dxa"/>
          </w:tcPr>
          <w:p w:rsidR="00AB2E42" w:rsidRPr="00D00B33" w:rsidRDefault="0055540A" w:rsidP="007A2FC0">
            <w:pPr>
              <w:spacing w:after="0" w:line="240" w:lineRule="auto"/>
              <w:jc w:val="left"/>
              <w:rPr>
                <w:color w:val="auto"/>
                <w:sz w:val="20"/>
                <w:szCs w:val="20"/>
              </w:rPr>
            </w:pPr>
            <w:r w:rsidRPr="00D00B33">
              <w:rPr>
                <w:color w:val="auto"/>
                <w:sz w:val="20"/>
                <w:szCs w:val="20"/>
              </w:rPr>
              <w:t>19.06.2026</w:t>
            </w:r>
            <w:r w:rsidR="00AB2E42" w:rsidRPr="00D00B33">
              <w:rPr>
                <w:color w:val="auto"/>
                <w:sz w:val="20"/>
                <w:szCs w:val="20"/>
              </w:rPr>
              <w:t>.</w:t>
            </w:r>
          </w:p>
        </w:tc>
        <w:tc>
          <w:tcPr>
            <w:tcW w:w="1679" w:type="dxa"/>
          </w:tcPr>
          <w:p w:rsidR="00AB2E42" w:rsidRPr="00D00B33" w:rsidRDefault="00AB2E42" w:rsidP="007A2FC0">
            <w:pPr>
              <w:spacing w:after="0" w:line="240" w:lineRule="auto"/>
              <w:jc w:val="left"/>
              <w:rPr>
                <w:color w:val="auto"/>
                <w:sz w:val="20"/>
                <w:szCs w:val="20"/>
              </w:rPr>
            </w:pPr>
            <w:r w:rsidRPr="00D00B33">
              <w:rPr>
                <w:color w:val="auto"/>
                <w:sz w:val="20"/>
                <w:szCs w:val="20"/>
              </w:rPr>
              <w:t>одељенске</w:t>
            </w:r>
          </w:p>
          <w:p w:rsidR="00AB2E42" w:rsidRPr="00D00B33" w:rsidRDefault="00AB2E42" w:rsidP="007A2FC0">
            <w:pPr>
              <w:spacing w:after="0" w:line="240" w:lineRule="auto"/>
              <w:jc w:val="left"/>
              <w:rPr>
                <w:color w:val="auto"/>
                <w:sz w:val="20"/>
                <w:szCs w:val="20"/>
              </w:rPr>
            </w:pPr>
            <w:r w:rsidRPr="00D00B33">
              <w:rPr>
                <w:color w:val="auto"/>
                <w:sz w:val="20"/>
                <w:szCs w:val="20"/>
              </w:rPr>
              <w:t>старешине, чланови ОВ</w:t>
            </w:r>
          </w:p>
        </w:tc>
        <w:tc>
          <w:tcPr>
            <w:tcW w:w="1706" w:type="dxa"/>
          </w:tcPr>
          <w:p w:rsidR="00AB2E42" w:rsidRPr="00D00B33" w:rsidRDefault="00AB2E42" w:rsidP="007A2FC0">
            <w:pPr>
              <w:spacing w:after="0" w:line="240" w:lineRule="auto"/>
              <w:jc w:val="left"/>
              <w:rPr>
                <w:color w:val="auto"/>
                <w:sz w:val="20"/>
                <w:szCs w:val="20"/>
              </w:rPr>
            </w:pPr>
            <w:r w:rsidRPr="00D00B33">
              <w:rPr>
                <w:color w:val="auto"/>
                <w:sz w:val="20"/>
                <w:szCs w:val="20"/>
              </w:rPr>
              <w:t>записник са</w:t>
            </w:r>
          </w:p>
          <w:p w:rsidR="00AB2E42" w:rsidRPr="00D00B33" w:rsidRDefault="00AB2E42" w:rsidP="007A2FC0">
            <w:pPr>
              <w:spacing w:after="0" w:line="240" w:lineRule="auto"/>
              <w:jc w:val="left"/>
              <w:rPr>
                <w:color w:val="auto"/>
                <w:sz w:val="20"/>
                <w:szCs w:val="20"/>
              </w:rPr>
            </w:pPr>
            <w:r w:rsidRPr="00D00B33">
              <w:rPr>
                <w:color w:val="auto"/>
                <w:sz w:val="20"/>
                <w:szCs w:val="20"/>
              </w:rPr>
              <w:t>седнице дневник</w:t>
            </w:r>
          </w:p>
          <w:p w:rsidR="00AB2E42" w:rsidRPr="00D00B33" w:rsidRDefault="00AB2E42" w:rsidP="007A2FC0">
            <w:pPr>
              <w:spacing w:after="0" w:line="240" w:lineRule="auto"/>
              <w:jc w:val="left"/>
              <w:rPr>
                <w:color w:val="auto"/>
                <w:sz w:val="20"/>
                <w:szCs w:val="20"/>
              </w:rPr>
            </w:pPr>
            <w:r w:rsidRPr="00D00B33">
              <w:rPr>
                <w:color w:val="auto"/>
                <w:sz w:val="20"/>
                <w:szCs w:val="20"/>
              </w:rPr>
              <w:t>рада одељења</w:t>
            </w:r>
          </w:p>
        </w:tc>
      </w:tr>
      <w:tr w:rsidR="00AB2E42" w:rsidRPr="00D00B33" w:rsidTr="007A2FC0">
        <w:tc>
          <w:tcPr>
            <w:tcW w:w="3973" w:type="dxa"/>
          </w:tcPr>
          <w:p w:rsidR="00AB2E42" w:rsidRPr="00D00B33" w:rsidRDefault="00AB2E42" w:rsidP="007A2FC0">
            <w:pPr>
              <w:spacing w:after="0" w:line="240" w:lineRule="auto"/>
              <w:jc w:val="left"/>
              <w:rPr>
                <w:color w:val="auto"/>
                <w:sz w:val="20"/>
                <w:szCs w:val="20"/>
              </w:rPr>
            </w:pPr>
            <w:r w:rsidRPr="00D00B33">
              <w:rPr>
                <w:color w:val="auto"/>
                <w:sz w:val="20"/>
                <w:szCs w:val="20"/>
              </w:rPr>
              <w:t>1. Утврђивање успеха и владања ученика</w:t>
            </w:r>
          </w:p>
          <w:p w:rsidR="00AB2E42" w:rsidRPr="00D00B33" w:rsidRDefault="00AB2E42" w:rsidP="007A2FC0">
            <w:pPr>
              <w:spacing w:after="0" w:line="240" w:lineRule="auto"/>
              <w:jc w:val="left"/>
              <w:rPr>
                <w:color w:val="auto"/>
                <w:sz w:val="20"/>
                <w:szCs w:val="20"/>
              </w:rPr>
            </w:pPr>
            <w:r w:rsidRPr="00D00B33">
              <w:rPr>
                <w:color w:val="auto"/>
                <w:sz w:val="20"/>
                <w:szCs w:val="20"/>
              </w:rPr>
              <w:t>након одржаних годишњих, разредних, поправних</w:t>
            </w:r>
          </w:p>
          <w:p w:rsidR="00AB2E42" w:rsidRPr="00D00B33" w:rsidRDefault="00AB2E42" w:rsidP="007A2FC0">
            <w:pPr>
              <w:spacing w:after="0" w:line="240" w:lineRule="auto"/>
              <w:jc w:val="left"/>
              <w:rPr>
                <w:color w:val="auto"/>
                <w:sz w:val="20"/>
                <w:szCs w:val="20"/>
              </w:rPr>
            </w:pPr>
            <w:r w:rsidRPr="00D00B33">
              <w:rPr>
                <w:color w:val="auto"/>
                <w:sz w:val="20"/>
                <w:szCs w:val="20"/>
              </w:rPr>
              <w:t>испита</w:t>
            </w:r>
            <w:r w:rsidR="00076400" w:rsidRPr="00D00B33">
              <w:rPr>
                <w:color w:val="auto"/>
                <w:sz w:val="20"/>
                <w:szCs w:val="20"/>
              </w:rPr>
              <w:t xml:space="preserve"> – крај школске године</w:t>
            </w:r>
          </w:p>
        </w:tc>
        <w:tc>
          <w:tcPr>
            <w:tcW w:w="1716" w:type="dxa"/>
          </w:tcPr>
          <w:p w:rsidR="00AB2E42" w:rsidRPr="00D00B33" w:rsidRDefault="0055540A" w:rsidP="007A2FC0">
            <w:pPr>
              <w:spacing w:after="0" w:line="240" w:lineRule="auto"/>
              <w:jc w:val="left"/>
              <w:rPr>
                <w:color w:val="auto"/>
                <w:sz w:val="20"/>
                <w:szCs w:val="20"/>
              </w:rPr>
            </w:pPr>
            <w:r w:rsidRPr="00D00B33">
              <w:rPr>
                <w:color w:val="auto"/>
                <w:sz w:val="20"/>
                <w:szCs w:val="20"/>
              </w:rPr>
              <w:t>30.08.2026</w:t>
            </w:r>
            <w:r w:rsidR="00AB2E42" w:rsidRPr="00D00B33">
              <w:rPr>
                <w:color w:val="auto"/>
                <w:sz w:val="20"/>
                <w:szCs w:val="20"/>
              </w:rPr>
              <w:t>.</w:t>
            </w:r>
          </w:p>
        </w:tc>
        <w:tc>
          <w:tcPr>
            <w:tcW w:w="1679" w:type="dxa"/>
          </w:tcPr>
          <w:p w:rsidR="00AB2E42" w:rsidRPr="00D00B33" w:rsidRDefault="00AB2E42" w:rsidP="007A2FC0">
            <w:pPr>
              <w:spacing w:after="0" w:line="240" w:lineRule="auto"/>
              <w:jc w:val="left"/>
              <w:rPr>
                <w:color w:val="auto"/>
                <w:sz w:val="20"/>
                <w:szCs w:val="20"/>
              </w:rPr>
            </w:pPr>
            <w:r w:rsidRPr="00D00B33">
              <w:rPr>
                <w:color w:val="auto"/>
                <w:sz w:val="20"/>
                <w:szCs w:val="20"/>
              </w:rPr>
              <w:t>одељенске</w:t>
            </w:r>
          </w:p>
          <w:p w:rsidR="00AB2E42" w:rsidRPr="00D00B33" w:rsidRDefault="00AB2E42" w:rsidP="007A2FC0">
            <w:pPr>
              <w:spacing w:after="0" w:line="240" w:lineRule="auto"/>
              <w:jc w:val="left"/>
              <w:rPr>
                <w:color w:val="auto"/>
                <w:sz w:val="20"/>
                <w:szCs w:val="20"/>
              </w:rPr>
            </w:pPr>
            <w:r w:rsidRPr="00D00B33">
              <w:rPr>
                <w:color w:val="auto"/>
                <w:sz w:val="20"/>
                <w:szCs w:val="20"/>
              </w:rPr>
              <w:t>старешине, чланови ОВ</w:t>
            </w:r>
          </w:p>
        </w:tc>
        <w:tc>
          <w:tcPr>
            <w:tcW w:w="1706" w:type="dxa"/>
          </w:tcPr>
          <w:p w:rsidR="00AB2E42" w:rsidRPr="00D00B33" w:rsidRDefault="00AB2E42" w:rsidP="007A2FC0">
            <w:pPr>
              <w:spacing w:after="0" w:line="240" w:lineRule="auto"/>
              <w:jc w:val="left"/>
              <w:rPr>
                <w:color w:val="auto"/>
                <w:sz w:val="20"/>
                <w:szCs w:val="20"/>
              </w:rPr>
            </w:pPr>
            <w:r w:rsidRPr="00D00B33">
              <w:rPr>
                <w:color w:val="auto"/>
                <w:sz w:val="20"/>
                <w:szCs w:val="20"/>
              </w:rPr>
              <w:t>записник са</w:t>
            </w:r>
          </w:p>
          <w:p w:rsidR="00AB2E42" w:rsidRPr="00D00B33" w:rsidRDefault="00AB2E42" w:rsidP="007A2FC0">
            <w:pPr>
              <w:spacing w:after="0" w:line="240" w:lineRule="auto"/>
              <w:jc w:val="left"/>
              <w:rPr>
                <w:color w:val="auto"/>
                <w:sz w:val="20"/>
                <w:szCs w:val="20"/>
              </w:rPr>
            </w:pPr>
            <w:r w:rsidRPr="00D00B33">
              <w:rPr>
                <w:color w:val="auto"/>
                <w:sz w:val="20"/>
                <w:szCs w:val="20"/>
              </w:rPr>
              <w:t>седнице дневник</w:t>
            </w:r>
          </w:p>
          <w:p w:rsidR="00AB2E42" w:rsidRPr="00D00B33" w:rsidRDefault="00AB2E42" w:rsidP="007A2FC0">
            <w:pPr>
              <w:spacing w:after="0" w:line="240" w:lineRule="auto"/>
              <w:jc w:val="left"/>
              <w:rPr>
                <w:color w:val="auto"/>
                <w:sz w:val="20"/>
                <w:szCs w:val="20"/>
              </w:rPr>
            </w:pPr>
            <w:r w:rsidRPr="00D00B33">
              <w:rPr>
                <w:color w:val="auto"/>
                <w:sz w:val="20"/>
                <w:szCs w:val="20"/>
              </w:rPr>
              <w:t>рада одељења</w:t>
            </w:r>
          </w:p>
        </w:tc>
      </w:tr>
    </w:tbl>
    <w:p w:rsidR="00C27CAD" w:rsidRPr="00D00B33" w:rsidRDefault="00C27CAD"/>
    <w:p w:rsidR="006A1736" w:rsidRPr="00D00B33" w:rsidRDefault="00AB2E42" w:rsidP="00AB2E42">
      <w:r w:rsidRPr="00D00B33">
        <w:rPr>
          <w:lang w:val="sr-Latn-RS"/>
        </w:rPr>
        <w:t xml:space="preserve">                                                                                         </w:t>
      </w:r>
      <w:r w:rsidRPr="00D00B33">
        <w:t>Славица Стојанов, педагог школе</w:t>
      </w:r>
    </w:p>
    <w:p w:rsidR="00AB2E42" w:rsidRPr="00D00B33" w:rsidRDefault="00AB2E42" w:rsidP="00AB2E42"/>
    <w:p w:rsidR="00461716" w:rsidRPr="00120848" w:rsidRDefault="00461716" w:rsidP="00120848">
      <w:pPr>
        <w:pStyle w:val="Heading2"/>
      </w:pPr>
      <w:bookmarkStart w:id="629" w:name="_Toc209019700"/>
      <w:r w:rsidRPr="00120848">
        <w:rPr>
          <w:lang w:val="en-US"/>
        </w:rPr>
        <w:t xml:space="preserve">ПЛАН РАДА </w:t>
      </w:r>
      <w:r w:rsidRPr="00120848">
        <w:t xml:space="preserve">СТРУЧНОГ ВЕЋА </w:t>
      </w:r>
      <w:r w:rsidRPr="00120848">
        <w:rPr>
          <w:lang w:val="en-US"/>
        </w:rPr>
        <w:t xml:space="preserve">КЛАВИРСКОГ ОДСЕКА </w:t>
      </w:r>
      <w:r w:rsidRPr="00120848">
        <w:t>ЗА ШКОЛСКУ 202</w:t>
      </w:r>
      <w:r w:rsidRPr="00120848">
        <w:rPr>
          <w:lang w:val="en-US"/>
        </w:rPr>
        <w:t>5</w:t>
      </w:r>
      <w:r w:rsidRPr="00120848">
        <w:t>/2</w:t>
      </w:r>
      <w:r w:rsidRPr="00120848">
        <w:rPr>
          <w:lang w:val="en-US"/>
        </w:rPr>
        <w:t>6</w:t>
      </w:r>
      <w:r w:rsidRPr="00120848">
        <w:t>. ГОДИНУ</w:t>
      </w:r>
      <w:bookmarkEnd w:id="629"/>
    </w:p>
    <w:p w:rsidR="00461716" w:rsidRPr="00D00B33" w:rsidRDefault="00461716" w:rsidP="00461716">
      <w:pPr>
        <w:spacing w:after="160" w:line="257" w:lineRule="atLeast"/>
        <w:rPr>
          <w:lang w:val="en-US" w:eastAsia="sr-Latn-RS"/>
        </w:rPr>
      </w:pPr>
      <w:r w:rsidRPr="00D00B33">
        <w:rPr>
          <w:b/>
          <w:bCs/>
          <w:lang w:eastAsia="sr-Latn-RS"/>
        </w:rPr>
        <w:t>О Стручном већу</w:t>
      </w:r>
      <w:r w:rsidRPr="00D00B33">
        <w:rPr>
          <w:b/>
          <w:bCs/>
          <w:lang w:val="en-US" w:eastAsia="sr-Latn-RS"/>
        </w:rPr>
        <w:t>:</w:t>
      </w:r>
    </w:p>
    <w:p w:rsidR="00461716" w:rsidRPr="00D00B33" w:rsidRDefault="00461716" w:rsidP="00461716">
      <w:pPr>
        <w:spacing w:after="160" w:line="257" w:lineRule="atLeast"/>
        <w:rPr>
          <w:lang w:val="en-US" w:eastAsia="sr-Latn-RS"/>
        </w:rPr>
      </w:pPr>
      <w:r w:rsidRPr="00D00B33">
        <w:rPr>
          <w:lang w:eastAsia="sr-Latn-RS"/>
        </w:rPr>
        <w:t>Стручно веће клавирског одсека </w:t>
      </w:r>
      <w:r w:rsidRPr="00D00B33">
        <w:rPr>
          <w:sz w:val="16"/>
          <w:szCs w:val="16"/>
          <w:lang w:eastAsia="sr-Latn-RS"/>
        </w:rPr>
        <w:t> </w:t>
      </w:r>
      <w:r w:rsidRPr="00D00B33">
        <w:rPr>
          <w:lang w:eastAsia="sr-Latn-RS"/>
        </w:rPr>
        <w:t>за школску 202</w:t>
      </w:r>
      <w:r w:rsidRPr="00D00B33">
        <w:rPr>
          <w:lang w:val="en-US" w:eastAsia="sr-Latn-RS"/>
        </w:rPr>
        <w:t>5</w:t>
      </w:r>
      <w:r w:rsidRPr="00D00B33">
        <w:rPr>
          <w:lang w:eastAsia="sr-Latn-RS"/>
        </w:rPr>
        <w:t>/20</w:t>
      </w:r>
      <w:r w:rsidRPr="00D00B33">
        <w:rPr>
          <w:lang w:val="en-US" w:eastAsia="sr-Latn-RS"/>
        </w:rPr>
        <w:t>26</w:t>
      </w:r>
      <w:r w:rsidRPr="00D00B33">
        <w:rPr>
          <w:lang w:eastAsia="sr-Latn-RS"/>
        </w:rPr>
        <w:t>. г</w:t>
      </w:r>
      <w:r w:rsidRPr="00D00B33">
        <w:rPr>
          <w:lang w:val="en-US" w:eastAsia="sr-Latn-RS"/>
        </w:rPr>
        <w:t>одину чине следећи чланови:</w:t>
      </w:r>
    </w:p>
    <w:p w:rsidR="00461716" w:rsidRPr="00D00B33" w:rsidRDefault="00461716" w:rsidP="00461716">
      <w:pPr>
        <w:spacing w:after="160" w:line="257" w:lineRule="atLeast"/>
        <w:rPr>
          <w:lang w:val="en-US" w:eastAsia="sr-Latn-RS"/>
        </w:rPr>
      </w:pPr>
      <w:r w:rsidRPr="00D00B33">
        <w:rPr>
          <w:lang w:eastAsia="sr-Latn-RS"/>
        </w:rPr>
        <w:t xml:space="preserve">Руководилац Стручног већа клавирског одсека  Тијана Церовић и чланови сручног већа: Немања Павловић, Љубица Благојевић, Дијана Бугарски Мишкељин, Јелена Вулетић, Маријета Гигић, Зоран Грујић, Елеонора Дабић, Кристина Далеа, Оливера Јанков, Драгана Јосић, Слађана Јосић, Добрила Ковачевић, Анита Кораћ, Јелена Лазић, Едита Мајорфи Тодоровић, Марјана Матић, Бојана Маћешић, Мелита Мироновић, Сања Мишковић, </w:t>
      </w:r>
      <w:r w:rsidRPr="00D00B33">
        <w:rPr>
          <w:lang w:eastAsia="sr-Latn-RS"/>
        </w:rPr>
        <w:lastRenderedPageBreak/>
        <w:t>Марко Мојин, Тина Николовски, Јелена Нинковић, Данијела Радаковић Дерикрава, Марина Радуловић,Марта Ронто и Немања Штеванов</w:t>
      </w:r>
    </w:p>
    <w:p w:rsidR="00461716" w:rsidRPr="00D00B33" w:rsidRDefault="00461716" w:rsidP="00461716">
      <w:pPr>
        <w:spacing w:after="160" w:line="257" w:lineRule="atLeast"/>
        <w:rPr>
          <w:lang w:val="en-US" w:eastAsia="sr-Latn-RS"/>
        </w:rPr>
      </w:pPr>
      <w:r w:rsidRPr="00D00B33">
        <w:rPr>
          <w:lang w:eastAsia="sr-Latn-RS"/>
        </w:rPr>
        <w:t>Стручно веће задужено је за организацију свих активности одсека:</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прављење распореда часова за индивидуалну наставу у оквиру одсека за ОМШ и СМШ;</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реализацију наставе и потпуно и квалитетно спровођење школског плана и програма;</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утврђивање динамике интерних и јавних наступа ученика и организација истих;</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израда плана месечних, полугодишњих и годишњих смотри, испита, отворених часова и других облика провера знања и способности ученика;</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предлог и утврђивање плана стручног усавршавања наставника;</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израда плана за реализацију сарадње професорима на музичким академијама, у смислу стручних семинара организованим за ученике;</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поспешивање и конкретизовање сарадње са музичким школама у окружењу у оквиру заједничких концерата;</w:t>
      </w:r>
    </w:p>
    <w:p w:rsidR="00461716" w:rsidRPr="00D00B33" w:rsidRDefault="00461716" w:rsidP="000E7CC0">
      <w:pPr>
        <w:numPr>
          <w:ilvl w:val="0"/>
          <w:numId w:val="108"/>
        </w:numPr>
        <w:spacing w:before="100" w:beforeAutospacing="1" w:after="100" w:afterAutospacing="1" w:line="240" w:lineRule="auto"/>
        <w:jc w:val="left"/>
        <w:rPr>
          <w:lang w:val="en-US" w:eastAsia="sr-Latn-RS"/>
        </w:rPr>
      </w:pPr>
      <w:r w:rsidRPr="00D00B33">
        <w:rPr>
          <w:lang w:eastAsia="sr-Latn-RS"/>
        </w:rPr>
        <w:t>поспешивање сарадње са основним школама у Зрењанину ради популаризације гитаре, харфе и тамбуре</w:t>
      </w:r>
    </w:p>
    <w:p w:rsidR="00461716" w:rsidRPr="00D00B33" w:rsidRDefault="00461716" w:rsidP="00461716">
      <w:pPr>
        <w:spacing w:after="160" w:line="257" w:lineRule="atLeast"/>
        <w:rPr>
          <w:rFonts w:ascii="New serif" w:hAnsi="New serif" w:cs="Helvetica"/>
          <w:lang w:val="en-US" w:eastAsia="sr-Latn-RS"/>
        </w:rPr>
      </w:pPr>
    </w:p>
    <w:p w:rsidR="00461716" w:rsidRPr="00D00B33" w:rsidRDefault="00461716" w:rsidP="00461716">
      <w:pPr>
        <w:spacing w:after="160" w:line="257" w:lineRule="atLeast"/>
        <w:rPr>
          <w:rFonts w:ascii="New serif" w:hAnsi="New serif" w:cs="Helvetica"/>
          <w:lang w:val="en-US" w:eastAsia="sr-Latn-RS"/>
        </w:rPr>
      </w:pPr>
      <w:r w:rsidRPr="00D00B33">
        <w:rPr>
          <w:rFonts w:ascii="New serif" w:hAnsi="New serif" w:cs="Helvetica"/>
          <w:b/>
          <w:bCs/>
          <w:lang w:eastAsia="sr-Latn-RS"/>
        </w:rPr>
        <w:t>Акциони извештај рада по месецима</w:t>
      </w:r>
    </w:p>
    <w:tbl>
      <w:tblPr>
        <w:tblW w:w="8878" w:type="dxa"/>
        <w:tblCellMar>
          <w:left w:w="0" w:type="dxa"/>
          <w:right w:w="0" w:type="dxa"/>
        </w:tblCellMar>
        <w:tblLook w:val="04A0" w:firstRow="1" w:lastRow="0" w:firstColumn="1" w:lastColumn="0" w:noHBand="0" w:noVBand="1"/>
      </w:tblPr>
      <w:tblGrid>
        <w:gridCol w:w="1572"/>
        <w:gridCol w:w="2381"/>
        <w:gridCol w:w="1374"/>
        <w:gridCol w:w="1201"/>
        <w:gridCol w:w="2361"/>
      </w:tblGrid>
      <w:tr w:rsidR="00D00B33" w:rsidRPr="00D00B33" w:rsidTr="00461716">
        <w:tc>
          <w:tcPr>
            <w:tcW w:w="0" w:type="auto"/>
            <w:tcBorders>
              <w:top w:val="single" w:sz="8" w:space="0" w:color="auto"/>
              <w:left w:val="single" w:sz="8" w:space="0" w:color="auto"/>
              <w:bottom w:val="single" w:sz="8" w:space="0" w:color="auto"/>
              <w:right w:val="single" w:sz="8" w:space="0" w:color="auto"/>
            </w:tcBorders>
            <w:shd w:val="clear" w:color="auto" w:fill="538135"/>
            <w:tcMar>
              <w:top w:w="0" w:type="dxa"/>
              <w:left w:w="29" w:type="dxa"/>
              <w:bottom w:w="0" w:type="dxa"/>
              <w:right w:w="29" w:type="dxa"/>
            </w:tcMar>
            <w:vAlign w:val="center"/>
          </w:tcPr>
          <w:p w:rsidR="00461716" w:rsidRPr="00D00B33" w:rsidRDefault="00461716" w:rsidP="00461716">
            <w:pPr>
              <w:spacing w:after="0" w:line="240" w:lineRule="auto"/>
              <w:jc w:val="center"/>
              <w:rPr>
                <w:rFonts w:ascii="New serif" w:hAnsi="New serif"/>
                <w:lang w:val="en-US" w:eastAsia="sr-Latn-RS"/>
              </w:rPr>
            </w:pPr>
            <w:r w:rsidRPr="00D00B33">
              <w:rPr>
                <w:rFonts w:ascii="New serif" w:hAnsi="New serif"/>
                <w:b/>
                <w:bCs/>
                <w:sz w:val="20"/>
                <w:szCs w:val="20"/>
                <w:lang w:eastAsia="sr-Latn-RS"/>
              </w:rPr>
              <w:t>МЕСЕЦ</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461716" w:rsidRPr="00D00B33" w:rsidRDefault="00461716" w:rsidP="00461716">
            <w:pPr>
              <w:spacing w:after="0" w:line="240" w:lineRule="auto"/>
              <w:jc w:val="center"/>
              <w:rPr>
                <w:rFonts w:ascii="New serif" w:hAnsi="New serif"/>
                <w:lang w:val="en-US" w:eastAsia="sr-Latn-RS"/>
              </w:rPr>
            </w:pPr>
            <w:r w:rsidRPr="00D00B33">
              <w:rPr>
                <w:rFonts w:ascii="New serif" w:hAnsi="New serif"/>
                <w:b/>
                <w:bCs/>
                <w:sz w:val="20"/>
                <w:szCs w:val="20"/>
                <w:lang w:eastAsia="sr-Latn-RS"/>
              </w:rPr>
              <w:t>САДРЖАЈ РАДА/АКТИВНОСТ</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461716" w:rsidRPr="00D00B33" w:rsidRDefault="00461716" w:rsidP="00461716">
            <w:pPr>
              <w:spacing w:after="0" w:line="240" w:lineRule="auto"/>
              <w:jc w:val="center"/>
              <w:rPr>
                <w:rFonts w:ascii="New serif" w:hAnsi="New serif"/>
                <w:lang w:val="en-US" w:eastAsia="sr-Latn-RS"/>
              </w:rPr>
            </w:pPr>
            <w:r w:rsidRPr="00D00B33">
              <w:rPr>
                <w:rFonts w:ascii="New serif" w:hAnsi="New serif"/>
                <w:b/>
                <w:bCs/>
                <w:sz w:val="20"/>
                <w:szCs w:val="20"/>
                <w:lang w:eastAsia="sr-Latn-RS"/>
              </w:rPr>
              <w:t>НОСИОЦИ</w:t>
            </w:r>
          </w:p>
          <w:p w:rsidR="00461716" w:rsidRPr="00D00B33" w:rsidRDefault="00461716" w:rsidP="00461716">
            <w:pPr>
              <w:spacing w:after="0" w:line="240" w:lineRule="auto"/>
              <w:jc w:val="center"/>
              <w:rPr>
                <w:rFonts w:ascii="New serif" w:hAnsi="New serif"/>
                <w:lang w:val="en-US" w:eastAsia="sr-Latn-RS"/>
              </w:rPr>
            </w:pPr>
            <w:r w:rsidRPr="00D00B33">
              <w:rPr>
                <w:rFonts w:ascii="New serif" w:hAnsi="New serif"/>
                <w:b/>
                <w:bCs/>
                <w:sz w:val="20"/>
                <w:szCs w:val="20"/>
                <w:lang w:eastAsia="sr-Latn-RS"/>
              </w:rPr>
              <w:t>И САРАДНИЦИ</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461716" w:rsidRPr="00D00B33" w:rsidRDefault="00461716" w:rsidP="00461716">
            <w:pPr>
              <w:spacing w:after="0" w:line="240" w:lineRule="auto"/>
              <w:jc w:val="center"/>
              <w:rPr>
                <w:rFonts w:ascii="New serif" w:hAnsi="New serif"/>
                <w:lang w:val="en-US" w:eastAsia="sr-Latn-RS"/>
              </w:rPr>
            </w:pPr>
            <w:r w:rsidRPr="00D00B33">
              <w:rPr>
                <w:rFonts w:ascii="New serif" w:hAnsi="New serif"/>
                <w:b/>
                <w:bCs/>
                <w:sz w:val="20"/>
                <w:szCs w:val="20"/>
                <w:lang w:eastAsia="sr-Latn-RS"/>
              </w:rPr>
              <w:t>НАЧИН ПРАЋЕЊА</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461716" w:rsidRPr="00D00B33" w:rsidRDefault="00461716" w:rsidP="00461716">
            <w:pPr>
              <w:spacing w:after="0" w:line="240" w:lineRule="auto"/>
              <w:jc w:val="center"/>
              <w:rPr>
                <w:rFonts w:ascii="New serif" w:hAnsi="New serif"/>
                <w:lang w:val="en-US" w:eastAsia="sr-Latn-RS"/>
              </w:rPr>
            </w:pPr>
            <w:r w:rsidRPr="00D00B33">
              <w:rPr>
                <w:rFonts w:ascii="New serif" w:hAnsi="New serif"/>
                <w:b/>
                <w:bCs/>
                <w:sz w:val="20"/>
                <w:szCs w:val="20"/>
                <w:lang w:eastAsia="sr-Latn-RS"/>
              </w:rPr>
              <w:t>ИСХОД</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СЕПТЕМБАР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Провера података у пријавама за упис у музичку школу и израда детаљних спискова ученика по класама и разредима</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Отварање матичних књига за ученике првог разреда ОМШ</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Израда плана набавке наставних средстава и помагала</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Израда програма и планова реализације допунске и додатне наставе и слободних активности</w:t>
            </w:r>
          </w:p>
          <w:p w:rsidR="00461716" w:rsidRPr="00D00B33" w:rsidRDefault="00461716" w:rsidP="00461716">
            <w:pPr>
              <w:spacing w:after="0" w:line="240" w:lineRule="auto"/>
              <w:ind w:left="360"/>
              <w:rPr>
                <w:lang w:val="en-US" w:eastAsia="sr-Latn-RS"/>
              </w:rPr>
            </w:pPr>
            <w:r w:rsidRPr="00D00B33">
              <w:rPr>
                <w:sz w:val="20"/>
                <w:szCs w:val="20"/>
                <w:lang w:eastAsia="sr-Latn-RS"/>
              </w:rPr>
              <w:t>5.</w:t>
            </w:r>
            <w:r w:rsidRPr="00D00B33">
              <w:rPr>
                <w:rFonts w:ascii="New" w:hAnsi="New"/>
                <w:sz w:val="14"/>
                <w:szCs w:val="14"/>
                <w:lang w:eastAsia="sr-Latn-RS"/>
              </w:rPr>
              <w:t>       </w:t>
            </w:r>
            <w:r w:rsidRPr="00D00B33">
              <w:rPr>
                <w:sz w:val="20"/>
                <w:szCs w:val="20"/>
                <w:lang w:eastAsia="sr-Latn-RS"/>
              </w:rPr>
              <w:t>Уједначавање критеријума оцењивања ученика</w:t>
            </w:r>
          </w:p>
          <w:p w:rsidR="00461716" w:rsidRPr="00D00B33" w:rsidRDefault="00461716" w:rsidP="00461716">
            <w:pPr>
              <w:spacing w:after="0" w:line="240" w:lineRule="auto"/>
              <w:ind w:left="360"/>
              <w:rPr>
                <w:lang w:val="en-US" w:eastAsia="sr-Latn-RS"/>
              </w:rPr>
            </w:pPr>
            <w:r w:rsidRPr="00D00B33">
              <w:rPr>
                <w:sz w:val="20"/>
                <w:szCs w:val="20"/>
                <w:lang w:eastAsia="sr-Latn-RS"/>
              </w:rPr>
              <w:t>6.</w:t>
            </w:r>
            <w:r w:rsidRPr="00D00B33">
              <w:rPr>
                <w:rFonts w:ascii="New" w:hAnsi="New"/>
                <w:sz w:val="14"/>
                <w:szCs w:val="14"/>
                <w:lang w:eastAsia="sr-Latn-RS"/>
              </w:rPr>
              <w:t>       </w:t>
            </w:r>
            <w:r w:rsidRPr="00D00B33">
              <w:rPr>
                <w:sz w:val="20"/>
                <w:szCs w:val="20"/>
                <w:lang w:eastAsia="sr-Latn-RS"/>
              </w:rPr>
              <w:t>Израда распореда интерних часова, јавних часова, преслушавања, смотри и годишњих испита</w:t>
            </w:r>
          </w:p>
          <w:p w:rsidR="00461716" w:rsidRPr="00D00B33" w:rsidRDefault="00461716" w:rsidP="00461716">
            <w:pPr>
              <w:spacing w:after="0" w:line="240" w:lineRule="auto"/>
              <w:ind w:left="360"/>
              <w:rPr>
                <w:sz w:val="20"/>
                <w:szCs w:val="20"/>
                <w:lang w:val="en-US" w:eastAsia="sr-Latn-RS"/>
              </w:rPr>
            </w:pPr>
            <w:r w:rsidRPr="00D00B33">
              <w:rPr>
                <w:sz w:val="20"/>
                <w:szCs w:val="20"/>
                <w:lang w:eastAsia="sr-Latn-RS"/>
              </w:rPr>
              <w:t>7.</w:t>
            </w:r>
            <w:r w:rsidRPr="00D00B33">
              <w:rPr>
                <w:rFonts w:ascii="New" w:hAnsi="New"/>
                <w:sz w:val="14"/>
                <w:szCs w:val="14"/>
                <w:lang w:eastAsia="sr-Latn-RS"/>
              </w:rPr>
              <w:t>       </w:t>
            </w:r>
            <w:r w:rsidRPr="00D00B33">
              <w:rPr>
                <w:sz w:val="20"/>
                <w:szCs w:val="20"/>
                <w:lang w:eastAsia="sr-Latn-RS"/>
              </w:rPr>
              <w:t>Предлог плана учешћа на такмичењима</w:t>
            </w:r>
          </w:p>
          <w:p w:rsidR="00461716" w:rsidRPr="00D00B33" w:rsidRDefault="00461716" w:rsidP="00461716">
            <w:pPr>
              <w:spacing w:after="0" w:line="240" w:lineRule="auto"/>
              <w:ind w:left="360"/>
              <w:rPr>
                <w:lang w:val="en-US" w:eastAsia="sr-Latn-RS"/>
              </w:rPr>
            </w:pPr>
            <w:r w:rsidRPr="00D00B33">
              <w:rPr>
                <w:lang w:val="en-US" w:eastAsia="sr-Latn-RS"/>
              </w:rPr>
              <w:t xml:space="preserve">8. План стручног </w:t>
            </w:r>
            <w:r w:rsidRPr="00D00B33">
              <w:rPr>
                <w:lang w:val="en-US" w:eastAsia="sr-Latn-RS"/>
              </w:rPr>
              <w:lastRenderedPageBreak/>
              <w:t>усавршавања</w:t>
            </w:r>
          </w:p>
          <w:p w:rsidR="00461716" w:rsidRPr="00D00B33" w:rsidRDefault="00461716" w:rsidP="00461716">
            <w:pPr>
              <w:spacing w:after="0" w:line="240" w:lineRule="auto"/>
              <w:ind w:left="360"/>
              <w:rPr>
                <w:lang w:val="en-US" w:eastAsia="sr-Latn-RS"/>
              </w:rPr>
            </w:pPr>
            <w:r w:rsidRPr="00D00B33">
              <w:rPr>
                <w:sz w:val="14"/>
                <w:szCs w:val="14"/>
                <w:lang w:val="en-US" w:eastAsia="sr-Latn-RS"/>
              </w:rPr>
              <w:t xml:space="preserve">9. </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октобар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lastRenderedPageBreak/>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шеф рачуноводства,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Спискови ученика по класама и разредима предати директору школе</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Отворене матичне књиге за ученике првог разреда ОМШ</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План набавке предат директору школе.</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Израђен план реализације додатне и допунске наставе и слободних активности.</w:t>
            </w:r>
          </w:p>
          <w:p w:rsidR="00461716" w:rsidRPr="00D00B33" w:rsidRDefault="00461716" w:rsidP="00461716">
            <w:pPr>
              <w:spacing w:after="0" w:line="240" w:lineRule="auto"/>
              <w:ind w:left="360"/>
              <w:rPr>
                <w:lang w:val="en-US" w:eastAsia="sr-Latn-RS"/>
              </w:rPr>
            </w:pPr>
            <w:r w:rsidRPr="00D00B33">
              <w:rPr>
                <w:sz w:val="20"/>
                <w:szCs w:val="20"/>
                <w:lang w:eastAsia="sr-Latn-RS"/>
              </w:rPr>
              <w:t>5.</w:t>
            </w:r>
            <w:r w:rsidRPr="00D00B33">
              <w:rPr>
                <w:rFonts w:ascii="New" w:hAnsi="New"/>
                <w:sz w:val="14"/>
                <w:szCs w:val="14"/>
                <w:lang w:eastAsia="sr-Latn-RS"/>
              </w:rPr>
              <w:t>       </w:t>
            </w:r>
            <w:r w:rsidRPr="00D00B33">
              <w:rPr>
                <w:sz w:val="20"/>
                <w:szCs w:val="20"/>
                <w:lang w:eastAsia="sr-Latn-RS"/>
              </w:rPr>
              <w:t>Дефинисани образовни стандарди на нивоу одсека</w:t>
            </w:r>
          </w:p>
          <w:p w:rsidR="00461716" w:rsidRPr="00D00B33" w:rsidRDefault="00461716" w:rsidP="00461716">
            <w:pPr>
              <w:spacing w:after="0" w:line="240" w:lineRule="auto"/>
              <w:ind w:left="360"/>
              <w:rPr>
                <w:lang w:val="en-US" w:eastAsia="sr-Latn-RS"/>
              </w:rPr>
            </w:pPr>
            <w:r w:rsidRPr="00D00B33">
              <w:rPr>
                <w:sz w:val="20"/>
                <w:szCs w:val="20"/>
                <w:lang w:eastAsia="sr-Latn-RS"/>
              </w:rPr>
              <w:t>6.</w:t>
            </w:r>
            <w:r w:rsidRPr="00D00B33">
              <w:rPr>
                <w:rFonts w:ascii="New" w:hAnsi="New"/>
                <w:sz w:val="14"/>
                <w:szCs w:val="14"/>
                <w:lang w:eastAsia="sr-Latn-RS"/>
              </w:rPr>
              <w:t>       </w:t>
            </w:r>
            <w:r w:rsidRPr="00D00B33">
              <w:rPr>
                <w:sz w:val="20"/>
                <w:szCs w:val="20"/>
                <w:lang w:eastAsia="sr-Latn-RS"/>
              </w:rPr>
              <w:t>Израђен оквирни план распореда интерних часова и јавних часова, преслушавања, смотри и годишњих испита</w:t>
            </w:r>
          </w:p>
          <w:p w:rsidR="00461716" w:rsidRPr="00D00B33" w:rsidRDefault="00461716" w:rsidP="00461716">
            <w:pPr>
              <w:spacing w:after="0" w:line="240" w:lineRule="auto"/>
              <w:ind w:left="360"/>
              <w:rPr>
                <w:sz w:val="20"/>
                <w:szCs w:val="20"/>
                <w:lang w:val="en-US" w:eastAsia="sr-Latn-RS"/>
              </w:rPr>
            </w:pPr>
            <w:r w:rsidRPr="00D00B33">
              <w:rPr>
                <w:sz w:val="20"/>
                <w:szCs w:val="20"/>
                <w:lang w:eastAsia="sr-Latn-RS"/>
              </w:rPr>
              <w:t>7.</w:t>
            </w:r>
            <w:r w:rsidRPr="00D00B33">
              <w:rPr>
                <w:rFonts w:ascii="New" w:hAnsi="New"/>
                <w:sz w:val="14"/>
                <w:szCs w:val="14"/>
                <w:lang w:eastAsia="sr-Latn-RS"/>
              </w:rPr>
              <w:t>       </w:t>
            </w:r>
            <w:r w:rsidRPr="00D00B33">
              <w:rPr>
                <w:sz w:val="20"/>
                <w:szCs w:val="20"/>
                <w:lang w:eastAsia="sr-Latn-RS"/>
              </w:rPr>
              <w:t>Усвојен план учешћа на такмичењима</w:t>
            </w:r>
          </w:p>
          <w:p w:rsidR="00461716" w:rsidRPr="00D00B33" w:rsidRDefault="00461716" w:rsidP="00461716">
            <w:pPr>
              <w:spacing w:after="0" w:line="240" w:lineRule="auto"/>
              <w:ind w:left="360"/>
              <w:rPr>
                <w:lang w:val="en-US" w:eastAsia="sr-Latn-RS"/>
              </w:rPr>
            </w:pPr>
            <w:r w:rsidRPr="00D00B33">
              <w:rPr>
                <w:lang w:val="en-US" w:eastAsia="sr-Latn-RS"/>
              </w:rPr>
              <w:t xml:space="preserve">8.Усвојен план </w:t>
            </w:r>
            <w:r w:rsidRPr="00D00B33">
              <w:rPr>
                <w:lang w:val="en-US" w:eastAsia="sr-Latn-RS"/>
              </w:rPr>
              <w:lastRenderedPageBreak/>
              <w:t>стручног усавршавања</w:t>
            </w:r>
          </w:p>
          <w:p w:rsidR="00461716" w:rsidRPr="00D00B33" w:rsidRDefault="00461716" w:rsidP="00461716">
            <w:pPr>
              <w:spacing w:after="0" w:line="240" w:lineRule="auto"/>
              <w:ind w:left="360"/>
              <w:rPr>
                <w:lang w:val="en-US" w:eastAsia="sr-Latn-RS"/>
              </w:rPr>
            </w:pPr>
            <w:r w:rsidRPr="00D00B33">
              <w:rPr>
                <w:sz w:val="14"/>
                <w:szCs w:val="14"/>
                <w:lang w:val="en-US" w:eastAsia="sr-Latn-RS"/>
              </w:rPr>
              <w:t>9.</w:t>
            </w:r>
            <w:r w:rsidRPr="00D00B33">
              <w:rPr>
                <w:rFonts w:ascii="New" w:hAnsi="New"/>
                <w:sz w:val="14"/>
                <w:szCs w:val="14"/>
                <w:lang w:eastAsia="sr-Latn-RS"/>
              </w:rPr>
              <w:t>      </w:t>
            </w:r>
            <w:r w:rsidRPr="00D00B33">
              <w:rPr>
                <w:sz w:val="20"/>
                <w:szCs w:val="20"/>
                <w:lang w:eastAsia="sr-Latn-RS"/>
              </w:rPr>
              <w:t>Израђени месечни планови рада</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lastRenderedPageBreak/>
              <w:t>ОКТОБАР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новембар</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Израда плана угледних и огледних часова</w:t>
            </w:r>
          </w:p>
          <w:p w:rsidR="00461716" w:rsidRPr="00D00B33" w:rsidRDefault="00461716" w:rsidP="00461716">
            <w:pPr>
              <w:spacing w:after="0" w:line="240" w:lineRule="auto"/>
              <w:rPr>
                <w:lang w:val="en-US" w:eastAsia="sr-Latn-RS"/>
              </w:rPr>
            </w:pP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0E7CC0">
            <w:pPr>
              <w:numPr>
                <w:ilvl w:val="0"/>
                <w:numId w:val="109"/>
              </w:numPr>
              <w:spacing w:before="100" w:beforeAutospacing="1" w:after="0" w:line="240" w:lineRule="auto"/>
              <w:jc w:val="left"/>
              <w:rPr>
                <w:lang w:val="en-US" w:eastAsia="sr-Latn-RS"/>
              </w:rPr>
            </w:pPr>
            <w:r w:rsidRPr="00D00B33">
              <w:rPr>
                <w:sz w:val="20"/>
                <w:szCs w:val="20"/>
                <w:lang w:eastAsia="sr-Latn-RS"/>
              </w:rPr>
              <w:t>Израђени месечни планови рада</w:t>
            </w:r>
          </w:p>
          <w:p w:rsidR="00461716" w:rsidRPr="00D00B33" w:rsidRDefault="00461716" w:rsidP="000E7CC0">
            <w:pPr>
              <w:numPr>
                <w:ilvl w:val="0"/>
                <w:numId w:val="109"/>
              </w:numPr>
              <w:spacing w:before="100" w:beforeAutospacing="1" w:after="0" w:line="240" w:lineRule="auto"/>
              <w:jc w:val="left"/>
              <w:rPr>
                <w:lang w:val="en-US" w:eastAsia="sr-Latn-RS"/>
              </w:rPr>
            </w:pPr>
            <w:r w:rsidRPr="00D00B33">
              <w:rPr>
                <w:sz w:val="20"/>
                <w:szCs w:val="20"/>
                <w:lang w:eastAsia="sr-Latn-RS"/>
              </w:rPr>
              <w:t>Израђени планови угледних и огледних часова</w:t>
            </w:r>
          </w:p>
          <w:p w:rsidR="00461716" w:rsidRPr="00D00B33" w:rsidRDefault="00461716" w:rsidP="00461716">
            <w:pPr>
              <w:tabs>
                <w:tab w:val="left" w:pos="720"/>
              </w:tabs>
              <w:spacing w:before="100" w:beforeAutospacing="1" w:after="0" w:line="240" w:lineRule="auto"/>
              <w:ind w:left="720"/>
              <w:jc w:val="left"/>
              <w:rPr>
                <w:lang w:val="en-US" w:eastAsia="sr-Latn-RS"/>
              </w:rPr>
            </w:pP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НОВЕМБАР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Анализа реализације планираних задатака у првом класификационом периоду</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Анализа успеха и резултата ученика на крају првог класификационог периода</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децембар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0E7CC0">
            <w:pPr>
              <w:numPr>
                <w:ilvl w:val="0"/>
                <w:numId w:val="110"/>
              </w:numPr>
              <w:spacing w:before="100" w:beforeAutospacing="1" w:after="0" w:line="240" w:lineRule="auto"/>
              <w:jc w:val="left"/>
              <w:rPr>
                <w:lang w:val="en-US" w:eastAsia="sr-Latn-RS"/>
              </w:rPr>
            </w:pPr>
            <w:r w:rsidRPr="00D00B33">
              <w:rPr>
                <w:sz w:val="20"/>
                <w:szCs w:val="20"/>
                <w:lang w:eastAsia="sr-Latn-RS"/>
              </w:rPr>
              <w:t>Анализирани планирани задаци у првом класификационом периоду</w:t>
            </w:r>
          </w:p>
          <w:p w:rsidR="00461716" w:rsidRPr="00D00B33" w:rsidRDefault="00461716" w:rsidP="000E7CC0">
            <w:pPr>
              <w:numPr>
                <w:ilvl w:val="0"/>
                <w:numId w:val="110"/>
              </w:numPr>
              <w:spacing w:before="100" w:beforeAutospacing="1" w:after="0" w:line="240" w:lineRule="auto"/>
              <w:jc w:val="left"/>
              <w:rPr>
                <w:lang w:val="en-US" w:eastAsia="sr-Latn-RS"/>
              </w:rPr>
            </w:pPr>
            <w:r w:rsidRPr="00D00B33">
              <w:rPr>
                <w:sz w:val="20"/>
                <w:szCs w:val="20"/>
                <w:lang w:eastAsia="sr-Latn-RS"/>
              </w:rPr>
              <w:t>Анализиран успех и резултати ученика на крају првог класификационог периода</w:t>
            </w:r>
          </w:p>
          <w:p w:rsidR="00461716" w:rsidRPr="00D00B33" w:rsidRDefault="00461716" w:rsidP="000E7CC0">
            <w:pPr>
              <w:numPr>
                <w:ilvl w:val="0"/>
                <w:numId w:val="110"/>
              </w:numPr>
              <w:spacing w:before="100" w:beforeAutospacing="1" w:after="0" w:line="240" w:lineRule="auto"/>
              <w:jc w:val="left"/>
              <w:rPr>
                <w:lang w:val="en-US" w:eastAsia="sr-Latn-RS"/>
              </w:rPr>
            </w:pPr>
            <w:r w:rsidRPr="00D00B33">
              <w:rPr>
                <w:sz w:val="20"/>
                <w:szCs w:val="20"/>
                <w:lang w:eastAsia="sr-Latn-RS"/>
              </w:rPr>
              <w:t>Размотрени предлози и закључци одељенских већа који се односе на побољшање резултата образовно-васпитног рада у другом класификационом периоду</w:t>
            </w:r>
          </w:p>
          <w:p w:rsidR="00461716" w:rsidRPr="00D00B33" w:rsidRDefault="00461716" w:rsidP="000E7CC0">
            <w:pPr>
              <w:numPr>
                <w:ilvl w:val="0"/>
                <w:numId w:val="110"/>
              </w:numPr>
              <w:spacing w:before="100" w:beforeAutospacing="1" w:after="0" w:line="240" w:lineRule="auto"/>
              <w:jc w:val="left"/>
              <w:rPr>
                <w:lang w:val="en-US" w:eastAsia="sr-Latn-RS"/>
              </w:rPr>
            </w:pPr>
            <w:r w:rsidRPr="00D00B33">
              <w:rPr>
                <w:sz w:val="20"/>
                <w:szCs w:val="20"/>
                <w:lang w:eastAsia="sr-Latn-RS"/>
              </w:rPr>
              <w:t>Израђени месечни планови за децембар</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ДЕЦЕМБАР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Припрема тачака за Новогодишњи и Хуманитарни концерт школе</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јануар</w:t>
            </w:r>
          </w:p>
          <w:p w:rsidR="00461716" w:rsidRPr="00D00B33" w:rsidRDefault="00461716" w:rsidP="00461716">
            <w:pPr>
              <w:spacing w:after="0" w:line="240" w:lineRule="auto"/>
              <w:ind w:left="360"/>
              <w:rPr>
                <w:rFonts w:ascii="New" w:hAnsi="New"/>
                <w:sz w:val="20"/>
                <w:szCs w:val="20"/>
                <w:lang w:eastAsia="sr-Latn-RS"/>
              </w:rPr>
            </w:pPr>
            <w:r w:rsidRPr="00D00B33">
              <w:rPr>
                <w:sz w:val="20"/>
                <w:szCs w:val="20"/>
                <w:lang w:eastAsia="sr-Latn-RS"/>
              </w:rPr>
              <w:t>3.</w:t>
            </w:r>
            <w:r w:rsidRPr="00D00B33">
              <w:rPr>
                <w:rFonts w:ascii="New" w:hAnsi="New"/>
                <w:sz w:val="14"/>
                <w:szCs w:val="14"/>
                <w:lang w:eastAsia="sr-Latn-RS"/>
              </w:rPr>
              <w:t>      </w:t>
            </w:r>
            <w:r w:rsidRPr="00D00B33">
              <w:rPr>
                <w:rFonts w:ascii="New" w:hAnsi="New"/>
                <w:sz w:val="20"/>
                <w:szCs w:val="20"/>
                <w:lang w:eastAsia="sr-Latn-RS"/>
              </w:rPr>
              <w:t>Реализација смотре на полугодишту за ученике 2-6. разреда ОМШ и смотре технике за ученике 1-4.</w:t>
            </w:r>
          </w:p>
          <w:p w:rsidR="00461716" w:rsidRPr="00D00B33" w:rsidRDefault="00461716" w:rsidP="00461716">
            <w:pPr>
              <w:spacing w:after="0" w:line="240" w:lineRule="auto"/>
              <w:ind w:left="360"/>
              <w:rPr>
                <w:sz w:val="20"/>
                <w:szCs w:val="20"/>
                <w:lang w:val="en-US" w:eastAsia="sr-Latn-RS"/>
              </w:rPr>
            </w:pPr>
            <w:r w:rsidRPr="00D00B33">
              <w:rPr>
                <w:sz w:val="20"/>
                <w:szCs w:val="20"/>
                <w:lang w:eastAsia="sr-Latn-RS"/>
              </w:rPr>
              <w:t>4.</w:t>
            </w:r>
            <w:r w:rsidRPr="00D00B33">
              <w:rPr>
                <w:rFonts w:ascii="New" w:hAnsi="New"/>
                <w:sz w:val="14"/>
                <w:szCs w:val="14"/>
                <w:lang w:eastAsia="sr-Latn-RS"/>
              </w:rPr>
              <w:t>    </w:t>
            </w:r>
            <w:r w:rsidRPr="00D00B33">
              <w:rPr>
                <w:rFonts w:ascii="New" w:hAnsi="New"/>
                <w:sz w:val="20"/>
                <w:szCs w:val="20"/>
                <w:lang w:eastAsia="sr-Latn-RS"/>
              </w:rPr>
              <w:t>Интерни и јавни час</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0E7CC0">
            <w:pPr>
              <w:numPr>
                <w:ilvl w:val="0"/>
                <w:numId w:val="111"/>
              </w:numPr>
              <w:spacing w:before="100" w:beforeAutospacing="1" w:after="0" w:line="240" w:lineRule="auto"/>
              <w:jc w:val="left"/>
              <w:rPr>
                <w:lang w:val="en-US" w:eastAsia="sr-Latn-RS"/>
              </w:rPr>
            </w:pPr>
            <w:r w:rsidRPr="00D00B33">
              <w:rPr>
                <w:sz w:val="20"/>
                <w:szCs w:val="20"/>
                <w:lang w:eastAsia="sr-Latn-RS"/>
              </w:rPr>
              <w:t>Припремљене тачке за Новогодишњи и Хуманитарни концерт школе и предате директору</w:t>
            </w:r>
          </w:p>
          <w:p w:rsidR="00461716" w:rsidRPr="00D00B33" w:rsidRDefault="00461716" w:rsidP="000E7CC0">
            <w:pPr>
              <w:numPr>
                <w:ilvl w:val="0"/>
                <w:numId w:val="111"/>
              </w:numPr>
              <w:spacing w:before="100" w:beforeAutospacing="1" w:after="0" w:line="240" w:lineRule="auto"/>
              <w:jc w:val="left"/>
              <w:rPr>
                <w:lang w:val="en-US" w:eastAsia="sr-Latn-RS"/>
              </w:rPr>
            </w:pPr>
            <w:r w:rsidRPr="00D00B33">
              <w:rPr>
                <w:sz w:val="20"/>
                <w:szCs w:val="20"/>
                <w:lang w:eastAsia="sr-Latn-RS"/>
              </w:rPr>
              <w:t>Израђени планови за јануар</w:t>
            </w:r>
          </w:p>
          <w:p w:rsidR="00461716" w:rsidRPr="00D00B33" w:rsidRDefault="00461716" w:rsidP="000E7CC0">
            <w:pPr>
              <w:numPr>
                <w:ilvl w:val="0"/>
                <w:numId w:val="111"/>
              </w:numPr>
              <w:spacing w:before="100" w:beforeAutospacing="1" w:after="0" w:line="240" w:lineRule="auto"/>
              <w:jc w:val="left"/>
              <w:rPr>
                <w:lang w:val="en-US" w:eastAsia="sr-Latn-RS"/>
              </w:rPr>
            </w:pPr>
            <w:r w:rsidRPr="00D00B33">
              <w:rPr>
                <w:sz w:val="20"/>
                <w:szCs w:val="20"/>
                <w:lang w:eastAsia="sr-Latn-RS"/>
              </w:rPr>
              <w:t>Израђен план за реализацију смотре</w:t>
            </w:r>
          </w:p>
          <w:p w:rsidR="00461716" w:rsidRPr="00D00B33" w:rsidRDefault="00461716" w:rsidP="000E7CC0">
            <w:pPr>
              <w:numPr>
                <w:ilvl w:val="0"/>
                <w:numId w:val="111"/>
              </w:numPr>
              <w:spacing w:before="100" w:beforeAutospacing="1" w:after="0" w:line="240" w:lineRule="auto"/>
              <w:jc w:val="left"/>
              <w:rPr>
                <w:lang w:val="en-US" w:eastAsia="sr-Latn-RS"/>
              </w:rPr>
            </w:pPr>
            <w:r w:rsidRPr="00D00B33">
              <w:rPr>
                <w:sz w:val="20"/>
                <w:szCs w:val="20"/>
                <w:lang w:eastAsia="sr-Latn-RS"/>
              </w:rPr>
              <w:t>Одржани интерни и јавни часови</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ЈАНУАР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Реализација полугодишње провере знања ученика</w:t>
            </w:r>
          </w:p>
          <w:p w:rsidR="00461716" w:rsidRPr="00D00B33" w:rsidRDefault="00461716" w:rsidP="00461716">
            <w:pPr>
              <w:spacing w:after="0" w:line="240" w:lineRule="auto"/>
              <w:ind w:left="360"/>
              <w:rPr>
                <w:lang w:val="en-US" w:eastAsia="sr-Latn-RS"/>
              </w:rPr>
            </w:pPr>
            <w:r w:rsidRPr="00D00B33">
              <w:rPr>
                <w:sz w:val="20"/>
                <w:szCs w:val="20"/>
                <w:lang w:eastAsia="sr-Latn-RS"/>
              </w:rPr>
              <w:lastRenderedPageBreak/>
              <w:t>2.</w:t>
            </w:r>
            <w:r w:rsidRPr="00D00B33">
              <w:rPr>
                <w:rFonts w:ascii="New" w:hAnsi="New"/>
                <w:sz w:val="14"/>
                <w:szCs w:val="14"/>
                <w:lang w:eastAsia="sr-Latn-RS"/>
              </w:rPr>
              <w:t>       </w:t>
            </w:r>
            <w:r w:rsidRPr="00D00B33">
              <w:rPr>
                <w:sz w:val="20"/>
                <w:szCs w:val="20"/>
                <w:lang w:eastAsia="sr-Latn-RS"/>
              </w:rPr>
              <w:t>Организационе припреме за учешће у школској слави Св.Сави</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Анализа успеха и резултата ученика на крају првог полугодишта</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Преслушавање потенцијалних такмичара и провера знања</w:t>
            </w:r>
          </w:p>
          <w:p w:rsidR="00461716" w:rsidRPr="00D00B33" w:rsidRDefault="00461716" w:rsidP="00461716">
            <w:pPr>
              <w:spacing w:after="0" w:line="240" w:lineRule="auto"/>
              <w:ind w:left="360"/>
              <w:rPr>
                <w:lang w:val="en-US" w:eastAsia="sr-Latn-RS"/>
              </w:rPr>
            </w:pPr>
            <w:r w:rsidRPr="00D00B33">
              <w:rPr>
                <w:sz w:val="20"/>
                <w:szCs w:val="20"/>
                <w:lang w:eastAsia="sr-Latn-RS"/>
              </w:rPr>
              <w:t>5.</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фебруар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lastRenderedPageBreak/>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 xml:space="preserve">помоћнице </w:t>
            </w:r>
            <w:r w:rsidRPr="00D00B33">
              <w:rPr>
                <w:rFonts w:ascii="New serif" w:hAnsi="New serif"/>
                <w:sz w:val="20"/>
                <w:szCs w:val="20"/>
                <w:lang w:eastAsia="sr-Latn-RS"/>
              </w:rPr>
              <w:lastRenderedPageBreak/>
              <w:t>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lastRenderedPageBreak/>
              <w:t xml:space="preserve">свеска записника стручног </w:t>
            </w:r>
            <w:r w:rsidRPr="00D00B33">
              <w:rPr>
                <w:rFonts w:ascii="New serif" w:hAnsi="New serif"/>
                <w:sz w:val="20"/>
                <w:szCs w:val="20"/>
                <w:lang w:eastAsia="sr-Latn-RS"/>
              </w:rPr>
              <w:lastRenderedPageBreak/>
              <w:t>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tabs>
                <w:tab w:val="left" w:pos="720"/>
              </w:tabs>
              <w:spacing w:before="100" w:beforeAutospacing="1" w:after="0" w:line="240" w:lineRule="auto"/>
              <w:jc w:val="right"/>
              <w:rPr>
                <w:sz w:val="22"/>
                <w:szCs w:val="22"/>
                <w:lang w:eastAsia="sr-Latn-RS"/>
              </w:rPr>
            </w:pPr>
          </w:p>
          <w:p w:rsidR="00461716" w:rsidRPr="00D00B33" w:rsidRDefault="00461716" w:rsidP="00461716">
            <w:pPr>
              <w:tabs>
                <w:tab w:val="left" w:pos="720"/>
              </w:tabs>
              <w:spacing w:before="100" w:beforeAutospacing="1" w:after="0" w:line="240" w:lineRule="auto"/>
              <w:jc w:val="right"/>
              <w:rPr>
                <w:sz w:val="22"/>
                <w:szCs w:val="22"/>
                <w:lang w:val="en-US" w:eastAsia="sr-Latn-RS"/>
              </w:rPr>
            </w:pPr>
            <w:r w:rsidRPr="00D00B33">
              <w:rPr>
                <w:sz w:val="22"/>
                <w:szCs w:val="22"/>
                <w:lang w:val="en-US" w:eastAsia="sr-Latn-RS"/>
              </w:rPr>
              <w:t xml:space="preserve">1.Реализована </w:t>
            </w:r>
            <w:r w:rsidRPr="00D00B33">
              <w:rPr>
                <w:sz w:val="22"/>
                <w:szCs w:val="22"/>
                <w:lang w:val="en-US" w:eastAsia="sr-Latn-RS"/>
              </w:rPr>
              <w:lastRenderedPageBreak/>
              <w:t>полугодишња провера знања ученика</w:t>
            </w:r>
          </w:p>
          <w:p w:rsidR="00461716" w:rsidRPr="00D00B33" w:rsidRDefault="00461716" w:rsidP="00461716">
            <w:pPr>
              <w:tabs>
                <w:tab w:val="left" w:pos="720"/>
              </w:tabs>
              <w:spacing w:before="100" w:beforeAutospacing="1" w:after="0" w:line="240" w:lineRule="auto"/>
              <w:jc w:val="right"/>
              <w:rPr>
                <w:sz w:val="22"/>
                <w:szCs w:val="22"/>
                <w:lang w:val="en-US" w:eastAsia="sr-Latn-RS"/>
              </w:rPr>
            </w:pPr>
            <w:r w:rsidRPr="00D00B33">
              <w:rPr>
                <w:sz w:val="22"/>
                <w:szCs w:val="22"/>
                <w:lang w:val="en-US" w:eastAsia="sr-Latn-RS"/>
              </w:rPr>
              <w:t>2.Организоване припреме за учешће у школској слави</w:t>
            </w:r>
          </w:p>
          <w:p w:rsidR="00461716" w:rsidRPr="00D00B33" w:rsidRDefault="00461716" w:rsidP="00461716">
            <w:pPr>
              <w:tabs>
                <w:tab w:val="left" w:pos="720"/>
              </w:tabs>
              <w:spacing w:before="100" w:beforeAutospacing="1" w:after="0" w:line="240" w:lineRule="auto"/>
              <w:jc w:val="right"/>
              <w:rPr>
                <w:sz w:val="22"/>
                <w:szCs w:val="22"/>
                <w:lang w:val="en-US" w:eastAsia="sr-Latn-RS"/>
              </w:rPr>
            </w:pPr>
            <w:r w:rsidRPr="00D00B33">
              <w:rPr>
                <w:sz w:val="22"/>
                <w:szCs w:val="22"/>
                <w:lang w:val="en-US" w:eastAsia="sr-Latn-RS"/>
              </w:rPr>
              <w:t>3. Анализиран успех  и резултати ученика на крају првог полугодишта</w:t>
            </w:r>
          </w:p>
          <w:p w:rsidR="00461716" w:rsidRPr="00D00B33" w:rsidRDefault="00461716" w:rsidP="00461716">
            <w:pPr>
              <w:tabs>
                <w:tab w:val="left" w:pos="720"/>
              </w:tabs>
              <w:spacing w:before="100" w:beforeAutospacing="1" w:after="0" w:line="240" w:lineRule="auto"/>
              <w:jc w:val="right"/>
              <w:rPr>
                <w:sz w:val="22"/>
                <w:szCs w:val="22"/>
                <w:lang w:val="en-US" w:eastAsia="sr-Latn-RS"/>
              </w:rPr>
            </w:pPr>
            <w:r w:rsidRPr="00D00B33">
              <w:rPr>
                <w:sz w:val="22"/>
                <w:szCs w:val="22"/>
                <w:lang w:val="en-US" w:eastAsia="sr-Latn-RS"/>
              </w:rPr>
              <w:t>4. Преслушани потенцијални такмичари и проверено знање</w:t>
            </w:r>
          </w:p>
          <w:p w:rsidR="00461716" w:rsidRPr="00D00B33" w:rsidRDefault="00461716" w:rsidP="00461716">
            <w:pPr>
              <w:tabs>
                <w:tab w:val="left" w:pos="720"/>
              </w:tabs>
              <w:spacing w:before="100" w:beforeAutospacing="1" w:after="0" w:line="240" w:lineRule="auto"/>
              <w:jc w:val="right"/>
              <w:rPr>
                <w:sz w:val="22"/>
                <w:szCs w:val="22"/>
                <w:lang w:val="en-US" w:eastAsia="sr-Latn-RS"/>
              </w:rPr>
            </w:pPr>
            <w:r w:rsidRPr="00D00B33">
              <w:rPr>
                <w:sz w:val="22"/>
                <w:szCs w:val="22"/>
                <w:lang w:val="en-US" w:eastAsia="sr-Latn-RS"/>
              </w:rPr>
              <w:t>5.Израђени месечни планови образовно васпитног за фебруар</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lastRenderedPageBreak/>
              <w:t>ФЕБРУАР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Интерни часови и преслушавања такмичара</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Учествовање на такмичењима</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март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rFonts w:ascii="New" w:hAnsi="New"/>
                <w:sz w:val="14"/>
                <w:szCs w:val="14"/>
                <w:lang w:val="en-US" w:eastAsia="sr-Latn-RS"/>
              </w:rPr>
              <w:t xml:space="preserve">Размотрени су </w:t>
            </w:r>
            <w:r w:rsidRPr="00D00B33">
              <w:rPr>
                <w:sz w:val="20"/>
                <w:szCs w:val="20"/>
                <w:lang w:eastAsia="sr-Latn-RS"/>
              </w:rPr>
              <w:t xml:space="preserve"> предло</w:t>
            </w:r>
            <w:r w:rsidRPr="00D00B33">
              <w:rPr>
                <w:sz w:val="20"/>
                <w:szCs w:val="20"/>
                <w:lang w:val="en-US" w:eastAsia="sr-Latn-RS"/>
              </w:rPr>
              <w:t xml:space="preserve">зи </w:t>
            </w:r>
            <w:r w:rsidRPr="00D00B33">
              <w:rPr>
                <w:sz w:val="20"/>
                <w:szCs w:val="20"/>
                <w:lang w:eastAsia="sr-Latn-RS"/>
              </w:rPr>
              <w:t>и закљ</w:t>
            </w:r>
            <w:r w:rsidRPr="00D00B33">
              <w:rPr>
                <w:sz w:val="20"/>
                <w:szCs w:val="20"/>
                <w:lang w:val="en-US" w:eastAsia="sr-Latn-RS"/>
              </w:rPr>
              <w:t>учци</w:t>
            </w:r>
            <w:r w:rsidRPr="00D00B33">
              <w:rPr>
                <w:sz w:val="20"/>
                <w:szCs w:val="20"/>
                <w:lang w:eastAsia="sr-Latn-RS"/>
              </w:rPr>
              <w:t xml:space="preserve"> одељењских већа који се односе на побољшање резултата образовно-васпитног рада у трећем класификационом периоду</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Интерни часови и преслушавања такмичара</w:t>
            </w:r>
            <w:r w:rsidRPr="00D00B33">
              <w:rPr>
                <w:sz w:val="20"/>
                <w:szCs w:val="20"/>
                <w:lang w:val="en-US" w:eastAsia="sr-Latn-RS"/>
              </w:rPr>
              <w:t xml:space="preserve"> реализовано</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Учествовање на такмичењима</w:t>
            </w:r>
            <w:r w:rsidRPr="00D00B33">
              <w:rPr>
                <w:sz w:val="20"/>
                <w:szCs w:val="20"/>
                <w:lang w:val="en-US" w:eastAsia="sr-Latn-RS"/>
              </w:rPr>
              <w:t xml:space="preserve"> реализовано</w:t>
            </w:r>
          </w:p>
          <w:p w:rsidR="00461716" w:rsidRPr="00D00B33" w:rsidRDefault="00461716" w:rsidP="00461716">
            <w:pPr>
              <w:spacing w:after="0" w:line="240" w:lineRule="auto"/>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март</w:t>
            </w:r>
            <w:r w:rsidRPr="00D00B33">
              <w:rPr>
                <w:sz w:val="20"/>
                <w:szCs w:val="20"/>
                <w:lang w:val="en-US" w:eastAsia="sr-Latn-RS"/>
              </w:rPr>
              <w:t xml:space="preserve"> реализована</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МАРТ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lang w:val="en-US" w:eastAsia="sr-Latn-RS"/>
              </w:rPr>
            </w:pPr>
            <w:r w:rsidRPr="00D00B33">
              <w:rPr>
                <w:rFonts w:ascii="New" w:hAnsi="New"/>
                <w:sz w:val="14"/>
                <w:szCs w:val="14"/>
                <w:lang w:eastAsia="sr-Latn-RS"/>
              </w:rPr>
              <w:t> </w:t>
            </w:r>
            <w:r w:rsidRPr="00D00B33">
              <w:rPr>
                <w:rFonts w:ascii="New" w:hAnsi="New"/>
                <w:sz w:val="14"/>
                <w:szCs w:val="14"/>
                <w:lang w:val="en-US" w:eastAsia="sr-Latn-RS"/>
              </w:rPr>
              <w:t xml:space="preserve"> </w:t>
            </w:r>
            <w:r w:rsidRPr="00D00B33">
              <w:rPr>
                <w:rFonts w:ascii="New" w:hAnsi="New"/>
                <w:sz w:val="14"/>
                <w:szCs w:val="14"/>
                <w:lang w:eastAsia="sr-Latn-RS"/>
              </w:rPr>
              <w:t> </w:t>
            </w:r>
            <w:r w:rsidRPr="00D00B33">
              <w:rPr>
                <w:rFonts w:ascii="New" w:hAnsi="New"/>
                <w:sz w:val="14"/>
                <w:szCs w:val="14"/>
                <w:lang w:val="en-US" w:eastAsia="sr-Latn-RS"/>
              </w:rPr>
              <w:t>.</w:t>
            </w:r>
            <w:r w:rsidRPr="00D00B33">
              <w:rPr>
                <w:rFonts w:ascii="New" w:hAnsi="New"/>
                <w:sz w:val="14"/>
                <w:szCs w:val="14"/>
                <w:lang w:eastAsia="sr-Latn-RS"/>
              </w:rPr>
              <w:t> </w:t>
            </w:r>
            <w:r w:rsidRPr="00D00B33">
              <w:rPr>
                <w:rFonts w:ascii="New" w:hAnsi="New"/>
                <w:sz w:val="14"/>
                <w:szCs w:val="14"/>
                <w:lang w:val="en-US" w:eastAsia="sr-Latn-RS"/>
              </w:rPr>
              <w:t>1.</w:t>
            </w:r>
            <w:r w:rsidRPr="00D00B33">
              <w:rPr>
                <w:sz w:val="20"/>
                <w:szCs w:val="20"/>
                <w:lang w:eastAsia="sr-Latn-RS"/>
              </w:rPr>
              <w:t xml:space="preserve">Одласци на </w:t>
            </w:r>
            <w:r w:rsidRPr="00D00B33">
              <w:rPr>
                <w:sz w:val="20"/>
                <w:szCs w:val="20"/>
                <w:lang w:val="en-US" w:eastAsia="sr-Latn-RS"/>
              </w:rPr>
              <w:t xml:space="preserve"> репибличка  и међународна </w:t>
            </w:r>
            <w:r w:rsidRPr="00D00B33">
              <w:rPr>
                <w:sz w:val="20"/>
                <w:szCs w:val="20"/>
                <w:lang w:eastAsia="sr-Latn-RS"/>
              </w:rPr>
              <w:t>так</w:t>
            </w:r>
            <w:r w:rsidRPr="00D00B33">
              <w:rPr>
                <w:sz w:val="20"/>
                <w:szCs w:val="20"/>
                <w:lang w:val="en-US" w:eastAsia="sr-Latn-RS"/>
              </w:rPr>
              <w:t>м</w:t>
            </w:r>
            <w:r w:rsidRPr="00D00B33">
              <w:rPr>
                <w:sz w:val="20"/>
                <w:szCs w:val="20"/>
                <w:lang w:eastAsia="sr-Latn-RS"/>
              </w:rPr>
              <w:t>ичења</w:t>
            </w:r>
          </w:p>
          <w:p w:rsidR="00461716" w:rsidRPr="00D00B33" w:rsidRDefault="00461716" w:rsidP="00461716">
            <w:pPr>
              <w:spacing w:after="0" w:line="240" w:lineRule="auto"/>
              <w:ind w:left="360"/>
              <w:rPr>
                <w:lang w:val="en-US" w:eastAsia="sr-Latn-RS"/>
              </w:rPr>
            </w:pPr>
            <w:r w:rsidRPr="00D00B33">
              <w:rPr>
                <w:sz w:val="14"/>
                <w:szCs w:val="14"/>
                <w:lang w:val="en-US" w:eastAsia="sr-Latn-RS"/>
              </w:rPr>
              <w:t>2.</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април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Theme="minorHAnsi" w:hAnsiTheme="minorHAnsi"/>
                <w:sz w:val="20"/>
                <w:szCs w:val="20"/>
                <w:lang w:val="en-US" w:eastAsia="sr-Latn-RS"/>
              </w:rPr>
            </w:pPr>
          </w:p>
          <w:p w:rsidR="00461716" w:rsidRPr="00D00B33" w:rsidRDefault="00461716" w:rsidP="00461716">
            <w:pPr>
              <w:spacing w:after="0" w:line="240" w:lineRule="auto"/>
              <w:rPr>
                <w:rFonts w:asciiTheme="minorHAnsi" w:hAnsiTheme="minorHAnsi"/>
                <w:lang w:val="en-US" w:eastAsia="sr-Latn-RS"/>
              </w:rPr>
            </w:pP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tabs>
                <w:tab w:val="left" w:pos="720"/>
              </w:tabs>
              <w:spacing w:before="100" w:beforeAutospacing="1" w:after="0" w:line="240" w:lineRule="auto"/>
              <w:jc w:val="center"/>
              <w:rPr>
                <w:lang w:val="en-US" w:eastAsia="sr-Latn-RS"/>
              </w:rPr>
            </w:pPr>
            <w:r w:rsidRPr="00D00B33">
              <w:rPr>
                <w:lang w:val="en-US" w:eastAsia="sr-Latn-RS"/>
              </w:rPr>
              <w:t>1.Реализована репибличка и међународна такмичења.                  2.Реализована израда месечних планова образовно васпитног рада за април</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АПРИЛ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Анализа реализације планираних задатака у трећем класификационом периоду</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 xml:space="preserve">Анализа успеха и резултата ученика на </w:t>
            </w:r>
            <w:r w:rsidRPr="00D00B33">
              <w:rPr>
                <w:sz w:val="20"/>
                <w:szCs w:val="20"/>
                <w:lang w:eastAsia="sr-Latn-RS"/>
              </w:rPr>
              <w:lastRenderedPageBreak/>
              <w:t>крају трећег класификационог периода</w:t>
            </w:r>
          </w:p>
          <w:p w:rsidR="00461716" w:rsidRPr="00D00B33" w:rsidRDefault="00461716" w:rsidP="00461716">
            <w:pPr>
              <w:spacing w:after="0" w:line="240" w:lineRule="auto"/>
              <w:ind w:left="360"/>
              <w:rPr>
                <w:sz w:val="20"/>
                <w:szCs w:val="20"/>
                <w:lang w:eastAsia="sr-Latn-RS"/>
              </w:rPr>
            </w:pPr>
          </w:p>
          <w:p w:rsidR="00461716" w:rsidRPr="00D00B33" w:rsidRDefault="00461716" w:rsidP="00461716">
            <w:pPr>
              <w:spacing w:after="0" w:line="240" w:lineRule="auto"/>
              <w:rPr>
                <w:rFonts w:ascii="New" w:hAnsi="New"/>
                <w:sz w:val="14"/>
                <w:szCs w:val="14"/>
                <w:lang w:eastAsia="sr-Latn-RS"/>
              </w:rPr>
            </w:pP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Планирање броја првака за упис у следећу школску годину</w:t>
            </w:r>
          </w:p>
          <w:p w:rsidR="00461716" w:rsidRPr="00D00B33" w:rsidRDefault="00461716" w:rsidP="00461716">
            <w:pPr>
              <w:spacing w:after="0" w:line="240" w:lineRule="auto"/>
              <w:ind w:left="360"/>
              <w:rPr>
                <w:lang w:val="en-US" w:eastAsia="sr-Latn-RS"/>
              </w:rPr>
            </w:pPr>
            <w:r w:rsidRPr="00D00B33">
              <w:rPr>
                <w:sz w:val="20"/>
                <w:szCs w:val="20"/>
                <w:lang w:eastAsia="sr-Latn-RS"/>
              </w:rPr>
              <w:t>5.</w:t>
            </w:r>
            <w:r w:rsidRPr="00D00B33">
              <w:rPr>
                <w:rFonts w:ascii="New" w:hAnsi="New"/>
                <w:sz w:val="14"/>
                <w:szCs w:val="14"/>
                <w:lang w:eastAsia="sr-Latn-RS"/>
              </w:rPr>
              <w:t>       </w:t>
            </w:r>
            <w:r w:rsidRPr="00D00B33">
              <w:rPr>
                <w:sz w:val="20"/>
                <w:szCs w:val="20"/>
                <w:lang w:eastAsia="sr-Latn-RS"/>
              </w:rPr>
              <w:t>Организација годишњих испита ученика завршних разреда</w:t>
            </w:r>
          </w:p>
          <w:p w:rsidR="00461716" w:rsidRPr="00D00B33" w:rsidRDefault="00461716" w:rsidP="00461716">
            <w:pPr>
              <w:spacing w:after="0" w:line="240" w:lineRule="auto"/>
              <w:ind w:left="360"/>
              <w:rPr>
                <w:lang w:val="en-US" w:eastAsia="sr-Latn-RS"/>
              </w:rPr>
            </w:pPr>
            <w:r w:rsidRPr="00D00B33">
              <w:rPr>
                <w:sz w:val="20"/>
                <w:szCs w:val="20"/>
                <w:lang w:eastAsia="sr-Latn-RS"/>
              </w:rPr>
              <w:t>6.</w:t>
            </w:r>
            <w:r w:rsidRPr="00D00B33">
              <w:rPr>
                <w:rFonts w:ascii="New" w:hAnsi="New"/>
                <w:sz w:val="14"/>
                <w:szCs w:val="14"/>
                <w:lang w:eastAsia="sr-Latn-RS"/>
              </w:rPr>
              <w:t>       </w:t>
            </w:r>
            <w:r w:rsidRPr="00D00B33">
              <w:rPr>
                <w:sz w:val="20"/>
                <w:szCs w:val="20"/>
                <w:lang w:eastAsia="sr-Latn-RS"/>
              </w:rPr>
              <w:t>Преслушавања такмичара</w:t>
            </w:r>
          </w:p>
          <w:p w:rsidR="00461716" w:rsidRPr="00D00B33" w:rsidRDefault="00461716" w:rsidP="00461716">
            <w:pPr>
              <w:spacing w:after="0" w:line="240" w:lineRule="auto"/>
              <w:ind w:left="360"/>
              <w:rPr>
                <w:lang w:val="en-US" w:eastAsia="sr-Latn-RS"/>
              </w:rPr>
            </w:pPr>
            <w:r w:rsidRPr="00D00B33">
              <w:rPr>
                <w:sz w:val="20"/>
                <w:szCs w:val="20"/>
                <w:lang w:eastAsia="sr-Latn-RS"/>
              </w:rPr>
              <w:t>7.</w:t>
            </w:r>
            <w:r w:rsidRPr="00D00B33">
              <w:rPr>
                <w:rFonts w:ascii="New" w:hAnsi="New"/>
                <w:sz w:val="14"/>
                <w:szCs w:val="14"/>
                <w:lang w:eastAsia="sr-Latn-RS"/>
              </w:rPr>
              <w:t>       </w:t>
            </w:r>
            <w:r w:rsidRPr="00D00B33">
              <w:rPr>
                <w:sz w:val="20"/>
                <w:szCs w:val="20"/>
                <w:lang w:eastAsia="sr-Latn-RS"/>
              </w:rPr>
              <w:t>Учествовање на такмичењима</w:t>
            </w:r>
          </w:p>
          <w:p w:rsidR="00461716" w:rsidRPr="00D00B33" w:rsidRDefault="00461716" w:rsidP="00461716">
            <w:pPr>
              <w:spacing w:after="0" w:line="240" w:lineRule="auto"/>
              <w:ind w:left="360"/>
              <w:rPr>
                <w:lang w:val="en-US" w:eastAsia="sr-Latn-RS"/>
              </w:rPr>
            </w:pPr>
            <w:r w:rsidRPr="00D00B33">
              <w:rPr>
                <w:sz w:val="20"/>
                <w:szCs w:val="20"/>
                <w:lang w:eastAsia="sr-Latn-RS"/>
              </w:rPr>
              <w:t>8.</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мај</w:t>
            </w:r>
          </w:p>
          <w:p w:rsidR="00461716" w:rsidRPr="00D00B33" w:rsidRDefault="00461716" w:rsidP="00461716">
            <w:pPr>
              <w:spacing w:after="0" w:line="240" w:lineRule="auto"/>
              <w:ind w:left="360"/>
              <w:rPr>
                <w:lang w:val="en-US" w:eastAsia="sr-Latn-RS"/>
              </w:rPr>
            </w:pPr>
            <w:r w:rsidRPr="00D00B33">
              <w:rPr>
                <w:sz w:val="20"/>
                <w:szCs w:val="20"/>
                <w:lang w:eastAsia="sr-Latn-RS"/>
              </w:rPr>
              <w:t>9.</w:t>
            </w:r>
            <w:r w:rsidRPr="00D00B33">
              <w:rPr>
                <w:rFonts w:ascii="New" w:hAnsi="New"/>
                <w:sz w:val="14"/>
                <w:szCs w:val="14"/>
                <w:lang w:eastAsia="sr-Latn-RS"/>
              </w:rPr>
              <w:t>       </w:t>
            </w:r>
            <w:r w:rsidRPr="00D00B33">
              <w:rPr>
                <w:sz w:val="20"/>
                <w:szCs w:val="20"/>
                <w:lang w:eastAsia="sr-Latn-RS"/>
              </w:rPr>
              <w:t>Одабир тачака за концерт поводом прославе Дана школе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lastRenderedPageBreak/>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0E7CC0">
            <w:pPr>
              <w:numPr>
                <w:ilvl w:val="0"/>
                <w:numId w:val="112"/>
              </w:numPr>
              <w:spacing w:before="100" w:beforeAutospacing="1" w:after="0" w:line="240" w:lineRule="auto"/>
              <w:jc w:val="left"/>
              <w:rPr>
                <w:lang w:val="en-US" w:eastAsia="sr-Latn-RS"/>
              </w:rPr>
            </w:pPr>
            <w:r w:rsidRPr="00D00B33">
              <w:rPr>
                <w:sz w:val="20"/>
                <w:szCs w:val="20"/>
                <w:lang w:eastAsia="sr-Latn-RS"/>
              </w:rPr>
              <w:t>Анализирани реализовани планирани задаци у трћем класификационом периоду</w:t>
            </w:r>
          </w:p>
          <w:p w:rsidR="00461716" w:rsidRPr="00D00B33" w:rsidRDefault="00461716" w:rsidP="000E7CC0">
            <w:pPr>
              <w:numPr>
                <w:ilvl w:val="0"/>
                <w:numId w:val="112"/>
              </w:numPr>
              <w:spacing w:before="100" w:beforeAutospacing="1" w:after="0" w:line="240" w:lineRule="auto"/>
              <w:jc w:val="left"/>
              <w:rPr>
                <w:lang w:val="en-US" w:eastAsia="sr-Latn-RS"/>
              </w:rPr>
            </w:pPr>
            <w:r w:rsidRPr="00D00B33">
              <w:rPr>
                <w:sz w:val="20"/>
                <w:szCs w:val="20"/>
                <w:lang w:eastAsia="sr-Latn-RS"/>
              </w:rPr>
              <w:t xml:space="preserve">Анализирани успеси и </w:t>
            </w:r>
            <w:r w:rsidRPr="00D00B33">
              <w:rPr>
                <w:sz w:val="20"/>
                <w:szCs w:val="20"/>
                <w:lang w:eastAsia="sr-Latn-RS"/>
              </w:rPr>
              <w:lastRenderedPageBreak/>
              <w:t>резултати ученика на крају трећег класификационог периода</w:t>
            </w:r>
          </w:p>
          <w:p w:rsidR="00461716" w:rsidRPr="00D00B33" w:rsidRDefault="00461716" w:rsidP="000E7CC0">
            <w:pPr>
              <w:numPr>
                <w:ilvl w:val="0"/>
                <w:numId w:val="112"/>
              </w:numPr>
              <w:spacing w:before="100" w:beforeAutospacing="1" w:after="0" w:line="240" w:lineRule="auto"/>
              <w:jc w:val="left"/>
              <w:rPr>
                <w:lang w:val="en-US" w:eastAsia="sr-Latn-RS"/>
              </w:rPr>
            </w:pPr>
            <w:r w:rsidRPr="00D00B33">
              <w:rPr>
                <w:lang w:eastAsia="sr-Latn-RS"/>
              </w:rPr>
              <w:t>Директор школе и Анђела Станковић-успешна организација и освојене награде</w:t>
            </w:r>
          </w:p>
          <w:p w:rsidR="00461716" w:rsidRPr="00D00B33" w:rsidRDefault="00461716" w:rsidP="000E7CC0">
            <w:pPr>
              <w:numPr>
                <w:ilvl w:val="0"/>
                <w:numId w:val="112"/>
              </w:numPr>
              <w:spacing w:before="100" w:beforeAutospacing="1" w:after="0" w:line="240" w:lineRule="auto"/>
              <w:jc w:val="left"/>
              <w:rPr>
                <w:lang w:val="en-US" w:eastAsia="sr-Latn-RS"/>
              </w:rPr>
            </w:pPr>
            <w:r w:rsidRPr="00D00B33">
              <w:rPr>
                <w:sz w:val="20"/>
                <w:szCs w:val="20"/>
                <w:lang w:eastAsia="sr-Latn-RS"/>
              </w:rPr>
              <w:t>Сабран број првака за упис у следећу школску годину</w:t>
            </w:r>
          </w:p>
          <w:p w:rsidR="00461716" w:rsidRPr="00D00B33" w:rsidRDefault="00461716" w:rsidP="000E7CC0">
            <w:pPr>
              <w:numPr>
                <w:ilvl w:val="0"/>
                <w:numId w:val="112"/>
              </w:numPr>
              <w:spacing w:before="100" w:beforeAutospacing="1" w:after="0" w:line="240" w:lineRule="auto"/>
              <w:jc w:val="left"/>
              <w:rPr>
                <w:lang w:val="en-US" w:eastAsia="sr-Latn-RS"/>
              </w:rPr>
            </w:pPr>
            <w:r w:rsidRPr="00D00B33">
              <w:rPr>
                <w:sz w:val="20"/>
                <w:szCs w:val="20"/>
                <w:lang w:eastAsia="sr-Latn-RS"/>
              </w:rPr>
              <w:t>Утврђени датуми и комисије за годишње испите завршних разреда</w:t>
            </w:r>
          </w:p>
          <w:p w:rsidR="00461716" w:rsidRPr="00D00B33" w:rsidRDefault="00461716" w:rsidP="000E7CC0">
            <w:pPr>
              <w:numPr>
                <w:ilvl w:val="0"/>
                <w:numId w:val="112"/>
              </w:numPr>
              <w:spacing w:before="100" w:beforeAutospacing="1" w:after="0" w:line="240" w:lineRule="auto"/>
              <w:jc w:val="left"/>
              <w:rPr>
                <w:lang w:val="en-US" w:eastAsia="sr-Latn-RS"/>
              </w:rPr>
            </w:pPr>
            <w:r w:rsidRPr="00D00B33">
              <w:rPr>
                <w:sz w:val="20"/>
                <w:szCs w:val="20"/>
                <w:lang w:eastAsia="sr-Latn-RS"/>
              </w:rPr>
              <w:t>Израђени планови за мај</w:t>
            </w:r>
          </w:p>
          <w:p w:rsidR="00461716" w:rsidRPr="00D00B33" w:rsidRDefault="00461716" w:rsidP="000E7CC0">
            <w:pPr>
              <w:numPr>
                <w:ilvl w:val="0"/>
                <w:numId w:val="112"/>
              </w:numPr>
              <w:spacing w:before="100" w:beforeAutospacing="1" w:after="0" w:line="240" w:lineRule="auto"/>
              <w:jc w:val="left"/>
              <w:rPr>
                <w:lang w:val="en-US" w:eastAsia="sr-Latn-RS"/>
              </w:rPr>
            </w:pPr>
            <w:r w:rsidRPr="00D00B33">
              <w:rPr>
                <w:sz w:val="20"/>
                <w:szCs w:val="20"/>
                <w:lang w:eastAsia="sr-Latn-RS"/>
              </w:rPr>
              <w:t>Одабране тачке за концерт поводом прославе дана школе</w:t>
            </w:r>
          </w:p>
          <w:p w:rsidR="00461716" w:rsidRPr="00D00B33" w:rsidRDefault="00461716" w:rsidP="00461716">
            <w:pPr>
              <w:spacing w:after="0" w:line="240" w:lineRule="auto"/>
              <w:ind w:left="720"/>
              <w:rPr>
                <w:lang w:val="en-US" w:eastAsia="sr-Latn-RS"/>
              </w:rPr>
            </w:pPr>
            <w:r w:rsidRPr="00D00B33">
              <w:rPr>
                <w:sz w:val="20"/>
                <w:szCs w:val="20"/>
                <w:lang w:eastAsia="sr-Latn-RS"/>
              </w:rPr>
              <w:t> </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lastRenderedPageBreak/>
              <w:t>МАЈ</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Организација годишњих испита</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Учешће на  такмичењима</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Учешће у реализацији концерта поводом прославе Дана школе</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Припрема пријемних испита за ОМШ</w:t>
            </w:r>
          </w:p>
          <w:p w:rsidR="00461716" w:rsidRPr="00D00B33" w:rsidRDefault="00461716" w:rsidP="00461716">
            <w:pPr>
              <w:spacing w:after="0" w:line="240" w:lineRule="auto"/>
              <w:ind w:left="360"/>
              <w:rPr>
                <w:lang w:val="en-US" w:eastAsia="sr-Latn-RS"/>
              </w:rPr>
            </w:pPr>
            <w:r w:rsidRPr="00D00B33">
              <w:rPr>
                <w:sz w:val="20"/>
                <w:szCs w:val="20"/>
                <w:lang w:eastAsia="sr-Latn-RS"/>
              </w:rPr>
              <w:t>5.</w:t>
            </w:r>
            <w:r w:rsidRPr="00D00B33">
              <w:rPr>
                <w:rFonts w:ascii="New" w:hAnsi="New"/>
                <w:sz w:val="14"/>
                <w:szCs w:val="14"/>
                <w:lang w:eastAsia="sr-Latn-RS"/>
              </w:rPr>
              <w:t>       </w:t>
            </w:r>
            <w:r w:rsidRPr="00D00B33">
              <w:rPr>
                <w:sz w:val="20"/>
                <w:szCs w:val="20"/>
                <w:lang w:eastAsia="sr-Latn-RS"/>
              </w:rPr>
              <w:t>Реализација испита за ученике завршних разреда</w:t>
            </w:r>
          </w:p>
          <w:p w:rsidR="00461716" w:rsidRPr="00D00B33" w:rsidRDefault="00461716" w:rsidP="00461716">
            <w:pPr>
              <w:spacing w:after="0" w:line="240" w:lineRule="auto"/>
              <w:ind w:left="360"/>
              <w:rPr>
                <w:lang w:val="en-US" w:eastAsia="sr-Latn-RS"/>
              </w:rPr>
            </w:pPr>
            <w:r w:rsidRPr="00D00B33">
              <w:rPr>
                <w:sz w:val="20"/>
                <w:szCs w:val="20"/>
                <w:lang w:eastAsia="sr-Latn-RS"/>
              </w:rPr>
              <w:t>6.</w:t>
            </w:r>
            <w:r w:rsidRPr="00D00B33">
              <w:rPr>
                <w:rFonts w:ascii="New" w:hAnsi="New"/>
                <w:sz w:val="14"/>
                <w:szCs w:val="14"/>
                <w:lang w:eastAsia="sr-Latn-RS"/>
              </w:rPr>
              <w:t>       </w:t>
            </w:r>
            <w:r w:rsidRPr="00D00B33">
              <w:rPr>
                <w:sz w:val="20"/>
                <w:szCs w:val="20"/>
                <w:lang w:eastAsia="sr-Latn-RS"/>
              </w:rPr>
              <w:t>Анализа успеха и резултата ученика завршних разреда на крају школске године</w:t>
            </w:r>
          </w:p>
          <w:p w:rsidR="00461716" w:rsidRPr="00D00B33" w:rsidRDefault="00461716" w:rsidP="00461716">
            <w:pPr>
              <w:spacing w:after="0" w:line="240" w:lineRule="auto"/>
              <w:ind w:left="360"/>
              <w:rPr>
                <w:rFonts w:ascii="New" w:hAnsi="New"/>
                <w:sz w:val="20"/>
                <w:szCs w:val="20"/>
                <w:lang w:eastAsia="sr-Latn-RS"/>
              </w:rPr>
            </w:pPr>
            <w:r w:rsidRPr="00D00B33">
              <w:rPr>
                <w:sz w:val="20"/>
                <w:szCs w:val="20"/>
                <w:lang w:eastAsia="sr-Latn-RS"/>
              </w:rPr>
              <w:t>7.</w:t>
            </w:r>
            <w:r w:rsidRPr="00D00B33">
              <w:rPr>
                <w:rFonts w:ascii="New" w:hAnsi="New"/>
                <w:sz w:val="14"/>
                <w:szCs w:val="14"/>
                <w:lang w:eastAsia="sr-Latn-RS"/>
              </w:rPr>
              <w:t xml:space="preserve">  </w:t>
            </w:r>
            <w:r w:rsidRPr="00D00B33">
              <w:rPr>
                <w:rFonts w:ascii="New" w:hAnsi="New"/>
                <w:sz w:val="20"/>
                <w:szCs w:val="20"/>
                <w:lang w:eastAsia="sr-Latn-RS"/>
              </w:rPr>
              <w:t>Реализација пријемних испита за СМШ</w:t>
            </w:r>
          </w:p>
          <w:p w:rsidR="00461716" w:rsidRPr="00D00B33" w:rsidRDefault="00461716" w:rsidP="00461716">
            <w:pPr>
              <w:spacing w:after="0" w:line="240" w:lineRule="auto"/>
              <w:ind w:left="360"/>
              <w:rPr>
                <w:lang w:val="en-US" w:eastAsia="sr-Latn-RS"/>
              </w:rPr>
            </w:pPr>
            <w:r w:rsidRPr="00D00B33">
              <w:rPr>
                <w:rFonts w:ascii="New" w:hAnsi="New"/>
                <w:sz w:val="20"/>
                <w:szCs w:val="20"/>
                <w:lang w:eastAsia="sr-Latn-RS"/>
              </w:rPr>
              <w:t>8.</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јун</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Утврђени датуми и комисије за годишње испите и предато директору школе</w:t>
            </w:r>
          </w:p>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Нису реализована сва планирана  такмичења због пандемије</w:t>
            </w:r>
          </w:p>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Реализовани концерти поводом прославе дана школе преко интернет платформе</w:t>
            </w:r>
          </w:p>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Припремљени пријемни испити за ОМШ</w:t>
            </w:r>
          </w:p>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Одржани испити за ученике завршних разреда</w:t>
            </w:r>
          </w:p>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Анализирани успеси за ученике завршних разреда на крају школске године</w:t>
            </w:r>
          </w:p>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 xml:space="preserve">Одржани пријемни испити за СМШ </w:t>
            </w:r>
          </w:p>
          <w:p w:rsidR="00461716" w:rsidRPr="00D00B33" w:rsidRDefault="00461716" w:rsidP="000E7CC0">
            <w:pPr>
              <w:numPr>
                <w:ilvl w:val="0"/>
                <w:numId w:val="113"/>
              </w:numPr>
              <w:spacing w:before="100" w:beforeAutospacing="1" w:after="0" w:line="240" w:lineRule="auto"/>
              <w:jc w:val="left"/>
              <w:rPr>
                <w:lang w:val="en-US" w:eastAsia="sr-Latn-RS"/>
              </w:rPr>
            </w:pPr>
            <w:r w:rsidRPr="00D00B33">
              <w:rPr>
                <w:sz w:val="20"/>
                <w:szCs w:val="20"/>
                <w:lang w:eastAsia="sr-Latn-RS"/>
              </w:rPr>
              <w:t xml:space="preserve">Израђени планови </w:t>
            </w:r>
            <w:r w:rsidRPr="00D00B33">
              <w:rPr>
                <w:sz w:val="20"/>
                <w:szCs w:val="20"/>
                <w:lang w:eastAsia="sr-Latn-RS"/>
              </w:rPr>
              <w:lastRenderedPageBreak/>
              <w:t>за јун</w:t>
            </w:r>
          </w:p>
          <w:p w:rsidR="00461716" w:rsidRPr="00D00B33" w:rsidRDefault="00461716" w:rsidP="00461716">
            <w:pPr>
              <w:spacing w:after="0" w:line="240" w:lineRule="auto"/>
              <w:ind w:left="720"/>
              <w:rPr>
                <w:lang w:val="en-US" w:eastAsia="sr-Latn-RS"/>
              </w:rPr>
            </w:pPr>
            <w:r w:rsidRPr="00D00B33">
              <w:rPr>
                <w:sz w:val="20"/>
                <w:szCs w:val="20"/>
                <w:lang w:eastAsia="sr-Latn-RS"/>
              </w:rPr>
              <w:t> </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lastRenderedPageBreak/>
              <w:t>ЈУН</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Реализација пријемних испита за ОМШ</w:t>
            </w:r>
          </w:p>
          <w:p w:rsidR="00461716" w:rsidRPr="00D00B33" w:rsidRDefault="00461716" w:rsidP="00461716">
            <w:pPr>
              <w:spacing w:after="0" w:line="240" w:lineRule="auto"/>
              <w:rPr>
                <w:rFonts w:ascii="New" w:hAnsi="New"/>
                <w:sz w:val="14"/>
                <w:szCs w:val="14"/>
                <w:lang w:eastAsia="sr-Latn-RS"/>
              </w:rPr>
            </w:pPr>
          </w:p>
          <w:p w:rsidR="00461716" w:rsidRPr="00D00B33" w:rsidRDefault="00461716" w:rsidP="00461716">
            <w:pPr>
              <w:spacing w:after="0" w:line="240" w:lineRule="auto"/>
              <w:rPr>
                <w:lang w:val="en-US" w:eastAsia="sr-Latn-RS"/>
              </w:rPr>
            </w:pP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Реализација годишњих испита</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Анализа рада Стручног већа у протеклој школској години</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0E7CC0">
            <w:pPr>
              <w:numPr>
                <w:ilvl w:val="0"/>
                <w:numId w:val="114"/>
              </w:numPr>
              <w:spacing w:before="100" w:beforeAutospacing="1" w:after="0" w:line="240" w:lineRule="auto"/>
              <w:jc w:val="left"/>
              <w:rPr>
                <w:lang w:val="en-US" w:eastAsia="sr-Latn-RS"/>
              </w:rPr>
            </w:pPr>
            <w:r w:rsidRPr="00D00B33">
              <w:rPr>
                <w:sz w:val="20"/>
                <w:szCs w:val="20"/>
                <w:lang w:eastAsia="sr-Latn-RS"/>
              </w:rPr>
              <w:t>Одржани пријемни испити за ОМШ</w:t>
            </w:r>
          </w:p>
          <w:p w:rsidR="00461716" w:rsidRPr="00D00B33" w:rsidRDefault="00461716" w:rsidP="00461716">
            <w:pPr>
              <w:spacing w:before="100" w:beforeAutospacing="1" w:after="0" w:line="240" w:lineRule="auto"/>
              <w:ind w:left="720"/>
              <w:rPr>
                <w:lang w:val="en-US" w:eastAsia="sr-Latn-RS"/>
              </w:rPr>
            </w:pPr>
          </w:p>
          <w:p w:rsidR="00461716" w:rsidRPr="00D00B33" w:rsidRDefault="00461716" w:rsidP="000E7CC0">
            <w:pPr>
              <w:numPr>
                <w:ilvl w:val="0"/>
                <w:numId w:val="114"/>
              </w:numPr>
              <w:spacing w:before="100" w:beforeAutospacing="1" w:after="0" w:line="240" w:lineRule="auto"/>
              <w:jc w:val="left"/>
              <w:rPr>
                <w:lang w:val="en-US" w:eastAsia="sr-Latn-RS"/>
              </w:rPr>
            </w:pPr>
            <w:r w:rsidRPr="00D00B33">
              <w:rPr>
                <w:sz w:val="20"/>
                <w:szCs w:val="20"/>
                <w:lang w:eastAsia="sr-Latn-RS"/>
              </w:rPr>
              <w:t>Одржани годишњи испити</w:t>
            </w:r>
          </w:p>
          <w:p w:rsidR="00461716" w:rsidRPr="00D00B33" w:rsidRDefault="00461716" w:rsidP="000E7CC0">
            <w:pPr>
              <w:numPr>
                <w:ilvl w:val="0"/>
                <w:numId w:val="114"/>
              </w:numPr>
              <w:spacing w:before="100" w:beforeAutospacing="1" w:after="0" w:line="240" w:lineRule="auto"/>
              <w:jc w:val="left"/>
              <w:rPr>
                <w:lang w:val="en-US" w:eastAsia="sr-Latn-RS"/>
              </w:rPr>
            </w:pPr>
            <w:r w:rsidRPr="00D00B33">
              <w:rPr>
                <w:sz w:val="20"/>
                <w:szCs w:val="20"/>
                <w:lang w:eastAsia="sr-Latn-RS"/>
              </w:rPr>
              <w:t>Анализиран рад Стручног већа у протеклој години и предато директору школе</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ЈУЛ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Учешће на курсевима и семинарима организованим у летњем периоду</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Наступи,концерти и рад у жиријима - наставници</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 </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лични извештај о стручном усавршавању</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before="100" w:beforeAutospacing="1" w:after="0" w:line="240" w:lineRule="auto"/>
              <w:jc w:val="center"/>
              <w:rPr>
                <w:lang w:eastAsia="sr-Latn-RS"/>
              </w:rPr>
            </w:pPr>
            <w:r w:rsidRPr="00D00B33">
              <w:rPr>
                <w:lang w:eastAsia="sr-Latn-RS"/>
              </w:rPr>
              <w:t xml:space="preserve">Сертификати </w:t>
            </w:r>
            <w:r w:rsidRPr="00D00B33">
              <w:rPr>
                <w:lang w:val="sr-Latn-RS" w:eastAsia="sr-Latn-RS"/>
              </w:rPr>
              <w:t xml:space="preserve">  </w:t>
            </w:r>
            <w:r w:rsidRPr="00D00B33">
              <w:rPr>
                <w:lang w:eastAsia="sr-Latn-RS"/>
              </w:rPr>
              <w:t>наставника</w:t>
            </w:r>
          </w:p>
        </w:tc>
      </w:tr>
      <w:tr w:rsidR="00D00B33" w:rsidRPr="00D00B33" w:rsidTr="0046171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61716" w:rsidRPr="00D00B33" w:rsidRDefault="00461716" w:rsidP="00461716">
            <w:pPr>
              <w:spacing w:after="0" w:line="240" w:lineRule="auto"/>
              <w:ind w:left="113" w:right="113"/>
              <w:jc w:val="center"/>
              <w:rPr>
                <w:rFonts w:ascii="New serif" w:hAnsi="New serif"/>
                <w:lang w:val="en-US" w:eastAsia="sr-Latn-RS"/>
              </w:rPr>
            </w:pPr>
            <w:r w:rsidRPr="00D00B33">
              <w:rPr>
                <w:rFonts w:ascii="New serif" w:hAnsi="New serif"/>
                <w:b/>
                <w:bCs/>
                <w:sz w:val="20"/>
                <w:szCs w:val="20"/>
                <w:lang w:eastAsia="sr-Latn-RS"/>
              </w:rPr>
              <w:t>АВГУСТ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Конституисање већа и избор председника већа за наредну школску годину</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Израда годишњег плана рада већа за предстојећу школску годину</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Израда глобалних и оперативних планова рада наставника</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Успостављање приоритетних задатака Стручног већа у школској години</w:t>
            </w:r>
          </w:p>
          <w:p w:rsidR="00461716" w:rsidRPr="00D00B33" w:rsidRDefault="00461716" w:rsidP="00461716">
            <w:pPr>
              <w:spacing w:after="0" w:line="240" w:lineRule="auto"/>
              <w:ind w:left="360"/>
              <w:rPr>
                <w:lang w:val="en-US" w:eastAsia="sr-Latn-RS"/>
              </w:rPr>
            </w:pPr>
            <w:r w:rsidRPr="00D00B33">
              <w:rPr>
                <w:sz w:val="20"/>
                <w:szCs w:val="20"/>
                <w:lang w:eastAsia="sr-Latn-RS"/>
              </w:rPr>
              <w:t>5.</w:t>
            </w:r>
            <w:r w:rsidRPr="00D00B33">
              <w:rPr>
                <w:rFonts w:ascii="New" w:hAnsi="New"/>
                <w:sz w:val="14"/>
                <w:szCs w:val="14"/>
                <w:lang w:eastAsia="sr-Latn-RS"/>
              </w:rPr>
              <w:t>       </w:t>
            </w:r>
            <w:r w:rsidRPr="00D00B33">
              <w:rPr>
                <w:sz w:val="20"/>
                <w:szCs w:val="20"/>
                <w:lang w:eastAsia="sr-Latn-RS"/>
              </w:rPr>
              <w:t>Дефинисање индивидуалних задужења чланова већа на праћењу појединих проблема реализације наставног процеса</w:t>
            </w:r>
          </w:p>
          <w:p w:rsidR="00461716" w:rsidRPr="00D00B33" w:rsidRDefault="00461716" w:rsidP="00461716">
            <w:pPr>
              <w:spacing w:after="0" w:line="240" w:lineRule="auto"/>
              <w:ind w:left="360"/>
              <w:rPr>
                <w:lang w:val="en-US" w:eastAsia="sr-Latn-RS"/>
              </w:rPr>
            </w:pPr>
            <w:r w:rsidRPr="00D00B33">
              <w:rPr>
                <w:sz w:val="20"/>
                <w:szCs w:val="20"/>
                <w:lang w:eastAsia="sr-Latn-RS"/>
              </w:rPr>
              <w:t>6.</w:t>
            </w:r>
            <w:r w:rsidRPr="00D00B33">
              <w:rPr>
                <w:rFonts w:ascii="New" w:hAnsi="New"/>
                <w:sz w:val="14"/>
                <w:szCs w:val="14"/>
                <w:lang w:eastAsia="sr-Latn-RS"/>
              </w:rPr>
              <w:t>       </w:t>
            </w:r>
            <w:r w:rsidRPr="00D00B33">
              <w:rPr>
                <w:sz w:val="20"/>
                <w:szCs w:val="20"/>
                <w:lang w:eastAsia="sr-Latn-RS"/>
              </w:rPr>
              <w:t>Израда плана стручног усавршавања наставника у наредној школској години</w:t>
            </w:r>
          </w:p>
          <w:p w:rsidR="00461716" w:rsidRPr="00D00B33" w:rsidRDefault="00461716" w:rsidP="00461716">
            <w:pPr>
              <w:spacing w:after="0" w:line="240" w:lineRule="auto"/>
              <w:ind w:left="360"/>
              <w:rPr>
                <w:lang w:val="en-US" w:eastAsia="sr-Latn-RS"/>
              </w:rPr>
            </w:pPr>
            <w:r w:rsidRPr="00D00B33">
              <w:rPr>
                <w:sz w:val="20"/>
                <w:szCs w:val="20"/>
                <w:lang w:eastAsia="sr-Latn-RS"/>
              </w:rPr>
              <w:t>7.</w:t>
            </w:r>
            <w:r w:rsidRPr="00D00B33">
              <w:rPr>
                <w:rFonts w:ascii="New" w:hAnsi="New"/>
                <w:sz w:val="14"/>
                <w:szCs w:val="14"/>
                <w:lang w:eastAsia="sr-Latn-RS"/>
              </w:rPr>
              <w:t>       </w:t>
            </w:r>
            <w:r w:rsidRPr="00D00B33">
              <w:rPr>
                <w:sz w:val="20"/>
                <w:szCs w:val="20"/>
                <w:lang w:eastAsia="sr-Latn-RS"/>
              </w:rPr>
              <w:t>Наставнички ПОРТФОЛИО</w:t>
            </w:r>
          </w:p>
          <w:p w:rsidR="00461716" w:rsidRPr="00D00B33" w:rsidRDefault="00461716" w:rsidP="00461716">
            <w:pPr>
              <w:spacing w:after="0" w:line="240" w:lineRule="auto"/>
              <w:ind w:left="360"/>
              <w:rPr>
                <w:lang w:val="en-US" w:eastAsia="sr-Latn-RS"/>
              </w:rPr>
            </w:pPr>
            <w:r w:rsidRPr="00D00B33">
              <w:rPr>
                <w:sz w:val="20"/>
                <w:szCs w:val="20"/>
                <w:lang w:eastAsia="sr-Latn-RS"/>
              </w:rPr>
              <w:t>8.</w:t>
            </w:r>
            <w:r w:rsidRPr="00D00B33">
              <w:rPr>
                <w:rFonts w:ascii="New" w:hAnsi="New"/>
                <w:sz w:val="14"/>
                <w:szCs w:val="14"/>
                <w:lang w:eastAsia="sr-Latn-RS"/>
              </w:rPr>
              <w:t>       </w:t>
            </w:r>
            <w:r w:rsidRPr="00D00B33">
              <w:rPr>
                <w:sz w:val="20"/>
                <w:szCs w:val="20"/>
                <w:lang w:eastAsia="sr-Latn-RS"/>
              </w:rPr>
              <w:t>Израда месечних планова образовно-васпитног рада за септембар наредне школске године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чланови већа,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директор,</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помоћнице директора,</w:t>
            </w:r>
          </w:p>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rPr>
                <w:rFonts w:ascii="New serif" w:hAnsi="New serif"/>
                <w:lang w:val="en-US" w:eastAsia="sr-Latn-RS"/>
              </w:rPr>
            </w:pPr>
            <w:r w:rsidRPr="00D00B33">
              <w:rPr>
                <w:rFonts w:ascii="New serif" w:hAnsi="New serif"/>
                <w:sz w:val="20"/>
                <w:szCs w:val="20"/>
                <w:lang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461716" w:rsidRPr="00D00B33" w:rsidRDefault="00461716" w:rsidP="00461716">
            <w:pPr>
              <w:spacing w:after="0" w:line="240" w:lineRule="auto"/>
              <w:ind w:left="360"/>
              <w:rPr>
                <w:lang w:val="en-US" w:eastAsia="sr-Latn-RS"/>
              </w:rPr>
            </w:pPr>
            <w:r w:rsidRPr="00D00B33">
              <w:rPr>
                <w:sz w:val="20"/>
                <w:szCs w:val="20"/>
                <w:lang w:eastAsia="sr-Latn-RS"/>
              </w:rPr>
              <w:t>1.</w:t>
            </w:r>
            <w:r w:rsidRPr="00D00B33">
              <w:rPr>
                <w:rFonts w:ascii="New" w:hAnsi="New"/>
                <w:sz w:val="14"/>
                <w:szCs w:val="14"/>
                <w:lang w:eastAsia="sr-Latn-RS"/>
              </w:rPr>
              <w:t>       </w:t>
            </w:r>
            <w:r w:rsidRPr="00D00B33">
              <w:rPr>
                <w:sz w:val="20"/>
                <w:szCs w:val="20"/>
                <w:lang w:eastAsia="sr-Latn-RS"/>
              </w:rPr>
              <w:t>Конституисано веће и изабран председник већа за наредну школску годину</w:t>
            </w:r>
          </w:p>
          <w:p w:rsidR="00461716" w:rsidRPr="00D00B33" w:rsidRDefault="00461716" w:rsidP="00461716">
            <w:pPr>
              <w:spacing w:after="0" w:line="240" w:lineRule="auto"/>
              <w:ind w:left="360"/>
              <w:rPr>
                <w:lang w:val="en-US" w:eastAsia="sr-Latn-RS"/>
              </w:rPr>
            </w:pPr>
            <w:r w:rsidRPr="00D00B33">
              <w:rPr>
                <w:sz w:val="20"/>
                <w:szCs w:val="20"/>
                <w:lang w:eastAsia="sr-Latn-RS"/>
              </w:rPr>
              <w:t>2.</w:t>
            </w:r>
            <w:r w:rsidRPr="00D00B33">
              <w:rPr>
                <w:rFonts w:ascii="New" w:hAnsi="New"/>
                <w:sz w:val="14"/>
                <w:szCs w:val="14"/>
                <w:lang w:eastAsia="sr-Latn-RS"/>
              </w:rPr>
              <w:t>       </w:t>
            </w:r>
            <w:r w:rsidRPr="00D00B33">
              <w:rPr>
                <w:sz w:val="20"/>
                <w:szCs w:val="20"/>
                <w:lang w:eastAsia="sr-Latn-RS"/>
              </w:rPr>
              <w:t>Израђен годишњи план рада већа за предстојећу школску годину</w:t>
            </w:r>
          </w:p>
          <w:p w:rsidR="00461716" w:rsidRPr="00D00B33" w:rsidRDefault="00461716" w:rsidP="00461716">
            <w:pPr>
              <w:spacing w:after="0" w:line="240" w:lineRule="auto"/>
              <w:ind w:left="360"/>
              <w:rPr>
                <w:lang w:val="en-US" w:eastAsia="sr-Latn-RS"/>
              </w:rPr>
            </w:pPr>
            <w:r w:rsidRPr="00D00B33">
              <w:rPr>
                <w:sz w:val="20"/>
                <w:szCs w:val="20"/>
                <w:lang w:eastAsia="sr-Latn-RS"/>
              </w:rPr>
              <w:t>3.</w:t>
            </w:r>
            <w:r w:rsidRPr="00D00B33">
              <w:rPr>
                <w:rFonts w:ascii="New" w:hAnsi="New"/>
                <w:sz w:val="14"/>
                <w:szCs w:val="14"/>
                <w:lang w:eastAsia="sr-Latn-RS"/>
              </w:rPr>
              <w:t>       </w:t>
            </w:r>
            <w:r w:rsidRPr="00D00B33">
              <w:rPr>
                <w:sz w:val="20"/>
                <w:szCs w:val="20"/>
                <w:lang w:eastAsia="sr-Latn-RS"/>
              </w:rPr>
              <w:t>Израђени глобални и оперативни планови рада наставника</w:t>
            </w:r>
          </w:p>
          <w:p w:rsidR="00461716" w:rsidRPr="00D00B33" w:rsidRDefault="00461716" w:rsidP="00461716">
            <w:pPr>
              <w:spacing w:after="0" w:line="240" w:lineRule="auto"/>
              <w:ind w:left="360"/>
              <w:rPr>
                <w:lang w:val="en-US" w:eastAsia="sr-Latn-RS"/>
              </w:rPr>
            </w:pPr>
            <w:r w:rsidRPr="00D00B33">
              <w:rPr>
                <w:sz w:val="20"/>
                <w:szCs w:val="20"/>
                <w:lang w:eastAsia="sr-Latn-RS"/>
              </w:rPr>
              <w:t>4.</w:t>
            </w:r>
            <w:r w:rsidRPr="00D00B33">
              <w:rPr>
                <w:rFonts w:ascii="New" w:hAnsi="New"/>
                <w:sz w:val="14"/>
                <w:szCs w:val="14"/>
                <w:lang w:eastAsia="sr-Latn-RS"/>
              </w:rPr>
              <w:t>       </w:t>
            </w:r>
            <w:r w:rsidRPr="00D00B33">
              <w:rPr>
                <w:sz w:val="20"/>
                <w:szCs w:val="20"/>
                <w:lang w:eastAsia="sr-Latn-RS"/>
              </w:rPr>
              <w:t>Успостављени приоритетни задаци Стручног већа у школској години</w:t>
            </w:r>
          </w:p>
          <w:p w:rsidR="00461716" w:rsidRPr="00D00B33" w:rsidRDefault="00461716" w:rsidP="00461716">
            <w:pPr>
              <w:spacing w:after="0" w:line="240" w:lineRule="auto"/>
              <w:ind w:left="360"/>
              <w:rPr>
                <w:lang w:val="en-US" w:eastAsia="sr-Latn-RS"/>
              </w:rPr>
            </w:pPr>
            <w:r w:rsidRPr="00D00B33">
              <w:rPr>
                <w:sz w:val="20"/>
                <w:szCs w:val="20"/>
                <w:lang w:eastAsia="sr-Latn-RS"/>
              </w:rPr>
              <w:t>5.</w:t>
            </w:r>
            <w:r w:rsidRPr="00D00B33">
              <w:rPr>
                <w:rFonts w:ascii="New" w:hAnsi="New"/>
                <w:sz w:val="14"/>
                <w:szCs w:val="14"/>
                <w:lang w:eastAsia="sr-Latn-RS"/>
              </w:rPr>
              <w:t>       </w:t>
            </w:r>
            <w:r w:rsidRPr="00D00B33">
              <w:rPr>
                <w:sz w:val="20"/>
                <w:szCs w:val="20"/>
                <w:lang w:eastAsia="sr-Latn-RS"/>
              </w:rPr>
              <w:t>Дефинисана индивидуална задужења чланова већа на праћењу појединих проблема реализације наставног процеса</w:t>
            </w:r>
          </w:p>
          <w:p w:rsidR="00461716" w:rsidRPr="00D00B33" w:rsidRDefault="00461716" w:rsidP="00461716">
            <w:pPr>
              <w:spacing w:after="0" w:line="240" w:lineRule="auto"/>
              <w:ind w:left="360"/>
              <w:rPr>
                <w:lang w:val="en-US" w:eastAsia="sr-Latn-RS"/>
              </w:rPr>
            </w:pPr>
            <w:r w:rsidRPr="00D00B33">
              <w:rPr>
                <w:sz w:val="20"/>
                <w:szCs w:val="20"/>
                <w:lang w:eastAsia="sr-Latn-RS"/>
              </w:rPr>
              <w:t>6.</w:t>
            </w:r>
            <w:r w:rsidRPr="00D00B33">
              <w:rPr>
                <w:rFonts w:ascii="New" w:hAnsi="New"/>
                <w:sz w:val="14"/>
                <w:szCs w:val="14"/>
                <w:lang w:eastAsia="sr-Latn-RS"/>
              </w:rPr>
              <w:t>       </w:t>
            </w:r>
            <w:r w:rsidRPr="00D00B33">
              <w:rPr>
                <w:sz w:val="20"/>
                <w:szCs w:val="20"/>
                <w:lang w:eastAsia="sr-Latn-RS"/>
              </w:rPr>
              <w:t>Израђени и усвојени планови стручног усавршавања наставника у наредној школској години</w:t>
            </w:r>
          </w:p>
          <w:p w:rsidR="00461716" w:rsidRPr="00D00B33" w:rsidRDefault="00461716" w:rsidP="00461716">
            <w:pPr>
              <w:spacing w:after="0" w:line="240" w:lineRule="auto"/>
              <w:ind w:left="360"/>
              <w:rPr>
                <w:lang w:val="en-US" w:eastAsia="sr-Latn-RS"/>
              </w:rPr>
            </w:pPr>
            <w:r w:rsidRPr="00D00B33">
              <w:rPr>
                <w:sz w:val="20"/>
                <w:szCs w:val="20"/>
                <w:lang w:eastAsia="sr-Latn-RS"/>
              </w:rPr>
              <w:t>7.</w:t>
            </w:r>
            <w:r w:rsidRPr="00D00B33">
              <w:rPr>
                <w:rFonts w:ascii="New" w:hAnsi="New"/>
                <w:sz w:val="14"/>
                <w:szCs w:val="14"/>
                <w:lang w:eastAsia="sr-Latn-RS"/>
              </w:rPr>
              <w:t>       </w:t>
            </w:r>
            <w:r w:rsidRPr="00D00B33">
              <w:rPr>
                <w:sz w:val="20"/>
                <w:szCs w:val="20"/>
                <w:lang w:eastAsia="sr-Latn-RS"/>
              </w:rPr>
              <w:t>Израда наставничког ПОРТФОЛИЈА</w:t>
            </w:r>
          </w:p>
          <w:p w:rsidR="00461716" w:rsidRPr="00D00B33" w:rsidRDefault="00461716" w:rsidP="00461716">
            <w:pPr>
              <w:spacing w:after="0" w:line="240" w:lineRule="auto"/>
              <w:ind w:left="360"/>
              <w:rPr>
                <w:lang w:val="en-US" w:eastAsia="sr-Latn-RS"/>
              </w:rPr>
            </w:pPr>
            <w:r w:rsidRPr="00D00B33">
              <w:rPr>
                <w:sz w:val="20"/>
                <w:szCs w:val="20"/>
                <w:lang w:eastAsia="sr-Latn-RS"/>
              </w:rPr>
              <w:t>8.</w:t>
            </w:r>
            <w:r w:rsidRPr="00D00B33">
              <w:rPr>
                <w:rFonts w:ascii="New" w:hAnsi="New"/>
                <w:sz w:val="14"/>
                <w:szCs w:val="14"/>
                <w:lang w:eastAsia="sr-Latn-RS"/>
              </w:rPr>
              <w:t>       </w:t>
            </w:r>
            <w:r w:rsidRPr="00D00B33">
              <w:rPr>
                <w:sz w:val="20"/>
                <w:szCs w:val="20"/>
                <w:lang w:eastAsia="sr-Latn-RS"/>
              </w:rPr>
              <w:t xml:space="preserve">Израђени месечни планови образовно-васпитног </w:t>
            </w:r>
            <w:r w:rsidRPr="00D00B33">
              <w:rPr>
                <w:sz w:val="20"/>
                <w:szCs w:val="20"/>
                <w:lang w:eastAsia="sr-Latn-RS"/>
              </w:rPr>
              <w:lastRenderedPageBreak/>
              <w:t>рада за септембар наредне школске године</w:t>
            </w:r>
          </w:p>
        </w:tc>
      </w:tr>
    </w:tbl>
    <w:p w:rsidR="00461716" w:rsidRPr="00D00B33" w:rsidRDefault="00461716" w:rsidP="00461716">
      <w:pPr>
        <w:spacing w:after="160" w:line="257" w:lineRule="atLeast"/>
        <w:jc w:val="right"/>
        <w:rPr>
          <w:rFonts w:ascii="New serif" w:hAnsi="New serif" w:cs="Helvetica"/>
          <w:lang w:val="en-US" w:eastAsia="sr-Latn-RS"/>
        </w:rPr>
      </w:pPr>
      <w:r w:rsidRPr="00D00B33">
        <w:rPr>
          <w:rFonts w:ascii="New serif" w:hAnsi="New serif" w:cs="Helvetica"/>
          <w:lang w:eastAsia="sr-Latn-RS"/>
        </w:rPr>
        <w:lastRenderedPageBreak/>
        <w:t>Руководилац стручног већа:</w:t>
      </w:r>
    </w:p>
    <w:p w:rsidR="00461716" w:rsidRPr="00D00B33" w:rsidRDefault="00461716" w:rsidP="00461716">
      <w:pPr>
        <w:spacing w:after="160" w:line="257" w:lineRule="atLeast"/>
        <w:jc w:val="right"/>
        <w:rPr>
          <w:rFonts w:ascii="New serif" w:hAnsi="New serif" w:cs="Helvetica"/>
          <w:lang w:val="en-US" w:eastAsia="sr-Latn-RS"/>
        </w:rPr>
      </w:pPr>
      <w:r w:rsidRPr="00D00B33">
        <w:rPr>
          <w:rFonts w:ascii="New serif" w:hAnsi="New serif" w:cs="Helvetica"/>
          <w:lang w:eastAsia="sr-Latn-RS"/>
        </w:rPr>
        <w:t>___________________________</w:t>
      </w:r>
    </w:p>
    <w:p w:rsidR="00461716" w:rsidRPr="00D00B33" w:rsidRDefault="00461716" w:rsidP="00461716">
      <w:pPr>
        <w:spacing w:after="160" w:line="257" w:lineRule="atLeast"/>
        <w:jc w:val="right"/>
        <w:rPr>
          <w:rFonts w:asciiTheme="minorHAnsi" w:hAnsiTheme="minorHAnsi" w:cs="Helvetica"/>
          <w:lang w:eastAsia="sr-Latn-RS"/>
        </w:rPr>
      </w:pPr>
      <w:r w:rsidRPr="00D00B33">
        <w:rPr>
          <w:rFonts w:ascii="New serif" w:hAnsi="New serif" w:cs="Helvetica"/>
          <w:lang w:eastAsia="sr-Latn-RS"/>
        </w:rPr>
        <w:t>/Тијана Церовић/</w:t>
      </w:r>
    </w:p>
    <w:p w:rsidR="00461716" w:rsidRPr="00D00B33" w:rsidRDefault="00461716" w:rsidP="00461716">
      <w:pPr>
        <w:spacing w:after="160" w:line="259" w:lineRule="auto"/>
        <w:rPr>
          <w:rFonts w:eastAsiaTheme="minorHAnsi" w:cstheme="minorBidi"/>
          <w:szCs w:val="22"/>
        </w:rPr>
      </w:pPr>
    </w:p>
    <w:p w:rsidR="00461716" w:rsidRPr="00D00B33" w:rsidRDefault="00461716" w:rsidP="00461716">
      <w:pPr>
        <w:spacing w:after="160" w:line="259" w:lineRule="auto"/>
        <w:rPr>
          <w:rFonts w:eastAsiaTheme="minorHAnsi" w:cstheme="minorBidi"/>
          <w:szCs w:val="22"/>
        </w:rPr>
      </w:pPr>
    </w:p>
    <w:p w:rsidR="00461716" w:rsidRPr="00D00B33" w:rsidRDefault="00461716" w:rsidP="001C1BCB">
      <w:pPr>
        <w:pStyle w:val="Heading2"/>
      </w:pPr>
      <w:bookmarkStart w:id="630" w:name="_Toc209019701"/>
      <w:r w:rsidRPr="00D00B33">
        <w:t>ПЛАН РАДА СТРУЧНОГ ВЕЋА ХАРМОНИКА</w:t>
      </w:r>
      <w:bookmarkEnd w:id="630"/>
    </w:p>
    <w:p w:rsidR="00461716" w:rsidRPr="00D00B33" w:rsidRDefault="00461716" w:rsidP="00461716">
      <w:r w:rsidRPr="00D00B33">
        <w:t>Стручно веће - хармоника</w:t>
      </w:r>
      <w:r w:rsidRPr="00D00B33">
        <w:rPr>
          <w:sz w:val="16"/>
          <w:szCs w:val="16"/>
        </w:rPr>
        <w:t xml:space="preserve"> </w:t>
      </w:r>
      <w:r w:rsidRPr="00D00B33">
        <w:t>за школску 2025/2026. годину радиће у саставу:</w:t>
      </w:r>
    </w:p>
    <w:p w:rsidR="00461716" w:rsidRPr="00D00B33" w:rsidRDefault="00461716" w:rsidP="000E7CC0">
      <w:pPr>
        <w:pStyle w:val="ListParagraph"/>
        <w:numPr>
          <w:ilvl w:val="0"/>
          <w:numId w:val="126"/>
        </w:numPr>
        <w:spacing w:after="160" w:line="259" w:lineRule="auto"/>
        <w:ind w:left="720"/>
      </w:pPr>
      <w:r w:rsidRPr="00D00B33">
        <w:t>наставник, руководилац Стручног већа</w:t>
      </w:r>
    </w:p>
    <w:p w:rsidR="00461716" w:rsidRPr="00D00B33" w:rsidRDefault="00461716" w:rsidP="000E7CC0">
      <w:pPr>
        <w:pStyle w:val="ListParagraph"/>
        <w:numPr>
          <w:ilvl w:val="0"/>
          <w:numId w:val="126"/>
        </w:numPr>
        <w:spacing w:after="160" w:line="259" w:lineRule="auto"/>
        <w:ind w:left="720"/>
      </w:pPr>
      <w:r w:rsidRPr="00D00B33">
        <w:t>Бранислав Симић, Мезеи Золтан</w:t>
      </w:r>
    </w:p>
    <w:p w:rsidR="00461716" w:rsidRPr="00D00B33" w:rsidRDefault="00461716" w:rsidP="00461716">
      <w:r w:rsidRPr="00D00B33">
        <w:t>Стручно веће задужено је за организацију свих активности одсека:</w:t>
      </w:r>
    </w:p>
    <w:p w:rsidR="00461716" w:rsidRPr="00D00B33" w:rsidRDefault="00461716" w:rsidP="000E7CC0">
      <w:pPr>
        <w:pStyle w:val="ListParagraph"/>
        <w:numPr>
          <w:ilvl w:val="0"/>
          <w:numId w:val="135"/>
        </w:numPr>
        <w:spacing w:after="160" w:line="259" w:lineRule="auto"/>
      </w:pPr>
      <w:r w:rsidRPr="00D00B33">
        <w:t>прављење распореда часова за индивидуалну наставу у оквиру одсека за ОМШ и СМШ;</w:t>
      </w:r>
    </w:p>
    <w:p w:rsidR="00461716" w:rsidRPr="00D00B33" w:rsidRDefault="00461716" w:rsidP="000E7CC0">
      <w:pPr>
        <w:pStyle w:val="ListParagraph"/>
        <w:numPr>
          <w:ilvl w:val="0"/>
          <w:numId w:val="135"/>
        </w:numPr>
        <w:spacing w:after="160" w:line="259" w:lineRule="auto"/>
      </w:pPr>
      <w:r w:rsidRPr="00D00B33">
        <w:t>реализацију наставе и потпуно и квалитетно спровођење школског плана и програма;</w:t>
      </w:r>
    </w:p>
    <w:p w:rsidR="00461716" w:rsidRPr="00D00B33" w:rsidRDefault="00461716" w:rsidP="000E7CC0">
      <w:pPr>
        <w:pStyle w:val="ListParagraph"/>
        <w:numPr>
          <w:ilvl w:val="0"/>
          <w:numId w:val="135"/>
        </w:numPr>
        <w:spacing w:after="160" w:line="259" w:lineRule="auto"/>
      </w:pPr>
      <w:r w:rsidRPr="00D00B33">
        <w:t>утврђивање динамике интерних и јавних наступа ученика и организација истих;</w:t>
      </w:r>
    </w:p>
    <w:p w:rsidR="00461716" w:rsidRPr="00D00B33" w:rsidRDefault="00461716" w:rsidP="000E7CC0">
      <w:pPr>
        <w:pStyle w:val="ListParagraph"/>
        <w:numPr>
          <w:ilvl w:val="0"/>
          <w:numId w:val="135"/>
        </w:numPr>
        <w:spacing w:after="160" w:line="259" w:lineRule="auto"/>
      </w:pPr>
      <w:r w:rsidRPr="00D00B33">
        <w:t>израда плана месечних, полугодишњих и годишњих смотри, испита, отворених часова и других облика провера знања и способности ученика;</w:t>
      </w:r>
    </w:p>
    <w:p w:rsidR="00461716" w:rsidRPr="00D00B33" w:rsidRDefault="00461716" w:rsidP="000E7CC0">
      <w:pPr>
        <w:pStyle w:val="ListParagraph"/>
        <w:numPr>
          <w:ilvl w:val="0"/>
          <w:numId w:val="135"/>
        </w:numPr>
        <w:spacing w:after="160" w:line="259" w:lineRule="auto"/>
      </w:pPr>
      <w:r w:rsidRPr="00D00B33">
        <w:t>предлог и утврђивање плана стручног усавршавања наставника;</w:t>
      </w:r>
    </w:p>
    <w:p w:rsidR="00461716" w:rsidRPr="00D00B33" w:rsidRDefault="00461716" w:rsidP="000E7CC0">
      <w:pPr>
        <w:pStyle w:val="ListParagraph"/>
        <w:numPr>
          <w:ilvl w:val="0"/>
          <w:numId w:val="135"/>
        </w:numPr>
        <w:spacing w:after="160" w:line="259" w:lineRule="auto"/>
      </w:pPr>
      <w:r w:rsidRPr="00D00B33">
        <w:t>израда плана за реализацију сарадње професорима на музичким академијама, у смислу стручних семинара организованим за ученике;</w:t>
      </w:r>
    </w:p>
    <w:p w:rsidR="00461716" w:rsidRPr="00D00B33" w:rsidRDefault="00461716" w:rsidP="000E7CC0">
      <w:pPr>
        <w:pStyle w:val="ListParagraph"/>
        <w:numPr>
          <w:ilvl w:val="0"/>
          <w:numId w:val="135"/>
        </w:numPr>
        <w:spacing w:after="160" w:line="259" w:lineRule="auto"/>
      </w:pPr>
      <w:r w:rsidRPr="00D00B33">
        <w:t>поспешивање и конкретизовање сарадње са музичким школама у окружењу у оквиру заједничких концерата;</w:t>
      </w:r>
    </w:p>
    <w:p w:rsidR="00461716" w:rsidRPr="00D00B33" w:rsidRDefault="00461716" w:rsidP="00461716">
      <w:pPr>
        <w:rPr>
          <w:b/>
        </w:rPr>
      </w:pPr>
      <w:r w:rsidRPr="00D00B33">
        <w:rPr>
          <w:b/>
        </w:rPr>
        <w:t>Акциони план рада по месецима</w:t>
      </w:r>
    </w:p>
    <w:tbl>
      <w:tblPr>
        <w:tblStyle w:val="TableGrid"/>
        <w:tblW w:w="0" w:type="auto"/>
        <w:tblCellMar>
          <w:left w:w="29" w:type="dxa"/>
          <w:right w:w="29" w:type="dxa"/>
        </w:tblCellMar>
        <w:tblLook w:val="04A0" w:firstRow="1" w:lastRow="0" w:firstColumn="1" w:lastColumn="0" w:noHBand="0" w:noVBand="1"/>
      </w:tblPr>
      <w:tblGrid>
        <w:gridCol w:w="814"/>
        <w:gridCol w:w="2966"/>
        <w:gridCol w:w="1423"/>
        <w:gridCol w:w="1397"/>
        <w:gridCol w:w="2818"/>
      </w:tblGrid>
      <w:tr w:rsidR="00D00B33" w:rsidRPr="00D00B33" w:rsidTr="00461716">
        <w:tc>
          <w:tcPr>
            <w:tcW w:w="814" w:type="dxa"/>
            <w:shd w:val="clear" w:color="000000" w:fill="E36C0A" w:themeFill="accent6" w:themeFillShade="BF"/>
            <w:vAlign w:val="center"/>
          </w:tcPr>
          <w:p w:rsidR="00461716" w:rsidRPr="00D00B33" w:rsidRDefault="00461716" w:rsidP="00461716">
            <w:pPr>
              <w:jc w:val="center"/>
              <w:rPr>
                <w:b/>
                <w:sz w:val="20"/>
                <w:szCs w:val="20"/>
              </w:rPr>
            </w:pPr>
            <w:r w:rsidRPr="00D00B33">
              <w:rPr>
                <w:b/>
                <w:sz w:val="20"/>
                <w:szCs w:val="20"/>
              </w:rPr>
              <w:t>МЕСЕЦ</w:t>
            </w:r>
          </w:p>
        </w:tc>
        <w:tc>
          <w:tcPr>
            <w:tcW w:w="6088" w:type="dxa"/>
            <w:shd w:val="clear" w:color="000000" w:fill="E36C0A" w:themeFill="accent6" w:themeFillShade="BF"/>
            <w:vAlign w:val="center"/>
          </w:tcPr>
          <w:p w:rsidR="00461716" w:rsidRPr="00D00B33" w:rsidRDefault="00461716" w:rsidP="00461716">
            <w:pPr>
              <w:jc w:val="center"/>
              <w:rPr>
                <w:b/>
                <w:sz w:val="20"/>
                <w:szCs w:val="20"/>
              </w:rPr>
            </w:pPr>
            <w:r w:rsidRPr="00D00B33">
              <w:rPr>
                <w:b/>
                <w:sz w:val="20"/>
                <w:szCs w:val="20"/>
              </w:rPr>
              <w:t>САДРЖАЈ РАДА/АКТИВНОСТ</w:t>
            </w:r>
          </w:p>
        </w:tc>
        <w:tc>
          <w:tcPr>
            <w:tcW w:w="1579" w:type="dxa"/>
            <w:shd w:val="clear" w:color="000000" w:fill="E36C0A" w:themeFill="accent6" w:themeFillShade="BF"/>
            <w:vAlign w:val="center"/>
          </w:tcPr>
          <w:p w:rsidR="00461716" w:rsidRPr="00D00B33" w:rsidRDefault="00461716" w:rsidP="00461716">
            <w:pPr>
              <w:jc w:val="center"/>
              <w:rPr>
                <w:b/>
                <w:sz w:val="20"/>
                <w:szCs w:val="20"/>
              </w:rPr>
            </w:pPr>
            <w:r w:rsidRPr="00D00B33">
              <w:rPr>
                <w:b/>
                <w:sz w:val="20"/>
                <w:szCs w:val="20"/>
              </w:rPr>
              <w:t xml:space="preserve">НОСИОЦИ </w:t>
            </w:r>
          </w:p>
          <w:p w:rsidR="00461716" w:rsidRPr="00D00B33" w:rsidRDefault="00461716" w:rsidP="00461716">
            <w:pPr>
              <w:jc w:val="center"/>
              <w:rPr>
                <w:b/>
                <w:sz w:val="20"/>
                <w:szCs w:val="20"/>
              </w:rPr>
            </w:pPr>
            <w:r w:rsidRPr="00D00B33">
              <w:rPr>
                <w:b/>
                <w:sz w:val="20"/>
                <w:szCs w:val="20"/>
              </w:rPr>
              <w:t>И САРАДНИЦИ</w:t>
            </w:r>
          </w:p>
        </w:tc>
        <w:tc>
          <w:tcPr>
            <w:tcW w:w="2019" w:type="dxa"/>
            <w:shd w:val="clear" w:color="000000" w:fill="E36C0A" w:themeFill="accent6" w:themeFillShade="BF"/>
            <w:vAlign w:val="center"/>
          </w:tcPr>
          <w:p w:rsidR="00461716" w:rsidRPr="00D00B33" w:rsidRDefault="00461716" w:rsidP="00461716">
            <w:pPr>
              <w:jc w:val="center"/>
              <w:rPr>
                <w:b/>
                <w:sz w:val="20"/>
                <w:szCs w:val="20"/>
              </w:rPr>
            </w:pPr>
            <w:r w:rsidRPr="00D00B33">
              <w:rPr>
                <w:b/>
                <w:sz w:val="20"/>
                <w:szCs w:val="20"/>
              </w:rPr>
              <w:t>НАЧИН ПРАЋЕЊА</w:t>
            </w:r>
          </w:p>
        </w:tc>
        <w:tc>
          <w:tcPr>
            <w:tcW w:w="4888" w:type="dxa"/>
            <w:shd w:val="clear" w:color="000000" w:fill="E36C0A" w:themeFill="accent6" w:themeFillShade="BF"/>
            <w:vAlign w:val="center"/>
          </w:tcPr>
          <w:p w:rsidR="00461716" w:rsidRPr="00D00B33" w:rsidRDefault="00461716" w:rsidP="00461716">
            <w:pPr>
              <w:jc w:val="center"/>
              <w:rPr>
                <w:b/>
                <w:sz w:val="20"/>
                <w:szCs w:val="20"/>
              </w:rPr>
            </w:pPr>
            <w:r w:rsidRPr="00D00B33">
              <w:rPr>
                <w:b/>
                <w:sz w:val="20"/>
                <w:szCs w:val="20"/>
              </w:rPr>
              <w:t>ИСХОД</w:t>
            </w:r>
          </w:p>
        </w:tc>
      </w:tr>
      <w:tr w:rsidR="00D00B33" w:rsidRPr="00D00B33" w:rsidTr="00461716">
        <w:trPr>
          <w:cantSplit/>
          <w:trHeight w:val="1583"/>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lastRenderedPageBreak/>
              <w:t>СЕПТЕМБАР</w:t>
            </w:r>
          </w:p>
        </w:tc>
        <w:tc>
          <w:tcPr>
            <w:tcW w:w="6088" w:type="dxa"/>
          </w:tcPr>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Провера података у пријавама за упис у музичку школу и израда детаљних спискова ученика по класама и разредима</w:t>
            </w:r>
          </w:p>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Отварање матичних књига за ученике првог разреда ОМШ</w:t>
            </w:r>
          </w:p>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Израда плана набавке наставних средстава и помагала</w:t>
            </w:r>
          </w:p>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Израда програма и планова реализације допунске и додатне наставе и слободних активности</w:t>
            </w:r>
          </w:p>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Уједначавање критеријума оцењивања ученика</w:t>
            </w:r>
          </w:p>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Израда распореда интерних часова, јавних часова, преслушавања, смотри и годишњих испита</w:t>
            </w:r>
          </w:p>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Предлог плана учешћа на такмичењима</w:t>
            </w:r>
          </w:p>
          <w:p w:rsidR="00461716" w:rsidRPr="00D00B33" w:rsidRDefault="00461716" w:rsidP="000E7CC0">
            <w:pPr>
              <w:pStyle w:val="ListParagraph"/>
              <w:numPr>
                <w:ilvl w:val="0"/>
                <w:numId w:val="117"/>
              </w:numPr>
              <w:spacing w:after="0" w:line="240" w:lineRule="auto"/>
              <w:jc w:val="left"/>
              <w:rPr>
                <w:sz w:val="20"/>
                <w:szCs w:val="20"/>
              </w:rPr>
            </w:pPr>
            <w:r w:rsidRPr="00D00B33">
              <w:rPr>
                <w:sz w:val="20"/>
                <w:szCs w:val="20"/>
              </w:rPr>
              <w:t>Израда месечних планова образовно-васпитног рада за октобар</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шеф рачуноводства,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Спискови ученика по класама и разредима предати директору школе</w:t>
            </w:r>
          </w:p>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Отворене матичне књиге за ученике првог разреда ОМШ</w:t>
            </w:r>
          </w:p>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План набавке предат директору школе.</w:t>
            </w:r>
          </w:p>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Израђен план реализације додатне и допунске наставе и слободних активности.</w:t>
            </w:r>
          </w:p>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Дефинисани образовни стандарди на нивоу одсека</w:t>
            </w:r>
          </w:p>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Израђен оквирни план распореда интерних часова и јавних часова, преслушавања, смотри и годишњих испита</w:t>
            </w:r>
          </w:p>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Усвојен план учешћа на такмичењима</w:t>
            </w:r>
          </w:p>
          <w:p w:rsidR="00461716" w:rsidRPr="00D00B33" w:rsidRDefault="00461716" w:rsidP="000E7CC0">
            <w:pPr>
              <w:pStyle w:val="ListParagraph"/>
              <w:numPr>
                <w:ilvl w:val="0"/>
                <w:numId w:val="120"/>
              </w:numPr>
              <w:spacing w:after="0" w:line="240" w:lineRule="auto"/>
              <w:jc w:val="left"/>
              <w:rPr>
                <w:sz w:val="20"/>
                <w:szCs w:val="20"/>
              </w:rPr>
            </w:pPr>
            <w:r w:rsidRPr="00D00B33">
              <w:rPr>
                <w:sz w:val="20"/>
                <w:szCs w:val="20"/>
              </w:rPr>
              <w:t>Израђени месечни планови рада</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ОКТОБАР</w:t>
            </w:r>
          </w:p>
        </w:tc>
        <w:tc>
          <w:tcPr>
            <w:tcW w:w="6088" w:type="dxa"/>
          </w:tcPr>
          <w:p w:rsidR="00461716" w:rsidRPr="00D00B33" w:rsidRDefault="00461716" w:rsidP="000E7CC0">
            <w:pPr>
              <w:pStyle w:val="ListParagraph"/>
              <w:numPr>
                <w:ilvl w:val="0"/>
                <w:numId w:val="130"/>
              </w:numPr>
              <w:spacing w:after="0" w:line="240" w:lineRule="auto"/>
              <w:jc w:val="left"/>
              <w:rPr>
                <w:sz w:val="20"/>
                <w:szCs w:val="20"/>
              </w:rPr>
            </w:pPr>
            <w:r w:rsidRPr="00D00B33">
              <w:rPr>
                <w:sz w:val="20"/>
                <w:szCs w:val="20"/>
              </w:rPr>
              <w:t>Израда месечних планова образовно-васпитног рада за новембар</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19"/>
              </w:numPr>
              <w:spacing w:after="0" w:line="240" w:lineRule="auto"/>
              <w:ind w:left="720"/>
              <w:jc w:val="left"/>
              <w:rPr>
                <w:sz w:val="20"/>
                <w:szCs w:val="20"/>
              </w:rPr>
            </w:pPr>
            <w:r w:rsidRPr="00D00B33">
              <w:rPr>
                <w:sz w:val="20"/>
                <w:szCs w:val="20"/>
              </w:rPr>
              <w:t>Израђени месечни планови рада</w:t>
            </w:r>
          </w:p>
        </w:tc>
      </w:tr>
      <w:tr w:rsidR="00D00B33" w:rsidRPr="00D00B33" w:rsidTr="00461716">
        <w:trPr>
          <w:cantSplit/>
          <w:trHeight w:val="1502"/>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НОВЕМБАР</w:t>
            </w:r>
          </w:p>
        </w:tc>
        <w:tc>
          <w:tcPr>
            <w:tcW w:w="6088" w:type="dxa"/>
          </w:tcPr>
          <w:p w:rsidR="00461716" w:rsidRPr="00D00B33" w:rsidRDefault="00461716" w:rsidP="000E7CC0">
            <w:pPr>
              <w:pStyle w:val="ListParagraph"/>
              <w:numPr>
                <w:ilvl w:val="0"/>
                <w:numId w:val="128"/>
              </w:numPr>
              <w:spacing w:after="0" w:line="240" w:lineRule="auto"/>
              <w:jc w:val="left"/>
              <w:rPr>
                <w:sz w:val="20"/>
                <w:szCs w:val="20"/>
              </w:rPr>
            </w:pPr>
            <w:r w:rsidRPr="00D00B33">
              <w:rPr>
                <w:sz w:val="20"/>
                <w:szCs w:val="20"/>
              </w:rPr>
              <w:t>Анализа реализације планираних задатака у првом класификационом периоду</w:t>
            </w:r>
          </w:p>
          <w:p w:rsidR="00461716" w:rsidRPr="00D00B33" w:rsidRDefault="00461716" w:rsidP="000E7CC0">
            <w:pPr>
              <w:pStyle w:val="ListParagraph"/>
              <w:numPr>
                <w:ilvl w:val="0"/>
                <w:numId w:val="128"/>
              </w:numPr>
              <w:spacing w:after="0" w:line="240" w:lineRule="auto"/>
              <w:jc w:val="left"/>
              <w:rPr>
                <w:sz w:val="20"/>
                <w:szCs w:val="20"/>
              </w:rPr>
            </w:pPr>
            <w:r w:rsidRPr="00D00B33">
              <w:rPr>
                <w:sz w:val="20"/>
                <w:szCs w:val="20"/>
              </w:rPr>
              <w:t>Анализа успеха и резултата ученика на крају првог класификационог периода</w:t>
            </w:r>
          </w:p>
          <w:p w:rsidR="00461716" w:rsidRPr="00D00B33" w:rsidRDefault="00461716" w:rsidP="000E7CC0">
            <w:pPr>
              <w:pStyle w:val="ListParagraph"/>
              <w:numPr>
                <w:ilvl w:val="0"/>
                <w:numId w:val="128"/>
              </w:numPr>
              <w:spacing w:after="0" w:line="240" w:lineRule="auto"/>
              <w:jc w:val="left"/>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461716" w:rsidRPr="00D00B33" w:rsidRDefault="00461716" w:rsidP="000E7CC0">
            <w:pPr>
              <w:pStyle w:val="ListParagraph"/>
              <w:numPr>
                <w:ilvl w:val="0"/>
                <w:numId w:val="128"/>
              </w:numPr>
              <w:spacing w:after="0" w:line="240" w:lineRule="auto"/>
              <w:jc w:val="left"/>
              <w:rPr>
                <w:sz w:val="20"/>
                <w:szCs w:val="20"/>
              </w:rPr>
            </w:pPr>
            <w:r w:rsidRPr="00D00B33">
              <w:rPr>
                <w:sz w:val="20"/>
                <w:szCs w:val="20"/>
              </w:rPr>
              <w:t>Израда месечних планова образовно-васпитног рада за децембар</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23"/>
              </w:numPr>
              <w:spacing w:after="0" w:line="240" w:lineRule="auto"/>
              <w:ind w:left="720"/>
              <w:jc w:val="left"/>
              <w:rPr>
                <w:sz w:val="20"/>
                <w:szCs w:val="20"/>
              </w:rPr>
            </w:pPr>
            <w:r w:rsidRPr="00D00B33">
              <w:rPr>
                <w:sz w:val="20"/>
                <w:szCs w:val="20"/>
              </w:rPr>
              <w:t>Попуњен извештај за први класификациони период.</w:t>
            </w:r>
          </w:p>
          <w:p w:rsidR="00461716" w:rsidRPr="00D00B33" w:rsidRDefault="00461716" w:rsidP="000E7CC0">
            <w:pPr>
              <w:pStyle w:val="ListParagraph"/>
              <w:numPr>
                <w:ilvl w:val="0"/>
                <w:numId w:val="123"/>
              </w:numPr>
              <w:spacing w:after="0" w:line="240" w:lineRule="auto"/>
              <w:ind w:left="720"/>
              <w:jc w:val="left"/>
              <w:rPr>
                <w:sz w:val="20"/>
                <w:szCs w:val="20"/>
              </w:rPr>
            </w:pPr>
            <w:r w:rsidRPr="00D00B33">
              <w:rPr>
                <w:sz w:val="20"/>
                <w:szCs w:val="20"/>
              </w:rPr>
              <w:t>Анализиран успех ученика на крају првог класификационог периода.</w:t>
            </w:r>
          </w:p>
          <w:p w:rsidR="00461716" w:rsidRPr="00D00B33" w:rsidRDefault="00461716" w:rsidP="000E7CC0">
            <w:pPr>
              <w:pStyle w:val="ListParagraph"/>
              <w:numPr>
                <w:ilvl w:val="0"/>
                <w:numId w:val="123"/>
              </w:numPr>
              <w:spacing w:after="0" w:line="240" w:lineRule="auto"/>
              <w:ind w:left="720"/>
              <w:jc w:val="left"/>
              <w:rPr>
                <w:sz w:val="20"/>
                <w:szCs w:val="20"/>
              </w:rPr>
            </w:pPr>
            <w:r w:rsidRPr="00D00B33">
              <w:rPr>
                <w:sz w:val="20"/>
                <w:szCs w:val="20"/>
              </w:rPr>
              <w:t>Усвојени предлози за други класификациони период.</w:t>
            </w:r>
          </w:p>
          <w:p w:rsidR="00461716" w:rsidRPr="00D00B33" w:rsidRDefault="00461716" w:rsidP="000E7CC0">
            <w:pPr>
              <w:pStyle w:val="ListParagraph"/>
              <w:numPr>
                <w:ilvl w:val="0"/>
                <w:numId w:val="123"/>
              </w:numPr>
              <w:spacing w:after="0" w:line="240" w:lineRule="auto"/>
              <w:ind w:left="720"/>
              <w:jc w:val="left"/>
              <w:rPr>
                <w:sz w:val="20"/>
                <w:szCs w:val="20"/>
              </w:rPr>
            </w:pPr>
            <w:r w:rsidRPr="00D00B33">
              <w:rPr>
                <w:sz w:val="20"/>
                <w:szCs w:val="20"/>
              </w:rPr>
              <w:t>Израђени месечни планови рада</w:t>
            </w:r>
          </w:p>
        </w:tc>
      </w:tr>
      <w:tr w:rsidR="00D00B33" w:rsidRPr="00D00B33" w:rsidTr="00461716">
        <w:trPr>
          <w:cantSplit/>
          <w:trHeight w:val="1430"/>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lastRenderedPageBreak/>
              <w:t>ДЕЦЕМБАР</w:t>
            </w:r>
          </w:p>
        </w:tc>
        <w:tc>
          <w:tcPr>
            <w:tcW w:w="6088" w:type="dxa"/>
          </w:tcPr>
          <w:p w:rsidR="00461716" w:rsidRPr="00D00B33" w:rsidRDefault="00461716" w:rsidP="000E7CC0">
            <w:pPr>
              <w:pStyle w:val="ListParagraph"/>
              <w:numPr>
                <w:ilvl w:val="0"/>
                <w:numId w:val="118"/>
              </w:numPr>
              <w:spacing w:after="0" w:line="240" w:lineRule="auto"/>
              <w:jc w:val="left"/>
              <w:rPr>
                <w:sz w:val="20"/>
                <w:szCs w:val="20"/>
              </w:rPr>
            </w:pPr>
            <w:r w:rsidRPr="00D00B33">
              <w:rPr>
                <w:sz w:val="20"/>
                <w:szCs w:val="20"/>
              </w:rPr>
              <w:t>Припрема тачака за Новогодишњи концерт школе</w:t>
            </w:r>
          </w:p>
          <w:p w:rsidR="00461716" w:rsidRPr="00D00B33" w:rsidRDefault="00461716" w:rsidP="000E7CC0">
            <w:pPr>
              <w:pStyle w:val="ListParagraph"/>
              <w:numPr>
                <w:ilvl w:val="0"/>
                <w:numId w:val="118"/>
              </w:numPr>
              <w:spacing w:after="0" w:line="240" w:lineRule="auto"/>
              <w:jc w:val="left"/>
              <w:rPr>
                <w:sz w:val="20"/>
                <w:szCs w:val="20"/>
              </w:rPr>
            </w:pPr>
            <w:r w:rsidRPr="00D00B33">
              <w:rPr>
                <w:sz w:val="20"/>
                <w:szCs w:val="20"/>
              </w:rPr>
              <w:t>Израда месечних планова образовно-васпитног рада за јануар</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29"/>
              </w:numPr>
              <w:spacing w:after="0" w:line="240" w:lineRule="auto"/>
              <w:jc w:val="left"/>
              <w:rPr>
                <w:sz w:val="20"/>
                <w:szCs w:val="20"/>
              </w:rPr>
            </w:pPr>
            <w:r w:rsidRPr="00D00B33">
              <w:rPr>
                <w:sz w:val="20"/>
                <w:szCs w:val="20"/>
              </w:rPr>
              <w:t>Одабране тачке за Новогодишњи концерт школе</w:t>
            </w:r>
          </w:p>
          <w:p w:rsidR="00461716" w:rsidRPr="00D00B33" w:rsidRDefault="00461716" w:rsidP="000E7CC0">
            <w:pPr>
              <w:pStyle w:val="ListParagraph"/>
              <w:numPr>
                <w:ilvl w:val="0"/>
                <w:numId w:val="129"/>
              </w:numPr>
              <w:spacing w:after="0" w:line="240" w:lineRule="auto"/>
              <w:jc w:val="left"/>
              <w:rPr>
                <w:sz w:val="20"/>
                <w:szCs w:val="20"/>
              </w:rPr>
            </w:pPr>
            <w:r w:rsidRPr="00D00B33">
              <w:rPr>
                <w:sz w:val="20"/>
                <w:szCs w:val="20"/>
              </w:rPr>
              <w:t>Израђени месечни планови рада</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ЈАНУАР</w:t>
            </w:r>
          </w:p>
        </w:tc>
        <w:tc>
          <w:tcPr>
            <w:tcW w:w="6088" w:type="dxa"/>
          </w:tcPr>
          <w:p w:rsidR="00461716" w:rsidRPr="00D00B33" w:rsidRDefault="00461716" w:rsidP="000E7CC0">
            <w:pPr>
              <w:pStyle w:val="ListParagraph"/>
              <w:numPr>
                <w:ilvl w:val="0"/>
                <w:numId w:val="115"/>
              </w:numPr>
              <w:spacing w:after="0" w:line="240" w:lineRule="auto"/>
              <w:jc w:val="left"/>
              <w:rPr>
                <w:sz w:val="20"/>
                <w:szCs w:val="20"/>
              </w:rPr>
            </w:pPr>
            <w:r w:rsidRPr="00D00B33">
              <w:rPr>
                <w:sz w:val="20"/>
                <w:szCs w:val="20"/>
              </w:rPr>
              <w:t>Реализација полугодишње провере знања ученика</w:t>
            </w:r>
          </w:p>
          <w:p w:rsidR="00461716" w:rsidRPr="00D00B33" w:rsidRDefault="00461716" w:rsidP="000E7CC0">
            <w:pPr>
              <w:pStyle w:val="ListParagraph"/>
              <w:numPr>
                <w:ilvl w:val="0"/>
                <w:numId w:val="115"/>
              </w:numPr>
              <w:spacing w:after="0" w:line="240" w:lineRule="auto"/>
              <w:jc w:val="left"/>
              <w:rPr>
                <w:sz w:val="20"/>
                <w:szCs w:val="20"/>
              </w:rPr>
            </w:pPr>
            <w:r w:rsidRPr="00D00B33">
              <w:rPr>
                <w:sz w:val="20"/>
                <w:szCs w:val="20"/>
              </w:rPr>
              <w:t>Организационе припреме за учешће у школској слави Св.Сави</w:t>
            </w:r>
          </w:p>
          <w:p w:rsidR="00461716" w:rsidRPr="00D00B33" w:rsidRDefault="00461716" w:rsidP="000E7CC0">
            <w:pPr>
              <w:pStyle w:val="ListParagraph"/>
              <w:numPr>
                <w:ilvl w:val="0"/>
                <w:numId w:val="115"/>
              </w:numPr>
              <w:spacing w:after="0" w:line="240" w:lineRule="auto"/>
              <w:jc w:val="left"/>
              <w:rPr>
                <w:sz w:val="20"/>
                <w:szCs w:val="20"/>
              </w:rPr>
            </w:pPr>
            <w:r w:rsidRPr="00D00B33">
              <w:rPr>
                <w:sz w:val="20"/>
                <w:szCs w:val="20"/>
              </w:rPr>
              <w:t>Анализа успеха и резултата ученика на крају првог полугодишта</w:t>
            </w:r>
          </w:p>
          <w:p w:rsidR="00461716" w:rsidRPr="00D00B33" w:rsidRDefault="00461716" w:rsidP="000E7CC0">
            <w:pPr>
              <w:pStyle w:val="ListParagraph"/>
              <w:numPr>
                <w:ilvl w:val="0"/>
                <w:numId w:val="115"/>
              </w:numPr>
              <w:spacing w:after="0" w:line="240" w:lineRule="auto"/>
              <w:jc w:val="left"/>
              <w:rPr>
                <w:sz w:val="20"/>
                <w:szCs w:val="20"/>
              </w:rPr>
            </w:pPr>
            <w:r w:rsidRPr="00D00B33">
              <w:rPr>
                <w:sz w:val="20"/>
                <w:szCs w:val="20"/>
              </w:rPr>
              <w:t>Израда месечних планова образовно-васпитног рада за фебруар</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16"/>
              </w:numPr>
              <w:spacing w:after="0" w:line="240" w:lineRule="auto"/>
              <w:ind w:left="720"/>
              <w:jc w:val="left"/>
              <w:rPr>
                <w:sz w:val="20"/>
                <w:szCs w:val="20"/>
              </w:rPr>
            </w:pPr>
            <w:r w:rsidRPr="00D00B33">
              <w:rPr>
                <w:sz w:val="20"/>
                <w:szCs w:val="20"/>
              </w:rPr>
              <w:t>Ученици оцењени</w:t>
            </w:r>
          </w:p>
          <w:p w:rsidR="00461716" w:rsidRPr="00D00B33" w:rsidRDefault="00461716" w:rsidP="000E7CC0">
            <w:pPr>
              <w:pStyle w:val="ListParagraph"/>
              <w:numPr>
                <w:ilvl w:val="0"/>
                <w:numId w:val="116"/>
              </w:numPr>
              <w:spacing w:after="0" w:line="240" w:lineRule="auto"/>
              <w:ind w:left="720"/>
              <w:jc w:val="left"/>
              <w:rPr>
                <w:sz w:val="20"/>
                <w:szCs w:val="20"/>
              </w:rPr>
            </w:pPr>
            <w:r w:rsidRPr="00D00B33">
              <w:rPr>
                <w:sz w:val="20"/>
                <w:szCs w:val="20"/>
              </w:rPr>
              <w:t>Одабрани учесници и подељена задужења</w:t>
            </w:r>
          </w:p>
          <w:p w:rsidR="00461716" w:rsidRPr="00D00B33" w:rsidRDefault="00461716" w:rsidP="000E7CC0">
            <w:pPr>
              <w:pStyle w:val="ListParagraph"/>
              <w:numPr>
                <w:ilvl w:val="0"/>
                <w:numId w:val="116"/>
              </w:numPr>
              <w:spacing w:after="0" w:line="240" w:lineRule="auto"/>
              <w:ind w:left="720"/>
              <w:jc w:val="left"/>
              <w:rPr>
                <w:sz w:val="20"/>
                <w:szCs w:val="20"/>
              </w:rPr>
            </w:pPr>
            <w:r w:rsidRPr="00D00B33">
              <w:rPr>
                <w:sz w:val="20"/>
                <w:szCs w:val="20"/>
              </w:rPr>
              <w:t>Попуњени извештаји</w:t>
            </w:r>
          </w:p>
          <w:p w:rsidR="00461716" w:rsidRPr="00D00B33" w:rsidRDefault="00461716" w:rsidP="000E7CC0">
            <w:pPr>
              <w:pStyle w:val="ListParagraph"/>
              <w:numPr>
                <w:ilvl w:val="0"/>
                <w:numId w:val="116"/>
              </w:numPr>
              <w:spacing w:after="0" w:line="240" w:lineRule="auto"/>
              <w:ind w:left="720"/>
              <w:jc w:val="left"/>
              <w:rPr>
                <w:sz w:val="20"/>
                <w:szCs w:val="20"/>
              </w:rPr>
            </w:pPr>
            <w:r w:rsidRPr="00D00B33">
              <w:rPr>
                <w:sz w:val="20"/>
                <w:szCs w:val="20"/>
              </w:rPr>
              <w:t>Израђени месечни планови рада</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ФЕБРУАР</w:t>
            </w:r>
          </w:p>
        </w:tc>
        <w:tc>
          <w:tcPr>
            <w:tcW w:w="6088" w:type="dxa"/>
          </w:tcPr>
          <w:p w:rsidR="00461716" w:rsidRPr="00D00B33" w:rsidRDefault="00461716" w:rsidP="000E7CC0">
            <w:pPr>
              <w:pStyle w:val="ListParagraph"/>
              <w:numPr>
                <w:ilvl w:val="0"/>
                <w:numId w:val="131"/>
              </w:numPr>
              <w:spacing w:after="0" w:line="240" w:lineRule="auto"/>
              <w:jc w:val="left"/>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461716" w:rsidRPr="00D00B33" w:rsidRDefault="00461716" w:rsidP="000E7CC0">
            <w:pPr>
              <w:pStyle w:val="ListParagraph"/>
              <w:numPr>
                <w:ilvl w:val="0"/>
                <w:numId w:val="131"/>
              </w:numPr>
              <w:spacing w:after="0" w:line="240" w:lineRule="auto"/>
              <w:jc w:val="left"/>
              <w:rPr>
                <w:sz w:val="20"/>
                <w:szCs w:val="20"/>
              </w:rPr>
            </w:pPr>
            <w:r w:rsidRPr="00D00B33">
              <w:rPr>
                <w:sz w:val="20"/>
                <w:szCs w:val="20"/>
              </w:rPr>
              <w:t>Израда месечних планова образовно-васпитног рада за март</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36"/>
              </w:numPr>
              <w:spacing w:after="0" w:line="240" w:lineRule="auto"/>
              <w:jc w:val="left"/>
              <w:rPr>
                <w:sz w:val="20"/>
                <w:szCs w:val="20"/>
              </w:rPr>
            </w:pPr>
            <w:r w:rsidRPr="00D00B33">
              <w:rPr>
                <w:sz w:val="20"/>
                <w:szCs w:val="20"/>
              </w:rPr>
              <w:t xml:space="preserve">Усвојени предлози </w:t>
            </w:r>
          </w:p>
          <w:p w:rsidR="00461716" w:rsidRPr="00D00B33" w:rsidRDefault="00461716" w:rsidP="000E7CC0">
            <w:pPr>
              <w:pStyle w:val="ListParagraph"/>
              <w:numPr>
                <w:ilvl w:val="0"/>
                <w:numId w:val="136"/>
              </w:numPr>
              <w:spacing w:after="0" w:line="240" w:lineRule="auto"/>
              <w:jc w:val="left"/>
              <w:rPr>
                <w:sz w:val="20"/>
                <w:szCs w:val="20"/>
              </w:rPr>
            </w:pPr>
            <w:r w:rsidRPr="00D00B33">
              <w:rPr>
                <w:sz w:val="20"/>
                <w:szCs w:val="20"/>
              </w:rPr>
              <w:t>Израђени месечни планови рада</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МАРТ</w:t>
            </w:r>
          </w:p>
        </w:tc>
        <w:tc>
          <w:tcPr>
            <w:tcW w:w="6088" w:type="dxa"/>
          </w:tcPr>
          <w:p w:rsidR="00461716" w:rsidRPr="00D00B33" w:rsidRDefault="00461716" w:rsidP="000E7CC0">
            <w:pPr>
              <w:pStyle w:val="ListParagraph"/>
              <w:numPr>
                <w:ilvl w:val="0"/>
                <w:numId w:val="132"/>
              </w:numPr>
              <w:spacing w:after="0" w:line="240" w:lineRule="auto"/>
              <w:jc w:val="left"/>
              <w:rPr>
                <w:sz w:val="20"/>
                <w:szCs w:val="20"/>
              </w:rPr>
            </w:pPr>
            <w:r w:rsidRPr="00D00B33">
              <w:rPr>
                <w:sz w:val="20"/>
                <w:szCs w:val="20"/>
              </w:rPr>
              <w:t>Израда месечних планова образовно-васпитног рада за април</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24"/>
              </w:numPr>
              <w:spacing w:after="0" w:line="240" w:lineRule="auto"/>
              <w:ind w:left="720"/>
              <w:jc w:val="left"/>
              <w:rPr>
                <w:sz w:val="20"/>
                <w:szCs w:val="20"/>
              </w:rPr>
            </w:pPr>
            <w:r w:rsidRPr="00D00B33">
              <w:rPr>
                <w:sz w:val="20"/>
                <w:szCs w:val="20"/>
              </w:rPr>
              <w:t>Израђени месечни планови рада</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lastRenderedPageBreak/>
              <w:t>АПРИЛ</w:t>
            </w:r>
          </w:p>
        </w:tc>
        <w:tc>
          <w:tcPr>
            <w:tcW w:w="6088" w:type="dxa"/>
          </w:tcPr>
          <w:p w:rsidR="00461716" w:rsidRPr="00D00B33" w:rsidRDefault="00461716" w:rsidP="000E7CC0">
            <w:pPr>
              <w:pStyle w:val="ListParagraph"/>
              <w:numPr>
                <w:ilvl w:val="0"/>
                <w:numId w:val="121"/>
              </w:numPr>
              <w:spacing w:after="0" w:line="240" w:lineRule="auto"/>
              <w:jc w:val="left"/>
              <w:rPr>
                <w:sz w:val="20"/>
                <w:szCs w:val="20"/>
              </w:rPr>
            </w:pPr>
            <w:r w:rsidRPr="00D00B33">
              <w:rPr>
                <w:sz w:val="20"/>
                <w:szCs w:val="20"/>
              </w:rPr>
              <w:t>Анализа реализације планираних задатака у трећем класификационом периоду</w:t>
            </w:r>
          </w:p>
          <w:p w:rsidR="00461716" w:rsidRPr="00D00B33" w:rsidRDefault="00461716" w:rsidP="000E7CC0">
            <w:pPr>
              <w:pStyle w:val="ListParagraph"/>
              <w:numPr>
                <w:ilvl w:val="0"/>
                <w:numId w:val="121"/>
              </w:numPr>
              <w:spacing w:after="0" w:line="240" w:lineRule="auto"/>
              <w:jc w:val="left"/>
              <w:rPr>
                <w:sz w:val="20"/>
                <w:szCs w:val="20"/>
              </w:rPr>
            </w:pPr>
            <w:r w:rsidRPr="00D00B33">
              <w:rPr>
                <w:sz w:val="20"/>
                <w:szCs w:val="20"/>
              </w:rPr>
              <w:t>Анализа успеха и резултата ученика на крају трећег класификационог периода</w:t>
            </w:r>
          </w:p>
          <w:p w:rsidR="00461716" w:rsidRPr="00D00B33" w:rsidRDefault="00461716" w:rsidP="000E7CC0">
            <w:pPr>
              <w:pStyle w:val="ListParagraph"/>
              <w:numPr>
                <w:ilvl w:val="0"/>
                <w:numId w:val="121"/>
              </w:numPr>
              <w:spacing w:after="0" w:line="240" w:lineRule="auto"/>
              <w:jc w:val="left"/>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четвртом класификационом периоду</w:t>
            </w:r>
          </w:p>
          <w:p w:rsidR="00461716" w:rsidRPr="00D00B33" w:rsidRDefault="00461716" w:rsidP="000E7CC0">
            <w:pPr>
              <w:pStyle w:val="ListParagraph"/>
              <w:numPr>
                <w:ilvl w:val="0"/>
                <w:numId w:val="121"/>
              </w:numPr>
              <w:spacing w:after="0" w:line="240" w:lineRule="auto"/>
              <w:jc w:val="left"/>
              <w:rPr>
                <w:sz w:val="20"/>
                <w:szCs w:val="20"/>
              </w:rPr>
            </w:pPr>
            <w:r w:rsidRPr="00D00B33">
              <w:rPr>
                <w:sz w:val="20"/>
                <w:szCs w:val="20"/>
              </w:rPr>
              <w:t>Планирање броја првака за упис у следећу школску годину</w:t>
            </w:r>
          </w:p>
          <w:p w:rsidR="00461716" w:rsidRPr="00D00B33" w:rsidRDefault="00461716" w:rsidP="000E7CC0">
            <w:pPr>
              <w:pStyle w:val="ListParagraph"/>
              <w:numPr>
                <w:ilvl w:val="0"/>
                <w:numId w:val="121"/>
              </w:numPr>
              <w:spacing w:after="0" w:line="240" w:lineRule="auto"/>
              <w:jc w:val="left"/>
              <w:rPr>
                <w:sz w:val="20"/>
                <w:szCs w:val="20"/>
              </w:rPr>
            </w:pPr>
            <w:r w:rsidRPr="00D00B33">
              <w:rPr>
                <w:sz w:val="20"/>
                <w:szCs w:val="20"/>
              </w:rPr>
              <w:t>Организација годишњих испита ученика завршних разреда</w:t>
            </w:r>
          </w:p>
          <w:p w:rsidR="00461716" w:rsidRPr="00D00B33" w:rsidRDefault="00461716" w:rsidP="000E7CC0">
            <w:pPr>
              <w:pStyle w:val="ListParagraph"/>
              <w:numPr>
                <w:ilvl w:val="0"/>
                <w:numId w:val="121"/>
              </w:numPr>
              <w:spacing w:after="0" w:line="240" w:lineRule="auto"/>
              <w:jc w:val="left"/>
              <w:rPr>
                <w:sz w:val="20"/>
                <w:szCs w:val="20"/>
              </w:rPr>
            </w:pPr>
            <w:r w:rsidRPr="00D00B33">
              <w:rPr>
                <w:sz w:val="20"/>
                <w:szCs w:val="20"/>
              </w:rPr>
              <w:t>Израда месечних планова образовно-васпитног рада за мај</w:t>
            </w:r>
          </w:p>
          <w:p w:rsidR="00461716" w:rsidRPr="00D00B33" w:rsidRDefault="00461716" w:rsidP="000E7CC0">
            <w:pPr>
              <w:pStyle w:val="ListParagraph"/>
              <w:numPr>
                <w:ilvl w:val="0"/>
                <w:numId w:val="121"/>
              </w:numPr>
              <w:spacing w:after="0" w:line="240" w:lineRule="auto"/>
              <w:jc w:val="left"/>
              <w:rPr>
                <w:sz w:val="20"/>
                <w:szCs w:val="20"/>
              </w:rPr>
            </w:pPr>
            <w:r w:rsidRPr="00D00B33">
              <w:rPr>
                <w:sz w:val="20"/>
                <w:szCs w:val="20"/>
              </w:rPr>
              <w:t>Одабир тачака за концерт поводом прославе Дана школе</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37"/>
              </w:numPr>
              <w:spacing w:after="0" w:line="240" w:lineRule="auto"/>
              <w:jc w:val="left"/>
              <w:rPr>
                <w:sz w:val="20"/>
                <w:szCs w:val="20"/>
              </w:rPr>
            </w:pPr>
            <w:r w:rsidRPr="00D00B33">
              <w:rPr>
                <w:sz w:val="20"/>
                <w:szCs w:val="20"/>
              </w:rPr>
              <w:t>Попуњен извештај за трећи класификациони период</w:t>
            </w:r>
          </w:p>
          <w:p w:rsidR="00461716" w:rsidRPr="00D00B33" w:rsidRDefault="00461716" w:rsidP="000E7CC0">
            <w:pPr>
              <w:pStyle w:val="ListParagraph"/>
              <w:numPr>
                <w:ilvl w:val="0"/>
                <w:numId w:val="137"/>
              </w:numPr>
              <w:spacing w:after="0" w:line="240" w:lineRule="auto"/>
              <w:jc w:val="left"/>
              <w:rPr>
                <w:sz w:val="20"/>
                <w:szCs w:val="20"/>
              </w:rPr>
            </w:pPr>
            <w:r w:rsidRPr="00D00B33">
              <w:rPr>
                <w:sz w:val="20"/>
                <w:szCs w:val="20"/>
              </w:rPr>
              <w:t>Анализиран успех ученика</w:t>
            </w:r>
          </w:p>
          <w:p w:rsidR="00461716" w:rsidRPr="00D00B33" w:rsidRDefault="00461716" w:rsidP="000E7CC0">
            <w:pPr>
              <w:pStyle w:val="ListParagraph"/>
              <w:numPr>
                <w:ilvl w:val="0"/>
                <w:numId w:val="137"/>
              </w:numPr>
              <w:spacing w:after="0" w:line="240" w:lineRule="auto"/>
              <w:jc w:val="left"/>
              <w:rPr>
                <w:sz w:val="20"/>
                <w:szCs w:val="20"/>
              </w:rPr>
            </w:pPr>
            <w:r w:rsidRPr="00D00B33">
              <w:rPr>
                <w:sz w:val="20"/>
                <w:szCs w:val="20"/>
              </w:rPr>
              <w:t>Усвојени предлози</w:t>
            </w:r>
          </w:p>
          <w:p w:rsidR="00461716" w:rsidRPr="00D00B33" w:rsidRDefault="00461716" w:rsidP="000E7CC0">
            <w:pPr>
              <w:pStyle w:val="ListParagraph"/>
              <w:numPr>
                <w:ilvl w:val="0"/>
                <w:numId w:val="137"/>
              </w:numPr>
              <w:spacing w:after="0" w:line="240" w:lineRule="auto"/>
              <w:jc w:val="left"/>
              <w:rPr>
                <w:sz w:val="20"/>
                <w:szCs w:val="20"/>
              </w:rPr>
            </w:pPr>
            <w:r w:rsidRPr="00D00B33">
              <w:rPr>
                <w:sz w:val="20"/>
                <w:szCs w:val="20"/>
              </w:rPr>
              <w:t>Одређен број првака за следећу школсу годину</w:t>
            </w:r>
          </w:p>
          <w:p w:rsidR="00461716" w:rsidRPr="00D00B33" w:rsidRDefault="00461716" w:rsidP="000E7CC0">
            <w:pPr>
              <w:pStyle w:val="ListParagraph"/>
              <w:numPr>
                <w:ilvl w:val="0"/>
                <w:numId w:val="137"/>
              </w:numPr>
              <w:spacing w:after="0" w:line="240" w:lineRule="auto"/>
              <w:jc w:val="left"/>
              <w:rPr>
                <w:sz w:val="20"/>
                <w:szCs w:val="20"/>
              </w:rPr>
            </w:pPr>
            <w:r w:rsidRPr="00D00B33">
              <w:rPr>
                <w:sz w:val="20"/>
                <w:szCs w:val="20"/>
              </w:rPr>
              <w:t>Одређени датуми годишњих испита</w:t>
            </w:r>
          </w:p>
          <w:p w:rsidR="00461716" w:rsidRPr="00D00B33" w:rsidRDefault="00461716" w:rsidP="000E7CC0">
            <w:pPr>
              <w:pStyle w:val="ListParagraph"/>
              <w:numPr>
                <w:ilvl w:val="0"/>
                <w:numId w:val="137"/>
              </w:numPr>
              <w:spacing w:after="0" w:line="240" w:lineRule="auto"/>
              <w:jc w:val="left"/>
              <w:rPr>
                <w:sz w:val="20"/>
                <w:szCs w:val="20"/>
              </w:rPr>
            </w:pPr>
            <w:r w:rsidRPr="00D00B33">
              <w:rPr>
                <w:sz w:val="20"/>
                <w:szCs w:val="20"/>
              </w:rPr>
              <w:t>Одабране тачке</w:t>
            </w:r>
          </w:p>
          <w:p w:rsidR="00461716" w:rsidRPr="00D00B33" w:rsidRDefault="00461716" w:rsidP="00461716">
            <w:pPr>
              <w:pStyle w:val="ListParagraph"/>
              <w:jc w:val="left"/>
              <w:rPr>
                <w:sz w:val="20"/>
                <w:szCs w:val="20"/>
              </w:rPr>
            </w:pP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МАЈ</w:t>
            </w:r>
          </w:p>
        </w:tc>
        <w:tc>
          <w:tcPr>
            <w:tcW w:w="6088" w:type="dxa"/>
          </w:tcPr>
          <w:p w:rsidR="00461716" w:rsidRPr="00D00B33" w:rsidRDefault="00461716" w:rsidP="000E7CC0">
            <w:pPr>
              <w:pStyle w:val="ListParagraph"/>
              <w:numPr>
                <w:ilvl w:val="0"/>
                <w:numId w:val="133"/>
              </w:numPr>
              <w:spacing w:after="0" w:line="240" w:lineRule="auto"/>
              <w:jc w:val="left"/>
              <w:rPr>
                <w:sz w:val="20"/>
                <w:szCs w:val="20"/>
              </w:rPr>
            </w:pPr>
            <w:r w:rsidRPr="00D00B33">
              <w:rPr>
                <w:sz w:val="20"/>
                <w:szCs w:val="20"/>
              </w:rPr>
              <w:t>Организација годишњих испита</w:t>
            </w:r>
          </w:p>
          <w:p w:rsidR="00461716" w:rsidRPr="00D00B33" w:rsidRDefault="00461716" w:rsidP="000E7CC0">
            <w:pPr>
              <w:pStyle w:val="ListParagraph"/>
              <w:numPr>
                <w:ilvl w:val="0"/>
                <w:numId w:val="133"/>
              </w:numPr>
              <w:spacing w:after="0" w:line="240" w:lineRule="auto"/>
              <w:jc w:val="left"/>
              <w:rPr>
                <w:sz w:val="20"/>
                <w:szCs w:val="20"/>
              </w:rPr>
            </w:pPr>
            <w:r w:rsidRPr="00D00B33">
              <w:rPr>
                <w:sz w:val="20"/>
                <w:szCs w:val="20"/>
              </w:rPr>
              <w:t>Учешће у реализацији концерта поводом прославе Дана школе</w:t>
            </w:r>
          </w:p>
          <w:p w:rsidR="00461716" w:rsidRPr="00D00B33" w:rsidRDefault="00461716" w:rsidP="000E7CC0">
            <w:pPr>
              <w:pStyle w:val="ListParagraph"/>
              <w:numPr>
                <w:ilvl w:val="0"/>
                <w:numId w:val="133"/>
              </w:numPr>
              <w:spacing w:after="0" w:line="240" w:lineRule="auto"/>
              <w:jc w:val="left"/>
              <w:rPr>
                <w:sz w:val="20"/>
                <w:szCs w:val="20"/>
              </w:rPr>
            </w:pPr>
            <w:r w:rsidRPr="00D00B33">
              <w:rPr>
                <w:sz w:val="20"/>
                <w:szCs w:val="20"/>
              </w:rPr>
              <w:t>Припрема пријемних испита за ОМШ</w:t>
            </w:r>
          </w:p>
          <w:p w:rsidR="00461716" w:rsidRPr="00D00B33" w:rsidRDefault="00461716" w:rsidP="000E7CC0">
            <w:pPr>
              <w:pStyle w:val="ListParagraph"/>
              <w:numPr>
                <w:ilvl w:val="0"/>
                <w:numId w:val="133"/>
              </w:numPr>
              <w:spacing w:after="0" w:line="240" w:lineRule="auto"/>
              <w:jc w:val="left"/>
              <w:rPr>
                <w:sz w:val="20"/>
                <w:szCs w:val="20"/>
              </w:rPr>
            </w:pPr>
            <w:r w:rsidRPr="00D00B33">
              <w:rPr>
                <w:sz w:val="20"/>
                <w:szCs w:val="20"/>
              </w:rPr>
              <w:t>Реализација испита за ученике завршних разреда</w:t>
            </w:r>
          </w:p>
          <w:p w:rsidR="00461716" w:rsidRPr="00D00B33" w:rsidRDefault="00461716" w:rsidP="000E7CC0">
            <w:pPr>
              <w:pStyle w:val="ListParagraph"/>
              <w:numPr>
                <w:ilvl w:val="0"/>
                <w:numId w:val="133"/>
              </w:numPr>
              <w:spacing w:after="0" w:line="240" w:lineRule="auto"/>
              <w:jc w:val="left"/>
              <w:rPr>
                <w:sz w:val="20"/>
                <w:szCs w:val="20"/>
              </w:rPr>
            </w:pPr>
            <w:r w:rsidRPr="00D00B33">
              <w:rPr>
                <w:sz w:val="20"/>
                <w:szCs w:val="20"/>
              </w:rPr>
              <w:t>Анализа успеха и резултата ученика завршних разреда на крају школске године</w:t>
            </w:r>
          </w:p>
          <w:p w:rsidR="00461716" w:rsidRPr="00D00B33" w:rsidRDefault="00461716" w:rsidP="000E7CC0">
            <w:pPr>
              <w:pStyle w:val="ListParagraph"/>
              <w:numPr>
                <w:ilvl w:val="0"/>
                <w:numId w:val="133"/>
              </w:numPr>
              <w:spacing w:after="0" w:line="240" w:lineRule="auto"/>
              <w:jc w:val="left"/>
              <w:rPr>
                <w:sz w:val="20"/>
                <w:szCs w:val="20"/>
              </w:rPr>
            </w:pPr>
            <w:r w:rsidRPr="00D00B33">
              <w:rPr>
                <w:sz w:val="20"/>
                <w:szCs w:val="20"/>
              </w:rPr>
              <w:t>Израда месечних планова образовно-васпитног рада за јун</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38"/>
              </w:numPr>
              <w:spacing w:after="0" w:line="240" w:lineRule="auto"/>
              <w:jc w:val="left"/>
              <w:rPr>
                <w:sz w:val="20"/>
                <w:szCs w:val="20"/>
              </w:rPr>
            </w:pPr>
            <w:r w:rsidRPr="00D00B33">
              <w:rPr>
                <w:sz w:val="20"/>
                <w:szCs w:val="20"/>
              </w:rPr>
              <w:t>Одређени датуми испита и подељена задужења</w:t>
            </w:r>
          </w:p>
          <w:p w:rsidR="00461716" w:rsidRPr="00D00B33" w:rsidRDefault="00461716" w:rsidP="000E7CC0">
            <w:pPr>
              <w:pStyle w:val="ListParagraph"/>
              <w:numPr>
                <w:ilvl w:val="0"/>
                <w:numId w:val="138"/>
              </w:numPr>
              <w:spacing w:after="0" w:line="240" w:lineRule="auto"/>
              <w:jc w:val="left"/>
              <w:rPr>
                <w:sz w:val="20"/>
                <w:szCs w:val="20"/>
              </w:rPr>
            </w:pPr>
            <w:r w:rsidRPr="00D00B33">
              <w:rPr>
                <w:sz w:val="20"/>
                <w:szCs w:val="20"/>
              </w:rPr>
              <w:t>Подељена задужења</w:t>
            </w:r>
          </w:p>
          <w:p w:rsidR="00461716" w:rsidRPr="00D00B33" w:rsidRDefault="00461716" w:rsidP="000E7CC0">
            <w:pPr>
              <w:pStyle w:val="ListParagraph"/>
              <w:numPr>
                <w:ilvl w:val="0"/>
                <w:numId w:val="138"/>
              </w:numPr>
              <w:spacing w:after="0" w:line="240" w:lineRule="auto"/>
              <w:jc w:val="left"/>
              <w:rPr>
                <w:sz w:val="20"/>
                <w:szCs w:val="20"/>
              </w:rPr>
            </w:pPr>
            <w:r w:rsidRPr="00D00B33">
              <w:rPr>
                <w:sz w:val="20"/>
                <w:szCs w:val="20"/>
              </w:rPr>
              <w:t>Одржани испити</w:t>
            </w:r>
          </w:p>
          <w:p w:rsidR="00461716" w:rsidRPr="00D00B33" w:rsidRDefault="00461716" w:rsidP="000E7CC0">
            <w:pPr>
              <w:pStyle w:val="ListParagraph"/>
              <w:numPr>
                <w:ilvl w:val="0"/>
                <w:numId w:val="138"/>
              </w:numPr>
              <w:spacing w:after="0" w:line="240" w:lineRule="auto"/>
              <w:jc w:val="left"/>
              <w:rPr>
                <w:sz w:val="20"/>
                <w:szCs w:val="20"/>
              </w:rPr>
            </w:pPr>
            <w:r w:rsidRPr="00D00B33">
              <w:rPr>
                <w:sz w:val="20"/>
                <w:szCs w:val="20"/>
              </w:rPr>
              <w:t>Утврђен успех ученика</w:t>
            </w:r>
          </w:p>
          <w:p w:rsidR="00461716" w:rsidRPr="00D00B33" w:rsidRDefault="00461716" w:rsidP="000E7CC0">
            <w:pPr>
              <w:pStyle w:val="ListParagraph"/>
              <w:numPr>
                <w:ilvl w:val="0"/>
                <w:numId w:val="138"/>
              </w:numPr>
              <w:spacing w:after="0" w:line="240" w:lineRule="auto"/>
              <w:jc w:val="left"/>
              <w:rPr>
                <w:sz w:val="20"/>
                <w:szCs w:val="20"/>
              </w:rPr>
            </w:pPr>
            <w:r w:rsidRPr="00D00B33">
              <w:rPr>
                <w:sz w:val="20"/>
                <w:szCs w:val="20"/>
              </w:rPr>
              <w:t>Израђени месечни планови рада</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ЈУН</w:t>
            </w:r>
          </w:p>
        </w:tc>
        <w:tc>
          <w:tcPr>
            <w:tcW w:w="6088" w:type="dxa"/>
          </w:tcPr>
          <w:p w:rsidR="00461716" w:rsidRPr="00D00B33" w:rsidRDefault="00461716" w:rsidP="000E7CC0">
            <w:pPr>
              <w:pStyle w:val="ListParagraph"/>
              <w:numPr>
                <w:ilvl w:val="0"/>
                <w:numId w:val="125"/>
              </w:numPr>
              <w:spacing w:after="0" w:line="240" w:lineRule="auto"/>
              <w:ind w:left="360"/>
              <w:jc w:val="left"/>
              <w:rPr>
                <w:sz w:val="20"/>
                <w:szCs w:val="20"/>
              </w:rPr>
            </w:pPr>
            <w:r w:rsidRPr="00D00B33">
              <w:rPr>
                <w:sz w:val="20"/>
                <w:szCs w:val="20"/>
              </w:rPr>
              <w:t>Реализација пријемних испита за ОМШ</w:t>
            </w:r>
          </w:p>
          <w:p w:rsidR="00461716" w:rsidRPr="00D00B33" w:rsidRDefault="00461716" w:rsidP="000E7CC0">
            <w:pPr>
              <w:pStyle w:val="ListParagraph"/>
              <w:numPr>
                <w:ilvl w:val="0"/>
                <w:numId w:val="125"/>
              </w:numPr>
              <w:spacing w:after="0" w:line="240" w:lineRule="auto"/>
              <w:ind w:left="360"/>
              <w:jc w:val="left"/>
              <w:rPr>
                <w:sz w:val="20"/>
                <w:szCs w:val="20"/>
              </w:rPr>
            </w:pPr>
            <w:r w:rsidRPr="00D00B33">
              <w:rPr>
                <w:sz w:val="20"/>
                <w:szCs w:val="20"/>
              </w:rPr>
              <w:t>Реализација пријемних испита за СМШ</w:t>
            </w:r>
          </w:p>
          <w:p w:rsidR="00461716" w:rsidRPr="00D00B33" w:rsidRDefault="00461716" w:rsidP="000E7CC0">
            <w:pPr>
              <w:pStyle w:val="ListParagraph"/>
              <w:numPr>
                <w:ilvl w:val="0"/>
                <w:numId w:val="125"/>
              </w:numPr>
              <w:spacing w:after="0" w:line="240" w:lineRule="auto"/>
              <w:ind w:left="360"/>
              <w:jc w:val="left"/>
              <w:rPr>
                <w:sz w:val="20"/>
                <w:szCs w:val="20"/>
              </w:rPr>
            </w:pPr>
            <w:r w:rsidRPr="00D00B33">
              <w:rPr>
                <w:sz w:val="20"/>
                <w:szCs w:val="20"/>
              </w:rPr>
              <w:t>Реализација годишњих испита</w:t>
            </w:r>
          </w:p>
          <w:p w:rsidR="00461716" w:rsidRPr="00D00B33" w:rsidRDefault="00461716" w:rsidP="000E7CC0">
            <w:pPr>
              <w:pStyle w:val="ListParagraph"/>
              <w:numPr>
                <w:ilvl w:val="0"/>
                <w:numId w:val="125"/>
              </w:numPr>
              <w:spacing w:after="0" w:line="240" w:lineRule="auto"/>
              <w:ind w:left="360"/>
              <w:jc w:val="left"/>
              <w:rPr>
                <w:sz w:val="20"/>
                <w:szCs w:val="20"/>
              </w:rPr>
            </w:pPr>
            <w:r w:rsidRPr="00D00B33">
              <w:rPr>
                <w:sz w:val="20"/>
                <w:szCs w:val="20"/>
              </w:rPr>
              <w:t>Анализа рада Стручног већа у протеклој школској години</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39"/>
              </w:numPr>
              <w:spacing w:after="0" w:line="240" w:lineRule="auto"/>
              <w:jc w:val="left"/>
              <w:rPr>
                <w:sz w:val="20"/>
                <w:szCs w:val="20"/>
              </w:rPr>
            </w:pPr>
            <w:r w:rsidRPr="00D00B33">
              <w:rPr>
                <w:sz w:val="20"/>
                <w:szCs w:val="20"/>
              </w:rPr>
              <w:t xml:space="preserve">Одржани испити за ОМШ </w:t>
            </w:r>
          </w:p>
          <w:p w:rsidR="00461716" w:rsidRPr="00D00B33" w:rsidRDefault="00461716" w:rsidP="000E7CC0">
            <w:pPr>
              <w:pStyle w:val="ListParagraph"/>
              <w:numPr>
                <w:ilvl w:val="0"/>
                <w:numId w:val="139"/>
              </w:numPr>
              <w:spacing w:after="0" w:line="240" w:lineRule="auto"/>
              <w:jc w:val="left"/>
              <w:rPr>
                <w:sz w:val="20"/>
                <w:szCs w:val="20"/>
              </w:rPr>
            </w:pPr>
            <w:r w:rsidRPr="00D00B33">
              <w:rPr>
                <w:sz w:val="20"/>
                <w:szCs w:val="20"/>
              </w:rPr>
              <w:t>Одржани испити за СМШ</w:t>
            </w:r>
          </w:p>
          <w:p w:rsidR="00461716" w:rsidRPr="00D00B33" w:rsidRDefault="00461716" w:rsidP="000E7CC0">
            <w:pPr>
              <w:pStyle w:val="ListParagraph"/>
              <w:numPr>
                <w:ilvl w:val="0"/>
                <w:numId w:val="139"/>
              </w:numPr>
              <w:spacing w:after="0" w:line="240" w:lineRule="auto"/>
              <w:jc w:val="left"/>
              <w:rPr>
                <w:sz w:val="20"/>
                <w:szCs w:val="20"/>
              </w:rPr>
            </w:pPr>
            <w:r w:rsidRPr="00D00B33">
              <w:rPr>
                <w:sz w:val="20"/>
                <w:szCs w:val="20"/>
              </w:rPr>
              <w:t>Одржани годишњи исити</w:t>
            </w:r>
          </w:p>
          <w:p w:rsidR="00461716" w:rsidRPr="00D00B33" w:rsidRDefault="00461716" w:rsidP="000E7CC0">
            <w:pPr>
              <w:pStyle w:val="ListParagraph"/>
              <w:numPr>
                <w:ilvl w:val="0"/>
                <w:numId w:val="139"/>
              </w:numPr>
              <w:spacing w:after="0" w:line="240" w:lineRule="auto"/>
              <w:jc w:val="left"/>
              <w:rPr>
                <w:sz w:val="20"/>
                <w:szCs w:val="20"/>
              </w:rPr>
            </w:pPr>
            <w:r w:rsidRPr="00D00B33">
              <w:rPr>
                <w:sz w:val="20"/>
                <w:szCs w:val="20"/>
              </w:rPr>
              <w:t>Предати извештаји</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t>ЈУЛ</w:t>
            </w:r>
          </w:p>
        </w:tc>
        <w:tc>
          <w:tcPr>
            <w:tcW w:w="6088" w:type="dxa"/>
          </w:tcPr>
          <w:p w:rsidR="00461716" w:rsidRPr="00D00B33" w:rsidRDefault="00461716" w:rsidP="000E7CC0">
            <w:pPr>
              <w:pStyle w:val="ListParagraph"/>
              <w:numPr>
                <w:ilvl w:val="0"/>
                <w:numId w:val="127"/>
              </w:numPr>
              <w:spacing w:after="0" w:line="240" w:lineRule="auto"/>
              <w:jc w:val="left"/>
              <w:rPr>
                <w:sz w:val="20"/>
                <w:szCs w:val="20"/>
              </w:rPr>
            </w:pPr>
            <w:r w:rsidRPr="00D00B33">
              <w:rPr>
                <w:sz w:val="20"/>
                <w:szCs w:val="20"/>
              </w:rPr>
              <w:t>Учешће на курсевима и семинарима организованим у летњем периоду</w:t>
            </w:r>
          </w:p>
          <w:p w:rsidR="00461716" w:rsidRPr="00D00B33" w:rsidRDefault="00461716" w:rsidP="000E7CC0">
            <w:pPr>
              <w:pStyle w:val="ListParagraph"/>
              <w:numPr>
                <w:ilvl w:val="0"/>
                <w:numId w:val="127"/>
              </w:numPr>
              <w:spacing w:after="0" w:line="240" w:lineRule="auto"/>
              <w:jc w:val="left"/>
              <w:rPr>
                <w:sz w:val="20"/>
                <w:szCs w:val="20"/>
              </w:rPr>
            </w:pPr>
            <w:r w:rsidRPr="00D00B33">
              <w:rPr>
                <w:sz w:val="20"/>
                <w:szCs w:val="20"/>
              </w:rPr>
              <w:t>Наступи,концерти и рад у жиријима - наставници</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p>
        </w:tc>
        <w:tc>
          <w:tcPr>
            <w:tcW w:w="2019" w:type="dxa"/>
          </w:tcPr>
          <w:p w:rsidR="00461716" w:rsidRPr="00D00B33" w:rsidRDefault="00461716" w:rsidP="00461716">
            <w:pPr>
              <w:jc w:val="left"/>
              <w:rPr>
                <w:sz w:val="20"/>
                <w:szCs w:val="20"/>
              </w:rPr>
            </w:pPr>
            <w:r w:rsidRPr="00D00B33">
              <w:rPr>
                <w:sz w:val="20"/>
                <w:szCs w:val="20"/>
              </w:rPr>
              <w:t>лични извештај о стручном усавршавању</w:t>
            </w:r>
          </w:p>
        </w:tc>
        <w:tc>
          <w:tcPr>
            <w:tcW w:w="4888" w:type="dxa"/>
          </w:tcPr>
          <w:p w:rsidR="00461716" w:rsidRPr="00D00B33" w:rsidRDefault="00461716" w:rsidP="000E7CC0">
            <w:pPr>
              <w:pStyle w:val="ListParagraph"/>
              <w:numPr>
                <w:ilvl w:val="0"/>
                <w:numId w:val="122"/>
              </w:numPr>
              <w:spacing w:after="0" w:line="240" w:lineRule="auto"/>
              <w:ind w:left="720"/>
              <w:jc w:val="left"/>
              <w:rPr>
                <w:sz w:val="20"/>
                <w:szCs w:val="20"/>
              </w:rPr>
            </w:pPr>
            <w:r w:rsidRPr="00D00B33">
              <w:rPr>
                <w:sz w:val="20"/>
                <w:szCs w:val="20"/>
              </w:rPr>
              <w:t>Предати сертификати</w:t>
            </w:r>
          </w:p>
          <w:p w:rsidR="00461716" w:rsidRPr="00D00B33" w:rsidRDefault="00461716" w:rsidP="000E7CC0">
            <w:pPr>
              <w:pStyle w:val="ListParagraph"/>
              <w:numPr>
                <w:ilvl w:val="0"/>
                <w:numId w:val="122"/>
              </w:numPr>
              <w:spacing w:after="0" w:line="240" w:lineRule="auto"/>
              <w:ind w:left="720"/>
              <w:jc w:val="left"/>
              <w:rPr>
                <w:sz w:val="20"/>
                <w:szCs w:val="20"/>
              </w:rPr>
            </w:pPr>
            <w:r w:rsidRPr="00D00B33">
              <w:rPr>
                <w:sz w:val="20"/>
                <w:szCs w:val="20"/>
              </w:rPr>
              <w:t>Попуњен извештај</w:t>
            </w:r>
          </w:p>
        </w:tc>
      </w:tr>
      <w:tr w:rsidR="00D00B33" w:rsidRPr="00D00B33" w:rsidTr="00461716">
        <w:trPr>
          <w:cantSplit/>
          <w:trHeight w:val="1258"/>
        </w:trPr>
        <w:tc>
          <w:tcPr>
            <w:tcW w:w="814" w:type="dxa"/>
            <w:textDirection w:val="btLr"/>
            <w:vAlign w:val="center"/>
          </w:tcPr>
          <w:p w:rsidR="00461716" w:rsidRPr="00D00B33" w:rsidRDefault="00461716" w:rsidP="00461716">
            <w:pPr>
              <w:ind w:left="113" w:right="113"/>
              <w:jc w:val="center"/>
              <w:rPr>
                <w:b/>
                <w:sz w:val="20"/>
                <w:szCs w:val="20"/>
              </w:rPr>
            </w:pPr>
            <w:r w:rsidRPr="00D00B33">
              <w:rPr>
                <w:b/>
                <w:sz w:val="20"/>
                <w:szCs w:val="20"/>
              </w:rPr>
              <w:lastRenderedPageBreak/>
              <w:t>АВГУСТ</w:t>
            </w:r>
          </w:p>
        </w:tc>
        <w:tc>
          <w:tcPr>
            <w:tcW w:w="6088" w:type="dxa"/>
          </w:tcPr>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Конституисање већа и избор председника већа за наредну школску годину</w:t>
            </w:r>
          </w:p>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Израда годишњег плана рада већа за предстојећу школску годину</w:t>
            </w:r>
          </w:p>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Израда глобалних и оперативних планова рада наставника</w:t>
            </w:r>
          </w:p>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Успостављање приоритетних задатака Стручног већа у школској години</w:t>
            </w:r>
          </w:p>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Дефинисање индивидуалних задужења чланова већа на праћењу појединих проблема реализације наставног процеса</w:t>
            </w:r>
          </w:p>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Израда плана стручног усавршавања наставника у наредној школској години</w:t>
            </w:r>
          </w:p>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Наставнички ПОРТФОЛИО</w:t>
            </w:r>
          </w:p>
          <w:p w:rsidR="00461716" w:rsidRPr="00D00B33" w:rsidRDefault="00461716" w:rsidP="000E7CC0">
            <w:pPr>
              <w:pStyle w:val="ListParagraph"/>
              <w:numPr>
                <w:ilvl w:val="0"/>
                <w:numId w:val="134"/>
              </w:numPr>
              <w:spacing w:after="0" w:line="240" w:lineRule="auto"/>
              <w:jc w:val="left"/>
              <w:rPr>
                <w:sz w:val="20"/>
                <w:szCs w:val="20"/>
              </w:rPr>
            </w:pPr>
            <w:r w:rsidRPr="00D00B33">
              <w:rPr>
                <w:sz w:val="20"/>
                <w:szCs w:val="20"/>
              </w:rPr>
              <w:t>Израда месечних планова образовно-васпитног рада за септембар наредне школске године</w:t>
            </w:r>
          </w:p>
        </w:tc>
        <w:tc>
          <w:tcPr>
            <w:tcW w:w="1579" w:type="dxa"/>
          </w:tcPr>
          <w:p w:rsidR="00461716" w:rsidRPr="00D00B33" w:rsidRDefault="00461716" w:rsidP="00461716">
            <w:pPr>
              <w:jc w:val="left"/>
              <w:rPr>
                <w:sz w:val="20"/>
                <w:szCs w:val="20"/>
              </w:rPr>
            </w:pPr>
            <w:r w:rsidRPr="00D00B33">
              <w:rPr>
                <w:sz w:val="20"/>
                <w:szCs w:val="20"/>
              </w:rPr>
              <w:t>чланови већа,</w:t>
            </w:r>
          </w:p>
          <w:p w:rsidR="00461716" w:rsidRPr="00D00B33" w:rsidRDefault="00461716" w:rsidP="00461716">
            <w:pPr>
              <w:jc w:val="left"/>
              <w:rPr>
                <w:sz w:val="20"/>
                <w:szCs w:val="20"/>
              </w:rPr>
            </w:pPr>
            <w:r w:rsidRPr="00D00B33">
              <w:rPr>
                <w:sz w:val="20"/>
                <w:szCs w:val="20"/>
              </w:rPr>
              <w:t>директор,</w:t>
            </w:r>
          </w:p>
          <w:p w:rsidR="00461716" w:rsidRPr="00D00B33" w:rsidRDefault="00461716" w:rsidP="00461716">
            <w:pPr>
              <w:jc w:val="left"/>
              <w:rPr>
                <w:sz w:val="20"/>
                <w:szCs w:val="20"/>
              </w:rPr>
            </w:pPr>
            <w:r w:rsidRPr="00D00B33">
              <w:rPr>
                <w:sz w:val="20"/>
                <w:szCs w:val="20"/>
              </w:rPr>
              <w:t>помоћнице директора,</w:t>
            </w:r>
          </w:p>
          <w:p w:rsidR="00461716" w:rsidRPr="00D00B33" w:rsidRDefault="00461716" w:rsidP="00461716">
            <w:pPr>
              <w:jc w:val="left"/>
              <w:rPr>
                <w:sz w:val="20"/>
                <w:szCs w:val="20"/>
              </w:rPr>
            </w:pPr>
            <w:r w:rsidRPr="00D00B33">
              <w:rPr>
                <w:sz w:val="20"/>
                <w:szCs w:val="20"/>
              </w:rPr>
              <w:t>педагог, психолог</w:t>
            </w:r>
          </w:p>
        </w:tc>
        <w:tc>
          <w:tcPr>
            <w:tcW w:w="2019" w:type="dxa"/>
          </w:tcPr>
          <w:p w:rsidR="00461716" w:rsidRPr="00D00B33" w:rsidRDefault="00461716" w:rsidP="00461716">
            <w:pPr>
              <w:jc w:val="left"/>
              <w:rPr>
                <w:sz w:val="20"/>
                <w:szCs w:val="20"/>
              </w:rPr>
            </w:pPr>
            <w:r w:rsidRPr="00D00B33">
              <w:rPr>
                <w:sz w:val="20"/>
                <w:szCs w:val="20"/>
              </w:rPr>
              <w:t>свеска записника стручног већа</w:t>
            </w:r>
          </w:p>
        </w:tc>
        <w:tc>
          <w:tcPr>
            <w:tcW w:w="4888" w:type="dxa"/>
          </w:tcPr>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Изабрани председници већа за наредну школску годину</w:t>
            </w:r>
          </w:p>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Годишњи план предат</w:t>
            </w:r>
          </w:p>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Планови предати</w:t>
            </w:r>
          </w:p>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Усвојени приоритетни задатци</w:t>
            </w:r>
          </w:p>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Подељена задужења</w:t>
            </w:r>
          </w:p>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План стручног усавршавања предат</w:t>
            </w:r>
          </w:p>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Прикупљен материјал за портфолио</w:t>
            </w:r>
          </w:p>
          <w:p w:rsidR="00461716" w:rsidRPr="00D00B33" w:rsidRDefault="00461716" w:rsidP="000E7CC0">
            <w:pPr>
              <w:pStyle w:val="ListParagraph"/>
              <w:numPr>
                <w:ilvl w:val="0"/>
                <w:numId w:val="140"/>
              </w:numPr>
              <w:spacing w:after="0" w:line="240" w:lineRule="auto"/>
              <w:jc w:val="left"/>
              <w:rPr>
                <w:sz w:val="20"/>
                <w:szCs w:val="20"/>
              </w:rPr>
            </w:pPr>
            <w:r w:rsidRPr="00D00B33">
              <w:rPr>
                <w:sz w:val="20"/>
                <w:szCs w:val="20"/>
              </w:rPr>
              <w:t>Израђени месечни планови рада</w:t>
            </w:r>
          </w:p>
        </w:tc>
      </w:tr>
    </w:tbl>
    <w:p w:rsidR="00461716" w:rsidRPr="00D00B33" w:rsidRDefault="00461716" w:rsidP="00461716">
      <w:pPr>
        <w:spacing w:after="0"/>
        <w:jc w:val="right"/>
      </w:pPr>
      <w:r w:rsidRPr="00D00B33">
        <w:t>Руководилац стручног већа:</w:t>
      </w:r>
    </w:p>
    <w:p w:rsidR="00461716" w:rsidRPr="00D00B33" w:rsidRDefault="00461716" w:rsidP="00461716">
      <w:pPr>
        <w:spacing w:after="0"/>
        <w:jc w:val="right"/>
      </w:pPr>
      <w:r w:rsidRPr="00D00B33">
        <w:t>Бранислав Симић</w:t>
      </w:r>
    </w:p>
    <w:p w:rsidR="00461716" w:rsidRPr="00D00B33" w:rsidRDefault="00461716" w:rsidP="00461716">
      <w:pPr>
        <w:rPr>
          <w:lang w:val="en-US"/>
        </w:rPr>
      </w:pPr>
    </w:p>
    <w:p w:rsidR="00461716" w:rsidRPr="00D00B33" w:rsidRDefault="00461716" w:rsidP="00461716">
      <w:pPr>
        <w:rPr>
          <w:lang w:val="en-US"/>
        </w:rPr>
      </w:pPr>
    </w:p>
    <w:p w:rsidR="00461716" w:rsidRPr="00D00B33" w:rsidRDefault="00461716" w:rsidP="00461716">
      <w:pPr>
        <w:rPr>
          <w:lang w:val="en-US"/>
        </w:rPr>
      </w:pPr>
    </w:p>
    <w:p w:rsidR="00A81BC3" w:rsidRPr="00D00B33" w:rsidRDefault="00A81BC3"/>
    <w:p w:rsidR="00A81BC3" w:rsidRPr="00D00B33" w:rsidRDefault="00A81BC3"/>
    <w:p w:rsidR="00A81BC3" w:rsidRPr="00D00B33" w:rsidRDefault="00A81BC3"/>
    <w:p w:rsidR="009567A7" w:rsidRPr="00D00B33" w:rsidRDefault="009567A7" w:rsidP="001C1BCB">
      <w:pPr>
        <w:pStyle w:val="Heading2"/>
        <w:rPr>
          <w:sz w:val="16"/>
          <w:szCs w:val="16"/>
        </w:rPr>
      </w:pPr>
      <w:bookmarkStart w:id="631" w:name="_Toc209019702"/>
      <w:r w:rsidRPr="00D00B33">
        <w:t>ПЛАН РАДА СТРУЧНОГ ВЕЋА ГУДАЧКОГ ОДСЕКА ЗА ШКОЛСКУ 2025/</w:t>
      </w:r>
      <w:r w:rsidRPr="00D00B33">
        <w:rPr>
          <w:lang w:val="sr-Latn-RS"/>
        </w:rPr>
        <w:t>202</w:t>
      </w:r>
      <w:r w:rsidRPr="00D00B33">
        <w:t>6. ГОДИНУ</w:t>
      </w:r>
      <w:bookmarkEnd w:id="631"/>
      <w:r w:rsidRPr="00D00B33">
        <w:t xml:space="preserve"> </w:t>
      </w:r>
    </w:p>
    <w:p w:rsidR="009567A7" w:rsidRPr="00D00B33" w:rsidRDefault="009567A7" w:rsidP="009567A7">
      <w:pPr>
        <w:spacing w:after="160" w:line="259" w:lineRule="auto"/>
        <w:rPr>
          <w:rFonts w:eastAsia="Calibri"/>
          <w:b/>
          <w:szCs w:val="22"/>
        </w:rPr>
      </w:pPr>
      <w:r w:rsidRPr="00D00B33">
        <w:rPr>
          <w:rFonts w:eastAsia="Calibri"/>
          <w:b/>
          <w:szCs w:val="22"/>
        </w:rPr>
        <w:t>О Стручном већу</w:t>
      </w:r>
    </w:p>
    <w:p w:rsidR="009567A7" w:rsidRPr="00D00B33" w:rsidRDefault="009567A7" w:rsidP="009567A7">
      <w:pPr>
        <w:spacing w:after="160" w:line="259" w:lineRule="auto"/>
        <w:rPr>
          <w:rFonts w:eastAsia="Calibri"/>
          <w:szCs w:val="22"/>
        </w:rPr>
      </w:pPr>
      <w:r w:rsidRPr="00D00B33">
        <w:rPr>
          <w:rFonts w:eastAsia="Calibri"/>
          <w:szCs w:val="22"/>
        </w:rPr>
        <w:t xml:space="preserve">Стручно веће </w:t>
      </w:r>
      <w:r w:rsidRPr="00D00B33">
        <w:rPr>
          <w:rFonts w:eastAsia="Calibri"/>
        </w:rPr>
        <w:t>Гудачког одсека</w:t>
      </w:r>
      <w:r w:rsidRPr="00D00B33">
        <w:rPr>
          <w:rFonts w:eastAsia="Calibri"/>
          <w:sz w:val="16"/>
          <w:szCs w:val="16"/>
        </w:rPr>
        <w:t xml:space="preserve"> </w:t>
      </w:r>
      <w:r w:rsidRPr="00D00B33">
        <w:rPr>
          <w:rFonts w:eastAsia="Calibri"/>
          <w:szCs w:val="22"/>
        </w:rPr>
        <w:t>за школску 20</w:t>
      </w:r>
      <w:r w:rsidRPr="00D00B33">
        <w:rPr>
          <w:rFonts w:eastAsia="Calibri"/>
          <w:szCs w:val="22"/>
          <w:lang w:val="en-US"/>
        </w:rPr>
        <w:t>2</w:t>
      </w:r>
      <w:r w:rsidRPr="00D00B33">
        <w:rPr>
          <w:rFonts w:eastAsia="Calibri"/>
          <w:szCs w:val="22"/>
          <w:lang w:val="sr-Latn-RS"/>
        </w:rPr>
        <w:t>5</w:t>
      </w:r>
      <w:r w:rsidRPr="00D00B33">
        <w:rPr>
          <w:rFonts w:eastAsia="Calibri"/>
          <w:szCs w:val="22"/>
        </w:rPr>
        <w:t>/202</w:t>
      </w:r>
      <w:r w:rsidRPr="00D00B33">
        <w:rPr>
          <w:rFonts w:eastAsia="Calibri"/>
          <w:szCs w:val="22"/>
          <w:lang w:val="sr-Latn-RS"/>
        </w:rPr>
        <w:t>6</w:t>
      </w:r>
      <w:r w:rsidRPr="00D00B33">
        <w:rPr>
          <w:rFonts w:eastAsia="Calibri"/>
          <w:szCs w:val="22"/>
        </w:rPr>
        <w:t>. годину радиће у саставу:</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Цвејић Сантина (руководилац стручног већа)-наст. виолине</w:t>
      </w:r>
    </w:p>
    <w:p w:rsidR="009567A7" w:rsidRPr="00D00B33" w:rsidRDefault="009567A7" w:rsidP="000E7CC0">
      <w:pPr>
        <w:numPr>
          <w:ilvl w:val="0"/>
          <w:numId w:val="41"/>
        </w:numPr>
        <w:spacing w:after="160" w:line="259" w:lineRule="auto"/>
        <w:contextualSpacing/>
        <w:rPr>
          <w:rFonts w:eastAsia="Calibri"/>
          <w:szCs w:val="22"/>
        </w:rPr>
      </w:pPr>
      <w:r w:rsidRPr="00D00B33">
        <w:rPr>
          <w:rFonts w:eastAsia="Calibri"/>
          <w:szCs w:val="22"/>
        </w:rPr>
        <w:t>Шивег Тибор- наст. виолине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Дутина Вилма- наст. виолине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Ћилерџић Нерина- наст. виолине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Немчев Весна- наст. виолине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Вујадинов Габриел- наст. виоле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Кекењ Ина- наст. виолине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Пејчић Наталија- наст. виолине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Живановић Раде- наст. виолине</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lastRenderedPageBreak/>
        <w:t>Симић Биљана- наст. виолончела</w:t>
      </w:r>
    </w:p>
    <w:p w:rsidR="009567A7" w:rsidRPr="00D00B33" w:rsidRDefault="009567A7" w:rsidP="000E7CC0">
      <w:pPr>
        <w:numPr>
          <w:ilvl w:val="0"/>
          <w:numId w:val="41"/>
        </w:numPr>
        <w:spacing w:after="160" w:line="259" w:lineRule="auto"/>
        <w:contextualSpacing/>
        <w:jc w:val="left"/>
        <w:rPr>
          <w:rFonts w:eastAsia="Calibri"/>
          <w:szCs w:val="22"/>
          <w:lang w:val="en-US"/>
        </w:rPr>
      </w:pPr>
      <w:r w:rsidRPr="00D00B33">
        <w:rPr>
          <w:rFonts w:eastAsia="Calibri"/>
          <w:szCs w:val="22"/>
        </w:rPr>
        <w:t>Керлета Горан- наст. контрабаса</w:t>
      </w:r>
    </w:p>
    <w:p w:rsidR="009567A7" w:rsidRPr="00D00B33" w:rsidRDefault="009567A7" w:rsidP="009567A7">
      <w:pPr>
        <w:spacing w:after="160" w:line="259" w:lineRule="auto"/>
        <w:ind w:left="720"/>
        <w:contextualSpacing/>
        <w:rPr>
          <w:rFonts w:eastAsia="Calibri"/>
          <w:szCs w:val="22"/>
        </w:rPr>
      </w:pPr>
    </w:p>
    <w:p w:rsidR="009567A7" w:rsidRPr="00D00B33" w:rsidRDefault="009567A7" w:rsidP="009567A7">
      <w:pPr>
        <w:spacing w:after="160" w:line="259" w:lineRule="auto"/>
        <w:rPr>
          <w:rFonts w:eastAsia="Calibri"/>
          <w:szCs w:val="22"/>
        </w:rPr>
      </w:pPr>
      <w:r w:rsidRPr="00D00B33">
        <w:rPr>
          <w:rFonts w:eastAsia="Calibri"/>
          <w:szCs w:val="22"/>
        </w:rPr>
        <w:t>Стручно веће задужено је за организацију свих активности одсека:</w:t>
      </w:r>
    </w:p>
    <w:p w:rsidR="009567A7" w:rsidRPr="00D00B33" w:rsidRDefault="009567A7" w:rsidP="000E7CC0">
      <w:pPr>
        <w:numPr>
          <w:ilvl w:val="0"/>
          <w:numId w:val="42"/>
        </w:numPr>
        <w:spacing w:after="160" w:line="259" w:lineRule="auto"/>
        <w:contextualSpacing/>
        <w:rPr>
          <w:rFonts w:eastAsia="Calibri"/>
          <w:szCs w:val="22"/>
        </w:rPr>
      </w:pPr>
      <w:r w:rsidRPr="00D00B33">
        <w:rPr>
          <w:rFonts w:eastAsia="Calibri"/>
          <w:szCs w:val="22"/>
        </w:rPr>
        <w:t>прављење распореда часова за индивидуалну наставу у оквиру одсека за ОМШ и СМШ;</w:t>
      </w:r>
    </w:p>
    <w:p w:rsidR="009567A7" w:rsidRPr="00D00B33" w:rsidRDefault="009567A7" w:rsidP="000E7CC0">
      <w:pPr>
        <w:numPr>
          <w:ilvl w:val="0"/>
          <w:numId w:val="42"/>
        </w:numPr>
        <w:spacing w:after="160" w:line="259" w:lineRule="auto"/>
        <w:contextualSpacing/>
        <w:rPr>
          <w:rFonts w:eastAsia="Calibri"/>
          <w:szCs w:val="22"/>
        </w:rPr>
      </w:pPr>
      <w:r w:rsidRPr="00D00B33">
        <w:rPr>
          <w:rFonts w:eastAsia="Calibri"/>
          <w:szCs w:val="22"/>
        </w:rPr>
        <w:t>реализацију наставе и потпуно и квалитетно спровођење школског плана и програма;</w:t>
      </w:r>
    </w:p>
    <w:p w:rsidR="009567A7" w:rsidRPr="00D00B33" w:rsidRDefault="009567A7" w:rsidP="000E7CC0">
      <w:pPr>
        <w:numPr>
          <w:ilvl w:val="0"/>
          <w:numId w:val="42"/>
        </w:numPr>
        <w:spacing w:after="160" w:line="259" w:lineRule="auto"/>
        <w:contextualSpacing/>
        <w:rPr>
          <w:rFonts w:eastAsia="Calibri"/>
          <w:szCs w:val="22"/>
        </w:rPr>
      </w:pPr>
      <w:r w:rsidRPr="00D00B33">
        <w:rPr>
          <w:rFonts w:eastAsia="Calibri"/>
          <w:szCs w:val="22"/>
        </w:rPr>
        <w:t>утврђивање динамике интерних и јавних наступа ученика и организација истих;</w:t>
      </w:r>
    </w:p>
    <w:p w:rsidR="009567A7" w:rsidRPr="00D00B33" w:rsidRDefault="009567A7" w:rsidP="000E7CC0">
      <w:pPr>
        <w:numPr>
          <w:ilvl w:val="0"/>
          <w:numId w:val="42"/>
        </w:numPr>
        <w:spacing w:after="160" w:line="259" w:lineRule="auto"/>
        <w:contextualSpacing/>
        <w:rPr>
          <w:rFonts w:eastAsia="Calibri"/>
          <w:szCs w:val="22"/>
        </w:rPr>
      </w:pPr>
      <w:r w:rsidRPr="00D00B33">
        <w:rPr>
          <w:rFonts w:eastAsia="Calibri"/>
          <w:szCs w:val="22"/>
        </w:rPr>
        <w:t>израда плана полугодишњих и годишњих смотри, испита, отворених часова и других облика провера знања и способности ученика;</w:t>
      </w:r>
    </w:p>
    <w:p w:rsidR="009567A7" w:rsidRPr="00D00B33" w:rsidRDefault="009567A7" w:rsidP="000E7CC0">
      <w:pPr>
        <w:numPr>
          <w:ilvl w:val="0"/>
          <w:numId w:val="42"/>
        </w:numPr>
        <w:spacing w:after="160" w:line="259" w:lineRule="auto"/>
        <w:contextualSpacing/>
        <w:rPr>
          <w:rFonts w:eastAsia="Calibri"/>
          <w:szCs w:val="22"/>
        </w:rPr>
      </w:pPr>
      <w:r w:rsidRPr="00D00B33">
        <w:rPr>
          <w:rFonts w:eastAsia="Calibri"/>
          <w:szCs w:val="22"/>
        </w:rPr>
        <w:t>предлог и утврђивање плана стручног усавршавања наставника;</w:t>
      </w:r>
    </w:p>
    <w:p w:rsidR="009567A7" w:rsidRPr="00D00B33" w:rsidRDefault="009567A7" w:rsidP="000E7CC0">
      <w:pPr>
        <w:numPr>
          <w:ilvl w:val="0"/>
          <w:numId w:val="42"/>
        </w:numPr>
        <w:spacing w:after="160" w:line="259" w:lineRule="auto"/>
        <w:contextualSpacing/>
        <w:rPr>
          <w:rFonts w:eastAsia="Calibri"/>
          <w:szCs w:val="22"/>
        </w:rPr>
      </w:pPr>
      <w:r w:rsidRPr="00D00B33">
        <w:rPr>
          <w:rFonts w:eastAsia="Calibri"/>
          <w:szCs w:val="22"/>
        </w:rPr>
        <w:t>израда плана за реализацију сарадње са професорима на музичким академијама, у смислу стручних семинара организованих за ученике;</w:t>
      </w:r>
    </w:p>
    <w:p w:rsidR="009567A7" w:rsidRPr="00D00B33" w:rsidRDefault="009567A7" w:rsidP="000E7CC0">
      <w:pPr>
        <w:numPr>
          <w:ilvl w:val="0"/>
          <w:numId w:val="42"/>
        </w:numPr>
        <w:spacing w:after="160" w:line="259" w:lineRule="auto"/>
        <w:contextualSpacing/>
        <w:rPr>
          <w:rFonts w:eastAsia="Calibri"/>
          <w:szCs w:val="22"/>
        </w:rPr>
      </w:pPr>
      <w:r w:rsidRPr="00D00B33">
        <w:rPr>
          <w:rFonts w:eastAsia="Calibri"/>
          <w:szCs w:val="22"/>
        </w:rPr>
        <w:t>поспешивање и конкретизовање сарадње са музичким школама у окружењу у оквиру заједничких концерата;</w:t>
      </w:r>
    </w:p>
    <w:p w:rsidR="009567A7" w:rsidRPr="00D00B33" w:rsidRDefault="009567A7" w:rsidP="009567A7">
      <w:pPr>
        <w:spacing w:after="160" w:line="259" w:lineRule="auto"/>
        <w:ind w:left="720"/>
        <w:contextualSpacing/>
        <w:rPr>
          <w:rFonts w:eastAsia="Calibri"/>
          <w:szCs w:val="22"/>
        </w:rPr>
      </w:pPr>
    </w:p>
    <w:p w:rsidR="009567A7" w:rsidRPr="00D00B33" w:rsidRDefault="009567A7" w:rsidP="009567A7">
      <w:pPr>
        <w:spacing w:after="160" w:line="259" w:lineRule="auto"/>
        <w:rPr>
          <w:rFonts w:eastAsia="Calibri"/>
          <w:szCs w:val="22"/>
        </w:rPr>
      </w:pPr>
    </w:p>
    <w:p w:rsidR="009567A7" w:rsidRPr="00D00B33" w:rsidRDefault="009567A7" w:rsidP="009567A7">
      <w:pPr>
        <w:spacing w:after="160" w:line="259" w:lineRule="auto"/>
        <w:rPr>
          <w:rFonts w:eastAsia="Calibri"/>
          <w:szCs w:val="22"/>
        </w:rPr>
      </w:pPr>
    </w:p>
    <w:p w:rsidR="009567A7" w:rsidRPr="00D00B33" w:rsidRDefault="009567A7" w:rsidP="009567A7">
      <w:pPr>
        <w:spacing w:after="160" w:line="259" w:lineRule="auto"/>
        <w:rPr>
          <w:rFonts w:eastAsia="Calibri"/>
          <w:szCs w:val="22"/>
        </w:rPr>
      </w:pPr>
    </w:p>
    <w:p w:rsidR="009567A7" w:rsidRPr="00D00B33" w:rsidRDefault="009567A7" w:rsidP="009567A7">
      <w:pPr>
        <w:spacing w:after="160" w:line="259" w:lineRule="auto"/>
        <w:rPr>
          <w:rFonts w:eastAsia="Calibri"/>
          <w:szCs w:val="22"/>
        </w:rPr>
      </w:pPr>
    </w:p>
    <w:p w:rsidR="009567A7" w:rsidRPr="00D00B33" w:rsidRDefault="009567A7" w:rsidP="009567A7">
      <w:pPr>
        <w:spacing w:after="160" w:line="259" w:lineRule="auto"/>
        <w:rPr>
          <w:rFonts w:eastAsia="Calibri"/>
          <w:bCs/>
          <w:szCs w:val="22"/>
        </w:rPr>
      </w:pPr>
      <w:r w:rsidRPr="00D00B33">
        <w:rPr>
          <w:rFonts w:eastAsia="Calibri"/>
          <w:b/>
          <w:szCs w:val="22"/>
        </w:rPr>
        <w:t>Акциони план рада по месецима</w:t>
      </w:r>
    </w:p>
    <w:tbl>
      <w:tblPr>
        <w:tblStyle w:val="TableGrid25"/>
        <w:tblW w:w="0" w:type="auto"/>
        <w:tblCellMar>
          <w:left w:w="29" w:type="dxa"/>
          <w:right w:w="29" w:type="dxa"/>
        </w:tblCellMar>
        <w:tblLook w:val="04A0" w:firstRow="1" w:lastRow="0" w:firstColumn="1" w:lastColumn="0" w:noHBand="0" w:noVBand="1"/>
      </w:tblPr>
      <w:tblGrid>
        <w:gridCol w:w="814"/>
        <w:gridCol w:w="3353"/>
        <w:gridCol w:w="1374"/>
        <w:gridCol w:w="1697"/>
        <w:gridCol w:w="2180"/>
      </w:tblGrid>
      <w:tr w:rsidR="00D00B33" w:rsidRPr="00D00B33" w:rsidTr="0017244F">
        <w:tc>
          <w:tcPr>
            <w:tcW w:w="0" w:type="auto"/>
            <w:shd w:val="clear" w:color="auto" w:fill="E36C0A" w:themeFill="accent6" w:themeFillShade="BF"/>
            <w:vAlign w:val="center"/>
          </w:tcPr>
          <w:p w:rsidR="009567A7" w:rsidRPr="00D00B33" w:rsidRDefault="009567A7" w:rsidP="009567A7">
            <w:pPr>
              <w:spacing w:after="0" w:line="240" w:lineRule="auto"/>
              <w:jc w:val="center"/>
              <w:rPr>
                <w:rFonts w:ascii="Times New Roman" w:hAnsi="Times New Roman"/>
                <w:b/>
                <w:sz w:val="20"/>
                <w:szCs w:val="20"/>
              </w:rPr>
            </w:pPr>
            <w:r w:rsidRPr="00D00B33">
              <w:rPr>
                <w:rFonts w:ascii="Times New Roman" w:hAnsi="Times New Roman"/>
                <w:b/>
                <w:sz w:val="20"/>
                <w:szCs w:val="20"/>
              </w:rPr>
              <w:t>МЕСЕЦ</w:t>
            </w:r>
          </w:p>
        </w:tc>
        <w:tc>
          <w:tcPr>
            <w:tcW w:w="5524" w:type="dxa"/>
            <w:shd w:val="clear" w:color="auto" w:fill="E36C0A" w:themeFill="accent6" w:themeFillShade="BF"/>
            <w:vAlign w:val="center"/>
          </w:tcPr>
          <w:p w:rsidR="009567A7" w:rsidRPr="00D00B33" w:rsidRDefault="009567A7" w:rsidP="009567A7">
            <w:pPr>
              <w:spacing w:after="0" w:line="240" w:lineRule="auto"/>
              <w:jc w:val="center"/>
              <w:rPr>
                <w:rFonts w:ascii="Times New Roman" w:hAnsi="Times New Roman"/>
                <w:b/>
                <w:sz w:val="20"/>
                <w:szCs w:val="20"/>
              </w:rPr>
            </w:pPr>
            <w:r w:rsidRPr="00D00B33">
              <w:rPr>
                <w:rFonts w:ascii="Times New Roman" w:hAnsi="Times New Roman"/>
                <w:b/>
                <w:sz w:val="20"/>
                <w:szCs w:val="20"/>
              </w:rPr>
              <w:t>САДРЖАЈ РАДА/АКТИВНОСТ</w:t>
            </w:r>
          </w:p>
        </w:tc>
        <w:tc>
          <w:tcPr>
            <w:tcW w:w="1374" w:type="dxa"/>
            <w:shd w:val="clear" w:color="auto" w:fill="E36C0A" w:themeFill="accent6" w:themeFillShade="BF"/>
            <w:vAlign w:val="center"/>
          </w:tcPr>
          <w:p w:rsidR="009567A7" w:rsidRPr="00D00B33" w:rsidRDefault="009567A7" w:rsidP="009567A7">
            <w:pPr>
              <w:spacing w:after="0" w:line="240" w:lineRule="auto"/>
              <w:jc w:val="center"/>
              <w:rPr>
                <w:rFonts w:ascii="Times New Roman" w:hAnsi="Times New Roman"/>
                <w:b/>
                <w:sz w:val="20"/>
                <w:szCs w:val="20"/>
              </w:rPr>
            </w:pPr>
            <w:r w:rsidRPr="00D00B33">
              <w:rPr>
                <w:rFonts w:ascii="Times New Roman" w:hAnsi="Times New Roman"/>
                <w:b/>
                <w:sz w:val="20"/>
                <w:szCs w:val="20"/>
              </w:rPr>
              <w:t xml:space="preserve">НОСИОЦИ </w:t>
            </w:r>
          </w:p>
          <w:p w:rsidR="009567A7" w:rsidRPr="00D00B33" w:rsidRDefault="009567A7" w:rsidP="009567A7">
            <w:pPr>
              <w:spacing w:after="0" w:line="240" w:lineRule="auto"/>
              <w:jc w:val="center"/>
              <w:rPr>
                <w:rFonts w:ascii="Times New Roman" w:hAnsi="Times New Roman"/>
                <w:b/>
                <w:sz w:val="20"/>
                <w:szCs w:val="20"/>
              </w:rPr>
            </w:pPr>
            <w:r w:rsidRPr="00D00B33">
              <w:rPr>
                <w:rFonts w:ascii="Times New Roman" w:hAnsi="Times New Roman"/>
                <w:b/>
                <w:sz w:val="20"/>
                <w:szCs w:val="20"/>
              </w:rPr>
              <w:t>И САРАДНИЦИ</w:t>
            </w:r>
          </w:p>
        </w:tc>
        <w:tc>
          <w:tcPr>
            <w:tcW w:w="3083" w:type="dxa"/>
            <w:shd w:val="clear" w:color="auto" w:fill="E36C0A" w:themeFill="accent6" w:themeFillShade="BF"/>
            <w:vAlign w:val="center"/>
          </w:tcPr>
          <w:p w:rsidR="009567A7" w:rsidRPr="00D00B33" w:rsidRDefault="009567A7" w:rsidP="009567A7">
            <w:pPr>
              <w:spacing w:after="0" w:line="240" w:lineRule="auto"/>
              <w:jc w:val="center"/>
              <w:rPr>
                <w:rFonts w:ascii="Times New Roman" w:hAnsi="Times New Roman"/>
                <w:b/>
                <w:sz w:val="20"/>
                <w:szCs w:val="20"/>
              </w:rPr>
            </w:pPr>
            <w:r w:rsidRPr="00D00B33">
              <w:rPr>
                <w:rFonts w:ascii="Times New Roman" w:hAnsi="Times New Roman"/>
                <w:b/>
                <w:sz w:val="20"/>
                <w:szCs w:val="20"/>
              </w:rPr>
              <w:t>НАЧИН ПРАЋЕЊА</w:t>
            </w:r>
          </w:p>
        </w:tc>
        <w:tc>
          <w:tcPr>
            <w:tcW w:w="4593" w:type="dxa"/>
            <w:shd w:val="clear" w:color="auto" w:fill="E36C0A" w:themeFill="accent6" w:themeFillShade="BF"/>
            <w:vAlign w:val="center"/>
          </w:tcPr>
          <w:p w:rsidR="009567A7" w:rsidRPr="00D00B33" w:rsidRDefault="009567A7" w:rsidP="009567A7">
            <w:pPr>
              <w:spacing w:after="0" w:line="240" w:lineRule="auto"/>
              <w:jc w:val="center"/>
              <w:rPr>
                <w:rFonts w:ascii="Times New Roman" w:hAnsi="Times New Roman"/>
                <w:b/>
                <w:sz w:val="20"/>
                <w:szCs w:val="20"/>
              </w:rPr>
            </w:pPr>
            <w:r w:rsidRPr="00D00B33">
              <w:rPr>
                <w:rFonts w:ascii="Times New Roman" w:hAnsi="Times New Roman"/>
                <w:b/>
                <w:sz w:val="20"/>
                <w:szCs w:val="20"/>
              </w:rPr>
              <w:t>ИСХОД</w:t>
            </w:r>
          </w:p>
        </w:tc>
      </w:tr>
      <w:tr w:rsidR="00D00B33" w:rsidRPr="00D00B33" w:rsidTr="0017244F">
        <w:trPr>
          <w:cantSplit/>
          <w:trHeight w:val="1583"/>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lastRenderedPageBreak/>
              <w:t>СЕПТЕМБАР</w:t>
            </w:r>
          </w:p>
        </w:tc>
        <w:tc>
          <w:tcPr>
            <w:tcW w:w="5524" w:type="dxa"/>
          </w:tcPr>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Провера података у пријавама за упис у музичку школу и израда детаљних спискова ученика по класама и разредима</w:t>
            </w:r>
          </w:p>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Отварање матичних књига за ученике првог разреда ОМШ</w:t>
            </w:r>
          </w:p>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плана набавке наставних средстава и помагала</w:t>
            </w:r>
          </w:p>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програма и планова реализације допунске и додатне наставе и слободних активности</w:t>
            </w:r>
          </w:p>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Уједначавање критеријума оцењивања ученика</w:t>
            </w:r>
          </w:p>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распореда интерних часова, јавних часова, преслушавања, смотри и годишњих испита</w:t>
            </w:r>
          </w:p>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Предлог плана учешћа на такмичењима</w:t>
            </w:r>
          </w:p>
          <w:p w:rsidR="009567A7" w:rsidRPr="00D00B33" w:rsidRDefault="009567A7" w:rsidP="000E7CC0">
            <w:pPr>
              <w:numPr>
                <w:ilvl w:val="0"/>
                <w:numId w:val="4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w:t>
            </w:r>
            <w:r w:rsidRPr="00D00B33">
              <w:rPr>
                <w:rFonts w:ascii="Times New Roman" w:hAnsi="Times New Roman"/>
                <w:sz w:val="20"/>
                <w:szCs w:val="20"/>
                <w:lang w:val="sr-Latn-RS"/>
              </w:rPr>
              <w:t xml:space="preserve"> </w:t>
            </w:r>
            <w:r w:rsidRPr="00D00B33">
              <w:rPr>
                <w:rFonts w:ascii="Times New Roman" w:hAnsi="Times New Roman"/>
                <w:sz w:val="20"/>
                <w:szCs w:val="20"/>
              </w:rPr>
              <w:t>октобар</w:t>
            </w:r>
          </w:p>
          <w:p w:rsidR="009567A7" w:rsidRPr="00D00B33" w:rsidRDefault="009567A7" w:rsidP="000E7CC0">
            <w:pPr>
              <w:numPr>
                <w:ilvl w:val="0"/>
                <w:numId w:val="43"/>
              </w:numPr>
              <w:spacing w:after="0" w:line="240" w:lineRule="auto"/>
              <w:contextualSpacing/>
              <w:rPr>
                <w:rFonts w:ascii="Times New Roman" w:hAnsi="Times New Roman"/>
                <w:sz w:val="20"/>
                <w:szCs w:val="20"/>
                <w:lang w:val="sr-Latn-RS"/>
              </w:rPr>
            </w:pPr>
            <w:r w:rsidRPr="00D00B33">
              <w:rPr>
                <w:rFonts w:ascii="Times New Roman" w:hAnsi="Times New Roman"/>
                <w:sz w:val="20"/>
                <w:szCs w:val="20"/>
              </w:rPr>
              <w:t>Интерни часови</w:t>
            </w:r>
          </w:p>
          <w:p w:rsidR="0017244F" w:rsidRPr="00D00B33" w:rsidRDefault="0017244F" w:rsidP="000E7CC0">
            <w:pPr>
              <w:pStyle w:val="ListParagraph"/>
              <w:numPr>
                <w:ilvl w:val="0"/>
                <w:numId w:val="43"/>
              </w:numPr>
              <w:spacing w:after="0" w:line="240" w:lineRule="auto"/>
              <w:jc w:val="left"/>
              <w:rPr>
                <w:rFonts w:ascii="Times New Roman" w:hAnsi="Times New Roman"/>
                <w:sz w:val="20"/>
                <w:szCs w:val="20"/>
              </w:rPr>
            </w:pPr>
            <w:r w:rsidRPr="00D00B33">
              <w:rPr>
                <w:rFonts w:ascii="Times New Roman" w:hAnsi="Times New Roman"/>
                <w:sz w:val="20"/>
                <w:szCs w:val="20"/>
              </w:rPr>
              <w:t>Упознавање са Стручним упутством МП-август 2025. које се тиче вођења школске и педагошке документације</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помоћници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шеф рачуноводства,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0" w:line="240" w:lineRule="auto"/>
              <w:ind w:left="360"/>
              <w:contextualSpacing/>
              <w:jc w:val="left"/>
              <w:rPr>
                <w:rFonts w:ascii="Times New Roman" w:hAnsi="Times New Roman"/>
                <w:sz w:val="20"/>
                <w:szCs w:val="20"/>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ОКТОБАР</w:t>
            </w:r>
          </w:p>
        </w:tc>
        <w:tc>
          <w:tcPr>
            <w:tcW w:w="552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1.Израда месечних планова образовно-васпитног рада за новембар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2. Интерни часови</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3. Наступи у оквиру „Дечије недеље“</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0" w:line="240" w:lineRule="auto"/>
              <w:jc w:val="left"/>
              <w:rPr>
                <w:rFonts w:ascii="Times New Roman" w:hAnsi="Times New Roman"/>
                <w:sz w:val="20"/>
                <w:szCs w:val="20"/>
              </w:rPr>
            </w:pPr>
          </w:p>
        </w:tc>
      </w:tr>
      <w:tr w:rsidR="00D00B33" w:rsidRPr="00D00B33" w:rsidTr="0017244F">
        <w:trPr>
          <w:cantSplit/>
          <w:trHeight w:val="1502"/>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НОВЕМБАР</w:t>
            </w:r>
          </w:p>
        </w:tc>
        <w:tc>
          <w:tcPr>
            <w:tcW w:w="5524" w:type="dxa"/>
          </w:tcPr>
          <w:p w:rsidR="009567A7" w:rsidRPr="00D00B33" w:rsidRDefault="009567A7" w:rsidP="000E7CC0">
            <w:pPr>
              <w:numPr>
                <w:ilvl w:val="0"/>
                <w:numId w:val="44"/>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Анализа реализације планираних задатака у првом класификационом периоду</w:t>
            </w:r>
          </w:p>
          <w:p w:rsidR="009567A7" w:rsidRPr="00D00B33" w:rsidRDefault="009567A7" w:rsidP="000E7CC0">
            <w:pPr>
              <w:numPr>
                <w:ilvl w:val="0"/>
                <w:numId w:val="44"/>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Анализа успеха и резултата ученика на крају првог класификационог периода</w:t>
            </w:r>
          </w:p>
          <w:p w:rsidR="009567A7" w:rsidRPr="00D00B33" w:rsidRDefault="009567A7" w:rsidP="000E7CC0">
            <w:pPr>
              <w:numPr>
                <w:ilvl w:val="0"/>
                <w:numId w:val="44"/>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9567A7" w:rsidRPr="00D00B33" w:rsidRDefault="009567A7" w:rsidP="000E7CC0">
            <w:pPr>
              <w:numPr>
                <w:ilvl w:val="0"/>
                <w:numId w:val="44"/>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 децембар</w:t>
            </w:r>
          </w:p>
          <w:p w:rsidR="009567A7" w:rsidRPr="00D00B33" w:rsidRDefault="009567A7" w:rsidP="000E7CC0">
            <w:pPr>
              <w:numPr>
                <w:ilvl w:val="0"/>
                <w:numId w:val="44"/>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Интерни часови</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160" w:line="259" w:lineRule="auto"/>
              <w:ind w:left="360"/>
              <w:contextualSpacing/>
              <w:jc w:val="left"/>
              <w:rPr>
                <w:rFonts w:ascii="Times New Roman" w:hAnsi="Times New Roman"/>
                <w:sz w:val="20"/>
                <w:szCs w:val="20"/>
              </w:rPr>
            </w:pPr>
          </w:p>
        </w:tc>
      </w:tr>
      <w:tr w:rsidR="00D00B33" w:rsidRPr="00D00B33" w:rsidTr="0017244F">
        <w:trPr>
          <w:cantSplit/>
          <w:trHeight w:val="1430"/>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ДЕЦЕМБАР</w:t>
            </w:r>
          </w:p>
        </w:tc>
        <w:tc>
          <w:tcPr>
            <w:tcW w:w="5524" w:type="dxa"/>
          </w:tcPr>
          <w:p w:rsidR="009567A7" w:rsidRPr="00D00B33" w:rsidRDefault="009567A7" w:rsidP="000E7CC0">
            <w:pPr>
              <w:numPr>
                <w:ilvl w:val="0"/>
                <w:numId w:val="45"/>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Припрема тачака за концерт школе (новогодишнји,хуманитарни)</w:t>
            </w:r>
          </w:p>
          <w:p w:rsidR="009567A7" w:rsidRPr="00D00B33" w:rsidRDefault="009567A7" w:rsidP="000E7CC0">
            <w:pPr>
              <w:numPr>
                <w:ilvl w:val="0"/>
                <w:numId w:val="45"/>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 јануар</w:t>
            </w:r>
          </w:p>
          <w:p w:rsidR="009567A7" w:rsidRPr="00D00B33" w:rsidRDefault="009567A7" w:rsidP="000E7CC0">
            <w:pPr>
              <w:numPr>
                <w:ilvl w:val="0"/>
                <w:numId w:val="45"/>
              </w:numPr>
              <w:spacing w:after="0" w:line="240" w:lineRule="auto"/>
              <w:contextualSpacing/>
              <w:rPr>
                <w:rFonts w:ascii="Times New Roman" w:hAnsi="Times New Roman"/>
                <w:szCs w:val="22"/>
                <w:lang w:val="sr-Latn-RS"/>
              </w:rPr>
            </w:pPr>
            <w:r w:rsidRPr="00D00B33">
              <w:rPr>
                <w:rFonts w:ascii="Times New Roman" w:hAnsi="Times New Roman"/>
                <w:sz w:val="20"/>
                <w:szCs w:val="20"/>
              </w:rPr>
              <w:t>Смотра технике из инструмента СМШ и парцијални испит 4-6.ОМШ</w:t>
            </w:r>
          </w:p>
          <w:p w:rsidR="009567A7" w:rsidRPr="00D00B33" w:rsidRDefault="009567A7" w:rsidP="000E7CC0">
            <w:pPr>
              <w:numPr>
                <w:ilvl w:val="0"/>
                <w:numId w:val="45"/>
              </w:numPr>
              <w:spacing w:after="0" w:line="240" w:lineRule="auto"/>
              <w:contextualSpacing/>
              <w:rPr>
                <w:rFonts w:ascii="Times New Roman" w:hAnsi="Times New Roman"/>
                <w:szCs w:val="22"/>
                <w:lang w:val="sr-Latn-RS"/>
              </w:rPr>
            </w:pPr>
            <w:r w:rsidRPr="00D00B33">
              <w:rPr>
                <w:rFonts w:ascii="Times New Roman" w:hAnsi="Times New Roman"/>
                <w:sz w:val="20"/>
                <w:szCs w:val="20"/>
              </w:rPr>
              <w:t>Интрни и јавни час</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160" w:line="259" w:lineRule="auto"/>
              <w:ind w:left="360"/>
              <w:contextualSpacing/>
              <w:rPr>
                <w:rFonts w:ascii="Times New Roman" w:hAnsi="Times New Roman"/>
                <w:szCs w:val="22"/>
                <w:lang w:val="sr-Latn-RS"/>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lastRenderedPageBreak/>
              <w:t>ЈАНУАР</w:t>
            </w:r>
          </w:p>
        </w:tc>
        <w:tc>
          <w:tcPr>
            <w:tcW w:w="5524" w:type="dxa"/>
          </w:tcPr>
          <w:p w:rsidR="009567A7" w:rsidRPr="00D00B33" w:rsidRDefault="009567A7" w:rsidP="000E7CC0">
            <w:pPr>
              <w:numPr>
                <w:ilvl w:val="0"/>
                <w:numId w:val="46"/>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Реализација полугодишње провере знања ученика</w:t>
            </w:r>
          </w:p>
          <w:p w:rsidR="009567A7" w:rsidRPr="00D00B33" w:rsidRDefault="009567A7" w:rsidP="000E7CC0">
            <w:pPr>
              <w:numPr>
                <w:ilvl w:val="0"/>
                <w:numId w:val="46"/>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Организационе припреме за учешће у школској слави Св.Сави</w:t>
            </w:r>
          </w:p>
          <w:p w:rsidR="009567A7" w:rsidRPr="00D00B33" w:rsidRDefault="009567A7" w:rsidP="000E7CC0">
            <w:pPr>
              <w:numPr>
                <w:ilvl w:val="0"/>
                <w:numId w:val="46"/>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Утврђивање успеха и резултата ученика на крају првог полугодишта</w:t>
            </w:r>
          </w:p>
          <w:p w:rsidR="009567A7" w:rsidRPr="00D00B33" w:rsidRDefault="009567A7" w:rsidP="000E7CC0">
            <w:pPr>
              <w:numPr>
                <w:ilvl w:val="0"/>
                <w:numId w:val="46"/>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 фебруар</w:t>
            </w:r>
          </w:p>
          <w:p w:rsidR="009567A7" w:rsidRPr="00D00B33" w:rsidRDefault="009567A7" w:rsidP="000E7CC0">
            <w:pPr>
              <w:numPr>
                <w:ilvl w:val="0"/>
                <w:numId w:val="46"/>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Интрни часови</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160" w:line="259" w:lineRule="auto"/>
              <w:ind w:left="360"/>
              <w:contextualSpacing/>
              <w:jc w:val="left"/>
              <w:rPr>
                <w:rFonts w:ascii="Times New Roman" w:hAnsi="Times New Roman"/>
                <w:sz w:val="20"/>
                <w:szCs w:val="20"/>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ФЕБРУАР</w:t>
            </w:r>
          </w:p>
        </w:tc>
        <w:tc>
          <w:tcPr>
            <w:tcW w:w="5524" w:type="dxa"/>
          </w:tcPr>
          <w:p w:rsidR="009567A7" w:rsidRPr="00D00B33" w:rsidRDefault="009567A7" w:rsidP="000E7CC0">
            <w:pPr>
              <w:numPr>
                <w:ilvl w:val="0"/>
                <w:numId w:val="47"/>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9567A7" w:rsidRPr="00D00B33" w:rsidRDefault="009567A7" w:rsidP="000E7CC0">
            <w:pPr>
              <w:numPr>
                <w:ilvl w:val="0"/>
                <w:numId w:val="47"/>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 март</w:t>
            </w:r>
          </w:p>
          <w:p w:rsidR="009567A7" w:rsidRPr="00D00B33" w:rsidRDefault="009567A7" w:rsidP="000E7CC0">
            <w:pPr>
              <w:numPr>
                <w:ilvl w:val="0"/>
                <w:numId w:val="47"/>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Интерни часови</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0" w:line="240" w:lineRule="auto"/>
              <w:ind w:left="360"/>
              <w:contextualSpacing/>
              <w:jc w:val="left"/>
              <w:rPr>
                <w:rFonts w:ascii="Times New Roman" w:hAnsi="Times New Roman"/>
                <w:sz w:val="20"/>
                <w:szCs w:val="20"/>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МАРТ</w:t>
            </w:r>
          </w:p>
        </w:tc>
        <w:tc>
          <w:tcPr>
            <w:tcW w:w="5524" w:type="dxa"/>
          </w:tcPr>
          <w:p w:rsidR="009567A7" w:rsidRPr="00D00B33" w:rsidRDefault="009567A7" w:rsidP="000E7CC0">
            <w:pPr>
              <w:numPr>
                <w:ilvl w:val="0"/>
                <w:numId w:val="48"/>
              </w:numPr>
              <w:spacing w:after="0" w:line="240" w:lineRule="auto"/>
              <w:contextualSpacing/>
              <w:jc w:val="left"/>
              <w:rPr>
                <w:rFonts w:ascii="Times New Roman" w:hAnsi="Times New Roman"/>
                <w:sz w:val="20"/>
                <w:szCs w:val="20"/>
              </w:rPr>
            </w:pPr>
            <w:r w:rsidRPr="00D00B33">
              <w:rPr>
                <w:rFonts w:ascii="Times New Roman" w:hAnsi="Times New Roman"/>
                <w:sz w:val="20"/>
                <w:szCs w:val="20"/>
              </w:rPr>
              <w:t xml:space="preserve">Израда месечних планова образовно-васпитног рада за април </w:t>
            </w:r>
          </w:p>
          <w:p w:rsidR="009567A7" w:rsidRPr="00D00B33" w:rsidRDefault="009567A7" w:rsidP="000E7CC0">
            <w:pPr>
              <w:numPr>
                <w:ilvl w:val="0"/>
                <w:numId w:val="48"/>
              </w:numPr>
              <w:spacing w:after="0" w:line="240" w:lineRule="auto"/>
              <w:contextualSpacing/>
              <w:rPr>
                <w:rFonts w:ascii="Times New Roman" w:hAnsi="Times New Roman"/>
                <w:sz w:val="20"/>
                <w:szCs w:val="20"/>
              </w:rPr>
            </w:pPr>
            <w:r w:rsidRPr="00D00B33">
              <w:rPr>
                <w:rFonts w:ascii="Times New Roman" w:hAnsi="Times New Roman"/>
                <w:sz w:val="20"/>
                <w:szCs w:val="20"/>
              </w:rPr>
              <w:t>Учешће на актуелним такмичењима.</w:t>
            </w:r>
          </w:p>
          <w:p w:rsidR="009567A7" w:rsidRPr="00D00B33" w:rsidRDefault="009567A7" w:rsidP="000E7CC0">
            <w:pPr>
              <w:numPr>
                <w:ilvl w:val="0"/>
                <w:numId w:val="48"/>
              </w:numPr>
              <w:spacing w:after="0" w:line="240" w:lineRule="auto"/>
              <w:contextualSpacing/>
              <w:rPr>
                <w:rFonts w:ascii="Times New Roman" w:hAnsi="Times New Roman"/>
                <w:sz w:val="20"/>
                <w:szCs w:val="20"/>
              </w:rPr>
            </w:pPr>
            <w:r w:rsidRPr="00D00B33">
              <w:rPr>
                <w:rFonts w:ascii="Times New Roman" w:hAnsi="Times New Roman"/>
                <w:sz w:val="20"/>
                <w:szCs w:val="20"/>
              </w:rPr>
              <w:t>Интерни часови</w:t>
            </w:r>
          </w:p>
          <w:p w:rsidR="009567A7" w:rsidRPr="00D00B33" w:rsidRDefault="009567A7" w:rsidP="000E7CC0">
            <w:pPr>
              <w:numPr>
                <w:ilvl w:val="0"/>
                <w:numId w:val="48"/>
              </w:numPr>
              <w:spacing w:after="0" w:line="240" w:lineRule="auto"/>
              <w:contextualSpacing/>
              <w:rPr>
                <w:rFonts w:ascii="Times New Roman" w:hAnsi="Times New Roman"/>
                <w:sz w:val="20"/>
                <w:szCs w:val="20"/>
              </w:rPr>
            </w:pPr>
            <w:r w:rsidRPr="00D00B33">
              <w:rPr>
                <w:rFonts w:ascii="Times New Roman" w:hAnsi="Times New Roman"/>
                <w:sz w:val="20"/>
                <w:szCs w:val="20"/>
              </w:rPr>
              <w:t>Огледни или Угледни час</w:t>
            </w:r>
          </w:p>
          <w:p w:rsidR="009567A7" w:rsidRPr="00D00B33" w:rsidRDefault="009567A7" w:rsidP="000E7CC0">
            <w:pPr>
              <w:numPr>
                <w:ilvl w:val="0"/>
                <w:numId w:val="48"/>
              </w:numPr>
              <w:spacing w:after="0" w:line="240" w:lineRule="auto"/>
              <w:contextualSpacing/>
              <w:rPr>
                <w:rFonts w:ascii="Times New Roman" w:hAnsi="Times New Roman"/>
                <w:sz w:val="20"/>
                <w:szCs w:val="20"/>
              </w:rPr>
            </w:pPr>
            <w:r w:rsidRPr="00D00B33">
              <w:rPr>
                <w:rFonts w:ascii="Times New Roman" w:hAnsi="Times New Roman"/>
                <w:sz w:val="20"/>
                <w:szCs w:val="20"/>
              </w:rPr>
              <w:t>Концерт Соната ван установе</w:t>
            </w:r>
          </w:p>
          <w:p w:rsidR="009567A7" w:rsidRPr="00D00B33" w:rsidRDefault="009567A7" w:rsidP="000E7CC0">
            <w:pPr>
              <w:numPr>
                <w:ilvl w:val="0"/>
                <w:numId w:val="48"/>
              </w:numPr>
              <w:spacing w:after="0" w:line="240" w:lineRule="auto"/>
              <w:contextualSpacing/>
              <w:rPr>
                <w:rFonts w:ascii="Times New Roman" w:hAnsi="Times New Roman"/>
                <w:sz w:val="20"/>
                <w:szCs w:val="20"/>
              </w:rPr>
            </w:pPr>
            <w:r w:rsidRPr="00D00B33">
              <w:rPr>
                <w:rFonts w:ascii="Times New Roman" w:hAnsi="Times New Roman"/>
                <w:sz w:val="20"/>
                <w:szCs w:val="20"/>
              </w:rPr>
              <w:t>Посете основним школама и презентација гудачких инструменната</w:t>
            </w:r>
          </w:p>
          <w:p w:rsidR="009567A7" w:rsidRPr="00D00B33" w:rsidRDefault="009567A7" w:rsidP="000E7CC0">
            <w:pPr>
              <w:numPr>
                <w:ilvl w:val="0"/>
                <w:numId w:val="48"/>
              </w:numPr>
              <w:spacing w:after="0" w:line="240" w:lineRule="auto"/>
              <w:contextualSpacing/>
              <w:rPr>
                <w:rFonts w:ascii="Times New Roman" w:hAnsi="Times New Roman"/>
                <w:sz w:val="20"/>
                <w:szCs w:val="20"/>
              </w:rPr>
            </w:pPr>
            <w:r w:rsidRPr="00D00B33">
              <w:rPr>
                <w:rFonts w:ascii="Times New Roman" w:hAnsi="Times New Roman"/>
                <w:sz w:val="20"/>
                <w:szCs w:val="20"/>
              </w:rPr>
              <w:t>Парцијални испит 4-6 ОМШ</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0" w:line="240" w:lineRule="auto"/>
              <w:ind w:left="360"/>
              <w:contextualSpacing/>
              <w:rPr>
                <w:rFonts w:ascii="Times New Roman" w:hAnsi="Times New Roman"/>
                <w:sz w:val="20"/>
                <w:szCs w:val="20"/>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АПРИЛ</w:t>
            </w:r>
          </w:p>
        </w:tc>
        <w:tc>
          <w:tcPr>
            <w:tcW w:w="5524" w:type="dxa"/>
          </w:tcPr>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Анализа реализације планираних задатака у трећем класификационом периоду</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Анализа успеха и резултата ученика на крају трећег класификационог периода</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Разматрање предлога и закључака одељењских већа који се односе на побољшање резултата образовно-васпитног рада у четвртом класификационом периоду</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Планирање броја првака за упис у следећу школску годину</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Организација годишњих испита ученика завршних разреда</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 мај</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Одабир тачака за концерт поводом прославе Дана школе</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Учешће на актуелним такмичењима.</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Интерни и јавни часови</w:t>
            </w:r>
          </w:p>
          <w:p w:rsidR="009567A7" w:rsidRPr="00D00B33" w:rsidRDefault="009567A7" w:rsidP="000E7CC0">
            <w:pPr>
              <w:numPr>
                <w:ilvl w:val="0"/>
                <w:numId w:val="49"/>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Посете основним школама и презентација гудачких инструмената</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0" w:line="240" w:lineRule="auto"/>
              <w:rPr>
                <w:rFonts w:ascii="Times New Roman" w:hAnsi="Times New Roman"/>
                <w:sz w:val="20"/>
                <w:szCs w:val="20"/>
              </w:rPr>
            </w:pPr>
          </w:p>
          <w:p w:rsidR="009567A7" w:rsidRPr="00D00B33" w:rsidRDefault="009567A7" w:rsidP="009567A7">
            <w:pPr>
              <w:spacing w:after="0" w:line="240" w:lineRule="auto"/>
              <w:rPr>
                <w:rFonts w:ascii="Times New Roman" w:hAnsi="Times New Roman"/>
                <w:sz w:val="20"/>
                <w:szCs w:val="20"/>
              </w:rPr>
            </w:pPr>
          </w:p>
          <w:p w:rsidR="009567A7" w:rsidRPr="00D00B33" w:rsidRDefault="009567A7" w:rsidP="009567A7">
            <w:pPr>
              <w:spacing w:after="0" w:line="240" w:lineRule="auto"/>
              <w:rPr>
                <w:rFonts w:ascii="Times New Roman" w:hAnsi="Times New Roman"/>
                <w:sz w:val="20"/>
                <w:szCs w:val="20"/>
              </w:rPr>
            </w:pPr>
          </w:p>
          <w:p w:rsidR="009567A7" w:rsidRPr="00D00B33" w:rsidRDefault="009567A7" w:rsidP="009567A7">
            <w:pPr>
              <w:spacing w:after="0" w:line="240" w:lineRule="auto"/>
              <w:rPr>
                <w:rFonts w:ascii="Times New Roman" w:hAnsi="Times New Roman"/>
                <w:sz w:val="20"/>
                <w:szCs w:val="20"/>
              </w:rPr>
            </w:pPr>
          </w:p>
          <w:p w:rsidR="009567A7" w:rsidRPr="00D00B33" w:rsidRDefault="009567A7" w:rsidP="009567A7">
            <w:pPr>
              <w:tabs>
                <w:tab w:val="left" w:pos="1260"/>
              </w:tabs>
              <w:spacing w:after="0" w:line="240" w:lineRule="auto"/>
              <w:rPr>
                <w:rFonts w:ascii="Times New Roman" w:hAnsi="Times New Roman"/>
                <w:sz w:val="20"/>
                <w:szCs w:val="20"/>
              </w:rPr>
            </w:pPr>
            <w:r w:rsidRPr="00D00B33">
              <w:rPr>
                <w:rFonts w:ascii="Times New Roman" w:hAnsi="Times New Roman"/>
                <w:sz w:val="20"/>
                <w:szCs w:val="20"/>
              </w:rPr>
              <w:tab/>
            </w: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lastRenderedPageBreak/>
              <w:t>МАЈ</w:t>
            </w:r>
          </w:p>
        </w:tc>
        <w:tc>
          <w:tcPr>
            <w:tcW w:w="5524" w:type="dxa"/>
          </w:tcPr>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Организација годишњих испита</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Учешће у реализацији концерта поводом прославе Дана школе</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Припрема пријемних испита за ОМШ</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Реализација испита за ученике завршних разреда</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Утврђивање успеха и резултата ученика завршних разреда на крају школске године</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 јун</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Учешће на актуелним такмиченјима.</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Интерни часови (свирање дела испитног програма) и јавни часови</w:t>
            </w:r>
          </w:p>
          <w:p w:rsidR="009567A7" w:rsidRPr="00D00B33" w:rsidRDefault="009567A7" w:rsidP="000E7CC0">
            <w:pPr>
              <w:numPr>
                <w:ilvl w:val="0"/>
                <w:numId w:val="50"/>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Посете основним школама и презентација гудачких инструмената</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записници са испита завршних разреда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интерних часова</w:t>
            </w:r>
          </w:p>
        </w:tc>
        <w:tc>
          <w:tcPr>
            <w:tcW w:w="4593" w:type="dxa"/>
          </w:tcPr>
          <w:p w:rsidR="009567A7" w:rsidRPr="00D00B33" w:rsidRDefault="009567A7" w:rsidP="009567A7">
            <w:pPr>
              <w:spacing w:after="0" w:line="240" w:lineRule="auto"/>
              <w:ind w:left="360"/>
              <w:contextualSpacing/>
              <w:jc w:val="left"/>
              <w:rPr>
                <w:rFonts w:ascii="Times New Roman" w:hAnsi="Times New Roman"/>
                <w:sz w:val="20"/>
                <w:szCs w:val="20"/>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ЈУН</w:t>
            </w:r>
          </w:p>
        </w:tc>
        <w:tc>
          <w:tcPr>
            <w:tcW w:w="5524" w:type="dxa"/>
          </w:tcPr>
          <w:p w:rsidR="009567A7" w:rsidRPr="00D00B33" w:rsidRDefault="009567A7" w:rsidP="000E7CC0">
            <w:pPr>
              <w:numPr>
                <w:ilvl w:val="0"/>
                <w:numId w:val="51"/>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Реализација пријемних испита за ОМШ</w:t>
            </w:r>
          </w:p>
          <w:p w:rsidR="009567A7" w:rsidRPr="00D00B33" w:rsidRDefault="009567A7" w:rsidP="000E7CC0">
            <w:pPr>
              <w:numPr>
                <w:ilvl w:val="0"/>
                <w:numId w:val="51"/>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Реализација пријемних испита за СМШ</w:t>
            </w:r>
          </w:p>
          <w:p w:rsidR="009567A7" w:rsidRPr="00D00B33" w:rsidRDefault="009567A7" w:rsidP="000E7CC0">
            <w:pPr>
              <w:numPr>
                <w:ilvl w:val="0"/>
                <w:numId w:val="51"/>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Реализација годишњих испита</w:t>
            </w:r>
          </w:p>
          <w:p w:rsidR="009567A7" w:rsidRPr="00D00B33" w:rsidRDefault="009567A7" w:rsidP="000E7CC0">
            <w:pPr>
              <w:numPr>
                <w:ilvl w:val="0"/>
                <w:numId w:val="51"/>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Анализа рада Стручног већа у протеклој школској години</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записници са испита</w:t>
            </w:r>
          </w:p>
        </w:tc>
        <w:tc>
          <w:tcPr>
            <w:tcW w:w="4593" w:type="dxa"/>
          </w:tcPr>
          <w:p w:rsidR="009567A7" w:rsidRPr="00D00B33" w:rsidRDefault="009567A7" w:rsidP="009567A7">
            <w:pPr>
              <w:spacing w:after="0" w:line="240" w:lineRule="auto"/>
              <w:ind w:left="360"/>
              <w:contextualSpacing/>
              <w:jc w:val="left"/>
              <w:rPr>
                <w:rFonts w:ascii="Times New Roman" w:hAnsi="Times New Roman"/>
                <w:sz w:val="20"/>
                <w:szCs w:val="20"/>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ЈУЛ</w:t>
            </w:r>
          </w:p>
        </w:tc>
        <w:tc>
          <w:tcPr>
            <w:tcW w:w="5524" w:type="dxa"/>
          </w:tcPr>
          <w:p w:rsidR="009567A7" w:rsidRPr="00D00B33" w:rsidRDefault="009567A7" w:rsidP="000E7CC0">
            <w:pPr>
              <w:numPr>
                <w:ilvl w:val="0"/>
                <w:numId w:val="52"/>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Учешће на курсевима и семинарима организованим у летњем периоду</w:t>
            </w:r>
          </w:p>
          <w:p w:rsidR="009567A7" w:rsidRPr="00D00B33" w:rsidRDefault="009567A7" w:rsidP="009567A7">
            <w:pPr>
              <w:spacing w:after="0" w:line="240" w:lineRule="auto"/>
              <w:ind w:left="360"/>
              <w:contextualSpacing/>
              <w:jc w:val="left"/>
              <w:rPr>
                <w:rFonts w:ascii="Times New Roman" w:hAnsi="Times New Roman"/>
                <w:sz w:val="20"/>
                <w:szCs w:val="20"/>
              </w:rPr>
            </w:pP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лични извештај о стручном усавршавању</w:t>
            </w:r>
          </w:p>
        </w:tc>
        <w:tc>
          <w:tcPr>
            <w:tcW w:w="4593" w:type="dxa"/>
          </w:tcPr>
          <w:p w:rsidR="009567A7" w:rsidRPr="00D00B33" w:rsidRDefault="009567A7" w:rsidP="009567A7">
            <w:pPr>
              <w:spacing w:after="0" w:line="240" w:lineRule="auto"/>
              <w:ind w:left="360"/>
              <w:contextualSpacing/>
              <w:jc w:val="left"/>
              <w:rPr>
                <w:rFonts w:ascii="Times New Roman" w:hAnsi="Times New Roman"/>
                <w:sz w:val="20"/>
                <w:szCs w:val="20"/>
              </w:rPr>
            </w:pPr>
          </w:p>
        </w:tc>
      </w:tr>
      <w:tr w:rsidR="00D00B33" w:rsidRPr="00D00B33" w:rsidTr="0017244F">
        <w:trPr>
          <w:cantSplit/>
          <w:trHeight w:val="1258"/>
        </w:trPr>
        <w:tc>
          <w:tcPr>
            <w:tcW w:w="0" w:type="auto"/>
            <w:textDirection w:val="btLr"/>
            <w:vAlign w:val="center"/>
          </w:tcPr>
          <w:p w:rsidR="009567A7" w:rsidRPr="00D00B33" w:rsidRDefault="009567A7" w:rsidP="009567A7">
            <w:pPr>
              <w:spacing w:after="0" w:line="240" w:lineRule="auto"/>
              <w:ind w:left="113" w:right="113"/>
              <w:jc w:val="center"/>
              <w:rPr>
                <w:rFonts w:ascii="Times New Roman" w:hAnsi="Times New Roman"/>
                <w:b/>
                <w:sz w:val="20"/>
                <w:szCs w:val="20"/>
              </w:rPr>
            </w:pPr>
            <w:r w:rsidRPr="00D00B33">
              <w:rPr>
                <w:rFonts w:ascii="Times New Roman" w:hAnsi="Times New Roman"/>
                <w:b/>
                <w:sz w:val="20"/>
                <w:szCs w:val="20"/>
              </w:rPr>
              <w:t>АВГУСТ</w:t>
            </w:r>
          </w:p>
        </w:tc>
        <w:tc>
          <w:tcPr>
            <w:tcW w:w="5524" w:type="dxa"/>
          </w:tcPr>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Конституисање већа и избор председника већа за наредну школску годину</w:t>
            </w:r>
          </w:p>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годишњег плана рада већа за предстојећу школску годину</w:t>
            </w:r>
          </w:p>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глобалних и оперативних планова рада наставника</w:t>
            </w:r>
          </w:p>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Успостављање приоритетних задатака Стручног већа у школској години</w:t>
            </w:r>
          </w:p>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Дефинисање индивидуалних задужења чланова већа на праћењу појединих проблема реализације наставног процеса</w:t>
            </w:r>
          </w:p>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плана стручног усавршавања наставника у наредној школској години</w:t>
            </w:r>
          </w:p>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Наставнички ПОРТФОЛИО</w:t>
            </w:r>
          </w:p>
          <w:p w:rsidR="009567A7" w:rsidRPr="00D00B33" w:rsidRDefault="009567A7" w:rsidP="000E7CC0">
            <w:pPr>
              <w:numPr>
                <w:ilvl w:val="0"/>
                <w:numId w:val="53"/>
              </w:numPr>
              <w:spacing w:after="0" w:line="240" w:lineRule="auto"/>
              <w:contextualSpacing/>
              <w:jc w:val="left"/>
              <w:rPr>
                <w:rFonts w:ascii="Times New Roman" w:hAnsi="Times New Roman"/>
                <w:sz w:val="20"/>
                <w:szCs w:val="20"/>
              </w:rPr>
            </w:pPr>
            <w:r w:rsidRPr="00D00B33">
              <w:rPr>
                <w:rFonts w:ascii="Times New Roman" w:hAnsi="Times New Roman"/>
                <w:sz w:val="20"/>
                <w:szCs w:val="20"/>
              </w:rPr>
              <w:t>Израда месечних планова образовно-васпитног рада за септембар наредне школске године</w:t>
            </w:r>
          </w:p>
        </w:tc>
        <w:tc>
          <w:tcPr>
            <w:tcW w:w="1374"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чланови већа,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помоћнице директора,</w:t>
            </w:r>
          </w:p>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педагог, психолог</w:t>
            </w:r>
          </w:p>
        </w:tc>
        <w:tc>
          <w:tcPr>
            <w:tcW w:w="3083" w:type="dxa"/>
          </w:tcPr>
          <w:p w:rsidR="009567A7" w:rsidRPr="00D00B33" w:rsidRDefault="009567A7" w:rsidP="009567A7">
            <w:pPr>
              <w:spacing w:after="0" w:line="240" w:lineRule="auto"/>
              <w:jc w:val="left"/>
              <w:rPr>
                <w:rFonts w:ascii="Times New Roman" w:hAnsi="Times New Roman"/>
                <w:sz w:val="20"/>
                <w:szCs w:val="20"/>
              </w:rPr>
            </w:pPr>
            <w:r w:rsidRPr="00D00B33">
              <w:rPr>
                <w:rFonts w:ascii="Times New Roman" w:hAnsi="Times New Roman"/>
                <w:sz w:val="20"/>
                <w:szCs w:val="20"/>
              </w:rPr>
              <w:t>свеска записника стручног већа</w:t>
            </w:r>
          </w:p>
        </w:tc>
        <w:tc>
          <w:tcPr>
            <w:tcW w:w="4593" w:type="dxa"/>
          </w:tcPr>
          <w:p w:rsidR="009567A7" w:rsidRPr="00D00B33" w:rsidRDefault="009567A7" w:rsidP="009567A7">
            <w:pPr>
              <w:spacing w:after="0" w:line="240" w:lineRule="auto"/>
              <w:ind w:left="360"/>
              <w:contextualSpacing/>
              <w:jc w:val="left"/>
              <w:rPr>
                <w:rFonts w:ascii="Times New Roman" w:hAnsi="Times New Roman"/>
                <w:sz w:val="20"/>
                <w:szCs w:val="20"/>
              </w:rPr>
            </w:pPr>
          </w:p>
        </w:tc>
      </w:tr>
    </w:tbl>
    <w:p w:rsidR="009567A7" w:rsidRPr="00D00B33" w:rsidRDefault="009567A7" w:rsidP="009567A7">
      <w:pPr>
        <w:spacing w:after="0" w:line="259" w:lineRule="auto"/>
        <w:jc w:val="right"/>
        <w:rPr>
          <w:rFonts w:eastAsia="Calibri"/>
          <w:szCs w:val="22"/>
        </w:rPr>
      </w:pPr>
      <w:r w:rsidRPr="00D00B33">
        <w:rPr>
          <w:rFonts w:eastAsia="Calibri"/>
          <w:szCs w:val="22"/>
        </w:rPr>
        <w:t>Руководилац стручног већа:</w:t>
      </w:r>
    </w:p>
    <w:p w:rsidR="009567A7" w:rsidRPr="00D00B33" w:rsidRDefault="009567A7" w:rsidP="009567A7">
      <w:pPr>
        <w:spacing w:after="0" w:line="259" w:lineRule="auto"/>
        <w:jc w:val="center"/>
        <w:rPr>
          <w:rFonts w:eastAsia="Calibri"/>
          <w:szCs w:val="22"/>
        </w:rPr>
      </w:pPr>
      <w:r w:rsidRPr="00D00B33">
        <w:rPr>
          <w:rFonts w:eastAsia="Calibri"/>
          <w:szCs w:val="22"/>
        </w:rPr>
        <w:t xml:space="preserve">                                                                                                                                                                                                             Сантина Цвејић </w:t>
      </w:r>
    </w:p>
    <w:p w:rsidR="00461716" w:rsidRPr="00D00B33" w:rsidRDefault="00461716" w:rsidP="001C1BCB">
      <w:pPr>
        <w:pStyle w:val="Heading2"/>
        <w:rPr>
          <w:sz w:val="16"/>
          <w:szCs w:val="16"/>
        </w:rPr>
      </w:pPr>
      <w:bookmarkStart w:id="632" w:name="_Toc208410579"/>
      <w:bookmarkStart w:id="633" w:name="_Toc209019703"/>
      <w:r w:rsidRPr="00D00B33">
        <w:lastRenderedPageBreak/>
        <w:t>ПЛАН РАДА СТРУЧНОГ ВЕЋА ДУВАЧКОГ ОДСЕКА И УДАРАЉКИ  ЗА ШКОЛСКУ 2025</w:t>
      </w:r>
      <w:r w:rsidRPr="00D00B33">
        <w:rPr>
          <w:lang w:val="ru-RU"/>
        </w:rPr>
        <w:t xml:space="preserve">./2026. </w:t>
      </w:r>
      <w:r w:rsidRPr="00D00B33">
        <w:t>ГОДИНУ</w:t>
      </w:r>
      <w:bookmarkEnd w:id="632"/>
      <w:bookmarkEnd w:id="633"/>
      <w:r w:rsidRPr="00D00B33">
        <w:t xml:space="preserve"> </w:t>
      </w:r>
    </w:p>
    <w:p w:rsidR="00461716" w:rsidRPr="00D00B33" w:rsidRDefault="00461716" w:rsidP="00461716">
      <w:pPr>
        <w:rPr>
          <w:b/>
        </w:rPr>
      </w:pPr>
      <w:r w:rsidRPr="00D00B33">
        <w:rPr>
          <w:b/>
        </w:rPr>
        <w:t>О Стручном већу</w:t>
      </w:r>
    </w:p>
    <w:p w:rsidR="00461716" w:rsidRPr="00D00B33" w:rsidRDefault="00461716" w:rsidP="00461716">
      <w:r w:rsidRPr="00D00B33">
        <w:t xml:space="preserve">Стручно веће </w:t>
      </w:r>
      <w:r w:rsidRPr="00D00B33">
        <w:rPr>
          <w:sz w:val="16"/>
          <w:szCs w:val="16"/>
        </w:rPr>
        <w:t xml:space="preserve">ДУВАЧКОГ ОДСЕКА И УДАРАЉКИ </w:t>
      </w:r>
      <w:r w:rsidRPr="00D00B33">
        <w:t>за школску 2025/2026. годину радиће у саставу:</w:t>
      </w:r>
    </w:p>
    <w:p w:rsidR="00461716" w:rsidRPr="00D00B33" w:rsidRDefault="00461716" w:rsidP="000E7CC0">
      <w:pPr>
        <w:numPr>
          <w:ilvl w:val="0"/>
          <w:numId w:val="141"/>
        </w:numPr>
        <w:spacing w:after="0" w:line="259" w:lineRule="auto"/>
      </w:pPr>
      <w:r w:rsidRPr="00D00B33">
        <w:t>наставник, руководилац Стручног већа Снежана Пецарски и чланови: Шомођи Елеонора-флаута, Весна Вучуревић-флаута, Снежана Пецарски-флаута,Гигић Андреј-кларинет;Гагић Бранислав-тромбон;Ћирић Слободан-труба;Милованов Миодраг-удараљке.</w:t>
      </w:r>
    </w:p>
    <w:p w:rsidR="00461716" w:rsidRPr="00D00B33" w:rsidRDefault="00461716" w:rsidP="00461716">
      <w:r w:rsidRPr="00D00B33">
        <w:t>Стручно веће задужено је за организацију свих активности одсека:</w:t>
      </w:r>
    </w:p>
    <w:p w:rsidR="00461716" w:rsidRPr="00D00B33" w:rsidRDefault="00461716" w:rsidP="000E7CC0">
      <w:pPr>
        <w:numPr>
          <w:ilvl w:val="0"/>
          <w:numId w:val="142"/>
        </w:numPr>
        <w:spacing w:after="0" w:line="259" w:lineRule="auto"/>
      </w:pPr>
      <w:r w:rsidRPr="00D00B33">
        <w:t>прављење распореда часова за индивидуалну наставу у оквиру одсека за ОМШ и СМШ</w:t>
      </w:r>
    </w:p>
    <w:p w:rsidR="00461716" w:rsidRPr="00D00B33" w:rsidRDefault="00461716" w:rsidP="000E7CC0">
      <w:pPr>
        <w:numPr>
          <w:ilvl w:val="0"/>
          <w:numId w:val="142"/>
        </w:numPr>
        <w:spacing w:after="0" w:line="259" w:lineRule="auto"/>
      </w:pPr>
      <w:r w:rsidRPr="00D00B33">
        <w:t>реализацију наставе и потпуно и квалитетно спровођење школског плана и програма;</w:t>
      </w:r>
    </w:p>
    <w:p w:rsidR="00461716" w:rsidRPr="00D00B33" w:rsidRDefault="00461716" w:rsidP="000E7CC0">
      <w:pPr>
        <w:numPr>
          <w:ilvl w:val="0"/>
          <w:numId w:val="142"/>
        </w:numPr>
        <w:spacing w:after="0" w:line="259" w:lineRule="auto"/>
      </w:pPr>
      <w:r w:rsidRPr="00D00B33">
        <w:t xml:space="preserve">утврђивање динамике интерних и јавних наступа ученика и организација истих </w:t>
      </w:r>
    </w:p>
    <w:p w:rsidR="00461716" w:rsidRPr="00D00B33" w:rsidRDefault="00461716" w:rsidP="000E7CC0">
      <w:pPr>
        <w:numPr>
          <w:ilvl w:val="0"/>
          <w:numId w:val="142"/>
        </w:numPr>
        <w:spacing w:after="0" w:line="259" w:lineRule="auto"/>
      </w:pPr>
      <w:r w:rsidRPr="00D00B33">
        <w:t>израда плана месечних, полугодишњих и годишњих смотри, испита, отворених часова и других облика провера знања и способности ученика;</w:t>
      </w:r>
    </w:p>
    <w:p w:rsidR="00461716" w:rsidRPr="00D00B33" w:rsidRDefault="00461716" w:rsidP="000E7CC0">
      <w:pPr>
        <w:numPr>
          <w:ilvl w:val="0"/>
          <w:numId w:val="142"/>
        </w:numPr>
        <w:spacing w:after="0" w:line="259" w:lineRule="auto"/>
      </w:pPr>
      <w:r w:rsidRPr="00D00B33">
        <w:t>предлог и утврђивање плана стручног усавршавања наставника;</w:t>
      </w:r>
    </w:p>
    <w:p w:rsidR="00461716" w:rsidRPr="00D00B33" w:rsidRDefault="00461716" w:rsidP="000E7CC0">
      <w:pPr>
        <w:numPr>
          <w:ilvl w:val="0"/>
          <w:numId w:val="142"/>
        </w:numPr>
        <w:spacing w:after="0" w:line="259" w:lineRule="auto"/>
      </w:pPr>
      <w:r w:rsidRPr="00D00B33">
        <w:t>израда плана за реализацију сарадње са професорима на музичким академијама, у смислу стручних семинара организованим за ученике;</w:t>
      </w:r>
    </w:p>
    <w:p w:rsidR="00461716" w:rsidRPr="00D00B33" w:rsidRDefault="00461716" w:rsidP="000E7CC0">
      <w:pPr>
        <w:numPr>
          <w:ilvl w:val="0"/>
          <w:numId w:val="142"/>
        </w:numPr>
        <w:spacing w:after="0" w:line="259" w:lineRule="auto"/>
      </w:pPr>
      <w:r w:rsidRPr="00D00B33">
        <w:t>поспешивање и конкретизовање сарадње са музичким школама у окружењу у оквиру заједничких концерата;</w:t>
      </w:r>
    </w:p>
    <w:p w:rsidR="00461716" w:rsidRPr="00D00B33" w:rsidRDefault="00461716" w:rsidP="00461716">
      <w:pPr>
        <w:ind w:left="360"/>
      </w:pPr>
    </w:p>
    <w:p w:rsidR="00461716" w:rsidRPr="00D00B33" w:rsidRDefault="00461716" w:rsidP="00461716">
      <w:pPr>
        <w:ind w:left="360"/>
      </w:pPr>
    </w:p>
    <w:p w:rsidR="00461716" w:rsidRPr="00D00B33" w:rsidRDefault="00461716" w:rsidP="00461716">
      <w:pPr>
        <w:ind w:left="360"/>
      </w:pPr>
    </w:p>
    <w:p w:rsidR="00461716" w:rsidRPr="00D00B33" w:rsidRDefault="00461716" w:rsidP="00461716">
      <w:pPr>
        <w:rPr>
          <w:b/>
        </w:rPr>
      </w:pPr>
      <w:r w:rsidRPr="00D00B33">
        <w:rPr>
          <w:b/>
        </w:rPr>
        <w:t>Акциони план рада по месецима</w:t>
      </w:r>
    </w:p>
    <w:tbl>
      <w:tblPr>
        <w:tblW w:w="17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
        <w:gridCol w:w="3547"/>
        <w:gridCol w:w="1984"/>
        <w:gridCol w:w="5812"/>
        <w:gridCol w:w="5335"/>
      </w:tblGrid>
      <w:tr w:rsidR="00D00B33" w:rsidRPr="00D00B33" w:rsidTr="00461716">
        <w:tc>
          <w:tcPr>
            <w:tcW w:w="814" w:type="dxa"/>
            <w:shd w:val="clear" w:color="auto" w:fill="538135"/>
            <w:vAlign w:val="center"/>
          </w:tcPr>
          <w:p w:rsidR="00461716" w:rsidRPr="00D00B33" w:rsidRDefault="00461716" w:rsidP="00461716">
            <w:pPr>
              <w:jc w:val="center"/>
              <w:rPr>
                <w:b/>
                <w:sz w:val="20"/>
                <w:szCs w:val="20"/>
              </w:rPr>
            </w:pPr>
            <w:r w:rsidRPr="00D00B33">
              <w:rPr>
                <w:b/>
                <w:sz w:val="20"/>
                <w:szCs w:val="20"/>
              </w:rPr>
              <w:t>МЕСЕЦ</w:t>
            </w:r>
          </w:p>
        </w:tc>
        <w:tc>
          <w:tcPr>
            <w:tcW w:w="3547" w:type="dxa"/>
            <w:shd w:val="clear" w:color="auto" w:fill="538135"/>
            <w:vAlign w:val="center"/>
          </w:tcPr>
          <w:p w:rsidR="00461716" w:rsidRPr="00D00B33" w:rsidRDefault="00461716" w:rsidP="00461716">
            <w:pPr>
              <w:jc w:val="center"/>
              <w:rPr>
                <w:b/>
                <w:sz w:val="20"/>
                <w:szCs w:val="20"/>
              </w:rPr>
            </w:pPr>
            <w:r w:rsidRPr="00D00B33">
              <w:rPr>
                <w:b/>
                <w:sz w:val="20"/>
                <w:szCs w:val="20"/>
              </w:rPr>
              <w:t>САДРЖАЈ РАДА/АКТИВНОСТ</w:t>
            </w:r>
          </w:p>
        </w:tc>
        <w:tc>
          <w:tcPr>
            <w:tcW w:w="1984" w:type="dxa"/>
            <w:shd w:val="clear" w:color="auto" w:fill="538135"/>
            <w:vAlign w:val="center"/>
          </w:tcPr>
          <w:p w:rsidR="00461716" w:rsidRPr="00D00B33" w:rsidRDefault="00461716" w:rsidP="00461716">
            <w:pPr>
              <w:jc w:val="center"/>
              <w:rPr>
                <w:b/>
                <w:sz w:val="20"/>
                <w:szCs w:val="20"/>
              </w:rPr>
            </w:pPr>
            <w:r w:rsidRPr="00D00B33">
              <w:rPr>
                <w:b/>
                <w:sz w:val="20"/>
                <w:szCs w:val="20"/>
              </w:rPr>
              <w:t xml:space="preserve">НОСИОЦИ </w:t>
            </w:r>
          </w:p>
          <w:p w:rsidR="00461716" w:rsidRPr="00D00B33" w:rsidRDefault="00461716" w:rsidP="00461716">
            <w:pPr>
              <w:jc w:val="center"/>
              <w:rPr>
                <w:b/>
                <w:sz w:val="20"/>
                <w:szCs w:val="20"/>
              </w:rPr>
            </w:pPr>
            <w:r w:rsidRPr="00D00B33">
              <w:rPr>
                <w:b/>
                <w:sz w:val="20"/>
                <w:szCs w:val="20"/>
              </w:rPr>
              <w:t>И САРАДНИЦИ</w:t>
            </w:r>
          </w:p>
        </w:tc>
        <w:tc>
          <w:tcPr>
            <w:tcW w:w="5812" w:type="dxa"/>
            <w:shd w:val="clear" w:color="auto" w:fill="538135"/>
            <w:vAlign w:val="center"/>
          </w:tcPr>
          <w:p w:rsidR="00461716" w:rsidRPr="00D00B33" w:rsidRDefault="00461716" w:rsidP="00461716">
            <w:pPr>
              <w:jc w:val="center"/>
              <w:rPr>
                <w:b/>
                <w:sz w:val="20"/>
                <w:szCs w:val="20"/>
              </w:rPr>
            </w:pPr>
            <w:r w:rsidRPr="00D00B33">
              <w:rPr>
                <w:b/>
                <w:sz w:val="20"/>
                <w:szCs w:val="20"/>
              </w:rPr>
              <w:t>НАЧИН ПРАЋЕЊА</w:t>
            </w:r>
          </w:p>
        </w:tc>
        <w:tc>
          <w:tcPr>
            <w:tcW w:w="5335" w:type="dxa"/>
            <w:shd w:val="clear" w:color="auto" w:fill="538135"/>
            <w:vAlign w:val="center"/>
          </w:tcPr>
          <w:p w:rsidR="00461716" w:rsidRPr="00D00B33" w:rsidRDefault="00461716" w:rsidP="00461716">
            <w:pPr>
              <w:ind w:left="1645"/>
              <w:jc w:val="center"/>
              <w:rPr>
                <w:b/>
                <w:sz w:val="20"/>
                <w:szCs w:val="20"/>
              </w:rPr>
            </w:pPr>
            <w:r w:rsidRPr="00D00B33">
              <w:rPr>
                <w:b/>
                <w:sz w:val="20"/>
                <w:szCs w:val="20"/>
              </w:rPr>
              <w:t>ИСХОД</w:t>
            </w:r>
          </w:p>
        </w:tc>
      </w:tr>
      <w:tr w:rsidR="00D00B33" w:rsidRPr="00D00B33" w:rsidTr="00461716">
        <w:trPr>
          <w:trHeight w:val="1120"/>
        </w:trPr>
        <w:tc>
          <w:tcPr>
            <w:tcW w:w="814" w:type="dxa"/>
            <w:shd w:val="clear" w:color="auto" w:fill="FFFFFF"/>
            <w:vAlign w:val="center"/>
          </w:tcPr>
          <w:p w:rsidR="00461716" w:rsidRPr="00D00B33" w:rsidRDefault="00461716" w:rsidP="00461716">
            <w:pPr>
              <w:ind w:left="113" w:right="113"/>
              <w:jc w:val="center"/>
              <w:rPr>
                <w:b/>
                <w:sz w:val="20"/>
                <w:szCs w:val="20"/>
              </w:rPr>
            </w:pPr>
            <w:r w:rsidRPr="00D00B33">
              <w:rPr>
                <w:b/>
                <w:sz w:val="20"/>
                <w:szCs w:val="20"/>
              </w:rPr>
              <w:t>АВГУСТ</w:t>
            </w:r>
          </w:p>
        </w:tc>
        <w:tc>
          <w:tcPr>
            <w:tcW w:w="3547" w:type="dxa"/>
            <w:shd w:val="clear" w:color="auto" w:fill="FFFFFF"/>
          </w:tcPr>
          <w:p w:rsidR="00461716" w:rsidRPr="00D00B33" w:rsidRDefault="00461716" w:rsidP="00461716">
            <w:pPr>
              <w:spacing w:line="259" w:lineRule="auto"/>
              <w:ind w:left="360"/>
              <w:rPr>
                <w:sz w:val="20"/>
                <w:szCs w:val="20"/>
              </w:rPr>
            </w:pPr>
          </w:p>
          <w:p w:rsidR="00461716" w:rsidRPr="00D00B33" w:rsidRDefault="00461716" w:rsidP="000E7CC0">
            <w:pPr>
              <w:numPr>
                <w:ilvl w:val="0"/>
                <w:numId w:val="143"/>
              </w:numPr>
              <w:spacing w:after="0" w:line="259" w:lineRule="auto"/>
              <w:rPr>
                <w:sz w:val="20"/>
                <w:szCs w:val="20"/>
              </w:rPr>
            </w:pPr>
            <w:r w:rsidRPr="00D00B33">
              <w:rPr>
                <w:sz w:val="20"/>
                <w:szCs w:val="20"/>
              </w:rPr>
              <w:t>Распоред рада (смене и учионице)</w:t>
            </w:r>
          </w:p>
          <w:p w:rsidR="00461716" w:rsidRPr="00D00B33" w:rsidRDefault="00461716" w:rsidP="000E7CC0">
            <w:pPr>
              <w:numPr>
                <w:ilvl w:val="0"/>
                <w:numId w:val="143"/>
              </w:numPr>
              <w:spacing w:after="0" w:line="259" w:lineRule="auto"/>
              <w:rPr>
                <w:sz w:val="20"/>
                <w:szCs w:val="20"/>
              </w:rPr>
            </w:pPr>
            <w:r w:rsidRPr="00D00B33">
              <w:rPr>
                <w:sz w:val="20"/>
                <w:szCs w:val="20"/>
              </w:rPr>
              <w:t>Договор о изради глобалних и оперативних планова</w:t>
            </w:r>
          </w:p>
          <w:p w:rsidR="00461716" w:rsidRPr="00D00B33" w:rsidRDefault="00461716" w:rsidP="000E7CC0">
            <w:pPr>
              <w:numPr>
                <w:ilvl w:val="0"/>
                <w:numId w:val="143"/>
              </w:numPr>
              <w:spacing w:after="160" w:line="259" w:lineRule="auto"/>
              <w:rPr>
                <w:sz w:val="20"/>
                <w:szCs w:val="20"/>
              </w:rPr>
            </w:pPr>
            <w:r w:rsidRPr="00D00B33">
              <w:rPr>
                <w:sz w:val="20"/>
                <w:szCs w:val="20"/>
              </w:rPr>
              <w:t>План стручног усавршавања</w:t>
            </w:r>
          </w:p>
        </w:tc>
        <w:tc>
          <w:tcPr>
            <w:tcW w:w="1984" w:type="dxa"/>
            <w:shd w:val="clear" w:color="auto" w:fill="FFFFFF"/>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шеф рачуноводства,</w:t>
            </w:r>
          </w:p>
          <w:p w:rsidR="00461716" w:rsidRPr="00D00B33" w:rsidRDefault="00461716" w:rsidP="00461716">
            <w:pPr>
              <w:rPr>
                <w:sz w:val="20"/>
                <w:szCs w:val="20"/>
              </w:rPr>
            </w:pPr>
            <w:r w:rsidRPr="00D00B33">
              <w:rPr>
                <w:sz w:val="20"/>
                <w:szCs w:val="20"/>
              </w:rPr>
              <w:t>педагог, психолог</w:t>
            </w:r>
          </w:p>
        </w:tc>
        <w:tc>
          <w:tcPr>
            <w:tcW w:w="5812" w:type="dxa"/>
            <w:shd w:val="clear" w:color="auto" w:fill="FFFFFF"/>
          </w:tcPr>
          <w:p w:rsidR="00461716" w:rsidRPr="00D00B33" w:rsidRDefault="00461716" w:rsidP="00461716">
            <w:pPr>
              <w:rPr>
                <w:b/>
                <w:sz w:val="20"/>
                <w:szCs w:val="20"/>
              </w:rPr>
            </w:pPr>
            <w:r w:rsidRPr="00D00B33">
              <w:rPr>
                <w:sz w:val="20"/>
                <w:szCs w:val="20"/>
              </w:rPr>
              <w:t>свеска записника стручног већа</w:t>
            </w:r>
          </w:p>
        </w:tc>
        <w:tc>
          <w:tcPr>
            <w:tcW w:w="5335" w:type="dxa"/>
            <w:shd w:val="clear" w:color="auto" w:fill="FFFFFF"/>
          </w:tcPr>
          <w:p w:rsidR="00461716" w:rsidRPr="00D00B33" w:rsidRDefault="00461716" w:rsidP="00461716">
            <w:pPr>
              <w:spacing w:line="259" w:lineRule="auto"/>
              <w:ind w:left="360"/>
              <w:rPr>
                <w:sz w:val="20"/>
                <w:szCs w:val="20"/>
              </w:rPr>
            </w:pPr>
          </w:p>
          <w:p w:rsidR="00461716" w:rsidRPr="00D00B33" w:rsidRDefault="00461716" w:rsidP="000E7CC0">
            <w:pPr>
              <w:numPr>
                <w:ilvl w:val="0"/>
                <w:numId w:val="144"/>
              </w:numPr>
              <w:spacing w:after="0" w:line="259" w:lineRule="auto"/>
              <w:rPr>
                <w:sz w:val="20"/>
                <w:szCs w:val="20"/>
              </w:rPr>
            </w:pPr>
            <w:r w:rsidRPr="00D00B33">
              <w:rPr>
                <w:sz w:val="20"/>
                <w:szCs w:val="20"/>
              </w:rPr>
              <w:t>Подељене учионице, договорене смене</w:t>
            </w:r>
          </w:p>
          <w:p w:rsidR="00461716" w:rsidRPr="00D00B33" w:rsidRDefault="00461716" w:rsidP="000E7CC0">
            <w:pPr>
              <w:numPr>
                <w:ilvl w:val="0"/>
                <w:numId w:val="144"/>
              </w:numPr>
              <w:spacing w:after="0" w:line="259" w:lineRule="auto"/>
              <w:rPr>
                <w:sz w:val="20"/>
                <w:szCs w:val="20"/>
              </w:rPr>
            </w:pPr>
            <w:r w:rsidRPr="00D00B33">
              <w:rPr>
                <w:sz w:val="20"/>
                <w:szCs w:val="20"/>
              </w:rPr>
              <w:t>Договорена израда планова (оперативни иглобални)</w:t>
            </w:r>
          </w:p>
          <w:p w:rsidR="00461716" w:rsidRPr="00D00B33" w:rsidRDefault="00461716" w:rsidP="000E7CC0">
            <w:pPr>
              <w:numPr>
                <w:ilvl w:val="0"/>
                <w:numId w:val="144"/>
              </w:numPr>
              <w:spacing w:after="160" w:line="259" w:lineRule="auto"/>
              <w:rPr>
                <w:sz w:val="20"/>
                <w:szCs w:val="20"/>
              </w:rPr>
            </w:pPr>
            <w:r w:rsidRPr="00D00B33">
              <w:rPr>
                <w:sz w:val="20"/>
                <w:szCs w:val="20"/>
              </w:rPr>
              <w:t>Утврђен план стручног усавршавања</w:t>
            </w:r>
          </w:p>
        </w:tc>
      </w:tr>
      <w:tr w:rsidR="00D00B33" w:rsidRPr="00D00B33" w:rsidTr="00461716">
        <w:trPr>
          <w:trHeight w:val="1580"/>
        </w:trPr>
        <w:tc>
          <w:tcPr>
            <w:tcW w:w="814" w:type="dxa"/>
            <w:vAlign w:val="center"/>
          </w:tcPr>
          <w:p w:rsidR="00461716" w:rsidRPr="00D00B33" w:rsidRDefault="00461716" w:rsidP="00461716">
            <w:pPr>
              <w:ind w:left="113" w:right="113"/>
              <w:jc w:val="center"/>
              <w:rPr>
                <w:b/>
                <w:sz w:val="20"/>
                <w:szCs w:val="20"/>
              </w:rPr>
            </w:pPr>
            <w:r w:rsidRPr="00D00B33">
              <w:rPr>
                <w:b/>
                <w:sz w:val="20"/>
                <w:szCs w:val="20"/>
              </w:rPr>
              <w:lastRenderedPageBreak/>
              <w:t>СЕПТЕМБАР</w:t>
            </w:r>
          </w:p>
        </w:tc>
        <w:tc>
          <w:tcPr>
            <w:tcW w:w="3547" w:type="dxa"/>
          </w:tcPr>
          <w:p w:rsidR="00461716" w:rsidRPr="00D00B33" w:rsidRDefault="00461716" w:rsidP="000E7CC0">
            <w:pPr>
              <w:numPr>
                <w:ilvl w:val="0"/>
                <w:numId w:val="145"/>
              </w:numPr>
              <w:spacing w:after="0" w:line="259" w:lineRule="auto"/>
              <w:rPr>
                <w:sz w:val="20"/>
                <w:szCs w:val="20"/>
              </w:rPr>
            </w:pPr>
            <w:r w:rsidRPr="00D00B33">
              <w:rPr>
                <w:sz w:val="20"/>
                <w:szCs w:val="20"/>
              </w:rPr>
              <w:t>Провера података у пријавама за упис у музичку школу и израда детаљних спискова ученика по класама и разредима</w:t>
            </w:r>
          </w:p>
          <w:p w:rsidR="00461716" w:rsidRPr="00D00B33" w:rsidRDefault="00461716" w:rsidP="000E7CC0">
            <w:pPr>
              <w:numPr>
                <w:ilvl w:val="0"/>
                <w:numId w:val="145"/>
              </w:numPr>
              <w:spacing w:after="0" w:line="259" w:lineRule="auto"/>
              <w:rPr>
                <w:sz w:val="20"/>
                <w:szCs w:val="20"/>
              </w:rPr>
            </w:pPr>
            <w:r w:rsidRPr="00D00B33">
              <w:rPr>
                <w:sz w:val="20"/>
                <w:szCs w:val="20"/>
              </w:rPr>
              <w:t>Израда плана набавке наставних средстава и помагала</w:t>
            </w:r>
          </w:p>
          <w:p w:rsidR="00461716" w:rsidRPr="00D00B33" w:rsidRDefault="00461716" w:rsidP="000E7CC0">
            <w:pPr>
              <w:numPr>
                <w:ilvl w:val="0"/>
                <w:numId w:val="145"/>
              </w:numPr>
              <w:spacing w:after="0" w:line="240" w:lineRule="auto"/>
              <w:contextualSpacing/>
              <w:rPr>
                <w:sz w:val="20"/>
                <w:szCs w:val="20"/>
              </w:rPr>
            </w:pPr>
            <w:r w:rsidRPr="00D00B33">
              <w:rPr>
                <w:sz w:val="20"/>
                <w:szCs w:val="20"/>
              </w:rPr>
              <w:t>Упознавање са Стручним упутством МП-август 2025. које се тиче вођења школске и педагошке документације</w:t>
            </w:r>
          </w:p>
          <w:p w:rsidR="00461716" w:rsidRPr="00D00B33" w:rsidRDefault="00461716" w:rsidP="000E7CC0">
            <w:pPr>
              <w:numPr>
                <w:ilvl w:val="0"/>
                <w:numId w:val="145"/>
              </w:numPr>
              <w:spacing w:after="0" w:line="259" w:lineRule="auto"/>
              <w:rPr>
                <w:sz w:val="20"/>
                <w:szCs w:val="20"/>
              </w:rPr>
            </w:pPr>
            <w:r w:rsidRPr="00D00B33">
              <w:rPr>
                <w:sz w:val="20"/>
                <w:szCs w:val="20"/>
              </w:rPr>
              <w:t>Израда програма и планова реализације допунске и додатне наставе и слободних активности</w:t>
            </w:r>
          </w:p>
          <w:p w:rsidR="00461716" w:rsidRPr="00D00B33" w:rsidRDefault="00461716" w:rsidP="000E7CC0">
            <w:pPr>
              <w:numPr>
                <w:ilvl w:val="0"/>
                <w:numId w:val="145"/>
              </w:numPr>
              <w:spacing w:after="0" w:line="259" w:lineRule="auto"/>
              <w:rPr>
                <w:sz w:val="20"/>
                <w:szCs w:val="20"/>
              </w:rPr>
            </w:pPr>
            <w:r w:rsidRPr="00D00B33">
              <w:rPr>
                <w:sz w:val="20"/>
                <w:szCs w:val="20"/>
              </w:rPr>
              <w:t>Уједначавање критеријума оцењивања ученика</w:t>
            </w:r>
          </w:p>
          <w:p w:rsidR="00461716" w:rsidRPr="00D00B33" w:rsidRDefault="00461716" w:rsidP="000E7CC0">
            <w:pPr>
              <w:numPr>
                <w:ilvl w:val="0"/>
                <w:numId w:val="145"/>
              </w:numPr>
              <w:spacing w:after="0" w:line="259" w:lineRule="auto"/>
              <w:rPr>
                <w:sz w:val="20"/>
                <w:szCs w:val="20"/>
              </w:rPr>
            </w:pPr>
            <w:r w:rsidRPr="00D00B33">
              <w:rPr>
                <w:sz w:val="20"/>
                <w:szCs w:val="20"/>
              </w:rPr>
              <w:t>Израда распореда интерних часова, јавних часова, преслушавања, смотри и годишњих испита</w:t>
            </w:r>
          </w:p>
          <w:p w:rsidR="00461716" w:rsidRPr="00D00B33" w:rsidRDefault="00461716" w:rsidP="000E7CC0">
            <w:pPr>
              <w:numPr>
                <w:ilvl w:val="0"/>
                <w:numId w:val="145"/>
              </w:numPr>
              <w:spacing w:after="0" w:line="259" w:lineRule="auto"/>
              <w:rPr>
                <w:sz w:val="20"/>
                <w:szCs w:val="20"/>
              </w:rPr>
            </w:pPr>
            <w:r w:rsidRPr="00D00B33">
              <w:rPr>
                <w:sz w:val="20"/>
                <w:szCs w:val="20"/>
              </w:rPr>
              <w:t>Предлог плана учешћа на такмичењима</w:t>
            </w:r>
          </w:p>
          <w:p w:rsidR="00461716" w:rsidRPr="00D00B33" w:rsidRDefault="00461716" w:rsidP="000E7CC0">
            <w:pPr>
              <w:numPr>
                <w:ilvl w:val="0"/>
                <w:numId w:val="145"/>
              </w:numPr>
              <w:spacing w:after="160" w:line="259" w:lineRule="auto"/>
              <w:rPr>
                <w:sz w:val="20"/>
                <w:szCs w:val="20"/>
              </w:rPr>
            </w:pPr>
            <w:r w:rsidRPr="00D00B33">
              <w:rPr>
                <w:sz w:val="20"/>
                <w:szCs w:val="20"/>
              </w:rPr>
              <w:t>Израда месечних планова образовно-васпитног рада за октобар</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0E7CC0">
            <w:pPr>
              <w:numPr>
                <w:ilvl w:val="0"/>
                <w:numId w:val="146"/>
              </w:numPr>
              <w:spacing w:after="0" w:line="259" w:lineRule="auto"/>
              <w:rPr>
                <w:sz w:val="20"/>
                <w:szCs w:val="20"/>
              </w:rPr>
            </w:pPr>
            <w:r w:rsidRPr="00D00B33">
              <w:rPr>
                <w:sz w:val="20"/>
                <w:szCs w:val="20"/>
              </w:rPr>
              <w:t>Спискови ученика по класама и разредима предати директору школе</w:t>
            </w:r>
          </w:p>
          <w:p w:rsidR="00461716" w:rsidRPr="00D00B33" w:rsidRDefault="00461716" w:rsidP="00461716">
            <w:pPr>
              <w:rPr>
                <w:sz w:val="20"/>
                <w:szCs w:val="20"/>
              </w:rPr>
            </w:pPr>
          </w:p>
          <w:p w:rsidR="00461716" w:rsidRPr="00D00B33" w:rsidRDefault="00461716" w:rsidP="000E7CC0">
            <w:pPr>
              <w:numPr>
                <w:ilvl w:val="0"/>
                <w:numId w:val="146"/>
              </w:numPr>
              <w:spacing w:after="0" w:line="259" w:lineRule="auto"/>
              <w:rPr>
                <w:sz w:val="20"/>
                <w:szCs w:val="20"/>
              </w:rPr>
            </w:pPr>
            <w:r w:rsidRPr="00D00B33">
              <w:rPr>
                <w:sz w:val="20"/>
                <w:szCs w:val="20"/>
              </w:rPr>
              <w:t>План набавке предат директору школе.</w:t>
            </w:r>
          </w:p>
          <w:p w:rsidR="00461716" w:rsidRPr="00D00B33" w:rsidRDefault="00461716" w:rsidP="000E7CC0">
            <w:pPr>
              <w:numPr>
                <w:ilvl w:val="0"/>
                <w:numId w:val="146"/>
              </w:numPr>
              <w:spacing w:after="0" w:line="259" w:lineRule="auto"/>
              <w:rPr>
                <w:sz w:val="20"/>
                <w:szCs w:val="20"/>
              </w:rPr>
            </w:pPr>
            <w:r w:rsidRPr="00D00B33">
              <w:rPr>
                <w:sz w:val="20"/>
                <w:szCs w:val="20"/>
              </w:rPr>
              <w:t xml:space="preserve">Израђен план реализације додатне и допунске наставе и слободних активности </w:t>
            </w:r>
          </w:p>
          <w:p w:rsidR="00461716" w:rsidRPr="00D00B33" w:rsidRDefault="00461716" w:rsidP="000E7CC0">
            <w:pPr>
              <w:numPr>
                <w:ilvl w:val="0"/>
                <w:numId w:val="146"/>
              </w:numPr>
              <w:spacing w:after="0" w:line="259" w:lineRule="auto"/>
              <w:rPr>
                <w:sz w:val="20"/>
                <w:szCs w:val="20"/>
              </w:rPr>
            </w:pPr>
            <w:r w:rsidRPr="00D00B33">
              <w:rPr>
                <w:sz w:val="20"/>
                <w:szCs w:val="20"/>
              </w:rPr>
              <w:t>Дефинисани образовни стандарди на нивоу одсека</w:t>
            </w:r>
          </w:p>
          <w:p w:rsidR="00461716" w:rsidRPr="00D00B33" w:rsidRDefault="00461716" w:rsidP="000E7CC0">
            <w:pPr>
              <w:numPr>
                <w:ilvl w:val="0"/>
                <w:numId w:val="146"/>
              </w:numPr>
              <w:spacing w:after="0" w:line="259" w:lineRule="auto"/>
              <w:rPr>
                <w:sz w:val="20"/>
                <w:szCs w:val="20"/>
              </w:rPr>
            </w:pPr>
            <w:r w:rsidRPr="00D00B33">
              <w:rPr>
                <w:sz w:val="20"/>
                <w:szCs w:val="20"/>
              </w:rPr>
              <w:t>Израђен оквирни план распореда интерних часова и јавних часова, преслушавања, смотри и годишњих испита у условима пандемије</w:t>
            </w:r>
          </w:p>
          <w:p w:rsidR="00461716" w:rsidRPr="00D00B33" w:rsidRDefault="00461716" w:rsidP="000E7CC0">
            <w:pPr>
              <w:numPr>
                <w:ilvl w:val="0"/>
                <w:numId w:val="146"/>
              </w:numPr>
              <w:spacing w:after="0" w:line="259" w:lineRule="auto"/>
              <w:rPr>
                <w:sz w:val="20"/>
                <w:szCs w:val="20"/>
              </w:rPr>
            </w:pPr>
            <w:r w:rsidRPr="00D00B33">
              <w:rPr>
                <w:sz w:val="20"/>
                <w:szCs w:val="20"/>
              </w:rPr>
              <w:t>Усвојен план учешћа на такмичењима</w:t>
            </w:r>
          </w:p>
          <w:p w:rsidR="00461716" w:rsidRPr="00D00B33" w:rsidRDefault="00461716" w:rsidP="000E7CC0">
            <w:pPr>
              <w:numPr>
                <w:ilvl w:val="0"/>
                <w:numId w:val="146"/>
              </w:numPr>
              <w:spacing w:after="160" w:line="259" w:lineRule="auto"/>
              <w:rPr>
                <w:sz w:val="20"/>
                <w:szCs w:val="20"/>
              </w:rPr>
            </w:pPr>
            <w:r w:rsidRPr="00D00B33">
              <w:rPr>
                <w:sz w:val="20"/>
                <w:szCs w:val="20"/>
              </w:rPr>
              <w:t>Израђени месечни планови рада</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ОКТОБАР</w:t>
            </w:r>
          </w:p>
        </w:tc>
        <w:tc>
          <w:tcPr>
            <w:tcW w:w="3547" w:type="dxa"/>
          </w:tcPr>
          <w:p w:rsidR="00461716" w:rsidRPr="00D00B33" w:rsidRDefault="00461716" w:rsidP="000E7CC0">
            <w:pPr>
              <w:numPr>
                <w:ilvl w:val="0"/>
                <w:numId w:val="147"/>
              </w:numPr>
              <w:spacing w:after="160" w:line="259" w:lineRule="auto"/>
              <w:rPr>
                <w:sz w:val="20"/>
                <w:szCs w:val="20"/>
              </w:rPr>
            </w:pPr>
            <w:r w:rsidRPr="00D00B33">
              <w:rPr>
                <w:sz w:val="20"/>
                <w:szCs w:val="20"/>
              </w:rPr>
              <w:t>Израда месечних планова образовно-васпитног рада за новембар</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r w:rsidRPr="00D00B33">
              <w:rPr>
                <w:sz w:val="20"/>
                <w:szCs w:val="20"/>
              </w:rPr>
              <w:t>Израђени  месечни планови рада</w:t>
            </w:r>
          </w:p>
        </w:tc>
      </w:tr>
      <w:tr w:rsidR="00D00B33" w:rsidRPr="00D00B33" w:rsidTr="00461716">
        <w:trPr>
          <w:trHeight w:val="150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НОВЕМБАР</w:t>
            </w:r>
          </w:p>
        </w:tc>
        <w:tc>
          <w:tcPr>
            <w:tcW w:w="3547" w:type="dxa"/>
          </w:tcPr>
          <w:p w:rsidR="00461716" w:rsidRPr="00D00B33" w:rsidRDefault="00461716" w:rsidP="000E7CC0">
            <w:pPr>
              <w:numPr>
                <w:ilvl w:val="0"/>
                <w:numId w:val="148"/>
              </w:numPr>
              <w:spacing w:after="0" w:line="259" w:lineRule="auto"/>
              <w:rPr>
                <w:sz w:val="20"/>
                <w:szCs w:val="20"/>
              </w:rPr>
            </w:pPr>
            <w:r w:rsidRPr="00D00B33">
              <w:rPr>
                <w:sz w:val="20"/>
                <w:szCs w:val="20"/>
              </w:rPr>
              <w:t xml:space="preserve">Анализа реализације планираних задатака у првом класификационом периоду </w:t>
            </w:r>
          </w:p>
          <w:p w:rsidR="00461716" w:rsidRPr="00D00B33" w:rsidRDefault="00461716" w:rsidP="000E7CC0">
            <w:pPr>
              <w:numPr>
                <w:ilvl w:val="0"/>
                <w:numId w:val="148"/>
              </w:numPr>
              <w:spacing w:after="0" w:line="259" w:lineRule="auto"/>
              <w:rPr>
                <w:sz w:val="20"/>
                <w:szCs w:val="20"/>
              </w:rPr>
            </w:pPr>
            <w:r w:rsidRPr="00D00B33">
              <w:rPr>
                <w:sz w:val="20"/>
                <w:szCs w:val="20"/>
              </w:rPr>
              <w:t xml:space="preserve">Анализа успеха и резултата ученика на крају првог класификационог периода </w:t>
            </w:r>
          </w:p>
          <w:p w:rsidR="00461716" w:rsidRPr="00D00B33" w:rsidRDefault="00461716" w:rsidP="000E7CC0">
            <w:pPr>
              <w:numPr>
                <w:ilvl w:val="0"/>
                <w:numId w:val="148"/>
              </w:numPr>
              <w:spacing w:after="0" w:line="259" w:lineRule="auto"/>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461716" w:rsidRPr="00D00B33" w:rsidRDefault="00461716" w:rsidP="000E7CC0">
            <w:pPr>
              <w:numPr>
                <w:ilvl w:val="0"/>
                <w:numId w:val="148"/>
              </w:numPr>
              <w:spacing w:after="160" w:line="259" w:lineRule="auto"/>
              <w:rPr>
                <w:sz w:val="20"/>
                <w:szCs w:val="20"/>
              </w:rPr>
            </w:pPr>
            <w:r w:rsidRPr="00D00B33">
              <w:rPr>
                <w:sz w:val="20"/>
                <w:szCs w:val="20"/>
              </w:rPr>
              <w:t>Израда месечних планова образовно-васпитног рада за децембар</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r w:rsidRPr="00D00B33">
              <w:rPr>
                <w:sz w:val="20"/>
                <w:szCs w:val="20"/>
              </w:rPr>
              <w:t>1.Иузрађени месечни планови рада</w:t>
            </w:r>
          </w:p>
          <w:p w:rsidR="00461716" w:rsidRPr="00D00B33" w:rsidRDefault="00461716" w:rsidP="00461716">
            <w:pPr>
              <w:rPr>
                <w:sz w:val="20"/>
                <w:szCs w:val="20"/>
              </w:rPr>
            </w:pPr>
          </w:p>
          <w:p w:rsidR="00461716" w:rsidRPr="00D00B33" w:rsidRDefault="00461716" w:rsidP="00461716">
            <w:pPr>
              <w:rPr>
                <w:sz w:val="20"/>
                <w:szCs w:val="20"/>
              </w:rPr>
            </w:pPr>
            <w:r w:rsidRPr="00D00B33">
              <w:rPr>
                <w:sz w:val="20"/>
                <w:szCs w:val="20"/>
              </w:rPr>
              <w:t>2.Анализирани резултати рада на крају првог класификационог</w:t>
            </w:r>
          </w:p>
          <w:p w:rsidR="00461716" w:rsidRPr="00D00B33" w:rsidRDefault="00461716" w:rsidP="00461716">
            <w:pPr>
              <w:rPr>
                <w:sz w:val="20"/>
                <w:szCs w:val="20"/>
              </w:rPr>
            </w:pPr>
            <w:r w:rsidRPr="00D00B33">
              <w:rPr>
                <w:sz w:val="20"/>
                <w:szCs w:val="20"/>
              </w:rPr>
              <w:t>периода, дати предлози који се односе на побољшање резултата</w:t>
            </w:r>
          </w:p>
          <w:p w:rsidR="00461716" w:rsidRPr="00D00B33" w:rsidRDefault="00461716" w:rsidP="00461716">
            <w:pPr>
              <w:rPr>
                <w:sz w:val="20"/>
                <w:szCs w:val="20"/>
              </w:rPr>
            </w:pPr>
            <w:r w:rsidRPr="00D00B33">
              <w:rPr>
                <w:sz w:val="20"/>
                <w:szCs w:val="20"/>
              </w:rPr>
              <w:t>образовно – васпитног рада у другом класификационом периоду</w:t>
            </w:r>
          </w:p>
          <w:p w:rsidR="00461716" w:rsidRPr="00D00B33" w:rsidRDefault="00461716" w:rsidP="00461716">
            <w:pPr>
              <w:rPr>
                <w:sz w:val="20"/>
                <w:szCs w:val="20"/>
              </w:rPr>
            </w:pPr>
            <w:r w:rsidRPr="00D00B33">
              <w:rPr>
                <w:sz w:val="20"/>
                <w:szCs w:val="20"/>
              </w:rPr>
              <w:t>3. Организоване припреме за такмичења</w:t>
            </w:r>
          </w:p>
        </w:tc>
      </w:tr>
      <w:tr w:rsidR="00D00B33" w:rsidRPr="00D00B33" w:rsidTr="00461716">
        <w:trPr>
          <w:trHeight w:val="142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ДЕЦЕМБАР</w:t>
            </w:r>
          </w:p>
        </w:tc>
        <w:tc>
          <w:tcPr>
            <w:tcW w:w="3547" w:type="dxa"/>
          </w:tcPr>
          <w:p w:rsidR="00461716" w:rsidRPr="00D00B33" w:rsidRDefault="00461716" w:rsidP="000E7CC0">
            <w:pPr>
              <w:numPr>
                <w:ilvl w:val="0"/>
                <w:numId w:val="149"/>
              </w:numPr>
              <w:spacing w:after="0" w:line="259" w:lineRule="auto"/>
              <w:rPr>
                <w:sz w:val="20"/>
                <w:szCs w:val="20"/>
              </w:rPr>
            </w:pPr>
            <w:r w:rsidRPr="00D00B33">
              <w:rPr>
                <w:sz w:val="20"/>
                <w:szCs w:val="20"/>
              </w:rPr>
              <w:t>Припрема тачака за Новогодишњи концерт школе</w:t>
            </w:r>
          </w:p>
          <w:p w:rsidR="00461716" w:rsidRPr="00D00B33" w:rsidRDefault="00461716" w:rsidP="000E7CC0">
            <w:pPr>
              <w:numPr>
                <w:ilvl w:val="0"/>
                <w:numId w:val="149"/>
              </w:numPr>
              <w:spacing w:after="160" w:line="259" w:lineRule="auto"/>
              <w:rPr>
                <w:sz w:val="20"/>
                <w:szCs w:val="20"/>
              </w:rPr>
            </w:pPr>
            <w:r w:rsidRPr="00D00B33">
              <w:rPr>
                <w:sz w:val="20"/>
                <w:szCs w:val="20"/>
              </w:rPr>
              <w:t>Израда месечних планова образовно-васпитног рада за јануар</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r w:rsidRPr="00D00B33">
              <w:rPr>
                <w:sz w:val="20"/>
                <w:szCs w:val="20"/>
              </w:rPr>
              <w:t>1. Договорене тачке за Новогодишњи концерт</w:t>
            </w:r>
          </w:p>
          <w:p w:rsidR="00461716" w:rsidRPr="00D00B33" w:rsidRDefault="00461716" w:rsidP="00461716">
            <w:pPr>
              <w:rPr>
                <w:sz w:val="20"/>
                <w:szCs w:val="20"/>
              </w:rPr>
            </w:pPr>
            <w:r w:rsidRPr="00D00B33">
              <w:rPr>
                <w:sz w:val="20"/>
                <w:szCs w:val="20"/>
              </w:rPr>
              <w:t>2. Израђени месечни планови рада</w:t>
            </w:r>
          </w:p>
          <w:p w:rsidR="00461716" w:rsidRPr="00D00B33" w:rsidRDefault="00461716" w:rsidP="00461716">
            <w:pPr>
              <w:rPr>
                <w:sz w:val="20"/>
                <w:szCs w:val="20"/>
              </w:rPr>
            </w:pPr>
            <w:r w:rsidRPr="00D00B33">
              <w:rPr>
                <w:sz w:val="20"/>
                <w:szCs w:val="20"/>
              </w:rPr>
              <w:t>3. Организоване припреме за такмичења</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lastRenderedPageBreak/>
              <w:t>ЈАНУАР</w:t>
            </w:r>
          </w:p>
        </w:tc>
        <w:tc>
          <w:tcPr>
            <w:tcW w:w="3547" w:type="dxa"/>
          </w:tcPr>
          <w:p w:rsidR="00461716" w:rsidRPr="00D00B33" w:rsidRDefault="00461716" w:rsidP="000E7CC0">
            <w:pPr>
              <w:numPr>
                <w:ilvl w:val="0"/>
                <w:numId w:val="150"/>
              </w:numPr>
              <w:spacing w:after="0" w:line="259" w:lineRule="auto"/>
              <w:rPr>
                <w:sz w:val="20"/>
                <w:szCs w:val="20"/>
              </w:rPr>
            </w:pPr>
            <w:r w:rsidRPr="00D00B33">
              <w:rPr>
                <w:sz w:val="20"/>
                <w:szCs w:val="20"/>
              </w:rPr>
              <w:t>Реализација полугодишње провере знања ученика</w:t>
            </w:r>
          </w:p>
          <w:p w:rsidR="00461716" w:rsidRPr="00D00B33" w:rsidRDefault="00461716" w:rsidP="000E7CC0">
            <w:pPr>
              <w:numPr>
                <w:ilvl w:val="0"/>
                <w:numId w:val="150"/>
              </w:numPr>
              <w:spacing w:after="0" w:line="259" w:lineRule="auto"/>
              <w:rPr>
                <w:sz w:val="20"/>
                <w:szCs w:val="20"/>
              </w:rPr>
            </w:pPr>
            <w:r w:rsidRPr="00D00B33">
              <w:rPr>
                <w:sz w:val="20"/>
                <w:szCs w:val="20"/>
              </w:rPr>
              <w:t>Организационе припреме за учешће у школској слави Св.Сави</w:t>
            </w:r>
          </w:p>
          <w:p w:rsidR="00461716" w:rsidRPr="00D00B33" w:rsidRDefault="00461716" w:rsidP="000E7CC0">
            <w:pPr>
              <w:numPr>
                <w:ilvl w:val="0"/>
                <w:numId w:val="150"/>
              </w:numPr>
              <w:spacing w:after="0" w:line="259" w:lineRule="auto"/>
              <w:rPr>
                <w:sz w:val="20"/>
                <w:szCs w:val="20"/>
              </w:rPr>
            </w:pPr>
            <w:r w:rsidRPr="00D00B33">
              <w:rPr>
                <w:sz w:val="20"/>
                <w:szCs w:val="20"/>
              </w:rPr>
              <w:t>Анализа успеха и резултата ученика на крају првог полугодишта</w:t>
            </w:r>
          </w:p>
          <w:p w:rsidR="00461716" w:rsidRPr="00D00B33" w:rsidRDefault="00461716" w:rsidP="000E7CC0">
            <w:pPr>
              <w:numPr>
                <w:ilvl w:val="0"/>
                <w:numId w:val="150"/>
              </w:numPr>
              <w:spacing w:after="160" w:line="259" w:lineRule="auto"/>
              <w:rPr>
                <w:sz w:val="20"/>
                <w:szCs w:val="20"/>
              </w:rPr>
            </w:pPr>
            <w:r w:rsidRPr="00D00B33">
              <w:rPr>
                <w:sz w:val="20"/>
                <w:szCs w:val="20"/>
              </w:rPr>
              <w:t>Израда месечних планова образовно-васпитног рада за фебруар</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r w:rsidRPr="00D00B33">
              <w:rPr>
                <w:sz w:val="20"/>
                <w:szCs w:val="20"/>
              </w:rPr>
              <w:t>1. Израђени месечни планови рада</w:t>
            </w:r>
          </w:p>
          <w:p w:rsidR="00461716" w:rsidRPr="00D00B33" w:rsidRDefault="00461716" w:rsidP="00461716">
            <w:pPr>
              <w:rPr>
                <w:sz w:val="20"/>
                <w:szCs w:val="20"/>
              </w:rPr>
            </w:pPr>
          </w:p>
          <w:p w:rsidR="00461716" w:rsidRPr="00D00B33" w:rsidRDefault="00461716" w:rsidP="00461716">
            <w:pPr>
              <w:rPr>
                <w:sz w:val="20"/>
                <w:szCs w:val="20"/>
              </w:rPr>
            </w:pPr>
            <w:r w:rsidRPr="00D00B33">
              <w:rPr>
                <w:sz w:val="20"/>
                <w:szCs w:val="20"/>
              </w:rPr>
              <w:t>2. Договорене тачке за концерт поводом школске славе Свети</w:t>
            </w:r>
          </w:p>
          <w:p w:rsidR="00461716" w:rsidRPr="00D00B33" w:rsidRDefault="00461716" w:rsidP="00461716">
            <w:pPr>
              <w:rPr>
                <w:sz w:val="20"/>
                <w:szCs w:val="20"/>
              </w:rPr>
            </w:pPr>
            <w:r w:rsidRPr="00D00B33">
              <w:rPr>
                <w:sz w:val="20"/>
                <w:szCs w:val="20"/>
              </w:rPr>
              <w:t>Сава</w:t>
            </w:r>
          </w:p>
          <w:p w:rsidR="00461716" w:rsidRPr="00D00B33" w:rsidRDefault="00461716" w:rsidP="00461716">
            <w:pPr>
              <w:rPr>
                <w:sz w:val="20"/>
                <w:szCs w:val="20"/>
              </w:rPr>
            </w:pPr>
            <w:r w:rsidRPr="00D00B33">
              <w:rPr>
                <w:sz w:val="20"/>
                <w:szCs w:val="20"/>
              </w:rPr>
              <w:t>3. Анализирани резултати ученика на крају првог полугодишта</w:t>
            </w:r>
          </w:p>
          <w:p w:rsidR="00461716" w:rsidRPr="00D00B33" w:rsidRDefault="00461716" w:rsidP="00461716">
            <w:pPr>
              <w:rPr>
                <w:sz w:val="20"/>
                <w:szCs w:val="20"/>
              </w:rPr>
            </w:pPr>
            <w:r w:rsidRPr="00D00B33">
              <w:rPr>
                <w:sz w:val="20"/>
                <w:szCs w:val="20"/>
              </w:rPr>
              <w:t>4. Организоване припреме за такмичења</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ФЕБРУАР</w:t>
            </w:r>
          </w:p>
        </w:tc>
        <w:tc>
          <w:tcPr>
            <w:tcW w:w="3547" w:type="dxa"/>
          </w:tcPr>
          <w:p w:rsidR="00461716" w:rsidRPr="00D00B33" w:rsidRDefault="00461716" w:rsidP="000E7CC0">
            <w:pPr>
              <w:numPr>
                <w:ilvl w:val="0"/>
                <w:numId w:val="151"/>
              </w:numPr>
              <w:spacing w:after="0" w:line="259" w:lineRule="auto"/>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461716" w:rsidRPr="00D00B33" w:rsidRDefault="00461716" w:rsidP="000E7CC0">
            <w:pPr>
              <w:numPr>
                <w:ilvl w:val="0"/>
                <w:numId w:val="151"/>
              </w:numPr>
              <w:spacing w:after="0" w:line="259" w:lineRule="auto"/>
              <w:rPr>
                <w:sz w:val="20"/>
                <w:szCs w:val="20"/>
              </w:rPr>
            </w:pPr>
            <w:r w:rsidRPr="00D00B33">
              <w:rPr>
                <w:sz w:val="20"/>
                <w:szCs w:val="20"/>
              </w:rPr>
              <w:t>Израда месечних планова образовно-васпитног рада за март</w:t>
            </w:r>
          </w:p>
          <w:p w:rsidR="00461716" w:rsidRPr="00D00B33" w:rsidRDefault="00461716" w:rsidP="000E7CC0">
            <w:pPr>
              <w:numPr>
                <w:ilvl w:val="0"/>
                <w:numId w:val="151"/>
              </w:numPr>
              <w:spacing w:after="160" w:line="259" w:lineRule="auto"/>
              <w:rPr>
                <w:sz w:val="20"/>
                <w:szCs w:val="20"/>
              </w:rPr>
            </w:pPr>
            <w:r w:rsidRPr="00D00B33">
              <w:rPr>
                <w:sz w:val="20"/>
                <w:szCs w:val="20"/>
              </w:rPr>
              <w:t>Планирање Републићког такмичења</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0E7CC0">
            <w:pPr>
              <w:numPr>
                <w:ilvl w:val="0"/>
                <w:numId w:val="152"/>
              </w:numPr>
              <w:spacing w:after="0" w:line="259" w:lineRule="auto"/>
              <w:rPr>
                <w:sz w:val="20"/>
                <w:szCs w:val="20"/>
              </w:rPr>
            </w:pPr>
            <w:r w:rsidRPr="00D00B33">
              <w:rPr>
                <w:sz w:val="20"/>
                <w:szCs w:val="20"/>
              </w:rPr>
              <w:t>Израђени месечни планови рада</w:t>
            </w:r>
          </w:p>
          <w:p w:rsidR="00461716" w:rsidRPr="00D00B33" w:rsidRDefault="00461716" w:rsidP="000E7CC0">
            <w:pPr>
              <w:numPr>
                <w:ilvl w:val="0"/>
                <w:numId w:val="152"/>
              </w:numPr>
              <w:spacing w:after="160" w:line="259" w:lineRule="auto"/>
              <w:rPr>
                <w:sz w:val="20"/>
                <w:szCs w:val="20"/>
              </w:rPr>
            </w:pPr>
            <w:r w:rsidRPr="00D00B33">
              <w:rPr>
                <w:sz w:val="20"/>
                <w:szCs w:val="20"/>
              </w:rPr>
              <w:t>Организоване припреме за такмичења</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МАРТ</w:t>
            </w:r>
          </w:p>
        </w:tc>
        <w:tc>
          <w:tcPr>
            <w:tcW w:w="3547" w:type="dxa"/>
          </w:tcPr>
          <w:p w:rsidR="00461716" w:rsidRPr="00D00B33" w:rsidRDefault="00461716" w:rsidP="000E7CC0">
            <w:pPr>
              <w:numPr>
                <w:ilvl w:val="0"/>
                <w:numId w:val="153"/>
              </w:numPr>
              <w:spacing w:after="0" w:line="259" w:lineRule="auto"/>
              <w:rPr>
                <w:sz w:val="20"/>
                <w:szCs w:val="20"/>
              </w:rPr>
            </w:pPr>
            <w:r w:rsidRPr="00D00B33">
              <w:rPr>
                <w:sz w:val="20"/>
                <w:szCs w:val="20"/>
              </w:rPr>
              <w:t>Израда месечних планова образовно-васпитног рада за април</w:t>
            </w:r>
          </w:p>
          <w:p w:rsidR="00461716" w:rsidRPr="00D00B33" w:rsidRDefault="00461716" w:rsidP="000E7CC0">
            <w:pPr>
              <w:numPr>
                <w:ilvl w:val="0"/>
                <w:numId w:val="153"/>
              </w:numPr>
              <w:spacing w:after="160" w:line="259" w:lineRule="auto"/>
              <w:rPr>
                <w:sz w:val="20"/>
                <w:szCs w:val="20"/>
              </w:rPr>
            </w:pPr>
            <w:r w:rsidRPr="00D00B33">
              <w:rPr>
                <w:sz w:val="20"/>
                <w:szCs w:val="20"/>
              </w:rPr>
              <w:t>Припрема за такмичења</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0E7CC0">
            <w:pPr>
              <w:numPr>
                <w:ilvl w:val="0"/>
                <w:numId w:val="154"/>
              </w:numPr>
              <w:spacing w:after="0" w:line="259" w:lineRule="auto"/>
              <w:rPr>
                <w:sz w:val="20"/>
                <w:szCs w:val="20"/>
              </w:rPr>
            </w:pPr>
            <w:r w:rsidRPr="00D00B33">
              <w:rPr>
                <w:sz w:val="20"/>
                <w:szCs w:val="20"/>
              </w:rPr>
              <w:t>Израђени месечни планови рада</w:t>
            </w:r>
          </w:p>
          <w:p w:rsidR="00461716" w:rsidRPr="00D00B33" w:rsidRDefault="00461716" w:rsidP="000E7CC0">
            <w:pPr>
              <w:numPr>
                <w:ilvl w:val="0"/>
                <w:numId w:val="154"/>
              </w:numPr>
              <w:spacing w:after="160" w:line="259" w:lineRule="auto"/>
              <w:rPr>
                <w:sz w:val="20"/>
                <w:szCs w:val="20"/>
              </w:rPr>
            </w:pPr>
            <w:r w:rsidRPr="00D00B33">
              <w:rPr>
                <w:sz w:val="20"/>
                <w:szCs w:val="20"/>
              </w:rPr>
              <w:t xml:space="preserve"> Организоване припреме за такмичења</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АПРИЛ</w:t>
            </w:r>
          </w:p>
        </w:tc>
        <w:tc>
          <w:tcPr>
            <w:tcW w:w="3547" w:type="dxa"/>
          </w:tcPr>
          <w:p w:rsidR="00461716" w:rsidRPr="00D00B33" w:rsidRDefault="00461716" w:rsidP="000E7CC0">
            <w:pPr>
              <w:numPr>
                <w:ilvl w:val="0"/>
                <w:numId w:val="155"/>
              </w:numPr>
              <w:spacing w:after="0" w:line="259" w:lineRule="auto"/>
              <w:rPr>
                <w:sz w:val="20"/>
                <w:szCs w:val="20"/>
              </w:rPr>
            </w:pPr>
            <w:r w:rsidRPr="00D00B33">
              <w:rPr>
                <w:sz w:val="20"/>
                <w:szCs w:val="20"/>
              </w:rPr>
              <w:t>Анализа реализације планираних задатака у трећем класификационом периоду</w:t>
            </w:r>
          </w:p>
          <w:p w:rsidR="00461716" w:rsidRPr="00D00B33" w:rsidRDefault="00461716" w:rsidP="000E7CC0">
            <w:pPr>
              <w:numPr>
                <w:ilvl w:val="0"/>
                <w:numId w:val="155"/>
              </w:numPr>
              <w:spacing w:after="0" w:line="259" w:lineRule="auto"/>
              <w:rPr>
                <w:sz w:val="20"/>
                <w:szCs w:val="20"/>
              </w:rPr>
            </w:pPr>
            <w:r w:rsidRPr="00D00B33">
              <w:rPr>
                <w:sz w:val="20"/>
                <w:szCs w:val="20"/>
              </w:rPr>
              <w:t>Анализа успеха и резултата ученика на крају трећег класификационог периода</w:t>
            </w:r>
          </w:p>
          <w:p w:rsidR="00461716" w:rsidRPr="00D00B33" w:rsidRDefault="00461716" w:rsidP="000E7CC0">
            <w:pPr>
              <w:numPr>
                <w:ilvl w:val="0"/>
                <w:numId w:val="155"/>
              </w:numPr>
              <w:spacing w:after="0" w:line="259" w:lineRule="auto"/>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четвртом класификационом периоду</w:t>
            </w:r>
          </w:p>
          <w:p w:rsidR="00461716" w:rsidRPr="00D00B33" w:rsidRDefault="00461716" w:rsidP="000E7CC0">
            <w:pPr>
              <w:numPr>
                <w:ilvl w:val="0"/>
                <w:numId w:val="155"/>
              </w:numPr>
              <w:spacing w:after="0" w:line="259" w:lineRule="auto"/>
              <w:rPr>
                <w:sz w:val="20"/>
                <w:szCs w:val="20"/>
              </w:rPr>
            </w:pPr>
            <w:r w:rsidRPr="00D00B33">
              <w:rPr>
                <w:sz w:val="20"/>
                <w:szCs w:val="20"/>
              </w:rPr>
              <w:t>Планирање броја првака за упис у следећу школску годину</w:t>
            </w:r>
          </w:p>
          <w:p w:rsidR="00461716" w:rsidRPr="00D00B33" w:rsidRDefault="00461716" w:rsidP="000E7CC0">
            <w:pPr>
              <w:numPr>
                <w:ilvl w:val="0"/>
                <w:numId w:val="155"/>
              </w:numPr>
              <w:spacing w:after="0" w:line="259" w:lineRule="auto"/>
              <w:rPr>
                <w:sz w:val="20"/>
                <w:szCs w:val="20"/>
              </w:rPr>
            </w:pPr>
            <w:r w:rsidRPr="00D00B33">
              <w:rPr>
                <w:sz w:val="20"/>
                <w:szCs w:val="20"/>
              </w:rPr>
              <w:t>Организација годишњих испита ученика завршних разреда</w:t>
            </w:r>
          </w:p>
          <w:p w:rsidR="00461716" w:rsidRPr="00D00B33" w:rsidRDefault="00461716" w:rsidP="000E7CC0">
            <w:pPr>
              <w:numPr>
                <w:ilvl w:val="0"/>
                <w:numId w:val="155"/>
              </w:numPr>
              <w:spacing w:after="0" w:line="259" w:lineRule="auto"/>
              <w:rPr>
                <w:sz w:val="20"/>
                <w:szCs w:val="20"/>
              </w:rPr>
            </w:pPr>
            <w:r w:rsidRPr="00D00B33">
              <w:rPr>
                <w:sz w:val="20"/>
                <w:szCs w:val="20"/>
              </w:rPr>
              <w:t>Израда месечних планова образовно-васпитног рада за мај</w:t>
            </w:r>
          </w:p>
          <w:p w:rsidR="00461716" w:rsidRPr="00D00B33" w:rsidRDefault="00461716" w:rsidP="000E7CC0">
            <w:pPr>
              <w:numPr>
                <w:ilvl w:val="0"/>
                <w:numId w:val="155"/>
              </w:numPr>
              <w:spacing w:after="160" w:line="259" w:lineRule="auto"/>
              <w:rPr>
                <w:sz w:val="20"/>
                <w:szCs w:val="20"/>
              </w:rPr>
            </w:pPr>
            <w:r w:rsidRPr="00D00B33">
              <w:rPr>
                <w:sz w:val="20"/>
                <w:szCs w:val="20"/>
              </w:rPr>
              <w:t>Одабир тачака за концерт поводом прославе Дана школе</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p>
          <w:p w:rsidR="00461716" w:rsidRPr="00D00B33" w:rsidRDefault="00461716" w:rsidP="000E7CC0">
            <w:pPr>
              <w:numPr>
                <w:ilvl w:val="0"/>
                <w:numId w:val="156"/>
              </w:numPr>
              <w:spacing w:after="0" w:line="259" w:lineRule="auto"/>
              <w:rPr>
                <w:sz w:val="20"/>
                <w:szCs w:val="20"/>
              </w:rPr>
            </w:pPr>
            <w:r w:rsidRPr="00D00B33">
              <w:rPr>
                <w:sz w:val="20"/>
                <w:szCs w:val="20"/>
              </w:rPr>
              <w:t xml:space="preserve">Израђени месечни планови рада </w:t>
            </w:r>
          </w:p>
          <w:p w:rsidR="00461716" w:rsidRPr="00D00B33" w:rsidRDefault="00461716" w:rsidP="000E7CC0">
            <w:pPr>
              <w:numPr>
                <w:ilvl w:val="0"/>
                <w:numId w:val="156"/>
              </w:numPr>
              <w:spacing w:after="0" w:line="259" w:lineRule="auto"/>
              <w:rPr>
                <w:sz w:val="20"/>
                <w:szCs w:val="20"/>
              </w:rPr>
            </w:pPr>
            <w:r w:rsidRPr="00D00B33">
              <w:rPr>
                <w:sz w:val="20"/>
                <w:szCs w:val="20"/>
              </w:rPr>
              <w:t>Размотрен начин и одабрани ученици који ће учествовати на концерту поводом  Дана  школе</w:t>
            </w:r>
          </w:p>
          <w:p w:rsidR="00461716" w:rsidRPr="00D00B33" w:rsidRDefault="00461716" w:rsidP="000E7CC0">
            <w:pPr>
              <w:numPr>
                <w:ilvl w:val="0"/>
                <w:numId w:val="156"/>
              </w:numPr>
              <w:spacing w:after="0" w:line="259" w:lineRule="auto"/>
              <w:rPr>
                <w:sz w:val="20"/>
                <w:szCs w:val="20"/>
              </w:rPr>
            </w:pPr>
            <w:r w:rsidRPr="00D00B33">
              <w:rPr>
                <w:sz w:val="20"/>
                <w:szCs w:val="20"/>
              </w:rPr>
              <w:t xml:space="preserve"> Направљен план и одређен број првака за упис у следећу школску годину</w:t>
            </w:r>
          </w:p>
          <w:p w:rsidR="00461716" w:rsidRPr="00D00B33" w:rsidRDefault="00461716" w:rsidP="000E7CC0">
            <w:pPr>
              <w:numPr>
                <w:ilvl w:val="0"/>
                <w:numId w:val="156"/>
              </w:numPr>
              <w:spacing w:after="0" w:line="259" w:lineRule="auto"/>
              <w:rPr>
                <w:sz w:val="20"/>
                <w:szCs w:val="20"/>
              </w:rPr>
            </w:pPr>
            <w:r w:rsidRPr="00D00B33">
              <w:rPr>
                <w:sz w:val="20"/>
                <w:szCs w:val="20"/>
              </w:rPr>
              <w:t xml:space="preserve"> Анализирани резултати и успех ученика на крају трећег класификационог периода</w:t>
            </w:r>
          </w:p>
          <w:p w:rsidR="00461716" w:rsidRPr="00D00B33" w:rsidRDefault="00461716" w:rsidP="000E7CC0">
            <w:pPr>
              <w:numPr>
                <w:ilvl w:val="0"/>
                <w:numId w:val="156"/>
              </w:numPr>
              <w:spacing w:after="160" w:line="259" w:lineRule="auto"/>
              <w:rPr>
                <w:sz w:val="20"/>
                <w:szCs w:val="20"/>
              </w:rPr>
            </w:pPr>
            <w:r w:rsidRPr="00D00B33">
              <w:rPr>
                <w:sz w:val="20"/>
                <w:szCs w:val="20"/>
              </w:rPr>
              <w:t xml:space="preserve">Разматран начин организовања годишњих испита </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lastRenderedPageBreak/>
              <w:t>МАЈ</w:t>
            </w:r>
          </w:p>
        </w:tc>
        <w:tc>
          <w:tcPr>
            <w:tcW w:w="3547" w:type="dxa"/>
          </w:tcPr>
          <w:p w:rsidR="00461716" w:rsidRPr="00D00B33" w:rsidRDefault="00461716" w:rsidP="000E7CC0">
            <w:pPr>
              <w:numPr>
                <w:ilvl w:val="0"/>
                <w:numId w:val="157"/>
              </w:numPr>
              <w:spacing w:after="0" w:line="259" w:lineRule="auto"/>
              <w:rPr>
                <w:sz w:val="20"/>
                <w:szCs w:val="20"/>
              </w:rPr>
            </w:pPr>
            <w:r w:rsidRPr="00D00B33">
              <w:rPr>
                <w:sz w:val="20"/>
                <w:szCs w:val="20"/>
              </w:rPr>
              <w:t>Организација годишњих испита</w:t>
            </w:r>
          </w:p>
          <w:p w:rsidR="00461716" w:rsidRPr="00D00B33" w:rsidRDefault="00461716" w:rsidP="000E7CC0">
            <w:pPr>
              <w:numPr>
                <w:ilvl w:val="0"/>
                <w:numId w:val="157"/>
              </w:numPr>
              <w:spacing w:after="0" w:line="259" w:lineRule="auto"/>
              <w:rPr>
                <w:sz w:val="20"/>
                <w:szCs w:val="20"/>
              </w:rPr>
            </w:pPr>
            <w:r w:rsidRPr="00D00B33">
              <w:rPr>
                <w:sz w:val="20"/>
                <w:szCs w:val="20"/>
              </w:rPr>
              <w:t>Учешће у реализацији концерта поводом прославе Дана школе</w:t>
            </w:r>
          </w:p>
          <w:p w:rsidR="00461716" w:rsidRPr="00D00B33" w:rsidRDefault="00461716" w:rsidP="000E7CC0">
            <w:pPr>
              <w:numPr>
                <w:ilvl w:val="0"/>
                <w:numId w:val="157"/>
              </w:numPr>
              <w:spacing w:after="0" w:line="259" w:lineRule="auto"/>
              <w:rPr>
                <w:sz w:val="20"/>
                <w:szCs w:val="20"/>
              </w:rPr>
            </w:pPr>
            <w:r w:rsidRPr="00D00B33">
              <w:rPr>
                <w:sz w:val="20"/>
                <w:szCs w:val="20"/>
              </w:rPr>
              <w:t>Припрема пријемних испита за ОМШ</w:t>
            </w:r>
          </w:p>
          <w:p w:rsidR="00461716" w:rsidRPr="00D00B33" w:rsidRDefault="00461716" w:rsidP="000E7CC0">
            <w:pPr>
              <w:numPr>
                <w:ilvl w:val="0"/>
                <w:numId w:val="157"/>
              </w:numPr>
              <w:spacing w:after="0" w:line="259" w:lineRule="auto"/>
              <w:rPr>
                <w:sz w:val="20"/>
                <w:szCs w:val="20"/>
              </w:rPr>
            </w:pPr>
            <w:r w:rsidRPr="00D00B33">
              <w:rPr>
                <w:sz w:val="20"/>
                <w:szCs w:val="20"/>
              </w:rPr>
              <w:t>Реализација испита за ученике завршних разреда</w:t>
            </w:r>
          </w:p>
          <w:p w:rsidR="00461716" w:rsidRPr="00D00B33" w:rsidRDefault="00461716" w:rsidP="000E7CC0">
            <w:pPr>
              <w:numPr>
                <w:ilvl w:val="0"/>
                <w:numId w:val="157"/>
              </w:numPr>
              <w:spacing w:after="0" w:line="259" w:lineRule="auto"/>
              <w:rPr>
                <w:sz w:val="20"/>
                <w:szCs w:val="20"/>
              </w:rPr>
            </w:pPr>
            <w:r w:rsidRPr="00D00B33">
              <w:rPr>
                <w:sz w:val="20"/>
                <w:szCs w:val="20"/>
              </w:rPr>
              <w:t>Анализа успеха и резултата ученика завршних разреда на крају школске године</w:t>
            </w:r>
          </w:p>
          <w:p w:rsidR="00461716" w:rsidRPr="00D00B33" w:rsidRDefault="00461716" w:rsidP="000E7CC0">
            <w:pPr>
              <w:numPr>
                <w:ilvl w:val="0"/>
                <w:numId w:val="157"/>
              </w:numPr>
              <w:spacing w:after="160" w:line="259" w:lineRule="auto"/>
              <w:rPr>
                <w:sz w:val="20"/>
                <w:szCs w:val="20"/>
              </w:rPr>
            </w:pPr>
            <w:r w:rsidRPr="00D00B33">
              <w:rPr>
                <w:sz w:val="20"/>
                <w:szCs w:val="20"/>
              </w:rPr>
              <w:t>Израда месечних планова образовно-васпитног рада за јун</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r w:rsidRPr="00D00B33">
              <w:rPr>
                <w:sz w:val="20"/>
                <w:szCs w:val="20"/>
              </w:rPr>
              <w:t xml:space="preserve">  1..Израђени месечни планови рада </w:t>
            </w:r>
          </w:p>
          <w:p w:rsidR="00461716" w:rsidRPr="00D00B33" w:rsidRDefault="00461716" w:rsidP="00461716">
            <w:pPr>
              <w:rPr>
                <w:sz w:val="20"/>
                <w:szCs w:val="20"/>
              </w:rPr>
            </w:pPr>
            <w:r w:rsidRPr="00D00B33">
              <w:rPr>
                <w:sz w:val="20"/>
                <w:szCs w:val="20"/>
              </w:rPr>
              <w:t>2. Реализован концерт   поводом Дана  школе</w:t>
            </w:r>
          </w:p>
          <w:p w:rsidR="00461716" w:rsidRPr="00D00B33" w:rsidRDefault="00461716" w:rsidP="00461716">
            <w:pPr>
              <w:rPr>
                <w:sz w:val="20"/>
                <w:szCs w:val="20"/>
              </w:rPr>
            </w:pPr>
            <w:r w:rsidRPr="00D00B33">
              <w:rPr>
                <w:sz w:val="20"/>
                <w:szCs w:val="20"/>
              </w:rPr>
              <w:t xml:space="preserve">3.Договорени годишњи испити и начин полагања </w:t>
            </w:r>
          </w:p>
          <w:p w:rsidR="00461716" w:rsidRPr="00D00B33" w:rsidRDefault="00461716" w:rsidP="00461716">
            <w:pPr>
              <w:rPr>
                <w:sz w:val="20"/>
                <w:szCs w:val="20"/>
              </w:rPr>
            </w:pPr>
            <w:r w:rsidRPr="00D00B33">
              <w:rPr>
                <w:sz w:val="20"/>
                <w:szCs w:val="20"/>
              </w:rPr>
              <w:t>4. Договорени начини полагања пријемних испита</w:t>
            </w:r>
          </w:p>
          <w:p w:rsidR="00461716" w:rsidRPr="00D00B33" w:rsidRDefault="00461716" w:rsidP="00461716">
            <w:pPr>
              <w:rPr>
                <w:sz w:val="20"/>
                <w:szCs w:val="20"/>
              </w:rPr>
            </w:pPr>
            <w:r w:rsidRPr="00D00B33">
              <w:rPr>
                <w:sz w:val="20"/>
                <w:szCs w:val="20"/>
              </w:rPr>
              <w:t>5,Договорен начин полагања испита завршних разреда</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ЈУН</w:t>
            </w:r>
          </w:p>
        </w:tc>
        <w:tc>
          <w:tcPr>
            <w:tcW w:w="3547" w:type="dxa"/>
          </w:tcPr>
          <w:p w:rsidR="00461716" w:rsidRPr="00D00B33" w:rsidRDefault="00461716" w:rsidP="000E7CC0">
            <w:pPr>
              <w:numPr>
                <w:ilvl w:val="0"/>
                <w:numId w:val="158"/>
              </w:numPr>
              <w:spacing w:after="0" w:line="259" w:lineRule="auto"/>
              <w:rPr>
                <w:sz w:val="20"/>
                <w:szCs w:val="20"/>
              </w:rPr>
            </w:pPr>
            <w:r w:rsidRPr="00D00B33">
              <w:rPr>
                <w:sz w:val="20"/>
                <w:szCs w:val="20"/>
              </w:rPr>
              <w:t>Реализација пријемних испита за ОМШ</w:t>
            </w:r>
          </w:p>
          <w:p w:rsidR="00461716" w:rsidRPr="00D00B33" w:rsidRDefault="00461716" w:rsidP="000E7CC0">
            <w:pPr>
              <w:numPr>
                <w:ilvl w:val="0"/>
                <w:numId w:val="158"/>
              </w:numPr>
              <w:spacing w:after="0" w:line="259" w:lineRule="auto"/>
              <w:rPr>
                <w:sz w:val="20"/>
                <w:szCs w:val="20"/>
              </w:rPr>
            </w:pPr>
            <w:r w:rsidRPr="00D00B33">
              <w:rPr>
                <w:sz w:val="20"/>
                <w:szCs w:val="20"/>
              </w:rPr>
              <w:t>Реализација пријемних испита за СМШ</w:t>
            </w:r>
          </w:p>
          <w:p w:rsidR="00461716" w:rsidRPr="00D00B33" w:rsidRDefault="00461716" w:rsidP="000E7CC0">
            <w:pPr>
              <w:numPr>
                <w:ilvl w:val="0"/>
                <w:numId w:val="158"/>
              </w:numPr>
              <w:spacing w:after="0" w:line="259" w:lineRule="auto"/>
              <w:rPr>
                <w:sz w:val="20"/>
                <w:szCs w:val="20"/>
              </w:rPr>
            </w:pPr>
            <w:r w:rsidRPr="00D00B33">
              <w:rPr>
                <w:sz w:val="20"/>
                <w:szCs w:val="20"/>
              </w:rPr>
              <w:t>Реализација годишњих испита</w:t>
            </w:r>
          </w:p>
          <w:p w:rsidR="00461716" w:rsidRPr="00D00B33" w:rsidRDefault="00461716" w:rsidP="000E7CC0">
            <w:pPr>
              <w:numPr>
                <w:ilvl w:val="0"/>
                <w:numId w:val="158"/>
              </w:numPr>
              <w:spacing w:after="160" w:line="259" w:lineRule="auto"/>
              <w:rPr>
                <w:sz w:val="20"/>
                <w:szCs w:val="20"/>
              </w:rPr>
            </w:pPr>
            <w:r w:rsidRPr="00D00B33">
              <w:rPr>
                <w:sz w:val="20"/>
                <w:szCs w:val="20"/>
              </w:rPr>
              <w:t>Анализа рада Стручног већа у протеклој школској години</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p>
          <w:p w:rsidR="00461716" w:rsidRPr="00D00B33" w:rsidRDefault="00461716" w:rsidP="000E7CC0">
            <w:pPr>
              <w:numPr>
                <w:ilvl w:val="0"/>
                <w:numId w:val="159"/>
              </w:numPr>
              <w:spacing w:after="0" w:line="259" w:lineRule="auto"/>
              <w:rPr>
                <w:sz w:val="20"/>
                <w:szCs w:val="20"/>
              </w:rPr>
            </w:pPr>
            <w:r w:rsidRPr="00D00B33">
              <w:rPr>
                <w:sz w:val="20"/>
                <w:szCs w:val="20"/>
              </w:rPr>
              <w:t>Реализовани годишњи испити</w:t>
            </w:r>
          </w:p>
          <w:p w:rsidR="00461716" w:rsidRPr="00D00B33" w:rsidRDefault="00461716" w:rsidP="000E7CC0">
            <w:pPr>
              <w:numPr>
                <w:ilvl w:val="0"/>
                <w:numId w:val="159"/>
              </w:numPr>
              <w:spacing w:after="0" w:line="259" w:lineRule="auto"/>
              <w:rPr>
                <w:sz w:val="20"/>
                <w:szCs w:val="20"/>
              </w:rPr>
            </w:pPr>
            <w:r w:rsidRPr="00D00B33">
              <w:rPr>
                <w:sz w:val="20"/>
                <w:szCs w:val="20"/>
              </w:rPr>
              <w:t>Реализовани пријемни испити за СМШ</w:t>
            </w:r>
          </w:p>
          <w:p w:rsidR="00461716" w:rsidRPr="00D00B33" w:rsidRDefault="00461716" w:rsidP="000E7CC0">
            <w:pPr>
              <w:numPr>
                <w:ilvl w:val="0"/>
                <w:numId w:val="159"/>
              </w:numPr>
              <w:spacing w:after="0" w:line="259" w:lineRule="auto"/>
              <w:rPr>
                <w:sz w:val="20"/>
                <w:szCs w:val="20"/>
              </w:rPr>
            </w:pPr>
            <w:r w:rsidRPr="00D00B33">
              <w:rPr>
                <w:sz w:val="20"/>
                <w:szCs w:val="20"/>
              </w:rPr>
              <w:t>Реализовани пријемни испити  за ОМШ</w:t>
            </w:r>
          </w:p>
          <w:p w:rsidR="00461716" w:rsidRPr="00D00B33" w:rsidRDefault="00461716" w:rsidP="000E7CC0">
            <w:pPr>
              <w:numPr>
                <w:ilvl w:val="0"/>
                <w:numId w:val="159"/>
              </w:numPr>
              <w:spacing w:after="160" w:line="259" w:lineRule="auto"/>
              <w:rPr>
                <w:sz w:val="20"/>
                <w:szCs w:val="20"/>
              </w:rPr>
            </w:pPr>
            <w:r w:rsidRPr="00D00B33">
              <w:rPr>
                <w:sz w:val="20"/>
                <w:szCs w:val="20"/>
              </w:rPr>
              <w:t xml:space="preserve">Анализиран рад  Стручног већа </w:t>
            </w: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ЈУЛ</w:t>
            </w:r>
          </w:p>
        </w:tc>
        <w:tc>
          <w:tcPr>
            <w:tcW w:w="3547" w:type="dxa"/>
          </w:tcPr>
          <w:p w:rsidR="00461716" w:rsidRPr="00D00B33" w:rsidRDefault="00461716" w:rsidP="000E7CC0">
            <w:pPr>
              <w:numPr>
                <w:ilvl w:val="0"/>
                <w:numId w:val="160"/>
              </w:numPr>
              <w:spacing w:after="0" w:line="259" w:lineRule="auto"/>
              <w:rPr>
                <w:sz w:val="20"/>
                <w:szCs w:val="20"/>
              </w:rPr>
            </w:pPr>
            <w:r w:rsidRPr="00D00B33">
              <w:rPr>
                <w:sz w:val="20"/>
                <w:szCs w:val="20"/>
              </w:rPr>
              <w:t>Учешће на курсевима и семинарима организованим у летњем периоду</w:t>
            </w:r>
          </w:p>
          <w:p w:rsidR="00461716" w:rsidRPr="00D00B33" w:rsidRDefault="00461716" w:rsidP="000E7CC0">
            <w:pPr>
              <w:numPr>
                <w:ilvl w:val="0"/>
                <w:numId w:val="160"/>
              </w:numPr>
              <w:spacing w:after="160" w:line="259" w:lineRule="auto"/>
              <w:rPr>
                <w:sz w:val="20"/>
                <w:szCs w:val="20"/>
              </w:rPr>
            </w:pPr>
            <w:r w:rsidRPr="00D00B33">
              <w:rPr>
                <w:sz w:val="20"/>
                <w:szCs w:val="20"/>
              </w:rPr>
              <w:t>Наступи,концерти и рад у жиријима - наставници</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p>
        </w:tc>
        <w:tc>
          <w:tcPr>
            <w:tcW w:w="5812" w:type="dxa"/>
          </w:tcPr>
          <w:p w:rsidR="00461716" w:rsidRPr="00D00B33" w:rsidRDefault="00461716" w:rsidP="00461716">
            <w:pPr>
              <w:rPr>
                <w:sz w:val="20"/>
                <w:szCs w:val="20"/>
              </w:rPr>
            </w:pPr>
            <w:r w:rsidRPr="00D00B33">
              <w:rPr>
                <w:sz w:val="20"/>
                <w:szCs w:val="20"/>
              </w:rPr>
              <w:t>лични извештај о стручном усавршавању</w:t>
            </w:r>
          </w:p>
        </w:tc>
        <w:tc>
          <w:tcPr>
            <w:tcW w:w="5335" w:type="dxa"/>
          </w:tcPr>
          <w:p w:rsidR="00461716" w:rsidRPr="00D00B33" w:rsidRDefault="00461716" w:rsidP="000E7CC0">
            <w:pPr>
              <w:numPr>
                <w:ilvl w:val="0"/>
                <w:numId w:val="161"/>
              </w:numPr>
              <w:spacing w:after="0" w:line="259" w:lineRule="auto"/>
              <w:rPr>
                <w:sz w:val="20"/>
                <w:szCs w:val="20"/>
              </w:rPr>
            </w:pPr>
            <w:r w:rsidRPr="00D00B33">
              <w:rPr>
                <w:sz w:val="20"/>
                <w:szCs w:val="20"/>
              </w:rPr>
              <w:t>Разговор о  курсевима и семинарима током летњег периода</w:t>
            </w:r>
          </w:p>
          <w:p w:rsidR="00461716" w:rsidRPr="00D00B33" w:rsidRDefault="00461716" w:rsidP="000E7CC0">
            <w:pPr>
              <w:numPr>
                <w:ilvl w:val="0"/>
                <w:numId w:val="161"/>
              </w:numPr>
              <w:spacing w:after="0" w:line="259" w:lineRule="auto"/>
              <w:rPr>
                <w:sz w:val="20"/>
                <w:szCs w:val="20"/>
              </w:rPr>
            </w:pPr>
            <w:r w:rsidRPr="00D00B33">
              <w:rPr>
                <w:sz w:val="20"/>
                <w:szCs w:val="20"/>
              </w:rPr>
              <w:t>Разговор о наступима током распуста</w:t>
            </w:r>
          </w:p>
          <w:p w:rsidR="00461716" w:rsidRPr="00D00B33" w:rsidRDefault="00461716" w:rsidP="00461716">
            <w:pPr>
              <w:rPr>
                <w:sz w:val="20"/>
                <w:szCs w:val="20"/>
              </w:rPr>
            </w:pPr>
          </w:p>
        </w:tc>
      </w:tr>
      <w:tr w:rsidR="00D00B33" w:rsidRPr="00D00B33" w:rsidTr="00461716">
        <w:trPr>
          <w:trHeight w:val="1240"/>
        </w:trPr>
        <w:tc>
          <w:tcPr>
            <w:tcW w:w="814" w:type="dxa"/>
            <w:vAlign w:val="center"/>
          </w:tcPr>
          <w:p w:rsidR="00461716" w:rsidRPr="00D00B33" w:rsidRDefault="00461716" w:rsidP="00461716">
            <w:pPr>
              <w:ind w:left="113" w:right="113"/>
              <w:jc w:val="center"/>
              <w:rPr>
                <w:b/>
                <w:sz w:val="20"/>
                <w:szCs w:val="20"/>
              </w:rPr>
            </w:pPr>
            <w:r w:rsidRPr="00D00B33">
              <w:rPr>
                <w:b/>
                <w:sz w:val="20"/>
                <w:szCs w:val="20"/>
              </w:rPr>
              <w:t>АВГУСТ</w:t>
            </w:r>
          </w:p>
        </w:tc>
        <w:tc>
          <w:tcPr>
            <w:tcW w:w="3547" w:type="dxa"/>
          </w:tcPr>
          <w:p w:rsidR="00461716" w:rsidRPr="00D00B33" w:rsidRDefault="00461716" w:rsidP="000E7CC0">
            <w:pPr>
              <w:numPr>
                <w:ilvl w:val="0"/>
                <w:numId w:val="162"/>
              </w:numPr>
              <w:spacing w:after="0" w:line="259" w:lineRule="auto"/>
              <w:rPr>
                <w:sz w:val="20"/>
                <w:szCs w:val="20"/>
              </w:rPr>
            </w:pPr>
            <w:r w:rsidRPr="00D00B33">
              <w:rPr>
                <w:sz w:val="20"/>
                <w:szCs w:val="20"/>
              </w:rPr>
              <w:t>Конституисање већа и избор председника већа за наредну школску годину</w:t>
            </w:r>
          </w:p>
          <w:p w:rsidR="00461716" w:rsidRPr="00D00B33" w:rsidRDefault="00461716" w:rsidP="000E7CC0">
            <w:pPr>
              <w:numPr>
                <w:ilvl w:val="0"/>
                <w:numId w:val="162"/>
              </w:numPr>
              <w:spacing w:after="0" w:line="259" w:lineRule="auto"/>
              <w:rPr>
                <w:sz w:val="20"/>
                <w:szCs w:val="20"/>
              </w:rPr>
            </w:pPr>
            <w:r w:rsidRPr="00D00B33">
              <w:rPr>
                <w:sz w:val="20"/>
                <w:szCs w:val="20"/>
              </w:rPr>
              <w:t>Израда годишњег плана рада већа за предстојећу школску годину</w:t>
            </w:r>
          </w:p>
          <w:p w:rsidR="00461716" w:rsidRPr="00D00B33" w:rsidRDefault="00461716" w:rsidP="000E7CC0">
            <w:pPr>
              <w:numPr>
                <w:ilvl w:val="0"/>
                <w:numId w:val="162"/>
              </w:numPr>
              <w:spacing w:after="0" w:line="259" w:lineRule="auto"/>
              <w:rPr>
                <w:sz w:val="20"/>
                <w:szCs w:val="20"/>
              </w:rPr>
            </w:pPr>
            <w:r w:rsidRPr="00D00B33">
              <w:rPr>
                <w:sz w:val="20"/>
                <w:szCs w:val="20"/>
              </w:rPr>
              <w:t>Израда глобалних и оперативних планова рада наставника</w:t>
            </w:r>
          </w:p>
          <w:p w:rsidR="00461716" w:rsidRPr="00D00B33" w:rsidRDefault="00461716" w:rsidP="000E7CC0">
            <w:pPr>
              <w:numPr>
                <w:ilvl w:val="0"/>
                <w:numId w:val="162"/>
              </w:numPr>
              <w:spacing w:after="0" w:line="259" w:lineRule="auto"/>
              <w:rPr>
                <w:sz w:val="20"/>
                <w:szCs w:val="20"/>
              </w:rPr>
            </w:pPr>
            <w:r w:rsidRPr="00D00B33">
              <w:rPr>
                <w:sz w:val="20"/>
                <w:szCs w:val="20"/>
              </w:rPr>
              <w:t>Успостављање приоритетних задатака Стручног већа у школској години</w:t>
            </w:r>
          </w:p>
          <w:p w:rsidR="00461716" w:rsidRPr="00D00B33" w:rsidRDefault="00461716" w:rsidP="000E7CC0">
            <w:pPr>
              <w:numPr>
                <w:ilvl w:val="0"/>
                <w:numId w:val="162"/>
              </w:numPr>
              <w:spacing w:after="0" w:line="259" w:lineRule="auto"/>
              <w:rPr>
                <w:sz w:val="20"/>
                <w:szCs w:val="20"/>
              </w:rPr>
            </w:pPr>
            <w:r w:rsidRPr="00D00B33">
              <w:rPr>
                <w:sz w:val="20"/>
                <w:szCs w:val="20"/>
              </w:rPr>
              <w:t>Дефинисање индивидуалних задужења чланова већа на праћењу појединих проблема реализације наставног процеса</w:t>
            </w:r>
          </w:p>
          <w:p w:rsidR="00461716" w:rsidRPr="00D00B33" w:rsidRDefault="00461716" w:rsidP="000E7CC0">
            <w:pPr>
              <w:numPr>
                <w:ilvl w:val="0"/>
                <w:numId w:val="162"/>
              </w:numPr>
              <w:spacing w:after="0" w:line="259" w:lineRule="auto"/>
              <w:rPr>
                <w:sz w:val="20"/>
                <w:szCs w:val="20"/>
              </w:rPr>
            </w:pPr>
            <w:r w:rsidRPr="00D00B33">
              <w:rPr>
                <w:sz w:val="20"/>
                <w:szCs w:val="20"/>
              </w:rPr>
              <w:t>Израда плана стручног усавршавања наставника у наредној школској години</w:t>
            </w:r>
          </w:p>
          <w:p w:rsidR="00461716" w:rsidRPr="00D00B33" w:rsidRDefault="00461716" w:rsidP="000E7CC0">
            <w:pPr>
              <w:numPr>
                <w:ilvl w:val="0"/>
                <w:numId w:val="162"/>
              </w:numPr>
              <w:spacing w:after="0" w:line="259" w:lineRule="auto"/>
              <w:rPr>
                <w:sz w:val="20"/>
                <w:szCs w:val="20"/>
              </w:rPr>
            </w:pPr>
            <w:r w:rsidRPr="00D00B33">
              <w:rPr>
                <w:sz w:val="20"/>
                <w:szCs w:val="20"/>
              </w:rPr>
              <w:t>Наставнички ПОРТФОЛИО</w:t>
            </w:r>
          </w:p>
          <w:p w:rsidR="00461716" w:rsidRPr="00D00B33" w:rsidRDefault="00461716" w:rsidP="000E7CC0">
            <w:pPr>
              <w:numPr>
                <w:ilvl w:val="0"/>
                <w:numId w:val="162"/>
              </w:numPr>
              <w:spacing w:after="160" w:line="259" w:lineRule="auto"/>
              <w:rPr>
                <w:sz w:val="20"/>
                <w:szCs w:val="20"/>
              </w:rPr>
            </w:pPr>
            <w:r w:rsidRPr="00D00B33">
              <w:rPr>
                <w:sz w:val="20"/>
                <w:szCs w:val="20"/>
              </w:rPr>
              <w:t>Израда месечних планова образовно-васпитног рада за септембар наредне школске године</w:t>
            </w:r>
          </w:p>
        </w:tc>
        <w:tc>
          <w:tcPr>
            <w:tcW w:w="1984" w:type="dxa"/>
          </w:tcPr>
          <w:p w:rsidR="00461716" w:rsidRPr="00D00B33" w:rsidRDefault="00461716" w:rsidP="00461716">
            <w:pPr>
              <w:rPr>
                <w:sz w:val="20"/>
                <w:szCs w:val="20"/>
              </w:rPr>
            </w:pPr>
            <w:r w:rsidRPr="00D00B33">
              <w:rPr>
                <w:sz w:val="20"/>
                <w:szCs w:val="20"/>
              </w:rPr>
              <w:t>чланови већа,</w:t>
            </w:r>
          </w:p>
          <w:p w:rsidR="00461716" w:rsidRPr="00D00B33" w:rsidRDefault="00461716" w:rsidP="00461716">
            <w:pPr>
              <w:rPr>
                <w:sz w:val="20"/>
                <w:szCs w:val="20"/>
              </w:rPr>
            </w:pPr>
            <w:r w:rsidRPr="00D00B33">
              <w:rPr>
                <w:sz w:val="20"/>
                <w:szCs w:val="20"/>
              </w:rPr>
              <w:t>директор,</w:t>
            </w:r>
          </w:p>
          <w:p w:rsidR="00461716" w:rsidRPr="00D00B33" w:rsidRDefault="00461716" w:rsidP="00461716">
            <w:pPr>
              <w:rPr>
                <w:sz w:val="20"/>
                <w:szCs w:val="20"/>
              </w:rPr>
            </w:pPr>
            <w:r w:rsidRPr="00D00B33">
              <w:rPr>
                <w:sz w:val="20"/>
                <w:szCs w:val="20"/>
              </w:rPr>
              <w:t>помоћнице директора,</w:t>
            </w:r>
          </w:p>
          <w:p w:rsidR="00461716" w:rsidRPr="00D00B33" w:rsidRDefault="00461716" w:rsidP="00461716">
            <w:pPr>
              <w:rPr>
                <w:sz w:val="20"/>
                <w:szCs w:val="20"/>
              </w:rPr>
            </w:pPr>
            <w:r w:rsidRPr="00D00B33">
              <w:rPr>
                <w:sz w:val="20"/>
                <w:szCs w:val="20"/>
              </w:rPr>
              <w:t>педагог, психолог</w:t>
            </w:r>
          </w:p>
        </w:tc>
        <w:tc>
          <w:tcPr>
            <w:tcW w:w="5812" w:type="dxa"/>
          </w:tcPr>
          <w:p w:rsidR="00461716" w:rsidRPr="00D00B33" w:rsidRDefault="00461716" w:rsidP="00461716">
            <w:pPr>
              <w:rPr>
                <w:sz w:val="20"/>
                <w:szCs w:val="20"/>
              </w:rPr>
            </w:pPr>
            <w:r w:rsidRPr="00D00B33">
              <w:rPr>
                <w:sz w:val="20"/>
                <w:szCs w:val="20"/>
              </w:rPr>
              <w:t>свеска записника стручног већа</w:t>
            </w:r>
          </w:p>
        </w:tc>
        <w:tc>
          <w:tcPr>
            <w:tcW w:w="5335" w:type="dxa"/>
          </w:tcPr>
          <w:p w:rsidR="00461716" w:rsidRPr="00D00B33" w:rsidRDefault="00461716" w:rsidP="00461716">
            <w:pPr>
              <w:rPr>
                <w:sz w:val="20"/>
                <w:szCs w:val="20"/>
              </w:rPr>
            </w:pPr>
            <w:r w:rsidRPr="00D00B33">
              <w:rPr>
                <w:sz w:val="20"/>
                <w:szCs w:val="20"/>
              </w:rPr>
              <w:t>.Конституисање већа и избор председника већа за наредну             школску годину</w:t>
            </w:r>
          </w:p>
          <w:p w:rsidR="00461716" w:rsidRPr="00D00B33" w:rsidRDefault="00461716" w:rsidP="00461716">
            <w:pPr>
              <w:rPr>
                <w:sz w:val="20"/>
                <w:szCs w:val="20"/>
              </w:rPr>
            </w:pPr>
            <w:r w:rsidRPr="00D00B33">
              <w:rPr>
                <w:sz w:val="20"/>
                <w:szCs w:val="20"/>
              </w:rPr>
              <w:t>2.Израда годишњег плана рада већа за предстојећу школску годину</w:t>
            </w:r>
          </w:p>
          <w:p w:rsidR="00461716" w:rsidRPr="00D00B33" w:rsidRDefault="00461716" w:rsidP="00461716">
            <w:pPr>
              <w:rPr>
                <w:sz w:val="20"/>
                <w:szCs w:val="20"/>
              </w:rPr>
            </w:pPr>
            <w:r w:rsidRPr="00D00B33">
              <w:rPr>
                <w:sz w:val="20"/>
                <w:szCs w:val="20"/>
              </w:rPr>
              <w:t>3.Израда глобалних и оперативних планова рада наставника</w:t>
            </w:r>
          </w:p>
          <w:p w:rsidR="00461716" w:rsidRPr="00D00B33" w:rsidRDefault="00461716" w:rsidP="00461716">
            <w:pPr>
              <w:rPr>
                <w:sz w:val="20"/>
                <w:szCs w:val="20"/>
              </w:rPr>
            </w:pPr>
            <w:r w:rsidRPr="00D00B33">
              <w:rPr>
                <w:sz w:val="20"/>
                <w:szCs w:val="20"/>
              </w:rPr>
              <w:t>4.Успостављање приоритетних задатака Стручног већа у школској години</w:t>
            </w:r>
          </w:p>
          <w:p w:rsidR="00461716" w:rsidRPr="00D00B33" w:rsidRDefault="00461716" w:rsidP="00461716">
            <w:pPr>
              <w:rPr>
                <w:sz w:val="20"/>
                <w:szCs w:val="20"/>
              </w:rPr>
            </w:pPr>
            <w:r w:rsidRPr="00D00B33">
              <w:rPr>
                <w:sz w:val="20"/>
                <w:szCs w:val="20"/>
              </w:rPr>
              <w:t>5.Дефинисање индивидуалних задужења чланова већа на праћењу појединих проблема реализације наставног процеса</w:t>
            </w:r>
          </w:p>
          <w:p w:rsidR="00461716" w:rsidRPr="00D00B33" w:rsidRDefault="00461716" w:rsidP="00461716">
            <w:pPr>
              <w:rPr>
                <w:sz w:val="20"/>
                <w:szCs w:val="20"/>
              </w:rPr>
            </w:pPr>
            <w:r w:rsidRPr="00D00B33">
              <w:rPr>
                <w:sz w:val="20"/>
                <w:szCs w:val="20"/>
              </w:rPr>
              <w:t>6.Израда плана стручног усавршавања наставника у наредној школској години</w:t>
            </w:r>
          </w:p>
          <w:p w:rsidR="00461716" w:rsidRPr="00D00B33" w:rsidRDefault="00461716" w:rsidP="00461716">
            <w:pPr>
              <w:rPr>
                <w:sz w:val="20"/>
                <w:szCs w:val="20"/>
              </w:rPr>
            </w:pPr>
            <w:r w:rsidRPr="00D00B33">
              <w:rPr>
                <w:sz w:val="20"/>
                <w:szCs w:val="20"/>
              </w:rPr>
              <w:t>7.Наставнички ПОРТФОЛИО</w:t>
            </w:r>
          </w:p>
          <w:p w:rsidR="00461716" w:rsidRPr="00D00B33" w:rsidRDefault="00461716" w:rsidP="00461716">
            <w:pPr>
              <w:rPr>
                <w:sz w:val="20"/>
                <w:szCs w:val="20"/>
              </w:rPr>
            </w:pPr>
            <w:r w:rsidRPr="00D00B33">
              <w:rPr>
                <w:sz w:val="20"/>
                <w:szCs w:val="20"/>
              </w:rPr>
              <w:t>8.Израда месечних планова образовно-васпитног рада за септембар наредне школске године</w:t>
            </w:r>
          </w:p>
        </w:tc>
      </w:tr>
    </w:tbl>
    <w:p w:rsidR="00461716" w:rsidRPr="00D00B33" w:rsidRDefault="00461716" w:rsidP="00461716">
      <w:pPr>
        <w:spacing w:after="0"/>
        <w:jc w:val="right"/>
      </w:pPr>
      <w:r w:rsidRPr="00D00B33">
        <w:t>Руководилац стручног већа:</w:t>
      </w:r>
    </w:p>
    <w:p w:rsidR="00461716" w:rsidRPr="00D00B33" w:rsidRDefault="00461716" w:rsidP="00461716">
      <w:pPr>
        <w:spacing w:after="0"/>
        <w:jc w:val="center"/>
      </w:pPr>
      <w:r w:rsidRPr="00D00B33">
        <w:t xml:space="preserve">                                                                                                      Снежана Пецарски</w:t>
      </w:r>
    </w:p>
    <w:p w:rsidR="00461716" w:rsidRPr="00D00B33" w:rsidRDefault="00461716" w:rsidP="00461716">
      <w:pPr>
        <w:spacing w:after="0"/>
        <w:jc w:val="center"/>
      </w:pPr>
    </w:p>
    <w:p w:rsidR="00461716" w:rsidRPr="00D00B33" w:rsidRDefault="00461716" w:rsidP="00461716">
      <w:pPr>
        <w:spacing w:after="0"/>
        <w:jc w:val="center"/>
      </w:pPr>
    </w:p>
    <w:p w:rsidR="00A81BC3" w:rsidRPr="00D00B33" w:rsidRDefault="00A81BC3"/>
    <w:p w:rsidR="0066717E" w:rsidRPr="00D00B33" w:rsidRDefault="0066717E" w:rsidP="001260BD">
      <w:pPr>
        <w:spacing w:after="0"/>
      </w:pPr>
    </w:p>
    <w:p w:rsidR="0066717E" w:rsidRPr="00D00B33" w:rsidRDefault="0066717E">
      <w:pPr>
        <w:spacing w:after="0"/>
        <w:jc w:val="center"/>
      </w:pPr>
    </w:p>
    <w:p w:rsidR="0066717E" w:rsidRPr="00D00B33" w:rsidRDefault="0066717E">
      <w:pPr>
        <w:spacing w:after="0"/>
        <w:jc w:val="center"/>
      </w:pPr>
    </w:p>
    <w:p w:rsidR="0033237C" w:rsidRPr="00D00B33" w:rsidRDefault="001C1BCB" w:rsidP="001C1BCB">
      <w:pPr>
        <w:pStyle w:val="Heading2"/>
      </w:pPr>
      <w:bookmarkStart w:id="634" w:name="_Toc209019704"/>
      <w:r>
        <w:t>ПЛАН РАДА СТРУЧНОГ ВЕЋА</w:t>
      </w:r>
      <w:r w:rsidR="0033237C" w:rsidRPr="00D00B33">
        <w:t xml:space="preserve"> ТРЗАЧКОГ ОДСЕКА за школску 202</w:t>
      </w:r>
      <w:r w:rsidR="0033237C" w:rsidRPr="00D00B33">
        <w:rPr>
          <w:lang w:val="sr-Latn-RS"/>
        </w:rPr>
        <w:t>5</w:t>
      </w:r>
      <w:r w:rsidR="0033237C" w:rsidRPr="00D00B33">
        <w:t>/202</w:t>
      </w:r>
      <w:r w:rsidR="0033237C" w:rsidRPr="00D00B33">
        <w:rPr>
          <w:lang w:val="sr-Latn-RS"/>
        </w:rPr>
        <w:t>6</w:t>
      </w:r>
      <w:r w:rsidR="0033237C" w:rsidRPr="00D00B33">
        <w:t>. годину</w:t>
      </w:r>
      <w:bookmarkEnd w:id="634"/>
    </w:p>
    <w:p w:rsidR="0033237C" w:rsidRPr="00D00B33" w:rsidRDefault="0033237C" w:rsidP="0033237C">
      <w:r w:rsidRPr="00D00B33">
        <w:t>радиће у саставу:</w:t>
      </w:r>
    </w:p>
    <w:p w:rsidR="0033237C" w:rsidRPr="00D00B33" w:rsidRDefault="0033237C" w:rsidP="0033237C">
      <w:pPr>
        <w:rPr>
          <w:lang w:val="sr-Latn-RS"/>
        </w:rPr>
      </w:pPr>
      <w:r w:rsidRPr="00D00B33">
        <w:t>руководилац Стручног већа- Бранко Барнић Чланови сручног већа: Павле Кирћански, Вељко Торбица, Бранко Барнић, Александар Поповић, Огњен Цвекић, Марина Бардек, Анђела Станковић</w:t>
      </w:r>
      <w:r w:rsidRPr="00D00B33">
        <w:rPr>
          <w:lang w:val="sr-Latn-RS"/>
        </w:rPr>
        <w:t>.</w:t>
      </w:r>
    </w:p>
    <w:p w:rsidR="0033237C" w:rsidRPr="00D00B33" w:rsidRDefault="0033237C" w:rsidP="0033237C">
      <w:pPr>
        <w:rPr>
          <w:lang w:val="sr-Latn-RS"/>
        </w:rPr>
      </w:pPr>
    </w:p>
    <w:p w:rsidR="0033237C" w:rsidRPr="00D00B33" w:rsidRDefault="0033237C" w:rsidP="0033237C">
      <w:pPr>
        <w:rPr>
          <w:lang w:val="sr-Latn-RS"/>
        </w:rPr>
      </w:pPr>
    </w:p>
    <w:p w:rsidR="0033237C" w:rsidRPr="00D00B33" w:rsidRDefault="0033237C" w:rsidP="0033237C">
      <w:pPr>
        <w:rPr>
          <w:lang w:val="sr-Latn-RS"/>
        </w:rPr>
      </w:pPr>
    </w:p>
    <w:p w:rsidR="0033237C" w:rsidRPr="00D00B33" w:rsidRDefault="0033237C" w:rsidP="0033237C">
      <w:r w:rsidRPr="00D00B33">
        <w:t>Стручно веће задужено је за организацију свих активности одсека:</w:t>
      </w:r>
    </w:p>
    <w:p w:rsidR="0033237C" w:rsidRPr="00D00B33" w:rsidRDefault="0033237C" w:rsidP="000E7CC0">
      <w:pPr>
        <w:numPr>
          <w:ilvl w:val="0"/>
          <w:numId w:val="54"/>
        </w:numPr>
        <w:contextualSpacing/>
      </w:pPr>
      <w:r w:rsidRPr="00D00B33">
        <w:t>прављење распореда часова за индивидуалну наставу у оквиру одсека за ОМШ и СМШ;</w:t>
      </w:r>
    </w:p>
    <w:p w:rsidR="0033237C" w:rsidRPr="00D00B33" w:rsidRDefault="0033237C" w:rsidP="000E7CC0">
      <w:pPr>
        <w:numPr>
          <w:ilvl w:val="0"/>
          <w:numId w:val="54"/>
        </w:numPr>
        <w:contextualSpacing/>
      </w:pPr>
      <w:r w:rsidRPr="00D00B33">
        <w:t>реализацију наставе и потпуно и квалитетно спровођење школског плана и програма;</w:t>
      </w:r>
    </w:p>
    <w:p w:rsidR="0033237C" w:rsidRPr="00D00B33" w:rsidRDefault="0033237C" w:rsidP="000E7CC0">
      <w:pPr>
        <w:numPr>
          <w:ilvl w:val="0"/>
          <w:numId w:val="54"/>
        </w:numPr>
        <w:contextualSpacing/>
      </w:pPr>
      <w:r w:rsidRPr="00D00B33">
        <w:t>утврђивање динамике интерних и јавних наступа ученика и организација истих;</w:t>
      </w:r>
    </w:p>
    <w:p w:rsidR="0033237C" w:rsidRPr="00D00B33" w:rsidRDefault="0033237C" w:rsidP="000E7CC0">
      <w:pPr>
        <w:numPr>
          <w:ilvl w:val="0"/>
          <w:numId w:val="54"/>
        </w:numPr>
        <w:contextualSpacing/>
      </w:pPr>
      <w:r w:rsidRPr="00D00B33">
        <w:t>израда плана месечних, полугодишњих и годишњих смотри, испита, отворених часова и других облика провера знања и способности ученика;</w:t>
      </w:r>
    </w:p>
    <w:p w:rsidR="0033237C" w:rsidRPr="00D00B33" w:rsidRDefault="0033237C" w:rsidP="000E7CC0">
      <w:pPr>
        <w:numPr>
          <w:ilvl w:val="0"/>
          <w:numId w:val="54"/>
        </w:numPr>
        <w:contextualSpacing/>
      </w:pPr>
      <w:r w:rsidRPr="00D00B33">
        <w:t>предлог и утврђивање плана стручног усавршавања наставника;</w:t>
      </w:r>
    </w:p>
    <w:p w:rsidR="0033237C" w:rsidRPr="00D00B33" w:rsidRDefault="0033237C" w:rsidP="000E7CC0">
      <w:pPr>
        <w:numPr>
          <w:ilvl w:val="0"/>
          <w:numId w:val="54"/>
        </w:numPr>
        <w:contextualSpacing/>
      </w:pPr>
      <w:r w:rsidRPr="00D00B33">
        <w:t>израда плана за реализацију сарадње професорима на музичким академијама, у смислу стручних семинара организованим за ученике;</w:t>
      </w:r>
    </w:p>
    <w:p w:rsidR="0033237C" w:rsidRPr="00D00B33" w:rsidRDefault="0033237C" w:rsidP="000E7CC0">
      <w:pPr>
        <w:numPr>
          <w:ilvl w:val="0"/>
          <w:numId w:val="54"/>
        </w:numPr>
        <w:contextualSpacing/>
      </w:pPr>
      <w:r w:rsidRPr="00D00B33">
        <w:t>поспешивање и конкретизовање сарадње са музичким школама у окружењу у оквиру заједничких концерата;</w:t>
      </w:r>
    </w:p>
    <w:p w:rsidR="0033237C" w:rsidRPr="00D00B33" w:rsidRDefault="0033237C" w:rsidP="000E7CC0">
      <w:pPr>
        <w:numPr>
          <w:ilvl w:val="0"/>
          <w:numId w:val="54"/>
        </w:numPr>
        <w:contextualSpacing/>
      </w:pPr>
      <w:r w:rsidRPr="00D00B33">
        <w:t>поспешивање сарадње са основним школама у Зрењанину ради популаризације гитаре, харфе и тамбуре.</w:t>
      </w: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contextualSpacing/>
      </w:pPr>
    </w:p>
    <w:p w:rsidR="0033237C" w:rsidRPr="00D00B33" w:rsidRDefault="0033237C" w:rsidP="0033237C">
      <w:pPr>
        <w:rPr>
          <w:b/>
        </w:rPr>
      </w:pPr>
      <w:r w:rsidRPr="00D00B33">
        <w:rPr>
          <w:b/>
        </w:rPr>
        <w:lastRenderedPageBreak/>
        <w:t>Акциони план рада по месецима</w:t>
      </w:r>
    </w:p>
    <w:tbl>
      <w:tblPr>
        <w:tblW w:w="9388" w:type="dxa"/>
        <w:tblInd w:w="28" w:type="dxa"/>
        <w:tblLayout w:type="fixed"/>
        <w:tblCellMar>
          <w:left w:w="10" w:type="dxa"/>
          <w:right w:w="10" w:type="dxa"/>
        </w:tblCellMar>
        <w:tblLook w:val="04A0" w:firstRow="1" w:lastRow="0" w:firstColumn="1" w:lastColumn="0" w:noHBand="0" w:noVBand="1"/>
      </w:tblPr>
      <w:tblGrid>
        <w:gridCol w:w="1710"/>
        <w:gridCol w:w="2450"/>
        <w:gridCol w:w="1336"/>
        <w:gridCol w:w="1168"/>
        <w:gridCol w:w="2724"/>
      </w:tblGrid>
      <w:tr w:rsidR="00D00B33" w:rsidRPr="00D00B33" w:rsidTr="00D00B33">
        <w:trPr>
          <w:trHeight w:val="1"/>
        </w:trPr>
        <w:tc>
          <w:tcPr>
            <w:tcW w:w="1710" w:type="dxa"/>
            <w:tcBorders>
              <w:top w:val="single" w:sz="4" w:space="0" w:color="000000"/>
              <w:left w:val="single" w:sz="4" w:space="0" w:color="000000"/>
              <w:bottom w:val="single" w:sz="4" w:space="0" w:color="000000"/>
              <w:right w:val="single" w:sz="4" w:space="0" w:color="000000"/>
            </w:tcBorders>
            <w:shd w:val="clear" w:color="auto" w:fill="538135"/>
            <w:tcMar>
              <w:left w:w="28" w:type="dxa"/>
              <w:right w:w="28" w:type="dxa"/>
            </w:tcMar>
            <w:vAlign w:val="center"/>
          </w:tcPr>
          <w:p w:rsidR="0033237C" w:rsidRPr="00D00B33" w:rsidRDefault="0033237C" w:rsidP="00D00B33">
            <w:pPr>
              <w:spacing w:after="0" w:line="240" w:lineRule="auto"/>
              <w:jc w:val="center"/>
              <w:rPr>
                <w:rFonts w:ascii="Calibri" w:hAnsi="Calibri"/>
              </w:rPr>
            </w:pPr>
            <w:r w:rsidRPr="00D00B33">
              <w:rPr>
                <w:b/>
                <w:sz w:val="20"/>
              </w:rPr>
              <w:t>МЕСЕЦ</w:t>
            </w:r>
          </w:p>
        </w:tc>
        <w:tc>
          <w:tcPr>
            <w:tcW w:w="2450" w:type="dxa"/>
            <w:tcBorders>
              <w:top w:val="single" w:sz="4" w:space="0" w:color="000000"/>
              <w:left w:val="single" w:sz="4" w:space="0" w:color="000000"/>
              <w:bottom w:val="single" w:sz="4" w:space="0" w:color="000000"/>
              <w:right w:val="single" w:sz="4" w:space="0" w:color="000000"/>
            </w:tcBorders>
            <w:shd w:val="clear" w:color="auto" w:fill="538135"/>
            <w:tcMar>
              <w:left w:w="28" w:type="dxa"/>
              <w:right w:w="28" w:type="dxa"/>
            </w:tcMar>
            <w:vAlign w:val="center"/>
          </w:tcPr>
          <w:p w:rsidR="0033237C" w:rsidRPr="00D00B33" w:rsidRDefault="0033237C" w:rsidP="00D00B33">
            <w:pPr>
              <w:spacing w:after="0" w:line="240" w:lineRule="auto"/>
              <w:jc w:val="center"/>
              <w:rPr>
                <w:rFonts w:ascii="Calibri" w:hAnsi="Calibri"/>
              </w:rPr>
            </w:pPr>
            <w:r w:rsidRPr="00D00B33">
              <w:rPr>
                <w:b/>
                <w:sz w:val="20"/>
              </w:rPr>
              <w:t>САДРЖАЈ РАДА/АКТИВНОСТ</w:t>
            </w:r>
          </w:p>
        </w:tc>
        <w:tc>
          <w:tcPr>
            <w:tcW w:w="1336" w:type="dxa"/>
            <w:tcBorders>
              <w:top w:val="single" w:sz="4" w:space="0" w:color="000000"/>
              <w:left w:val="single" w:sz="4" w:space="0" w:color="000000"/>
              <w:bottom w:val="single" w:sz="4" w:space="0" w:color="000000"/>
              <w:right w:val="single" w:sz="4" w:space="0" w:color="000000"/>
            </w:tcBorders>
            <w:shd w:val="clear" w:color="auto" w:fill="538135"/>
            <w:tcMar>
              <w:left w:w="28" w:type="dxa"/>
              <w:right w:w="28" w:type="dxa"/>
            </w:tcMar>
            <w:vAlign w:val="center"/>
          </w:tcPr>
          <w:p w:rsidR="0033237C" w:rsidRPr="00D00B33" w:rsidRDefault="0033237C" w:rsidP="00D00B33">
            <w:pPr>
              <w:spacing w:after="0" w:line="240" w:lineRule="auto"/>
              <w:jc w:val="center"/>
              <w:rPr>
                <w:b/>
                <w:sz w:val="20"/>
              </w:rPr>
            </w:pPr>
            <w:r w:rsidRPr="00D00B33">
              <w:rPr>
                <w:b/>
                <w:sz w:val="20"/>
              </w:rPr>
              <w:t xml:space="preserve">НОСИОЦИ </w:t>
            </w:r>
          </w:p>
          <w:p w:rsidR="0033237C" w:rsidRPr="00D00B33" w:rsidRDefault="0033237C" w:rsidP="00D00B33">
            <w:pPr>
              <w:spacing w:after="0" w:line="240" w:lineRule="auto"/>
              <w:jc w:val="center"/>
              <w:rPr>
                <w:rFonts w:ascii="Calibri" w:hAnsi="Calibri"/>
              </w:rPr>
            </w:pPr>
            <w:r w:rsidRPr="00D00B33">
              <w:rPr>
                <w:b/>
                <w:sz w:val="20"/>
              </w:rPr>
              <w:t>И САРАДНИЦИ</w:t>
            </w:r>
          </w:p>
        </w:tc>
        <w:tc>
          <w:tcPr>
            <w:tcW w:w="1168" w:type="dxa"/>
            <w:tcBorders>
              <w:top w:val="single" w:sz="4" w:space="0" w:color="000000"/>
              <w:left w:val="single" w:sz="4" w:space="0" w:color="000000"/>
              <w:bottom w:val="single" w:sz="4" w:space="0" w:color="000000"/>
              <w:right w:val="single" w:sz="4" w:space="0" w:color="000000"/>
            </w:tcBorders>
            <w:shd w:val="clear" w:color="auto" w:fill="538135"/>
            <w:tcMar>
              <w:left w:w="28" w:type="dxa"/>
              <w:right w:w="28" w:type="dxa"/>
            </w:tcMar>
            <w:vAlign w:val="center"/>
          </w:tcPr>
          <w:p w:rsidR="0033237C" w:rsidRPr="00D00B33" w:rsidRDefault="0033237C" w:rsidP="00D00B33">
            <w:pPr>
              <w:spacing w:after="0" w:line="240" w:lineRule="auto"/>
              <w:jc w:val="center"/>
              <w:rPr>
                <w:rFonts w:ascii="Calibri" w:hAnsi="Calibri"/>
              </w:rPr>
            </w:pPr>
            <w:r w:rsidRPr="00D00B33">
              <w:rPr>
                <w:b/>
                <w:sz w:val="20"/>
              </w:rPr>
              <w:t>НАЧИН ПРАЋЕЊА</w:t>
            </w:r>
          </w:p>
        </w:tc>
        <w:tc>
          <w:tcPr>
            <w:tcW w:w="2724" w:type="dxa"/>
            <w:tcBorders>
              <w:top w:val="single" w:sz="4" w:space="0" w:color="000000"/>
              <w:left w:val="single" w:sz="4" w:space="0" w:color="000000"/>
              <w:bottom w:val="single" w:sz="4" w:space="0" w:color="000000"/>
              <w:right w:val="single" w:sz="4" w:space="0" w:color="000000"/>
            </w:tcBorders>
            <w:shd w:val="clear" w:color="auto" w:fill="538135"/>
            <w:tcMar>
              <w:left w:w="28" w:type="dxa"/>
              <w:right w:w="28" w:type="dxa"/>
            </w:tcMar>
            <w:vAlign w:val="center"/>
          </w:tcPr>
          <w:p w:rsidR="0033237C" w:rsidRPr="00D00B33" w:rsidRDefault="0033237C" w:rsidP="00D00B33">
            <w:pPr>
              <w:spacing w:after="0" w:line="240" w:lineRule="auto"/>
              <w:jc w:val="center"/>
              <w:rPr>
                <w:rFonts w:ascii="Calibri" w:hAnsi="Calibri"/>
              </w:rPr>
            </w:pPr>
            <w:r w:rsidRPr="00D00B33">
              <w:rPr>
                <w:b/>
                <w:sz w:val="20"/>
              </w:rPr>
              <w:t>ИСХОД</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t>СЕПТЕМБАР</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55"/>
              </w:numPr>
              <w:spacing w:after="0" w:line="240" w:lineRule="auto"/>
              <w:ind w:left="360"/>
              <w:rPr>
                <w:sz w:val="20"/>
              </w:rPr>
            </w:pPr>
            <w:r w:rsidRPr="00D00B33">
              <w:rPr>
                <w:sz w:val="20"/>
              </w:rPr>
              <w:t>Провера података у пријавама за упис у музичку школу и израда детаљних спискова ученика по класама и разредима</w:t>
            </w:r>
          </w:p>
          <w:p w:rsidR="0033237C" w:rsidRPr="00D00B33" w:rsidRDefault="0033237C" w:rsidP="000E7CC0">
            <w:pPr>
              <w:numPr>
                <w:ilvl w:val="0"/>
                <w:numId w:val="55"/>
              </w:numPr>
              <w:spacing w:after="0" w:line="240" w:lineRule="auto"/>
              <w:ind w:left="360"/>
              <w:rPr>
                <w:sz w:val="20"/>
              </w:rPr>
            </w:pPr>
            <w:r w:rsidRPr="00D00B33">
              <w:rPr>
                <w:sz w:val="20"/>
              </w:rPr>
              <w:t>Отварање матичних књига за ученике првог разреда ОМШ</w:t>
            </w:r>
          </w:p>
          <w:p w:rsidR="0033237C" w:rsidRPr="00D00B33" w:rsidRDefault="0033237C" w:rsidP="000E7CC0">
            <w:pPr>
              <w:numPr>
                <w:ilvl w:val="0"/>
                <w:numId w:val="55"/>
              </w:numPr>
              <w:spacing w:after="0" w:line="240" w:lineRule="auto"/>
              <w:ind w:left="360"/>
              <w:rPr>
                <w:sz w:val="20"/>
              </w:rPr>
            </w:pPr>
            <w:r w:rsidRPr="00D00B33">
              <w:rPr>
                <w:sz w:val="20"/>
              </w:rPr>
              <w:t>Израда плана набавке наставних средстава и помагала</w:t>
            </w:r>
          </w:p>
          <w:p w:rsidR="0033237C" w:rsidRPr="00D00B33" w:rsidRDefault="0033237C" w:rsidP="000E7CC0">
            <w:pPr>
              <w:numPr>
                <w:ilvl w:val="0"/>
                <w:numId w:val="55"/>
              </w:numPr>
              <w:spacing w:after="0" w:line="240" w:lineRule="auto"/>
              <w:ind w:left="360"/>
              <w:rPr>
                <w:sz w:val="20"/>
              </w:rPr>
            </w:pPr>
            <w:r w:rsidRPr="00D00B33">
              <w:rPr>
                <w:sz w:val="20"/>
              </w:rPr>
              <w:t>Израда програма и планова реализације допунске и додатне наставе и слободних активности</w:t>
            </w:r>
          </w:p>
          <w:p w:rsidR="0033237C" w:rsidRPr="00D00B33" w:rsidRDefault="0033237C" w:rsidP="000E7CC0">
            <w:pPr>
              <w:numPr>
                <w:ilvl w:val="0"/>
                <w:numId w:val="55"/>
              </w:numPr>
              <w:spacing w:after="0" w:line="240" w:lineRule="auto"/>
              <w:ind w:left="360"/>
              <w:rPr>
                <w:sz w:val="20"/>
              </w:rPr>
            </w:pPr>
            <w:r w:rsidRPr="00D00B33">
              <w:rPr>
                <w:sz w:val="20"/>
              </w:rPr>
              <w:t>Уједначавање критеријума оцењивања ученика</w:t>
            </w:r>
          </w:p>
          <w:p w:rsidR="0033237C" w:rsidRPr="00D00B33" w:rsidRDefault="0033237C" w:rsidP="000E7CC0">
            <w:pPr>
              <w:numPr>
                <w:ilvl w:val="0"/>
                <w:numId w:val="55"/>
              </w:numPr>
              <w:spacing w:after="0" w:line="240" w:lineRule="auto"/>
              <w:ind w:left="360"/>
              <w:rPr>
                <w:sz w:val="20"/>
              </w:rPr>
            </w:pPr>
            <w:r w:rsidRPr="00D00B33">
              <w:rPr>
                <w:sz w:val="20"/>
              </w:rPr>
              <w:t>Израда распореда интерних часова, јавних часова, преслушавања, смотри и годишњих испита</w:t>
            </w:r>
          </w:p>
          <w:p w:rsidR="0033237C" w:rsidRPr="00D00B33" w:rsidRDefault="0033237C" w:rsidP="000E7CC0">
            <w:pPr>
              <w:numPr>
                <w:ilvl w:val="0"/>
                <w:numId w:val="55"/>
              </w:numPr>
              <w:spacing w:after="0" w:line="240" w:lineRule="auto"/>
              <w:ind w:left="360"/>
              <w:rPr>
                <w:sz w:val="20"/>
              </w:rPr>
            </w:pPr>
            <w:r w:rsidRPr="00D00B33">
              <w:rPr>
                <w:sz w:val="20"/>
              </w:rPr>
              <w:t>Предлог плана учешћа на такмичењима</w:t>
            </w:r>
          </w:p>
          <w:p w:rsidR="0033237C" w:rsidRPr="00D00B33" w:rsidRDefault="0033237C" w:rsidP="000E7CC0">
            <w:pPr>
              <w:numPr>
                <w:ilvl w:val="0"/>
                <w:numId w:val="55"/>
              </w:numPr>
              <w:spacing w:after="0" w:line="240" w:lineRule="auto"/>
              <w:ind w:left="360"/>
              <w:rPr>
                <w:rFonts w:ascii="Calibri" w:hAnsi="Calibri"/>
              </w:rPr>
            </w:pPr>
            <w:r w:rsidRPr="00D00B33">
              <w:rPr>
                <w:sz w:val="20"/>
              </w:rPr>
              <w:t>Израда месечних планова образовно-васпитног рада за октобар</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sz w:val="20"/>
              </w:rPr>
            </w:pPr>
            <w:r w:rsidRPr="00D00B33">
              <w:rPr>
                <w:sz w:val="20"/>
              </w:rPr>
              <w:t>шеф рачуноводства,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56"/>
              </w:numPr>
              <w:spacing w:after="0" w:line="240" w:lineRule="auto"/>
              <w:ind w:left="720"/>
              <w:rPr>
                <w:sz w:val="20"/>
              </w:rPr>
            </w:pPr>
            <w:r w:rsidRPr="00D00B33">
              <w:rPr>
                <w:sz w:val="20"/>
              </w:rPr>
              <w:t>Спискови ученика по класама и разредима предати директору школе</w:t>
            </w:r>
          </w:p>
          <w:p w:rsidR="0033237C" w:rsidRPr="00D00B33" w:rsidRDefault="0033237C" w:rsidP="000E7CC0">
            <w:pPr>
              <w:numPr>
                <w:ilvl w:val="0"/>
                <w:numId w:val="56"/>
              </w:numPr>
              <w:spacing w:after="0" w:line="240" w:lineRule="auto"/>
              <w:ind w:left="720"/>
              <w:rPr>
                <w:sz w:val="20"/>
              </w:rPr>
            </w:pPr>
            <w:r w:rsidRPr="00D00B33">
              <w:rPr>
                <w:sz w:val="20"/>
              </w:rPr>
              <w:t>Отворене матичне књиге за ученике првог разреда ОМШ</w:t>
            </w:r>
          </w:p>
          <w:p w:rsidR="0033237C" w:rsidRPr="00D00B33" w:rsidRDefault="0033237C" w:rsidP="000E7CC0">
            <w:pPr>
              <w:numPr>
                <w:ilvl w:val="0"/>
                <w:numId w:val="56"/>
              </w:numPr>
              <w:spacing w:after="0" w:line="240" w:lineRule="auto"/>
              <w:ind w:left="720"/>
              <w:rPr>
                <w:sz w:val="20"/>
              </w:rPr>
            </w:pPr>
            <w:r w:rsidRPr="00D00B33">
              <w:rPr>
                <w:sz w:val="20"/>
              </w:rPr>
              <w:t>План набавке предат директору школе.</w:t>
            </w:r>
          </w:p>
          <w:p w:rsidR="0033237C" w:rsidRPr="00D00B33" w:rsidRDefault="0033237C" w:rsidP="000E7CC0">
            <w:pPr>
              <w:numPr>
                <w:ilvl w:val="0"/>
                <w:numId w:val="56"/>
              </w:numPr>
              <w:spacing w:after="0" w:line="240" w:lineRule="auto"/>
              <w:ind w:left="720"/>
              <w:rPr>
                <w:sz w:val="20"/>
              </w:rPr>
            </w:pPr>
            <w:r w:rsidRPr="00D00B33">
              <w:rPr>
                <w:sz w:val="20"/>
              </w:rPr>
              <w:t>Израђен план реализације додатне и допунске наставе и слободних активности.</w:t>
            </w:r>
          </w:p>
          <w:p w:rsidR="0033237C" w:rsidRPr="00D00B33" w:rsidRDefault="0033237C" w:rsidP="000E7CC0">
            <w:pPr>
              <w:numPr>
                <w:ilvl w:val="0"/>
                <w:numId w:val="56"/>
              </w:numPr>
              <w:spacing w:after="0" w:line="240" w:lineRule="auto"/>
              <w:ind w:left="720"/>
              <w:rPr>
                <w:sz w:val="20"/>
              </w:rPr>
            </w:pPr>
            <w:r w:rsidRPr="00D00B33">
              <w:rPr>
                <w:sz w:val="20"/>
              </w:rPr>
              <w:t>Дефинисани образовни стандарди на нивоу одсека</w:t>
            </w:r>
          </w:p>
          <w:p w:rsidR="0033237C" w:rsidRPr="00D00B33" w:rsidRDefault="0033237C" w:rsidP="000E7CC0">
            <w:pPr>
              <w:numPr>
                <w:ilvl w:val="0"/>
                <w:numId w:val="56"/>
              </w:numPr>
              <w:spacing w:after="0" w:line="240" w:lineRule="auto"/>
              <w:ind w:left="720"/>
              <w:rPr>
                <w:sz w:val="20"/>
              </w:rPr>
            </w:pPr>
            <w:r w:rsidRPr="00D00B33">
              <w:rPr>
                <w:sz w:val="20"/>
              </w:rPr>
              <w:t>Израђен оквирни план распореда интерних часова и јавних часова, преслушавања, смотри и годишњих испита</w:t>
            </w:r>
          </w:p>
          <w:p w:rsidR="0033237C" w:rsidRPr="00D00B33" w:rsidRDefault="0033237C" w:rsidP="000E7CC0">
            <w:pPr>
              <w:numPr>
                <w:ilvl w:val="0"/>
                <w:numId w:val="56"/>
              </w:numPr>
              <w:spacing w:after="0" w:line="240" w:lineRule="auto"/>
              <w:ind w:left="720"/>
              <w:rPr>
                <w:sz w:val="20"/>
              </w:rPr>
            </w:pPr>
            <w:r w:rsidRPr="00D00B33">
              <w:rPr>
                <w:sz w:val="20"/>
              </w:rPr>
              <w:t>Усвојен план учешћа на такмичењима</w:t>
            </w:r>
          </w:p>
          <w:p w:rsidR="0033237C" w:rsidRPr="00D00B33" w:rsidRDefault="0033237C" w:rsidP="000E7CC0">
            <w:pPr>
              <w:numPr>
                <w:ilvl w:val="0"/>
                <w:numId w:val="56"/>
              </w:numPr>
              <w:spacing w:after="0" w:line="240" w:lineRule="auto"/>
              <w:ind w:left="720"/>
              <w:rPr>
                <w:rFonts w:ascii="Calibri" w:hAnsi="Calibri"/>
              </w:rPr>
            </w:pPr>
            <w:r w:rsidRPr="00D00B33">
              <w:rPr>
                <w:sz w:val="20"/>
              </w:rPr>
              <w:t>Израђени месечни планови рада</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t>ОКТОБАР</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57"/>
              </w:numPr>
              <w:spacing w:after="0" w:line="240" w:lineRule="auto"/>
              <w:ind w:left="360"/>
              <w:rPr>
                <w:sz w:val="20"/>
              </w:rPr>
            </w:pPr>
            <w:r w:rsidRPr="00D00B33">
              <w:rPr>
                <w:sz w:val="20"/>
              </w:rPr>
              <w:t>Израда месечних планова образовно-васпитног рада за новембар</w:t>
            </w:r>
          </w:p>
          <w:p w:rsidR="0033237C" w:rsidRPr="00D00B33" w:rsidRDefault="0033237C" w:rsidP="000E7CC0">
            <w:pPr>
              <w:numPr>
                <w:ilvl w:val="0"/>
                <w:numId w:val="57"/>
              </w:numPr>
              <w:spacing w:after="0" w:line="240" w:lineRule="auto"/>
              <w:ind w:left="360"/>
              <w:rPr>
                <w:sz w:val="20"/>
              </w:rPr>
            </w:pPr>
            <w:r w:rsidRPr="00D00B33">
              <w:rPr>
                <w:sz w:val="20"/>
              </w:rPr>
              <w:t>Израда плана угледних и огледних часова</w:t>
            </w:r>
          </w:p>
          <w:p w:rsidR="0033237C" w:rsidRPr="00D00B33" w:rsidRDefault="0033237C" w:rsidP="000E7CC0">
            <w:pPr>
              <w:numPr>
                <w:ilvl w:val="0"/>
                <w:numId w:val="57"/>
              </w:numPr>
              <w:spacing w:after="0" w:line="240" w:lineRule="auto"/>
              <w:ind w:left="360"/>
              <w:rPr>
                <w:rFonts w:ascii="Calibri" w:hAnsi="Calibri"/>
              </w:rPr>
            </w:pPr>
            <w:r w:rsidRPr="00D00B33">
              <w:rPr>
                <w:sz w:val="20"/>
              </w:rPr>
              <w:t>Предлог плана за организацију 13. Фестивала харфе</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58"/>
              </w:numPr>
              <w:spacing w:after="0" w:line="240" w:lineRule="auto"/>
              <w:rPr>
                <w:sz w:val="20"/>
              </w:rPr>
            </w:pPr>
            <w:r w:rsidRPr="00D00B33">
              <w:rPr>
                <w:sz w:val="20"/>
              </w:rPr>
              <w:t>Израђени месечни планови рада</w:t>
            </w:r>
          </w:p>
          <w:p w:rsidR="0033237C" w:rsidRPr="00D00B33" w:rsidRDefault="0033237C" w:rsidP="000E7CC0">
            <w:pPr>
              <w:numPr>
                <w:ilvl w:val="0"/>
                <w:numId w:val="58"/>
              </w:numPr>
              <w:spacing w:after="0" w:line="240" w:lineRule="auto"/>
              <w:rPr>
                <w:sz w:val="20"/>
              </w:rPr>
            </w:pPr>
            <w:r w:rsidRPr="00D00B33">
              <w:rPr>
                <w:sz w:val="20"/>
              </w:rPr>
              <w:t>Израђени планови угледних и огледних часова</w:t>
            </w:r>
          </w:p>
          <w:p w:rsidR="0033237C" w:rsidRPr="00D00B33" w:rsidRDefault="0033237C" w:rsidP="000E7CC0">
            <w:pPr>
              <w:numPr>
                <w:ilvl w:val="0"/>
                <w:numId w:val="58"/>
              </w:numPr>
              <w:spacing w:after="0" w:line="240" w:lineRule="auto"/>
              <w:rPr>
                <w:rFonts w:ascii="Calibri" w:hAnsi="Calibri"/>
              </w:rPr>
            </w:pPr>
            <w:r w:rsidRPr="00D00B33">
              <w:rPr>
                <w:sz w:val="20"/>
              </w:rPr>
              <w:t>Усвојен план за организацију 13. Фестивала харфе</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lastRenderedPageBreak/>
              <w:t>НОВЕМБАР</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59"/>
              </w:numPr>
              <w:spacing w:after="0" w:line="240" w:lineRule="auto"/>
              <w:ind w:left="360"/>
              <w:rPr>
                <w:sz w:val="20"/>
              </w:rPr>
            </w:pPr>
            <w:r w:rsidRPr="00D00B33">
              <w:rPr>
                <w:sz w:val="20"/>
              </w:rPr>
              <w:t>Анализа реализације планираних задатака у првом класификационом периоду</w:t>
            </w:r>
          </w:p>
          <w:p w:rsidR="0033237C" w:rsidRPr="00D00B33" w:rsidRDefault="0033237C" w:rsidP="000E7CC0">
            <w:pPr>
              <w:numPr>
                <w:ilvl w:val="0"/>
                <w:numId w:val="59"/>
              </w:numPr>
              <w:spacing w:after="0" w:line="240" w:lineRule="auto"/>
              <w:ind w:left="360"/>
              <w:rPr>
                <w:sz w:val="20"/>
              </w:rPr>
            </w:pPr>
            <w:r w:rsidRPr="00D00B33">
              <w:rPr>
                <w:sz w:val="20"/>
              </w:rPr>
              <w:t>Анализа успеха и резултата ученика на крају првог класификационог периода</w:t>
            </w:r>
          </w:p>
          <w:p w:rsidR="0033237C" w:rsidRPr="00D00B33" w:rsidRDefault="0033237C" w:rsidP="000E7CC0">
            <w:pPr>
              <w:numPr>
                <w:ilvl w:val="0"/>
                <w:numId w:val="59"/>
              </w:numPr>
              <w:spacing w:after="0" w:line="240" w:lineRule="auto"/>
              <w:ind w:left="360"/>
              <w:rPr>
                <w:sz w:val="20"/>
              </w:rPr>
            </w:pPr>
            <w:r w:rsidRPr="00D00B33">
              <w:rPr>
                <w:sz w:val="20"/>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33237C" w:rsidRPr="00D00B33" w:rsidRDefault="0033237C" w:rsidP="000E7CC0">
            <w:pPr>
              <w:numPr>
                <w:ilvl w:val="0"/>
                <w:numId w:val="59"/>
              </w:numPr>
              <w:spacing w:after="0" w:line="240" w:lineRule="auto"/>
              <w:ind w:left="360"/>
              <w:rPr>
                <w:rFonts w:ascii="Calibri" w:hAnsi="Calibri"/>
              </w:rPr>
            </w:pPr>
            <w:r w:rsidRPr="00D00B33">
              <w:rPr>
                <w:sz w:val="20"/>
              </w:rPr>
              <w:t>Израда месечних планова образовно-васпитног рада за децембар</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0"/>
              </w:numPr>
              <w:spacing w:after="0" w:line="240" w:lineRule="auto"/>
              <w:rPr>
                <w:sz w:val="20"/>
              </w:rPr>
            </w:pPr>
            <w:r w:rsidRPr="00D00B33">
              <w:rPr>
                <w:sz w:val="20"/>
              </w:rPr>
              <w:t>Анализирани планирани задаци у првом класификационом периоду</w:t>
            </w:r>
          </w:p>
          <w:p w:rsidR="0033237C" w:rsidRPr="00D00B33" w:rsidRDefault="0033237C" w:rsidP="000E7CC0">
            <w:pPr>
              <w:numPr>
                <w:ilvl w:val="0"/>
                <w:numId w:val="60"/>
              </w:numPr>
              <w:spacing w:after="0" w:line="240" w:lineRule="auto"/>
              <w:rPr>
                <w:sz w:val="20"/>
              </w:rPr>
            </w:pPr>
            <w:r w:rsidRPr="00D00B33">
              <w:rPr>
                <w:sz w:val="20"/>
              </w:rPr>
              <w:t>Анализиран успех и резултати ученика на крају првог класификационог периода</w:t>
            </w:r>
          </w:p>
          <w:p w:rsidR="0033237C" w:rsidRPr="00D00B33" w:rsidRDefault="0033237C" w:rsidP="000E7CC0">
            <w:pPr>
              <w:numPr>
                <w:ilvl w:val="0"/>
                <w:numId w:val="60"/>
              </w:numPr>
              <w:spacing w:after="0" w:line="240" w:lineRule="auto"/>
              <w:rPr>
                <w:sz w:val="20"/>
              </w:rPr>
            </w:pPr>
            <w:r w:rsidRPr="00D00B33">
              <w:rPr>
                <w:sz w:val="20"/>
              </w:rPr>
              <w:t>Размотрени предлози и закључци одељенских већа који се односе на побољшање резултата образовно-васпитног рада у другом класификационом периоду</w:t>
            </w:r>
          </w:p>
          <w:p w:rsidR="0033237C" w:rsidRPr="00D00B33" w:rsidRDefault="0033237C" w:rsidP="000E7CC0">
            <w:pPr>
              <w:numPr>
                <w:ilvl w:val="0"/>
                <w:numId w:val="60"/>
              </w:numPr>
              <w:spacing w:after="0" w:line="240" w:lineRule="auto"/>
              <w:rPr>
                <w:rFonts w:ascii="Calibri" w:hAnsi="Calibri"/>
              </w:rPr>
            </w:pPr>
            <w:r w:rsidRPr="00D00B33">
              <w:rPr>
                <w:sz w:val="20"/>
              </w:rPr>
              <w:t>Израђени месечни планови за децембар</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t>ДЕЦЕМБАР</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1"/>
              </w:numPr>
              <w:spacing w:after="0" w:line="240" w:lineRule="auto"/>
              <w:ind w:left="360"/>
              <w:rPr>
                <w:sz w:val="20"/>
              </w:rPr>
            </w:pPr>
            <w:r w:rsidRPr="00D00B33">
              <w:rPr>
                <w:sz w:val="20"/>
              </w:rPr>
              <w:t>Припрема тачака за Новогодишњи концерт школе</w:t>
            </w:r>
          </w:p>
          <w:p w:rsidR="0033237C" w:rsidRPr="00D00B33" w:rsidRDefault="0033237C" w:rsidP="000E7CC0">
            <w:pPr>
              <w:numPr>
                <w:ilvl w:val="0"/>
                <w:numId w:val="61"/>
              </w:numPr>
              <w:spacing w:after="0" w:line="240" w:lineRule="auto"/>
              <w:ind w:left="360"/>
              <w:rPr>
                <w:sz w:val="20"/>
              </w:rPr>
            </w:pPr>
            <w:r w:rsidRPr="00D00B33">
              <w:rPr>
                <w:sz w:val="20"/>
              </w:rPr>
              <w:t>Израда месечних планова образовно-васпитног рада за јануар</w:t>
            </w:r>
          </w:p>
          <w:p w:rsidR="0033237C" w:rsidRPr="00D00B33" w:rsidRDefault="0033237C" w:rsidP="000E7CC0">
            <w:pPr>
              <w:numPr>
                <w:ilvl w:val="0"/>
                <w:numId w:val="61"/>
              </w:numPr>
              <w:spacing w:after="0" w:line="240" w:lineRule="auto"/>
              <w:ind w:left="360"/>
              <w:rPr>
                <w:sz w:val="20"/>
              </w:rPr>
            </w:pPr>
            <w:r w:rsidRPr="00D00B33">
              <w:rPr>
                <w:sz w:val="20"/>
              </w:rPr>
              <w:t>Израда плана за организацију 13. Фестивала харфе</w:t>
            </w:r>
          </w:p>
          <w:p w:rsidR="0033237C" w:rsidRPr="00D00B33" w:rsidRDefault="0033237C" w:rsidP="000E7CC0">
            <w:pPr>
              <w:numPr>
                <w:ilvl w:val="0"/>
                <w:numId w:val="61"/>
              </w:numPr>
              <w:spacing w:after="0" w:line="240" w:lineRule="auto"/>
              <w:ind w:left="360"/>
              <w:rPr>
                <w:rFonts w:ascii="Calibri" w:hAnsi="Calibri"/>
              </w:rPr>
            </w:pPr>
            <w:r w:rsidRPr="00D00B33">
              <w:rPr>
                <w:sz w:val="20"/>
              </w:rPr>
              <w:t>Смотра- етиде и скале</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2"/>
              </w:numPr>
              <w:spacing w:after="0" w:line="240" w:lineRule="auto"/>
              <w:rPr>
                <w:sz w:val="20"/>
              </w:rPr>
            </w:pPr>
            <w:r w:rsidRPr="00D00B33">
              <w:rPr>
                <w:sz w:val="20"/>
              </w:rPr>
              <w:t>Припремљене тачке за Новогодишњи концерт школе и предате директору</w:t>
            </w:r>
          </w:p>
          <w:p w:rsidR="0033237C" w:rsidRPr="00D00B33" w:rsidRDefault="0033237C" w:rsidP="000E7CC0">
            <w:pPr>
              <w:numPr>
                <w:ilvl w:val="0"/>
                <w:numId w:val="62"/>
              </w:numPr>
              <w:spacing w:after="0" w:line="240" w:lineRule="auto"/>
              <w:rPr>
                <w:sz w:val="20"/>
              </w:rPr>
            </w:pPr>
            <w:r w:rsidRPr="00D00B33">
              <w:rPr>
                <w:sz w:val="20"/>
              </w:rPr>
              <w:t>Израђени планови за јануар</w:t>
            </w:r>
          </w:p>
          <w:p w:rsidR="0033237C" w:rsidRPr="00D00B33" w:rsidRDefault="0033237C" w:rsidP="000E7CC0">
            <w:pPr>
              <w:numPr>
                <w:ilvl w:val="0"/>
                <w:numId w:val="62"/>
              </w:numPr>
              <w:spacing w:after="0" w:line="240" w:lineRule="auto"/>
              <w:rPr>
                <w:sz w:val="20"/>
              </w:rPr>
            </w:pPr>
            <w:r w:rsidRPr="00D00B33">
              <w:rPr>
                <w:sz w:val="20"/>
              </w:rPr>
              <w:t>Израђен план за организацију 13. Фестивала харфе</w:t>
            </w:r>
          </w:p>
          <w:p w:rsidR="0033237C" w:rsidRPr="00D00B33" w:rsidRDefault="0033237C" w:rsidP="000E7CC0">
            <w:pPr>
              <w:numPr>
                <w:ilvl w:val="0"/>
                <w:numId w:val="62"/>
              </w:numPr>
              <w:spacing w:after="0" w:line="240" w:lineRule="auto"/>
              <w:rPr>
                <w:rFonts w:ascii="Calibri" w:hAnsi="Calibri"/>
              </w:rPr>
            </w:pPr>
            <w:r w:rsidRPr="00D00B33">
              <w:rPr>
                <w:sz w:val="20"/>
              </w:rPr>
              <w:t xml:space="preserve">Одржане смотре етиде и скале </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t>ЈАНУАР</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3"/>
              </w:numPr>
              <w:spacing w:after="0" w:line="240" w:lineRule="auto"/>
              <w:ind w:left="360"/>
              <w:rPr>
                <w:sz w:val="20"/>
              </w:rPr>
            </w:pPr>
            <w:r w:rsidRPr="00D00B33">
              <w:rPr>
                <w:sz w:val="20"/>
              </w:rPr>
              <w:t>Реализација полугодишње провере знања ученика</w:t>
            </w:r>
          </w:p>
          <w:p w:rsidR="0033237C" w:rsidRPr="00D00B33" w:rsidRDefault="0033237C" w:rsidP="000E7CC0">
            <w:pPr>
              <w:numPr>
                <w:ilvl w:val="0"/>
                <w:numId w:val="63"/>
              </w:numPr>
              <w:spacing w:after="0" w:line="240" w:lineRule="auto"/>
              <w:ind w:left="360"/>
              <w:rPr>
                <w:sz w:val="20"/>
              </w:rPr>
            </w:pPr>
            <w:r w:rsidRPr="00D00B33">
              <w:rPr>
                <w:sz w:val="20"/>
              </w:rPr>
              <w:t>Организационе припреме за учешће у школској слави Св.Сави</w:t>
            </w:r>
          </w:p>
          <w:p w:rsidR="0033237C" w:rsidRPr="00D00B33" w:rsidRDefault="0033237C" w:rsidP="000E7CC0">
            <w:pPr>
              <w:numPr>
                <w:ilvl w:val="0"/>
                <w:numId w:val="63"/>
              </w:numPr>
              <w:spacing w:after="0" w:line="240" w:lineRule="auto"/>
              <w:ind w:left="360"/>
              <w:rPr>
                <w:sz w:val="20"/>
              </w:rPr>
            </w:pPr>
            <w:r w:rsidRPr="00D00B33">
              <w:rPr>
                <w:sz w:val="20"/>
              </w:rPr>
              <w:t>Анализа успеха и резултата ученика на крају првог полугодишта</w:t>
            </w:r>
          </w:p>
          <w:p w:rsidR="0033237C" w:rsidRPr="00D00B33" w:rsidRDefault="0033237C" w:rsidP="000E7CC0">
            <w:pPr>
              <w:numPr>
                <w:ilvl w:val="0"/>
                <w:numId w:val="63"/>
              </w:numPr>
              <w:spacing w:after="0" w:line="240" w:lineRule="auto"/>
              <w:ind w:left="360"/>
              <w:rPr>
                <w:sz w:val="20"/>
              </w:rPr>
            </w:pPr>
            <w:r w:rsidRPr="00D00B33">
              <w:rPr>
                <w:sz w:val="20"/>
              </w:rPr>
              <w:t>Преслушавање потенцијалних такмичара и провера знања</w:t>
            </w:r>
          </w:p>
          <w:p w:rsidR="0033237C" w:rsidRPr="00D00B33" w:rsidRDefault="0033237C" w:rsidP="000E7CC0">
            <w:pPr>
              <w:numPr>
                <w:ilvl w:val="0"/>
                <w:numId w:val="63"/>
              </w:numPr>
              <w:spacing w:after="0" w:line="240" w:lineRule="auto"/>
              <w:ind w:left="360"/>
              <w:rPr>
                <w:rFonts w:ascii="Calibri" w:hAnsi="Calibri"/>
              </w:rPr>
            </w:pPr>
            <w:r w:rsidRPr="00D00B33">
              <w:rPr>
                <w:sz w:val="20"/>
              </w:rPr>
              <w:t>Израда месечних планова образовно-васпитног рада за фебруар</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4"/>
              </w:numPr>
              <w:spacing w:after="0" w:line="240" w:lineRule="auto"/>
              <w:rPr>
                <w:sz w:val="20"/>
              </w:rPr>
            </w:pPr>
            <w:r w:rsidRPr="00D00B33">
              <w:rPr>
                <w:sz w:val="20"/>
              </w:rPr>
              <w:t>Реализована полугодишња провера знања ученика</w:t>
            </w:r>
          </w:p>
          <w:p w:rsidR="0033237C" w:rsidRPr="00D00B33" w:rsidRDefault="0033237C" w:rsidP="000E7CC0">
            <w:pPr>
              <w:numPr>
                <w:ilvl w:val="0"/>
                <w:numId w:val="64"/>
              </w:numPr>
              <w:spacing w:after="0" w:line="240" w:lineRule="auto"/>
              <w:rPr>
                <w:sz w:val="20"/>
              </w:rPr>
            </w:pPr>
            <w:r w:rsidRPr="00D00B33">
              <w:rPr>
                <w:sz w:val="20"/>
              </w:rPr>
              <w:t>Реализована организациона припрема и активно учешће у школској слави Св. Сави</w:t>
            </w:r>
          </w:p>
          <w:p w:rsidR="0033237C" w:rsidRPr="00D00B33" w:rsidRDefault="0033237C" w:rsidP="000E7CC0">
            <w:pPr>
              <w:numPr>
                <w:ilvl w:val="0"/>
                <w:numId w:val="64"/>
              </w:numPr>
              <w:spacing w:after="0" w:line="240" w:lineRule="auto"/>
              <w:rPr>
                <w:sz w:val="20"/>
              </w:rPr>
            </w:pPr>
            <w:r w:rsidRPr="00D00B33">
              <w:rPr>
                <w:sz w:val="20"/>
              </w:rPr>
              <w:t>Анализирани успеси и резултати ученика на крају првог полугодишта</w:t>
            </w:r>
          </w:p>
          <w:p w:rsidR="0033237C" w:rsidRPr="00D00B33" w:rsidRDefault="0033237C" w:rsidP="000E7CC0">
            <w:pPr>
              <w:numPr>
                <w:ilvl w:val="0"/>
                <w:numId w:val="64"/>
              </w:numPr>
              <w:spacing w:after="0" w:line="240" w:lineRule="auto"/>
              <w:rPr>
                <w:sz w:val="20"/>
              </w:rPr>
            </w:pPr>
            <w:r w:rsidRPr="00D00B33">
              <w:rPr>
                <w:sz w:val="20"/>
              </w:rPr>
              <w:t>Преслушани потенцијални такмичари и дата даља упутства за припрему за такмичења</w:t>
            </w:r>
          </w:p>
          <w:p w:rsidR="0033237C" w:rsidRPr="00D00B33" w:rsidRDefault="0033237C" w:rsidP="000E7CC0">
            <w:pPr>
              <w:numPr>
                <w:ilvl w:val="0"/>
                <w:numId w:val="64"/>
              </w:numPr>
              <w:spacing w:after="0" w:line="240" w:lineRule="auto"/>
              <w:rPr>
                <w:rFonts w:ascii="Calibri" w:hAnsi="Calibri"/>
              </w:rPr>
            </w:pPr>
            <w:r w:rsidRPr="00D00B33">
              <w:rPr>
                <w:sz w:val="20"/>
              </w:rPr>
              <w:t>Израђени планови за фебруар</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lastRenderedPageBreak/>
              <w:t>ФЕБРУАР</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5"/>
              </w:numPr>
              <w:spacing w:after="0" w:line="240" w:lineRule="auto"/>
              <w:ind w:left="360"/>
              <w:rPr>
                <w:sz w:val="20"/>
              </w:rPr>
            </w:pPr>
            <w:r w:rsidRPr="00D00B33">
              <w:rPr>
                <w:sz w:val="20"/>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33237C" w:rsidRPr="00D00B33" w:rsidRDefault="0033237C" w:rsidP="000E7CC0">
            <w:pPr>
              <w:numPr>
                <w:ilvl w:val="0"/>
                <w:numId w:val="65"/>
              </w:numPr>
              <w:spacing w:after="0" w:line="240" w:lineRule="auto"/>
              <w:ind w:left="360"/>
              <w:rPr>
                <w:sz w:val="20"/>
              </w:rPr>
            </w:pPr>
            <w:r w:rsidRPr="00D00B33">
              <w:rPr>
                <w:sz w:val="20"/>
              </w:rPr>
              <w:t>Интерни часови и преслушавања такмичара</w:t>
            </w:r>
          </w:p>
          <w:p w:rsidR="0033237C" w:rsidRPr="00D00B33" w:rsidRDefault="0033237C" w:rsidP="000E7CC0">
            <w:pPr>
              <w:numPr>
                <w:ilvl w:val="0"/>
                <w:numId w:val="65"/>
              </w:numPr>
              <w:spacing w:after="0" w:line="240" w:lineRule="auto"/>
              <w:ind w:left="360"/>
              <w:rPr>
                <w:sz w:val="20"/>
              </w:rPr>
            </w:pPr>
            <w:r w:rsidRPr="00D00B33">
              <w:rPr>
                <w:sz w:val="20"/>
              </w:rPr>
              <w:t>Учествовање на такмичењима</w:t>
            </w:r>
          </w:p>
          <w:p w:rsidR="0033237C" w:rsidRPr="00D00B33" w:rsidRDefault="0033237C" w:rsidP="000E7CC0">
            <w:pPr>
              <w:numPr>
                <w:ilvl w:val="0"/>
                <w:numId w:val="65"/>
              </w:numPr>
              <w:spacing w:after="0" w:line="240" w:lineRule="auto"/>
              <w:ind w:left="360"/>
              <w:rPr>
                <w:rFonts w:ascii="Calibri" w:hAnsi="Calibri"/>
              </w:rPr>
            </w:pPr>
            <w:r w:rsidRPr="00D00B33">
              <w:rPr>
                <w:sz w:val="20"/>
              </w:rPr>
              <w:t>Израда месечних планова образовно-васпитног рада за март</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6"/>
              </w:numPr>
              <w:spacing w:after="0" w:line="240" w:lineRule="auto"/>
              <w:rPr>
                <w:sz w:val="20"/>
              </w:rPr>
            </w:pPr>
            <w:r w:rsidRPr="00D00B33">
              <w:rPr>
                <w:sz w:val="20"/>
              </w:rPr>
              <w:t>Дефинисани предлози и закључци одељенских већа који се односе на побољшање резултата образовно-васпитног рада у трећем класификационом периоду</w:t>
            </w:r>
          </w:p>
          <w:p w:rsidR="0033237C" w:rsidRPr="00D00B33" w:rsidRDefault="0033237C" w:rsidP="000E7CC0">
            <w:pPr>
              <w:numPr>
                <w:ilvl w:val="0"/>
                <w:numId w:val="66"/>
              </w:numPr>
              <w:spacing w:after="0" w:line="240" w:lineRule="auto"/>
              <w:rPr>
                <w:sz w:val="20"/>
              </w:rPr>
            </w:pPr>
            <w:r w:rsidRPr="00D00B33">
              <w:rPr>
                <w:sz w:val="20"/>
              </w:rPr>
              <w:t xml:space="preserve">Одржани интерни часови и преслушани такмичари </w:t>
            </w:r>
          </w:p>
          <w:p w:rsidR="0033237C" w:rsidRPr="00D00B33" w:rsidRDefault="0033237C" w:rsidP="000E7CC0">
            <w:pPr>
              <w:numPr>
                <w:ilvl w:val="0"/>
                <w:numId w:val="66"/>
              </w:numPr>
              <w:spacing w:after="0" w:line="240" w:lineRule="auto"/>
              <w:rPr>
                <w:sz w:val="20"/>
              </w:rPr>
            </w:pPr>
            <w:r w:rsidRPr="00D00B33">
              <w:rPr>
                <w:sz w:val="20"/>
              </w:rPr>
              <w:t>Реализација одређених такмичења</w:t>
            </w:r>
          </w:p>
          <w:p w:rsidR="0033237C" w:rsidRPr="00D00B33" w:rsidRDefault="0033237C" w:rsidP="000E7CC0">
            <w:pPr>
              <w:numPr>
                <w:ilvl w:val="0"/>
                <w:numId w:val="66"/>
              </w:numPr>
              <w:spacing w:after="0" w:line="240" w:lineRule="auto"/>
              <w:rPr>
                <w:sz w:val="20"/>
              </w:rPr>
            </w:pPr>
            <w:r w:rsidRPr="00D00B33">
              <w:rPr>
                <w:sz w:val="20"/>
              </w:rPr>
              <w:t>Израђени месечни планови за март</w:t>
            </w:r>
          </w:p>
          <w:p w:rsidR="0033237C" w:rsidRPr="00D00B33" w:rsidRDefault="0033237C" w:rsidP="00D00B33">
            <w:pPr>
              <w:spacing w:after="0" w:line="240" w:lineRule="auto"/>
              <w:rPr>
                <w:rFonts w:ascii="Calibri" w:hAnsi="Calibri"/>
              </w:rPr>
            </w:pP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t>МАРТ</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7"/>
              </w:numPr>
              <w:spacing w:after="0" w:line="240" w:lineRule="auto"/>
              <w:ind w:left="360"/>
              <w:rPr>
                <w:sz w:val="20"/>
              </w:rPr>
            </w:pPr>
            <w:r w:rsidRPr="00D00B33">
              <w:rPr>
                <w:sz w:val="20"/>
              </w:rPr>
              <w:t>Организација 13. Фестивала харфе</w:t>
            </w:r>
          </w:p>
          <w:p w:rsidR="0033237C" w:rsidRPr="00D00B33" w:rsidRDefault="0033237C" w:rsidP="000E7CC0">
            <w:pPr>
              <w:numPr>
                <w:ilvl w:val="0"/>
                <w:numId w:val="67"/>
              </w:numPr>
              <w:spacing w:after="0" w:line="240" w:lineRule="auto"/>
              <w:ind w:left="360"/>
              <w:rPr>
                <w:sz w:val="20"/>
              </w:rPr>
            </w:pPr>
            <w:r w:rsidRPr="00D00B33">
              <w:rPr>
                <w:sz w:val="20"/>
              </w:rPr>
              <w:t>Одласци на такмичења</w:t>
            </w:r>
          </w:p>
          <w:p w:rsidR="0033237C" w:rsidRPr="00D00B33" w:rsidRDefault="0033237C" w:rsidP="000E7CC0">
            <w:pPr>
              <w:numPr>
                <w:ilvl w:val="0"/>
                <w:numId w:val="67"/>
              </w:numPr>
              <w:spacing w:after="0" w:line="240" w:lineRule="auto"/>
              <w:ind w:left="360"/>
              <w:rPr>
                <w:rFonts w:ascii="Calibri" w:hAnsi="Calibri"/>
              </w:rPr>
            </w:pPr>
            <w:r w:rsidRPr="00D00B33">
              <w:rPr>
                <w:sz w:val="20"/>
              </w:rPr>
              <w:t>Израда месечних планова образовно-васпитног рада за април</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8"/>
              </w:numPr>
              <w:spacing w:after="0" w:line="240" w:lineRule="auto"/>
              <w:ind w:left="720"/>
              <w:rPr>
                <w:sz w:val="20"/>
              </w:rPr>
            </w:pPr>
            <w:r w:rsidRPr="00D00B33">
              <w:rPr>
                <w:sz w:val="20"/>
              </w:rPr>
              <w:t>Одржан 13. Фестивал харфе</w:t>
            </w:r>
          </w:p>
          <w:p w:rsidR="0033237C" w:rsidRPr="00D00B33" w:rsidRDefault="0033237C" w:rsidP="000E7CC0">
            <w:pPr>
              <w:numPr>
                <w:ilvl w:val="0"/>
                <w:numId w:val="68"/>
              </w:numPr>
              <w:spacing w:after="0" w:line="240" w:lineRule="auto"/>
              <w:ind w:left="720"/>
              <w:rPr>
                <w:sz w:val="20"/>
              </w:rPr>
            </w:pPr>
            <w:r w:rsidRPr="00D00B33">
              <w:rPr>
                <w:sz w:val="20"/>
              </w:rPr>
              <w:t>Реализована одређена такмичења</w:t>
            </w:r>
          </w:p>
          <w:p w:rsidR="0033237C" w:rsidRPr="00D00B33" w:rsidRDefault="0033237C" w:rsidP="000E7CC0">
            <w:pPr>
              <w:numPr>
                <w:ilvl w:val="0"/>
                <w:numId w:val="68"/>
              </w:numPr>
              <w:spacing w:after="0" w:line="240" w:lineRule="auto"/>
              <w:ind w:left="720"/>
              <w:rPr>
                <w:rFonts w:ascii="Calibri" w:hAnsi="Calibri"/>
              </w:rPr>
            </w:pPr>
            <w:r w:rsidRPr="00D00B33">
              <w:rPr>
                <w:sz w:val="20"/>
              </w:rPr>
              <w:t>Израђени месечни планови за април</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lastRenderedPageBreak/>
              <w:t>АПРИЛ</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69"/>
              </w:numPr>
              <w:spacing w:after="0" w:line="240" w:lineRule="auto"/>
              <w:ind w:left="360"/>
              <w:rPr>
                <w:sz w:val="20"/>
              </w:rPr>
            </w:pPr>
            <w:r w:rsidRPr="00D00B33">
              <w:rPr>
                <w:sz w:val="20"/>
              </w:rPr>
              <w:t>Анализа реализације планираних задатака у трећем класификационом периоду</w:t>
            </w:r>
          </w:p>
          <w:p w:rsidR="0033237C" w:rsidRPr="00D00B33" w:rsidRDefault="0033237C" w:rsidP="000E7CC0">
            <w:pPr>
              <w:numPr>
                <w:ilvl w:val="0"/>
                <w:numId w:val="69"/>
              </w:numPr>
              <w:spacing w:after="0" w:line="240" w:lineRule="auto"/>
              <w:ind w:left="360"/>
              <w:rPr>
                <w:sz w:val="20"/>
              </w:rPr>
            </w:pPr>
            <w:r w:rsidRPr="00D00B33">
              <w:rPr>
                <w:sz w:val="20"/>
              </w:rPr>
              <w:t>Анализа успеха и резултата ученика на крају трећег класификационог периода</w:t>
            </w:r>
          </w:p>
          <w:p w:rsidR="0033237C" w:rsidRPr="00D00B33" w:rsidRDefault="0033237C" w:rsidP="000E7CC0">
            <w:pPr>
              <w:numPr>
                <w:ilvl w:val="0"/>
                <w:numId w:val="69"/>
              </w:numPr>
              <w:spacing w:after="0" w:line="240" w:lineRule="auto"/>
              <w:ind w:left="360"/>
              <w:rPr>
                <w:sz w:val="20"/>
              </w:rPr>
            </w:pPr>
            <w:r w:rsidRPr="00D00B33">
              <w:rPr>
                <w:sz w:val="20"/>
              </w:rPr>
              <w:t>Разматрање предлога и закључака одељењских већа који се односе на побољшање резултата образовно-васпитног рада у четвртом класификационом периоду</w:t>
            </w:r>
          </w:p>
          <w:p w:rsidR="0033237C" w:rsidRPr="00D00B33" w:rsidRDefault="0033237C" w:rsidP="000E7CC0">
            <w:pPr>
              <w:numPr>
                <w:ilvl w:val="0"/>
                <w:numId w:val="69"/>
              </w:numPr>
              <w:spacing w:after="0" w:line="240" w:lineRule="auto"/>
              <w:ind w:left="360"/>
              <w:rPr>
                <w:sz w:val="20"/>
              </w:rPr>
            </w:pPr>
            <w:r w:rsidRPr="00D00B33">
              <w:rPr>
                <w:sz w:val="20"/>
              </w:rPr>
              <w:t>Планирање броја првака за упис у следећу школску годину</w:t>
            </w:r>
          </w:p>
          <w:p w:rsidR="0033237C" w:rsidRPr="00D00B33" w:rsidRDefault="0033237C" w:rsidP="000E7CC0">
            <w:pPr>
              <w:numPr>
                <w:ilvl w:val="0"/>
                <w:numId w:val="69"/>
              </w:numPr>
              <w:spacing w:after="0" w:line="240" w:lineRule="auto"/>
              <w:ind w:left="360"/>
              <w:rPr>
                <w:sz w:val="20"/>
              </w:rPr>
            </w:pPr>
            <w:r w:rsidRPr="00D00B33">
              <w:rPr>
                <w:sz w:val="20"/>
              </w:rPr>
              <w:t>Организација годишњих испита ученика завршних разреда</w:t>
            </w:r>
          </w:p>
          <w:p w:rsidR="0033237C" w:rsidRPr="00D00B33" w:rsidRDefault="0033237C" w:rsidP="000E7CC0">
            <w:pPr>
              <w:numPr>
                <w:ilvl w:val="0"/>
                <w:numId w:val="69"/>
              </w:numPr>
              <w:spacing w:after="0" w:line="240" w:lineRule="auto"/>
              <w:ind w:left="360"/>
              <w:rPr>
                <w:sz w:val="20"/>
              </w:rPr>
            </w:pPr>
            <w:r w:rsidRPr="00D00B33">
              <w:rPr>
                <w:sz w:val="20"/>
              </w:rPr>
              <w:t>Преслушавања такмичара</w:t>
            </w:r>
          </w:p>
          <w:p w:rsidR="0033237C" w:rsidRPr="00D00B33" w:rsidRDefault="0033237C" w:rsidP="000E7CC0">
            <w:pPr>
              <w:numPr>
                <w:ilvl w:val="0"/>
                <w:numId w:val="69"/>
              </w:numPr>
              <w:spacing w:after="0" w:line="240" w:lineRule="auto"/>
              <w:ind w:left="360"/>
              <w:rPr>
                <w:sz w:val="20"/>
              </w:rPr>
            </w:pPr>
            <w:r w:rsidRPr="00D00B33">
              <w:rPr>
                <w:sz w:val="20"/>
              </w:rPr>
              <w:t>Учествовање на такмичењима</w:t>
            </w:r>
          </w:p>
          <w:p w:rsidR="0033237C" w:rsidRPr="00D00B33" w:rsidRDefault="0033237C" w:rsidP="000E7CC0">
            <w:pPr>
              <w:numPr>
                <w:ilvl w:val="0"/>
                <w:numId w:val="69"/>
              </w:numPr>
              <w:spacing w:after="0" w:line="240" w:lineRule="auto"/>
              <w:ind w:left="360"/>
              <w:rPr>
                <w:sz w:val="20"/>
              </w:rPr>
            </w:pPr>
            <w:r w:rsidRPr="00D00B33">
              <w:rPr>
                <w:sz w:val="20"/>
              </w:rPr>
              <w:t>Израда месечних планова образовно-васпитног рада за мај</w:t>
            </w:r>
          </w:p>
          <w:p w:rsidR="0033237C" w:rsidRPr="00D00B33" w:rsidRDefault="0033237C" w:rsidP="000E7CC0">
            <w:pPr>
              <w:numPr>
                <w:ilvl w:val="0"/>
                <w:numId w:val="69"/>
              </w:numPr>
              <w:spacing w:after="0" w:line="240" w:lineRule="auto"/>
              <w:ind w:left="360"/>
              <w:rPr>
                <w:rFonts w:ascii="Calibri" w:hAnsi="Calibri"/>
              </w:rPr>
            </w:pPr>
            <w:r w:rsidRPr="00D00B33">
              <w:rPr>
                <w:sz w:val="20"/>
              </w:rPr>
              <w:t>Одабир тачака за концерт поводом прославе Дана школе</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0"/>
              </w:numPr>
              <w:spacing w:after="0" w:line="240" w:lineRule="auto"/>
              <w:ind w:left="720"/>
              <w:rPr>
                <w:sz w:val="20"/>
              </w:rPr>
            </w:pPr>
            <w:r w:rsidRPr="00D00B33">
              <w:rPr>
                <w:sz w:val="20"/>
              </w:rPr>
              <w:t>Анализирани реализовани планирани задаци у трћем класификационом периоду</w:t>
            </w:r>
          </w:p>
          <w:p w:rsidR="0033237C" w:rsidRPr="00D00B33" w:rsidRDefault="0033237C" w:rsidP="000E7CC0">
            <w:pPr>
              <w:numPr>
                <w:ilvl w:val="0"/>
                <w:numId w:val="70"/>
              </w:numPr>
              <w:spacing w:after="0" w:line="240" w:lineRule="auto"/>
              <w:ind w:left="720"/>
              <w:rPr>
                <w:sz w:val="20"/>
              </w:rPr>
            </w:pPr>
            <w:r w:rsidRPr="00D00B33">
              <w:rPr>
                <w:sz w:val="20"/>
              </w:rPr>
              <w:t>Анализирани успеси и резултати ученика на крају трећег класификационог периода</w:t>
            </w:r>
          </w:p>
          <w:p w:rsidR="0033237C" w:rsidRPr="00D00B33" w:rsidRDefault="0033237C" w:rsidP="000E7CC0">
            <w:pPr>
              <w:numPr>
                <w:ilvl w:val="0"/>
                <w:numId w:val="70"/>
              </w:numPr>
              <w:spacing w:after="0" w:line="240" w:lineRule="auto"/>
              <w:ind w:left="720"/>
              <w:rPr>
                <w:sz w:val="20"/>
              </w:rPr>
            </w:pPr>
            <w:r w:rsidRPr="00D00B33">
              <w:rPr>
                <w:sz w:val="20"/>
              </w:rPr>
              <w:t>Усвојени предлози и закључци одељенских већа који се односе на побољшање резултата образовно-васпитног рада у четвртом класификационом периоду</w:t>
            </w:r>
          </w:p>
          <w:p w:rsidR="0033237C" w:rsidRPr="00D00B33" w:rsidRDefault="0033237C" w:rsidP="000E7CC0">
            <w:pPr>
              <w:numPr>
                <w:ilvl w:val="0"/>
                <w:numId w:val="70"/>
              </w:numPr>
              <w:spacing w:after="0" w:line="240" w:lineRule="auto"/>
              <w:ind w:left="720"/>
              <w:rPr>
                <w:sz w:val="20"/>
              </w:rPr>
            </w:pPr>
            <w:r w:rsidRPr="00D00B33">
              <w:rPr>
                <w:sz w:val="20"/>
              </w:rPr>
              <w:t>Сабран број првака за упис у следећу школску годину</w:t>
            </w:r>
          </w:p>
          <w:p w:rsidR="0033237C" w:rsidRPr="00D00B33" w:rsidRDefault="0033237C" w:rsidP="000E7CC0">
            <w:pPr>
              <w:numPr>
                <w:ilvl w:val="0"/>
                <w:numId w:val="70"/>
              </w:numPr>
              <w:spacing w:after="0" w:line="240" w:lineRule="auto"/>
              <w:ind w:left="720"/>
              <w:rPr>
                <w:sz w:val="20"/>
              </w:rPr>
            </w:pPr>
            <w:r w:rsidRPr="00D00B33">
              <w:rPr>
                <w:sz w:val="20"/>
              </w:rPr>
              <w:t>Утврђени датуми и комисије за годишње испите завршних разреда</w:t>
            </w:r>
          </w:p>
          <w:p w:rsidR="0033237C" w:rsidRPr="00D00B33" w:rsidRDefault="0033237C" w:rsidP="000E7CC0">
            <w:pPr>
              <w:numPr>
                <w:ilvl w:val="0"/>
                <w:numId w:val="70"/>
              </w:numPr>
              <w:spacing w:after="0" w:line="240" w:lineRule="auto"/>
              <w:ind w:left="720"/>
              <w:rPr>
                <w:sz w:val="20"/>
              </w:rPr>
            </w:pPr>
            <w:r w:rsidRPr="00D00B33">
              <w:rPr>
                <w:sz w:val="20"/>
              </w:rPr>
              <w:t>Преслушани такмичари</w:t>
            </w:r>
          </w:p>
          <w:p w:rsidR="0033237C" w:rsidRPr="00D00B33" w:rsidRDefault="0033237C" w:rsidP="000E7CC0">
            <w:pPr>
              <w:numPr>
                <w:ilvl w:val="0"/>
                <w:numId w:val="70"/>
              </w:numPr>
              <w:spacing w:after="0" w:line="240" w:lineRule="auto"/>
              <w:ind w:left="720"/>
              <w:rPr>
                <w:sz w:val="20"/>
              </w:rPr>
            </w:pPr>
            <w:r w:rsidRPr="00D00B33">
              <w:rPr>
                <w:sz w:val="20"/>
              </w:rPr>
              <w:t>Реализована такмичења</w:t>
            </w:r>
          </w:p>
          <w:p w:rsidR="0033237C" w:rsidRPr="00D00B33" w:rsidRDefault="0033237C" w:rsidP="000E7CC0">
            <w:pPr>
              <w:numPr>
                <w:ilvl w:val="0"/>
                <w:numId w:val="70"/>
              </w:numPr>
              <w:spacing w:after="0" w:line="240" w:lineRule="auto"/>
              <w:ind w:left="720"/>
              <w:rPr>
                <w:sz w:val="20"/>
              </w:rPr>
            </w:pPr>
            <w:r w:rsidRPr="00D00B33">
              <w:rPr>
                <w:sz w:val="20"/>
              </w:rPr>
              <w:t>Израђени планови за мај</w:t>
            </w:r>
          </w:p>
          <w:p w:rsidR="0033237C" w:rsidRPr="00D00B33" w:rsidRDefault="0033237C" w:rsidP="000E7CC0">
            <w:pPr>
              <w:numPr>
                <w:ilvl w:val="0"/>
                <w:numId w:val="70"/>
              </w:numPr>
              <w:spacing w:after="0" w:line="240" w:lineRule="auto"/>
              <w:ind w:left="720"/>
              <w:rPr>
                <w:sz w:val="20"/>
              </w:rPr>
            </w:pPr>
            <w:r w:rsidRPr="00D00B33">
              <w:rPr>
                <w:sz w:val="20"/>
              </w:rPr>
              <w:t xml:space="preserve">Одабране тачке за концерт поводом прославе дана школе </w:t>
            </w:r>
          </w:p>
          <w:p w:rsidR="0033237C" w:rsidRPr="00D00B33" w:rsidRDefault="0033237C" w:rsidP="00D00B33">
            <w:pPr>
              <w:spacing w:after="0" w:line="240" w:lineRule="auto"/>
              <w:ind w:left="720"/>
              <w:rPr>
                <w:rFonts w:ascii="Calibri" w:hAnsi="Calibri"/>
              </w:rPr>
            </w:pPr>
            <w:r w:rsidRPr="00D00B33">
              <w:rPr>
                <w:sz w:val="20"/>
              </w:rPr>
              <w:t xml:space="preserve"> </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lastRenderedPageBreak/>
              <w:t>МАЈ</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1"/>
              </w:numPr>
              <w:spacing w:after="0" w:line="240" w:lineRule="auto"/>
              <w:ind w:left="360"/>
              <w:rPr>
                <w:sz w:val="20"/>
              </w:rPr>
            </w:pPr>
            <w:r w:rsidRPr="00D00B33">
              <w:rPr>
                <w:sz w:val="20"/>
              </w:rPr>
              <w:t>Организација годишњих испита</w:t>
            </w:r>
          </w:p>
          <w:p w:rsidR="0033237C" w:rsidRPr="00D00B33" w:rsidRDefault="0033237C" w:rsidP="000E7CC0">
            <w:pPr>
              <w:numPr>
                <w:ilvl w:val="0"/>
                <w:numId w:val="71"/>
              </w:numPr>
              <w:spacing w:after="0" w:line="240" w:lineRule="auto"/>
              <w:ind w:left="360"/>
              <w:rPr>
                <w:sz w:val="20"/>
              </w:rPr>
            </w:pPr>
            <w:r w:rsidRPr="00D00B33">
              <w:rPr>
                <w:sz w:val="20"/>
              </w:rPr>
              <w:t>Учешће на  такмичењима</w:t>
            </w:r>
          </w:p>
          <w:p w:rsidR="0033237C" w:rsidRPr="00D00B33" w:rsidRDefault="0033237C" w:rsidP="000E7CC0">
            <w:pPr>
              <w:numPr>
                <w:ilvl w:val="0"/>
                <w:numId w:val="71"/>
              </w:numPr>
              <w:spacing w:after="0" w:line="240" w:lineRule="auto"/>
              <w:ind w:left="360"/>
              <w:rPr>
                <w:sz w:val="20"/>
              </w:rPr>
            </w:pPr>
            <w:r w:rsidRPr="00D00B33">
              <w:rPr>
                <w:sz w:val="20"/>
              </w:rPr>
              <w:t>Учешће у реализацији концерта поводом прославе Дана школе</w:t>
            </w:r>
          </w:p>
          <w:p w:rsidR="0033237C" w:rsidRPr="00D00B33" w:rsidRDefault="0033237C" w:rsidP="000E7CC0">
            <w:pPr>
              <w:numPr>
                <w:ilvl w:val="0"/>
                <w:numId w:val="71"/>
              </w:numPr>
              <w:spacing w:after="0" w:line="240" w:lineRule="auto"/>
              <w:ind w:left="360"/>
              <w:rPr>
                <w:sz w:val="20"/>
              </w:rPr>
            </w:pPr>
            <w:r w:rsidRPr="00D00B33">
              <w:rPr>
                <w:sz w:val="20"/>
              </w:rPr>
              <w:t>Припрема пријемних испита за ОМШ</w:t>
            </w:r>
          </w:p>
          <w:p w:rsidR="0033237C" w:rsidRPr="00D00B33" w:rsidRDefault="0033237C" w:rsidP="000E7CC0">
            <w:pPr>
              <w:numPr>
                <w:ilvl w:val="0"/>
                <w:numId w:val="71"/>
              </w:numPr>
              <w:spacing w:after="0" w:line="240" w:lineRule="auto"/>
              <w:ind w:left="360"/>
              <w:rPr>
                <w:sz w:val="20"/>
              </w:rPr>
            </w:pPr>
            <w:r w:rsidRPr="00D00B33">
              <w:rPr>
                <w:sz w:val="20"/>
              </w:rPr>
              <w:t>Реализација испита за ученике завршних разреда</w:t>
            </w:r>
          </w:p>
          <w:p w:rsidR="0033237C" w:rsidRPr="00D00B33" w:rsidRDefault="0033237C" w:rsidP="000E7CC0">
            <w:pPr>
              <w:numPr>
                <w:ilvl w:val="0"/>
                <w:numId w:val="71"/>
              </w:numPr>
              <w:spacing w:after="0" w:line="240" w:lineRule="auto"/>
              <w:ind w:left="360"/>
              <w:rPr>
                <w:sz w:val="20"/>
              </w:rPr>
            </w:pPr>
            <w:r w:rsidRPr="00D00B33">
              <w:rPr>
                <w:sz w:val="20"/>
              </w:rPr>
              <w:t>Анализа успеха и резултата ученика завршних разреда на крају школске године</w:t>
            </w:r>
          </w:p>
          <w:p w:rsidR="0033237C" w:rsidRPr="00D00B33" w:rsidRDefault="0033237C" w:rsidP="000E7CC0">
            <w:pPr>
              <w:numPr>
                <w:ilvl w:val="0"/>
                <w:numId w:val="71"/>
              </w:numPr>
              <w:spacing w:after="0" w:line="240" w:lineRule="auto"/>
              <w:ind w:left="360"/>
              <w:rPr>
                <w:rFonts w:ascii="Calibri" w:hAnsi="Calibri"/>
              </w:rPr>
            </w:pPr>
            <w:r w:rsidRPr="00D00B33">
              <w:rPr>
                <w:sz w:val="20"/>
              </w:rPr>
              <w:t>Израда месечних планова образовно-васпитног рада за јун</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2"/>
              </w:numPr>
              <w:spacing w:after="0" w:line="240" w:lineRule="auto"/>
              <w:ind w:left="720"/>
              <w:rPr>
                <w:sz w:val="20"/>
              </w:rPr>
            </w:pPr>
            <w:r w:rsidRPr="00D00B33">
              <w:rPr>
                <w:sz w:val="20"/>
              </w:rPr>
              <w:t>Утврђени датуми и комисије за годишње испите и предато директору школе</w:t>
            </w:r>
          </w:p>
          <w:p w:rsidR="0033237C" w:rsidRPr="00D00B33" w:rsidRDefault="0033237C" w:rsidP="000E7CC0">
            <w:pPr>
              <w:numPr>
                <w:ilvl w:val="0"/>
                <w:numId w:val="72"/>
              </w:numPr>
              <w:spacing w:after="0" w:line="240" w:lineRule="auto"/>
              <w:ind w:left="720"/>
              <w:rPr>
                <w:sz w:val="20"/>
              </w:rPr>
            </w:pPr>
            <w:r w:rsidRPr="00D00B33">
              <w:rPr>
                <w:sz w:val="20"/>
              </w:rPr>
              <w:t>Реализована такмичења</w:t>
            </w:r>
          </w:p>
          <w:p w:rsidR="0033237C" w:rsidRPr="00D00B33" w:rsidRDefault="0033237C" w:rsidP="000E7CC0">
            <w:pPr>
              <w:numPr>
                <w:ilvl w:val="0"/>
                <w:numId w:val="72"/>
              </w:numPr>
              <w:spacing w:after="0" w:line="240" w:lineRule="auto"/>
              <w:ind w:left="720"/>
              <w:rPr>
                <w:sz w:val="20"/>
              </w:rPr>
            </w:pPr>
            <w:r w:rsidRPr="00D00B33">
              <w:rPr>
                <w:sz w:val="20"/>
              </w:rPr>
              <w:t>Реализовани концерти поводом прославе дана школе</w:t>
            </w:r>
          </w:p>
          <w:p w:rsidR="0033237C" w:rsidRPr="00D00B33" w:rsidRDefault="0033237C" w:rsidP="000E7CC0">
            <w:pPr>
              <w:numPr>
                <w:ilvl w:val="0"/>
                <w:numId w:val="72"/>
              </w:numPr>
              <w:spacing w:after="0" w:line="240" w:lineRule="auto"/>
              <w:ind w:left="720"/>
              <w:rPr>
                <w:sz w:val="20"/>
              </w:rPr>
            </w:pPr>
            <w:r w:rsidRPr="00D00B33">
              <w:rPr>
                <w:sz w:val="20"/>
              </w:rPr>
              <w:t>Припремљени пријемни испити за ОМШ</w:t>
            </w:r>
          </w:p>
          <w:p w:rsidR="0033237C" w:rsidRPr="00D00B33" w:rsidRDefault="0033237C" w:rsidP="000E7CC0">
            <w:pPr>
              <w:numPr>
                <w:ilvl w:val="0"/>
                <w:numId w:val="72"/>
              </w:numPr>
              <w:spacing w:after="0" w:line="240" w:lineRule="auto"/>
              <w:ind w:left="720"/>
              <w:rPr>
                <w:sz w:val="20"/>
              </w:rPr>
            </w:pPr>
            <w:r w:rsidRPr="00D00B33">
              <w:rPr>
                <w:sz w:val="20"/>
              </w:rPr>
              <w:t>Одржани испити за ученике завршних разреда</w:t>
            </w:r>
          </w:p>
          <w:p w:rsidR="0033237C" w:rsidRPr="00D00B33" w:rsidRDefault="0033237C" w:rsidP="000E7CC0">
            <w:pPr>
              <w:numPr>
                <w:ilvl w:val="0"/>
                <w:numId w:val="72"/>
              </w:numPr>
              <w:spacing w:after="0" w:line="240" w:lineRule="auto"/>
              <w:ind w:left="720"/>
              <w:rPr>
                <w:sz w:val="20"/>
              </w:rPr>
            </w:pPr>
            <w:r w:rsidRPr="00D00B33">
              <w:rPr>
                <w:sz w:val="20"/>
              </w:rPr>
              <w:t>Анализирани успеси за ученике завршних разреда на крају школске године</w:t>
            </w:r>
          </w:p>
          <w:p w:rsidR="0033237C" w:rsidRPr="00D00B33" w:rsidRDefault="0033237C" w:rsidP="000E7CC0">
            <w:pPr>
              <w:numPr>
                <w:ilvl w:val="0"/>
                <w:numId w:val="72"/>
              </w:numPr>
              <w:spacing w:after="0" w:line="240" w:lineRule="auto"/>
              <w:ind w:left="720"/>
              <w:rPr>
                <w:sz w:val="20"/>
              </w:rPr>
            </w:pPr>
            <w:r w:rsidRPr="00D00B33">
              <w:rPr>
                <w:sz w:val="20"/>
              </w:rPr>
              <w:t>Израђени планови за јун</w:t>
            </w:r>
          </w:p>
          <w:p w:rsidR="0033237C" w:rsidRPr="00D00B33" w:rsidRDefault="0033237C" w:rsidP="00D00B33">
            <w:pPr>
              <w:spacing w:after="0" w:line="240" w:lineRule="auto"/>
              <w:rPr>
                <w:rFonts w:ascii="Calibri" w:hAnsi="Calibri"/>
              </w:rPr>
            </w:pP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t>ЈУН</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3"/>
              </w:numPr>
              <w:spacing w:after="0" w:line="240" w:lineRule="auto"/>
              <w:rPr>
                <w:sz w:val="20"/>
              </w:rPr>
            </w:pPr>
            <w:r w:rsidRPr="00D00B33">
              <w:rPr>
                <w:sz w:val="20"/>
              </w:rPr>
              <w:t>Реализација пријемних испита за ОМШ</w:t>
            </w:r>
          </w:p>
          <w:p w:rsidR="0033237C" w:rsidRPr="00D00B33" w:rsidRDefault="0033237C" w:rsidP="000E7CC0">
            <w:pPr>
              <w:numPr>
                <w:ilvl w:val="0"/>
                <w:numId w:val="73"/>
              </w:numPr>
              <w:spacing w:after="0" w:line="240" w:lineRule="auto"/>
              <w:rPr>
                <w:sz w:val="20"/>
              </w:rPr>
            </w:pPr>
            <w:r w:rsidRPr="00D00B33">
              <w:rPr>
                <w:sz w:val="20"/>
              </w:rPr>
              <w:t>Реализација пријемних испита за СМШ</w:t>
            </w:r>
          </w:p>
          <w:p w:rsidR="0033237C" w:rsidRPr="00D00B33" w:rsidRDefault="0033237C" w:rsidP="000E7CC0">
            <w:pPr>
              <w:numPr>
                <w:ilvl w:val="0"/>
                <w:numId w:val="73"/>
              </w:numPr>
              <w:spacing w:after="0" w:line="240" w:lineRule="auto"/>
              <w:rPr>
                <w:sz w:val="20"/>
              </w:rPr>
            </w:pPr>
            <w:r w:rsidRPr="00D00B33">
              <w:rPr>
                <w:sz w:val="20"/>
              </w:rPr>
              <w:t>Реализација годишњих испита</w:t>
            </w:r>
          </w:p>
          <w:p w:rsidR="0033237C" w:rsidRPr="00D00B33" w:rsidRDefault="0033237C" w:rsidP="000E7CC0">
            <w:pPr>
              <w:numPr>
                <w:ilvl w:val="0"/>
                <w:numId w:val="73"/>
              </w:numPr>
              <w:spacing w:after="0" w:line="240" w:lineRule="auto"/>
              <w:rPr>
                <w:rFonts w:ascii="Calibri" w:hAnsi="Calibri"/>
              </w:rPr>
            </w:pPr>
            <w:r w:rsidRPr="00D00B33">
              <w:rPr>
                <w:sz w:val="20"/>
              </w:rPr>
              <w:t>Анализа рада Стручног већа у протеклој школској години</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4"/>
              </w:numPr>
              <w:spacing w:after="0" w:line="240" w:lineRule="auto"/>
              <w:ind w:left="720"/>
              <w:rPr>
                <w:sz w:val="20"/>
              </w:rPr>
            </w:pPr>
            <w:r w:rsidRPr="00D00B33">
              <w:rPr>
                <w:sz w:val="20"/>
              </w:rPr>
              <w:t>Одржани пријемни испити за ОМШ</w:t>
            </w:r>
          </w:p>
          <w:p w:rsidR="0033237C" w:rsidRPr="00D00B33" w:rsidRDefault="0033237C" w:rsidP="000E7CC0">
            <w:pPr>
              <w:numPr>
                <w:ilvl w:val="0"/>
                <w:numId w:val="74"/>
              </w:numPr>
              <w:spacing w:after="0" w:line="240" w:lineRule="auto"/>
              <w:ind w:left="720"/>
              <w:rPr>
                <w:sz w:val="20"/>
              </w:rPr>
            </w:pPr>
            <w:r w:rsidRPr="00D00B33">
              <w:rPr>
                <w:sz w:val="20"/>
              </w:rPr>
              <w:t>Одржани пријемни испити за СМШ</w:t>
            </w:r>
          </w:p>
          <w:p w:rsidR="0033237C" w:rsidRPr="00D00B33" w:rsidRDefault="0033237C" w:rsidP="000E7CC0">
            <w:pPr>
              <w:numPr>
                <w:ilvl w:val="0"/>
                <w:numId w:val="74"/>
              </w:numPr>
              <w:spacing w:after="0" w:line="240" w:lineRule="auto"/>
              <w:ind w:left="720"/>
              <w:rPr>
                <w:sz w:val="20"/>
              </w:rPr>
            </w:pPr>
            <w:r w:rsidRPr="00D00B33">
              <w:rPr>
                <w:sz w:val="20"/>
              </w:rPr>
              <w:t>Одржани годишњи испити</w:t>
            </w:r>
          </w:p>
          <w:p w:rsidR="0033237C" w:rsidRPr="00D00B33" w:rsidRDefault="0033237C" w:rsidP="000E7CC0">
            <w:pPr>
              <w:numPr>
                <w:ilvl w:val="0"/>
                <w:numId w:val="74"/>
              </w:numPr>
              <w:spacing w:after="0" w:line="240" w:lineRule="auto"/>
              <w:ind w:left="720"/>
              <w:rPr>
                <w:rFonts w:ascii="Calibri" w:hAnsi="Calibri"/>
              </w:rPr>
            </w:pPr>
            <w:r w:rsidRPr="00D00B33">
              <w:rPr>
                <w:sz w:val="20"/>
              </w:rPr>
              <w:t>Анализиран рад Стручног већа у протеклој години и предато директору школе</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t>ЈУЛ</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5"/>
              </w:numPr>
              <w:spacing w:after="0" w:line="240" w:lineRule="auto"/>
              <w:ind w:left="360"/>
              <w:rPr>
                <w:sz w:val="20"/>
              </w:rPr>
            </w:pPr>
            <w:r w:rsidRPr="00D00B33">
              <w:rPr>
                <w:sz w:val="20"/>
              </w:rPr>
              <w:t>Учешће на курсевима и семинарима организованим у летњем периоду</w:t>
            </w:r>
          </w:p>
          <w:p w:rsidR="0033237C" w:rsidRPr="00D00B33" w:rsidRDefault="0033237C" w:rsidP="000E7CC0">
            <w:pPr>
              <w:numPr>
                <w:ilvl w:val="0"/>
                <w:numId w:val="75"/>
              </w:numPr>
              <w:spacing w:after="0" w:line="240" w:lineRule="auto"/>
              <w:ind w:left="360"/>
              <w:rPr>
                <w:rFonts w:ascii="Calibri" w:hAnsi="Calibri"/>
              </w:rPr>
            </w:pPr>
            <w:r w:rsidRPr="00D00B33">
              <w:rPr>
                <w:sz w:val="20"/>
              </w:rPr>
              <w:t>Наступи,концерти и рад у жиријима - наставници</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rFonts w:ascii="Calibri" w:hAnsi="Calibri"/>
              </w:rPr>
            </w:pP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лични извештај о стручном усавршавању</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6"/>
              </w:numPr>
              <w:spacing w:after="0" w:line="240" w:lineRule="auto"/>
              <w:ind w:left="720"/>
              <w:rPr>
                <w:sz w:val="20"/>
              </w:rPr>
            </w:pPr>
            <w:r w:rsidRPr="00D00B33">
              <w:rPr>
                <w:sz w:val="20"/>
              </w:rPr>
              <w:t>Реализовани курсеви и семинариорганизовани  у летњем периоду</w:t>
            </w:r>
          </w:p>
          <w:p w:rsidR="0033237C" w:rsidRPr="00D00B33" w:rsidRDefault="0033237C" w:rsidP="000E7CC0">
            <w:pPr>
              <w:numPr>
                <w:ilvl w:val="0"/>
                <w:numId w:val="76"/>
              </w:numPr>
              <w:spacing w:after="0" w:line="240" w:lineRule="auto"/>
              <w:ind w:left="720"/>
              <w:rPr>
                <w:rFonts w:ascii="Calibri" w:hAnsi="Calibri"/>
              </w:rPr>
            </w:pPr>
            <w:r w:rsidRPr="00D00B33">
              <w:rPr>
                <w:sz w:val="20"/>
              </w:rPr>
              <w:t>Одржани наступи, концерти и рад у жиријима наставника</w:t>
            </w:r>
          </w:p>
        </w:tc>
      </w:tr>
      <w:tr w:rsidR="00D00B33" w:rsidRPr="00D00B33" w:rsidTr="00D00B33">
        <w:trPr>
          <w:cantSplit/>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33237C" w:rsidRPr="00D00B33" w:rsidRDefault="0033237C" w:rsidP="00D00B33">
            <w:pPr>
              <w:spacing w:after="0" w:line="240" w:lineRule="auto"/>
              <w:ind w:left="113" w:right="113"/>
              <w:jc w:val="center"/>
              <w:rPr>
                <w:rFonts w:ascii="Calibri" w:hAnsi="Calibri"/>
              </w:rPr>
            </w:pPr>
            <w:r w:rsidRPr="00D00B33">
              <w:rPr>
                <w:b/>
                <w:sz w:val="20"/>
              </w:rPr>
              <w:lastRenderedPageBreak/>
              <w:t>АВГУСТ</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7"/>
              </w:numPr>
              <w:spacing w:after="0" w:line="240" w:lineRule="auto"/>
              <w:ind w:left="360"/>
              <w:rPr>
                <w:sz w:val="20"/>
              </w:rPr>
            </w:pPr>
            <w:r w:rsidRPr="00D00B33">
              <w:rPr>
                <w:sz w:val="20"/>
              </w:rPr>
              <w:t>Конституисање већа и избор председника већа за наредну школску годину</w:t>
            </w:r>
          </w:p>
          <w:p w:rsidR="0033237C" w:rsidRPr="00D00B33" w:rsidRDefault="0033237C" w:rsidP="000E7CC0">
            <w:pPr>
              <w:numPr>
                <w:ilvl w:val="0"/>
                <w:numId w:val="77"/>
              </w:numPr>
              <w:spacing w:after="0" w:line="240" w:lineRule="auto"/>
              <w:ind w:left="360"/>
              <w:rPr>
                <w:sz w:val="20"/>
              </w:rPr>
            </w:pPr>
            <w:r w:rsidRPr="00D00B33">
              <w:rPr>
                <w:sz w:val="20"/>
              </w:rPr>
              <w:t>Израда годишњег плана рада већа за предстојећу школску годину</w:t>
            </w:r>
          </w:p>
          <w:p w:rsidR="0033237C" w:rsidRPr="00D00B33" w:rsidRDefault="0033237C" w:rsidP="000E7CC0">
            <w:pPr>
              <w:numPr>
                <w:ilvl w:val="0"/>
                <w:numId w:val="77"/>
              </w:numPr>
              <w:spacing w:after="0" w:line="240" w:lineRule="auto"/>
              <w:ind w:left="360"/>
              <w:rPr>
                <w:sz w:val="20"/>
              </w:rPr>
            </w:pPr>
            <w:r w:rsidRPr="00D00B33">
              <w:rPr>
                <w:sz w:val="20"/>
              </w:rPr>
              <w:t>Израда глобалних и оперативних планова рада наставника</w:t>
            </w:r>
          </w:p>
          <w:p w:rsidR="0033237C" w:rsidRPr="00D00B33" w:rsidRDefault="0033237C" w:rsidP="000E7CC0">
            <w:pPr>
              <w:numPr>
                <w:ilvl w:val="0"/>
                <w:numId w:val="77"/>
              </w:numPr>
              <w:spacing w:after="0" w:line="240" w:lineRule="auto"/>
              <w:ind w:left="360"/>
              <w:rPr>
                <w:sz w:val="20"/>
              </w:rPr>
            </w:pPr>
            <w:r w:rsidRPr="00D00B33">
              <w:rPr>
                <w:sz w:val="20"/>
              </w:rPr>
              <w:t>Успостављање приоритетних задатака Стручног већа у школској години</w:t>
            </w:r>
          </w:p>
          <w:p w:rsidR="0033237C" w:rsidRPr="00D00B33" w:rsidRDefault="0033237C" w:rsidP="000E7CC0">
            <w:pPr>
              <w:numPr>
                <w:ilvl w:val="0"/>
                <w:numId w:val="77"/>
              </w:numPr>
              <w:spacing w:after="0" w:line="240" w:lineRule="auto"/>
              <w:ind w:left="360"/>
              <w:rPr>
                <w:sz w:val="20"/>
              </w:rPr>
            </w:pPr>
            <w:r w:rsidRPr="00D00B33">
              <w:rPr>
                <w:sz w:val="20"/>
              </w:rPr>
              <w:t>Дефинисање индивидуалних задужења чланова већа на праћењу појединих проблема реализације наставног процеса</w:t>
            </w:r>
          </w:p>
          <w:p w:rsidR="0033237C" w:rsidRPr="00D00B33" w:rsidRDefault="0033237C" w:rsidP="000E7CC0">
            <w:pPr>
              <w:numPr>
                <w:ilvl w:val="0"/>
                <w:numId w:val="77"/>
              </w:numPr>
              <w:spacing w:after="0" w:line="240" w:lineRule="auto"/>
              <w:ind w:left="360"/>
              <w:rPr>
                <w:sz w:val="20"/>
              </w:rPr>
            </w:pPr>
            <w:r w:rsidRPr="00D00B33">
              <w:rPr>
                <w:sz w:val="20"/>
              </w:rPr>
              <w:t>Израда плана стручног усавршавања наставника у наредној школској години</w:t>
            </w:r>
          </w:p>
          <w:p w:rsidR="0033237C" w:rsidRPr="00D00B33" w:rsidRDefault="0033237C" w:rsidP="000E7CC0">
            <w:pPr>
              <w:numPr>
                <w:ilvl w:val="0"/>
                <w:numId w:val="77"/>
              </w:numPr>
              <w:spacing w:after="0" w:line="240" w:lineRule="auto"/>
              <w:ind w:left="360"/>
              <w:rPr>
                <w:sz w:val="20"/>
              </w:rPr>
            </w:pPr>
            <w:r w:rsidRPr="00D00B33">
              <w:rPr>
                <w:sz w:val="20"/>
              </w:rPr>
              <w:t>Наставнички ПОРТФОЛИО</w:t>
            </w:r>
          </w:p>
          <w:p w:rsidR="0033237C" w:rsidRPr="00D00B33" w:rsidRDefault="0033237C" w:rsidP="000E7CC0">
            <w:pPr>
              <w:numPr>
                <w:ilvl w:val="0"/>
                <w:numId w:val="77"/>
              </w:numPr>
              <w:spacing w:after="0" w:line="240" w:lineRule="auto"/>
              <w:ind w:left="360"/>
              <w:rPr>
                <w:rFonts w:ascii="Calibri" w:hAnsi="Calibri"/>
              </w:rPr>
            </w:pPr>
            <w:r w:rsidRPr="00D00B33">
              <w:rPr>
                <w:sz w:val="20"/>
              </w:rPr>
              <w:t>Израда месечних планова образовно-васпитног рада за септембар наредне школске године</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sz w:val="20"/>
              </w:rPr>
            </w:pPr>
            <w:r w:rsidRPr="00D00B33">
              <w:rPr>
                <w:sz w:val="20"/>
              </w:rPr>
              <w:t>чланови већа,</w:t>
            </w:r>
          </w:p>
          <w:p w:rsidR="0033237C" w:rsidRPr="00D00B33" w:rsidRDefault="0033237C" w:rsidP="00D00B33">
            <w:pPr>
              <w:spacing w:after="0" w:line="240" w:lineRule="auto"/>
              <w:rPr>
                <w:sz w:val="20"/>
              </w:rPr>
            </w:pPr>
            <w:r w:rsidRPr="00D00B33">
              <w:rPr>
                <w:sz w:val="20"/>
              </w:rPr>
              <w:t>директор,</w:t>
            </w:r>
          </w:p>
          <w:p w:rsidR="0033237C" w:rsidRPr="00D00B33" w:rsidRDefault="0033237C" w:rsidP="00D00B33">
            <w:pPr>
              <w:spacing w:after="0" w:line="240" w:lineRule="auto"/>
              <w:rPr>
                <w:sz w:val="20"/>
              </w:rPr>
            </w:pPr>
            <w:r w:rsidRPr="00D00B33">
              <w:rPr>
                <w:sz w:val="20"/>
              </w:rPr>
              <w:t>помоћнице директора,</w:t>
            </w:r>
          </w:p>
          <w:p w:rsidR="0033237C" w:rsidRPr="00D00B33" w:rsidRDefault="0033237C" w:rsidP="00D00B33">
            <w:pPr>
              <w:spacing w:after="0" w:line="240" w:lineRule="auto"/>
              <w:rPr>
                <w:rFonts w:ascii="Calibri" w:hAnsi="Calibri"/>
              </w:rPr>
            </w:pPr>
            <w:r w:rsidRPr="00D00B33">
              <w:rPr>
                <w:sz w:val="20"/>
              </w:rPr>
              <w:t>педагог, психолог</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D00B33">
            <w:pPr>
              <w:spacing w:after="0" w:line="240" w:lineRule="auto"/>
              <w:rPr>
                <w:rFonts w:ascii="Calibri" w:hAnsi="Calibri"/>
              </w:rPr>
            </w:pPr>
            <w:r w:rsidRPr="00D00B33">
              <w:rPr>
                <w:sz w:val="20"/>
              </w:rPr>
              <w:t>свеска записника стручног већа</w:t>
            </w:r>
          </w:p>
        </w:tc>
        <w:tc>
          <w:tcPr>
            <w:tcW w:w="27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33237C" w:rsidRPr="00D00B33" w:rsidRDefault="0033237C" w:rsidP="000E7CC0">
            <w:pPr>
              <w:numPr>
                <w:ilvl w:val="0"/>
                <w:numId w:val="78"/>
              </w:numPr>
              <w:spacing w:after="0" w:line="240" w:lineRule="auto"/>
              <w:ind w:left="720"/>
              <w:rPr>
                <w:sz w:val="20"/>
              </w:rPr>
            </w:pPr>
            <w:r w:rsidRPr="00D00B33">
              <w:rPr>
                <w:sz w:val="20"/>
              </w:rPr>
              <w:t>Конституисано веће и изабран председник већа за наредну школску годину</w:t>
            </w:r>
          </w:p>
          <w:p w:rsidR="0033237C" w:rsidRPr="00D00B33" w:rsidRDefault="0033237C" w:rsidP="000E7CC0">
            <w:pPr>
              <w:numPr>
                <w:ilvl w:val="0"/>
                <w:numId w:val="78"/>
              </w:numPr>
              <w:spacing w:after="0" w:line="240" w:lineRule="auto"/>
              <w:ind w:left="720"/>
              <w:rPr>
                <w:sz w:val="20"/>
              </w:rPr>
            </w:pPr>
            <w:r w:rsidRPr="00D00B33">
              <w:rPr>
                <w:sz w:val="20"/>
              </w:rPr>
              <w:t>Израђен годишњи план рада већа за предстојећу школску годину</w:t>
            </w:r>
          </w:p>
          <w:p w:rsidR="0033237C" w:rsidRPr="00D00B33" w:rsidRDefault="0033237C" w:rsidP="000E7CC0">
            <w:pPr>
              <w:numPr>
                <w:ilvl w:val="0"/>
                <w:numId w:val="78"/>
              </w:numPr>
              <w:spacing w:after="0" w:line="240" w:lineRule="auto"/>
              <w:ind w:left="720"/>
              <w:rPr>
                <w:sz w:val="20"/>
              </w:rPr>
            </w:pPr>
            <w:r w:rsidRPr="00D00B33">
              <w:rPr>
                <w:sz w:val="20"/>
              </w:rPr>
              <w:t>Израђени глобални и оперативни планови рада наставника</w:t>
            </w:r>
          </w:p>
          <w:p w:rsidR="0033237C" w:rsidRPr="00D00B33" w:rsidRDefault="0033237C" w:rsidP="000E7CC0">
            <w:pPr>
              <w:numPr>
                <w:ilvl w:val="0"/>
                <w:numId w:val="78"/>
              </w:numPr>
              <w:spacing w:after="0" w:line="240" w:lineRule="auto"/>
              <w:ind w:left="720"/>
              <w:rPr>
                <w:sz w:val="20"/>
              </w:rPr>
            </w:pPr>
            <w:r w:rsidRPr="00D00B33">
              <w:rPr>
                <w:sz w:val="20"/>
              </w:rPr>
              <w:t>Успостављени приоритетни задаци Стручног већа у школској години</w:t>
            </w:r>
          </w:p>
          <w:p w:rsidR="0033237C" w:rsidRPr="00D00B33" w:rsidRDefault="0033237C" w:rsidP="000E7CC0">
            <w:pPr>
              <w:numPr>
                <w:ilvl w:val="0"/>
                <w:numId w:val="78"/>
              </w:numPr>
              <w:spacing w:after="0" w:line="240" w:lineRule="auto"/>
              <w:ind w:left="720"/>
              <w:rPr>
                <w:sz w:val="20"/>
              </w:rPr>
            </w:pPr>
            <w:r w:rsidRPr="00D00B33">
              <w:rPr>
                <w:sz w:val="20"/>
              </w:rPr>
              <w:t>Дефинисана индивидуална задужења чланова већа на праћењу појединих проблема реализације наставног процеса</w:t>
            </w:r>
          </w:p>
          <w:p w:rsidR="0033237C" w:rsidRPr="00D00B33" w:rsidRDefault="0033237C" w:rsidP="000E7CC0">
            <w:pPr>
              <w:numPr>
                <w:ilvl w:val="0"/>
                <w:numId w:val="78"/>
              </w:numPr>
              <w:spacing w:after="0" w:line="240" w:lineRule="auto"/>
              <w:ind w:left="720"/>
              <w:rPr>
                <w:sz w:val="20"/>
              </w:rPr>
            </w:pPr>
            <w:r w:rsidRPr="00D00B33">
              <w:rPr>
                <w:sz w:val="20"/>
              </w:rPr>
              <w:t>Израђени и усвојени планови стручног усавршавања наставника у наредној школској години</w:t>
            </w:r>
          </w:p>
          <w:p w:rsidR="0033237C" w:rsidRPr="00D00B33" w:rsidRDefault="0033237C" w:rsidP="000E7CC0">
            <w:pPr>
              <w:numPr>
                <w:ilvl w:val="0"/>
                <w:numId w:val="78"/>
              </w:numPr>
              <w:spacing w:after="0" w:line="240" w:lineRule="auto"/>
              <w:ind w:left="720"/>
              <w:rPr>
                <w:sz w:val="20"/>
              </w:rPr>
            </w:pPr>
            <w:r w:rsidRPr="00D00B33">
              <w:rPr>
                <w:sz w:val="20"/>
              </w:rPr>
              <w:t>Израда наставничког ПОРТФОЛИЈА</w:t>
            </w:r>
          </w:p>
          <w:p w:rsidR="0033237C" w:rsidRPr="00D00B33" w:rsidRDefault="0033237C" w:rsidP="000E7CC0">
            <w:pPr>
              <w:numPr>
                <w:ilvl w:val="0"/>
                <w:numId w:val="78"/>
              </w:numPr>
              <w:spacing w:after="0" w:line="240" w:lineRule="auto"/>
              <w:ind w:left="720"/>
              <w:rPr>
                <w:rFonts w:ascii="Calibri" w:hAnsi="Calibri"/>
              </w:rPr>
            </w:pPr>
            <w:r w:rsidRPr="00D00B33">
              <w:rPr>
                <w:sz w:val="20"/>
              </w:rPr>
              <w:t>Израђени месечни планови образовно-васпитног рада за септембар наредне школске године</w:t>
            </w:r>
          </w:p>
        </w:tc>
      </w:tr>
    </w:tbl>
    <w:p w:rsidR="0033237C" w:rsidRPr="00D00B33" w:rsidRDefault="0033237C" w:rsidP="0033237C">
      <w:pPr>
        <w:spacing w:after="0"/>
        <w:jc w:val="right"/>
      </w:pPr>
      <w:r w:rsidRPr="00D00B33">
        <w:t>Руководилац стручног већа:</w:t>
      </w:r>
    </w:p>
    <w:p w:rsidR="0033237C" w:rsidRPr="00D00B33" w:rsidRDefault="0033237C" w:rsidP="0033237C">
      <w:pPr>
        <w:spacing w:after="0"/>
        <w:jc w:val="right"/>
      </w:pPr>
      <w:r w:rsidRPr="00D00B33">
        <w:t>/Бранко Барнић /</w:t>
      </w:r>
    </w:p>
    <w:p w:rsidR="0033237C" w:rsidRPr="00D00B33" w:rsidRDefault="0033237C" w:rsidP="0033237C"/>
    <w:p w:rsidR="0066717E" w:rsidRPr="00D00B33" w:rsidRDefault="0066717E">
      <w:pPr>
        <w:spacing w:after="0"/>
        <w:jc w:val="center"/>
      </w:pPr>
    </w:p>
    <w:p w:rsidR="0066717E" w:rsidRPr="00D00B33" w:rsidRDefault="0066717E">
      <w:pPr>
        <w:spacing w:after="0"/>
        <w:jc w:val="center"/>
      </w:pPr>
    </w:p>
    <w:p w:rsidR="0066717E" w:rsidRPr="00D00B33" w:rsidRDefault="0066717E">
      <w:pPr>
        <w:spacing w:after="0"/>
        <w:jc w:val="center"/>
      </w:pPr>
    </w:p>
    <w:p w:rsidR="007D22A0" w:rsidRPr="00D00B33" w:rsidRDefault="00F84EE2" w:rsidP="0033237C">
      <w:pPr>
        <w:pStyle w:val="Heading3"/>
      </w:pPr>
      <w:r w:rsidRPr="00D00B33">
        <w:t xml:space="preserve">                                                                                                                                                                       </w:t>
      </w:r>
      <w:r w:rsidR="00DA40EE" w:rsidRPr="00D00B33">
        <w:t xml:space="preserve">                      </w:t>
      </w:r>
    </w:p>
    <w:p w:rsidR="00AC17C8" w:rsidRPr="00D00B33" w:rsidRDefault="00AC17C8">
      <w:pPr>
        <w:spacing w:after="0" w:line="259" w:lineRule="auto"/>
        <w:jc w:val="right"/>
        <w:rPr>
          <w:szCs w:val="22"/>
        </w:rPr>
      </w:pPr>
    </w:p>
    <w:p w:rsidR="00AC17C8" w:rsidRPr="00D00B33" w:rsidRDefault="00AC17C8">
      <w:pPr>
        <w:spacing w:after="0" w:line="259" w:lineRule="auto"/>
        <w:jc w:val="right"/>
        <w:rPr>
          <w:szCs w:val="22"/>
        </w:rPr>
      </w:pPr>
    </w:p>
    <w:p w:rsidR="00615130" w:rsidRPr="00D00B33" w:rsidRDefault="00615130" w:rsidP="001C1BCB">
      <w:pPr>
        <w:pStyle w:val="Heading2"/>
        <w:rPr>
          <w:i/>
          <w:lang w:val="sr-Cyrl-CS"/>
        </w:rPr>
      </w:pPr>
      <w:bookmarkStart w:id="635" w:name="_Toc209019705"/>
      <w:r w:rsidRPr="00D00B33">
        <w:t xml:space="preserve">ПЛАН </w:t>
      </w:r>
      <w:r w:rsidRPr="00D00B33">
        <w:rPr>
          <w:lang w:val="sr-Cyrl-CS"/>
        </w:rPr>
        <w:t>РАД</w:t>
      </w:r>
      <w:r w:rsidR="00C00069" w:rsidRPr="00D00B33">
        <w:rPr>
          <w:lang w:val="sr-Cyrl-CS"/>
        </w:rPr>
        <w:t>А СТРУЧНОГ ВЕЋА ПРОФЕСОРА ОПШТЕОБРАЗОВНИХ</w:t>
      </w:r>
      <w:r w:rsidRPr="00D00B33">
        <w:rPr>
          <w:lang w:val="sr-Cyrl-CS"/>
        </w:rPr>
        <w:t xml:space="preserve"> ПРЕДМЕТА ЗА ШКОЛСКУ 202</w:t>
      </w:r>
      <w:r w:rsidR="00D00B33" w:rsidRPr="00D00B33">
        <w:rPr>
          <w:lang w:val="sr-Cyrl-BA"/>
        </w:rPr>
        <w:t>5</w:t>
      </w:r>
      <w:r w:rsidRPr="00D00B33">
        <w:rPr>
          <w:lang w:val="sr-Cyrl-CS"/>
        </w:rPr>
        <w:t>/20</w:t>
      </w:r>
      <w:r w:rsidR="00D00B33" w:rsidRPr="00D00B33">
        <w:t>2</w:t>
      </w:r>
      <w:r w:rsidR="00D00B33" w:rsidRPr="00D00B33">
        <w:rPr>
          <w:lang w:val="sr-Cyrl-BA"/>
        </w:rPr>
        <w:t>6</w:t>
      </w:r>
      <w:r w:rsidRPr="00D00B33">
        <w:rPr>
          <w:lang w:val="sr-Cyrl-CS"/>
        </w:rPr>
        <w:t>. ГОДИНУ</w:t>
      </w:r>
      <w:bookmarkEnd w:id="635"/>
    </w:p>
    <w:p w:rsidR="00615130" w:rsidRPr="00D00B33" w:rsidRDefault="00615130" w:rsidP="00615130">
      <w:pPr>
        <w:rPr>
          <w:b/>
        </w:rPr>
      </w:pPr>
    </w:p>
    <w:p w:rsidR="00615130" w:rsidRPr="00D00B33" w:rsidRDefault="00615130" w:rsidP="00615130">
      <w:pPr>
        <w:spacing w:after="0"/>
        <w:rPr>
          <w:b/>
        </w:rPr>
      </w:pPr>
      <w:r w:rsidRPr="00D00B33">
        <w:rPr>
          <w:b/>
        </w:rPr>
        <w:t>О Стручном већу</w:t>
      </w:r>
    </w:p>
    <w:p w:rsidR="00615130" w:rsidRPr="00D00B33" w:rsidRDefault="00615130" w:rsidP="00615130">
      <w:pPr>
        <w:spacing w:after="0"/>
      </w:pPr>
      <w:r w:rsidRPr="00D00B33">
        <w:lastRenderedPageBreak/>
        <w:t>Стручно веће Опште-образовних предмета</w:t>
      </w:r>
      <w:r w:rsidRPr="00D00B33">
        <w:rPr>
          <w:sz w:val="16"/>
          <w:szCs w:val="16"/>
        </w:rPr>
        <w:t xml:space="preserve"> </w:t>
      </w:r>
      <w:r w:rsidR="00D00B33" w:rsidRPr="00D00B33">
        <w:t>за школску 202</w:t>
      </w:r>
      <w:r w:rsidR="00D00B33" w:rsidRPr="00D00B33">
        <w:rPr>
          <w:lang w:val="sr-Cyrl-BA"/>
        </w:rPr>
        <w:t>5</w:t>
      </w:r>
      <w:r w:rsidR="00D00B33" w:rsidRPr="00D00B33">
        <w:t>/202</w:t>
      </w:r>
      <w:r w:rsidR="00D00B33" w:rsidRPr="00D00B33">
        <w:rPr>
          <w:lang w:val="sr-Cyrl-BA"/>
        </w:rPr>
        <w:t>6</w:t>
      </w:r>
      <w:r w:rsidRPr="00D00B33">
        <w:t>. годину радиће  у саставу:</w:t>
      </w:r>
    </w:p>
    <w:p w:rsidR="00615130" w:rsidRPr="00D00B33" w:rsidRDefault="006E754A" w:rsidP="00615130">
      <w:pPr>
        <w:rPr>
          <w:lang w:val="sr-Cyrl-CS"/>
        </w:rPr>
      </w:pPr>
      <w:r w:rsidRPr="00D00B33">
        <w:t>Тара Влаисављевић</w:t>
      </w:r>
      <w:r w:rsidR="00615130" w:rsidRPr="00D00B33">
        <w:rPr>
          <w:lang w:val="sr-Cyrl-CS"/>
        </w:rPr>
        <w:t xml:space="preserve"> (српски језик и књижевност), Ивана Станков</w:t>
      </w:r>
      <w:r w:rsidRPr="00D00B33">
        <w:rPr>
          <w:lang w:val="sr-Cyrl-CS"/>
        </w:rPr>
        <w:t xml:space="preserve">ић </w:t>
      </w:r>
      <w:r w:rsidR="00615130" w:rsidRPr="00D00B33">
        <w:rPr>
          <w:lang w:val="sr-Cyrl-CS"/>
        </w:rPr>
        <w:t>(италијански језик), Наташа Мамузић (енглески језик), Маја Тот (физичко васпитање), Борислава Вуковић (историја са историјом културе и цивилизације), Снежана Тица (психологија), Гордана Дунаи (филозофија, грађан</w:t>
      </w:r>
      <w:r w:rsidR="0021708E" w:rsidRPr="00D00B33">
        <w:rPr>
          <w:lang w:val="sr-Cyrl-CS"/>
        </w:rPr>
        <w:t>ско васпитање), Никушор Петров</w:t>
      </w:r>
      <w:r w:rsidR="00615130" w:rsidRPr="00D00B33">
        <w:rPr>
          <w:lang w:val="sr-Cyrl-CS"/>
        </w:rPr>
        <w:t xml:space="preserve"> (</w:t>
      </w:r>
      <w:r w:rsidR="00D00B33" w:rsidRPr="00D00B33">
        <w:rPr>
          <w:lang w:val="sr-Cyrl-CS"/>
        </w:rPr>
        <w:t xml:space="preserve">физика, акустика), </w:t>
      </w:r>
      <w:r w:rsidR="00615130" w:rsidRPr="00D00B33">
        <w:rPr>
          <w:lang w:val="sr-Cyrl-CS"/>
        </w:rPr>
        <w:t xml:space="preserve"> (социологија), Ђорђе Миладиновић (рачунарство и информатика), Дејан Бојанић (верска настава), </w:t>
      </w:r>
      <w:r w:rsidR="00615130" w:rsidRPr="00D00B33">
        <w:t>Ерне Варга</w:t>
      </w:r>
      <w:r w:rsidR="00615130" w:rsidRPr="00D00B33">
        <w:rPr>
          <w:lang w:val="sr-Cyrl-CS"/>
        </w:rPr>
        <w:t xml:space="preserve"> (верска настава), Марко Јаковљевић</w:t>
      </w:r>
      <w:r w:rsidR="0021708E" w:rsidRPr="00D00B33">
        <w:rPr>
          <w:lang w:val="sr-Cyrl-CS"/>
        </w:rPr>
        <w:t xml:space="preserve"> и Вишња Штрбац</w:t>
      </w:r>
      <w:r w:rsidR="00615130" w:rsidRPr="00D00B33">
        <w:rPr>
          <w:lang w:val="sr-Cyrl-CS"/>
        </w:rPr>
        <w:t xml:space="preserve"> (математика</w:t>
      </w:r>
      <w:r w:rsidR="00615130" w:rsidRPr="00D00B33">
        <w:t>).</w:t>
      </w:r>
    </w:p>
    <w:p w:rsidR="00615130" w:rsidRPr="00D00B33" w:rsidRDefault="00615130" w:rsidP="00615130">
      <w:r w:rsidRPr="00D00B33">
        <w:t>Стручно веће је задужено је за организацију следећих активности одсека:</w:t>
      </w:r>
    </w:p>
    <w:p w:rsidR="00615130" w:rsidRPr="00D00B33" w:rsidRDefault="00615130" w:rsidP="0021708E">
      <w:pPr>
        <w:spacing w:after="160" w:line="259" w:lineRule="auto"/>
        <w:ind w:left="360"/>
      </w:pPr>
      <w:r w:rsidRPr="00D00B33">
        <w:t>реализацију наставе и потпуно и квалитетно спровођење школског плана и програма у условима комбинованог модела наставе;</w:t>
      </w:r>
    </w:p>
    <w:p w:rsidR="00615130" w:rsidRPr="00D00B33" w:rsidRDefault="00615130" w:rsidP="0021708E">
      <w:pPr>
        <w:spacing w:after="160" w:line="259" w:lineRule="auto"/>
        <w:ind w:left="360"/>
      </w:pPr>
      <w:r w:rsidRPr="00D00B33">
        <w:t>израда плана такмичења ученика током школске године</w:t>
      </w:r>
    </w:p>
    <w:p w:rsidR="00615130" w:rsidRPr="00D00B33" w:rsidRDefault="00615130" w:rsidP="0021708E">
      <w:pPr>
        <w:spacing w:after="160" w:line="259" w:lineRule="auto"/>
        <w:ind w:left="360"/>
      </w:pPr>
      <w:r w:rsidRPr="00D00B33">
        <w:t>учешће наставника у организацији концерата, манифестација и такмичења у оквиру школе</w:t>
      </w:r>
    </w:p>
    <w:p w:rsidR="00615130" w:rsidRPr="00D00B33" w:rsidRDefault="00615130" w:rsidP="0021708E">
      <w:pPr>
        <w:spacing w:after="160" w:line="259" w:lineRule="auto"/>
        <w:ind w:left="360"/>
      </w:pPr>
      <w:r w:rsidRPr="00D00B33">
        <w:t>предлог и утврђивање плана стручног усавршавања наставника;</w:t>
      </w:r>
    </w:p>
    <w:p w:rsidR="00615130" w:rsidRPr="00D00B33" w:rsidRDefault="00615130" w:rsidP="00615130"/>
    <w:p w:rsidR="00615130" w:rsidRPr="00D00B33" w:rsidRDefault="00615130" w:rsidP="00615130">
      <w:pPr>
        <w:rPr>
          <w:b/>
        </w:rPr>
      </w:pPr>
      <w:r w:rsidRPr="00D00B33">
        <w:rPr>
          <w:b/>
        </w:rPr>
        <w:t>План рада по месецима</w:t>
      </w:r>
    </w:p>
    <w:tbl>
      <w:tblPr>
        <w:tblStyle w:val="TableGrid"/>
        <w:tblW w:w="0" w:type="auto"/>
        <w:tblCellMar>
          <w:left w:w="29" w:type="dxa"/>
          <w:right w:w="29" w:type="dxa"/>
        </w:tblCellMar>
        <w:tblLook w:val="04A0" w:firstRow="1" w:lastRow="0" w:firstColumn="1" w:lastColumn="0" w:noHBand="0" w:noVBand="1"/>
      </w:tblPr>
      <w:tblGrid>
        <w:gridCol w:w="814"/>
        <w:gridCol w:w="4283"/>
        <w:gridCol w:w="1740"/>
        <w:gridCol w:w="1274"/>
        <w:gridCol w:w="1307"/>
      </w:tblGrid>
      <w:tr w:rsidR="00D00B33" w:rsidRPr="00D00B33" w:rsidTr="00EC0EF5">
        <w:tc>
          <w:tcPr>
            <w:tcW w:w="0" w:type="auto"/>
            <w:shd w:val="clear" w:color="auto" w:fill="E36C0A" w:themeFill="accent6" w:themeFillShade="BF"/>
            <w:vAlign w:val="center"/>
          </w:tcPr>
          <w:p w:rsidR="00615130" w:rsidRPr="00D00B33" w:rsidRDefault="00615130" w:rsidP="00EC0EF5">
            <w:pPr>
              <w:jc w:val="center"/>
              <w:rPr>
                <w:b/>
                <w:sz w:val="20"/>
                <w:szCs w:val="20"/>
              </w:rPr>
            </w:pPr>
            <w:r w:rsidRPr="00D00B33">
              <w:rPr>
                <w:b/>
                <w:sz w:val="20"/>
                <w:szCs w:val="20"/>
              </w:rPr>
              <w:t>МЕСЕЦ</w:t>
            </w:r>
          </w:p>
        </w:tc>
        <w:tc>
          <w:tcPr>
            <w:tcW w:w="8429" w:type="dxa"/>
            <w:shd w:val="clear" w:color="auto" w:fill="E36C0A" w:themeFill="accent6" w:themeFillShade="BF"/>
            <w:vAlign w:val="center"/>
          </w:tcPr>
          <w:p w:rsidR="00615130" w:rsidRPr="00D00B33" w:rsidRDefault="00615130" w:rsidP="00EC0EF5">
            <w:pPr>
              <w:jc w:val="center"/>
              <w:rPr>
                <w:b/>
                <w:sz w:val="20"/>
                <w:szCs w:val="20"/>
              </w:rPr>
            </w:pPr>
            <w:r w:rsidRPr="00D00B33">
              <w:rPr>
                <w:b/>
                <w:sz w:val="20"/>
                <w:szCs w:val="20"/>
              </w:rPr>
              <w:t>САДРЖАЈ РАДА/АКТИВНОСТ</w:t>
            </w:r>
          </w:p>
        </w:tc>
        <w:tc>
          <w:tcPr>
            <w:tcW w:w="2410" w:type="dxa"/>
            <w:shd w:val="clear" w:color="auto" w:fill="E36C0A" w:themeFill="accent6" w:themeFillShade="BF"/>
            <w:vAlign w:val="center"/>
          </w:tcPr>
          <w:p w:rsidR="00615130" w:rsidRPr="00D00B33" w:rsidRDefault="00615130" w:rsidP="00EC0EF5">
            <w:pPr>
              <w:jc w:val="center"/>
              <w:rPr>
                <w:b/>
                <w:sz w:val="20"/>
                <w:szCs w:val="20"/>
              </w:rPr>
            </w:pPr>
            <w:r w:rsidRPr="00D00B33">
              <w:rPr>
                <w:b/>
                <w:sz w:val="20"/>
                <w:szCs w:val="20"/>
              </w:rPr>
              <w:t xml:space="preserve">НОСИОЦИ </w:t>
            </w:r>
          </w:p>
          <w:p w:rsidR="00615130" w:rsidRPr="00D00B33" w:rsidRDefault="00615130" w:rsidP="00EC0EF5">
            <w:pPr>
              <w:jc w:val="center"/>
              <w:rPr>
                <w:b/>
                <w:sz w:val="20"/>
                <w:szCs w:val="20"/>
              </w:rPr>
            </w:pPr>
            <w:r w:rsidRPr="00D00B33">
              <w:rPr>
                <w:b/>
                <w:sz w:val="20"/>
                <w:szCs w:val="20"/>
              </w:rPr>
              <w:t>И САРАДНИЦИ</w:t>
            </w:r>
          </w:p>
        </w:tc>
        <w:tc>
          <w:tcPr>
            <w:tcW w:w="1559" w:type="dxa"/>
            <w:shd w:val="clear" w:color="auto" w:fill="E36C0A" w:themeFill="accent6" w:themeFillShade="BF"/>
            <w:vAlign w:val="center"/>
          </w:tcPr>
          <w:p w:rsidR="00615130" w:rsidRPr="00D00B33" w:rsidRDefault="00615130" w:rsidP="00EC0EF5">
            <w:pPr>
              <w:jc w:val="center"/>
              <w:rPr>
                <w:b/>
                <w:sz w:val="20"/>
                <w:szCs w:val="20"/>
              </w:rPr>
            </w:pPr>
            <w:r w:rsidRPr="00D00B33">
              <w:rPr>
                <w:b/>
                <w:sz w:val="20"/>
                <w:szCs w:val="20"/>
              </w:rPr>
              <w:t>НАЧИН ПРАЋЕЊА</w:t>
            </w:r>
          </w:p>
        </w:tc>
        <w:tc>
          <w:tcPr>
            <w:tcW w:w="2244" w:type="dxa"/>
            <w:shd w:val="clear" w:color="auto" w:fill="E36C0A" w:themeFill="accent6" w:themeFillShade="BF"/>
            <w:vAlign w:val="center"/>
          </w:tcPr>
          <w:p w:rsidR="00615130" w:rsidRPr="00D00B33" w:rsidRDefault="00615130" w:rsidP="00EC0EF5">
            <w:pPr>
              <w:jc w:val="center"/>
              <w:rPr>
                <w:b/>
                <w:sz w:val="20"/>
                <w:szCs w:val="20"/>
              </w:rPr>
            </w:pPr>
            <w:r w:rsidRPr="00D00B33">
              <w:rPr>
                <w:b/>
                <w:sz w:val="20"/>
                <w:szCs w:val="20"/>
              </w:rPr>
              <w:t>ИСХОД</w:t>
            </w:r>
          </w:p>
        </w:tc>
      </w:tr>
      <w:tr w:rsidR="00D00B33" w:rsidRPr="00D00B33" w:rsidTr="00EC0EF5">
        <w:trPr>
          <w:cantSplit/>
          <w:trHeight w:val="1583"/>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СЕПТЕМБАР</w:t>
            </w:r>
          </w:p>
        </w:tc>
        <w:tc>
          <w:tcPr>
            <w:tcW w:w="8429" w:type="dxa"/>
          </w:tcPr>
          <w:p w:rsidR="00615130" w:rsidRPr="00D00B33" w:rsidRDefault="00615130" w:rsidP="000E7CC0">
            <w:pPr>
              <w:pStyle w:val="ListParagraph"/>
              <w:numPr>
                <w:ilvl w:val="0"/>
                <w:numId w:val="43"/>
              </w:numPr>
              <w:spacing w:after="0" w:line="240" w:lineRule="auto"/>
              <w:jc w:val="left"/>
              <w:rPr>
                <w:sz w:val="20"/>
                <w:szCs w:val="20"/>
              </w:rPr>
            </w:pPr>
            <w:r w:rsidRPr="00D00B33">
              <w:rPr>
                <w:sz w:val="20"/>
                <w:szCs w:val="20"/>
              </w:rPr>
              <w:t>Израда плана набавке наставних средстава и помагала</w:t>
            </w:r>
          </w:p>
          <w:p w:rsidR="00615130" w:rsidRPr="00D00B33" w:rsidRDefault="00615130" w:rsidP="000E7CC0">
            <w:pPr>
              <w:pStyle w:val="ListParagraph"/>
              <w:numPr>
                <w:ilvl w:val="0"/>
                <w:numId w:val="43"/>
              </w:numPr>
              <w:spacing w:after="0" w:line="240" w:lineRule="auto"/>
              <w:jc w:val="left"/>
              <w:rPr>
                <w:sz w:val="20"/>
                <w:szCs w:val="20"/>
              </w:rPr>
            </w:pPr>
            <w:r w:rsidRPr="00D00B33">
              <w:rPr>
                <w:sz w:val="20"/>
                <w:szCs w:val="20"/>
              </w:rPr>
              <w:t xml:space="preserve">Израда програма и планова </w:t>
            </w:r>
            <w:r w:rsidR="0007159F" w:rsidRPr="00D00B33">
              <w:rPr>
                <w:sz w:val="20"/>
                <w:szCs w:val="20"/>
              </w:rPr>
              <w:t>редовне,</w:t>
            </w:r>
            <w:r w:rsidRPr="00D00B33">
              <w:rPr>
                <w:sz w:val="20"/>
                <w:szCs w:val="20"/>
              </w:rPr>
              <w:t>допунске и додатне наставе и слободних активности</w:t>
            </w:r>
            <w:r w:rsidR="0007159F" w:rsidRPr="00D00B33">
              <w:rPr>
                <w:sz w:val="20"/>
                <w:szCs w:val="20"/>
              </w:rPr>
              <w:t xml:space="preserve"> и међупредметно повезивање сродних наставних предмета</w:t>
            </w:r>
          </w:p>
          <w:p w:rsidR="0007159F" w:rsidRPr="00D00B33" w:rsidRDefault="0007159F" w:rsidP="000E7CC0">
            <w:pPr>
              <w:pStyle w:val="ListParagraph"/>
              <w:numPr>
                <w:ilvl w:val="0"/>
                <w:numId w:val="43"/>
              </w:numPr>
              <w:spacing w:after="0" w:line="240" w:lineRule="auto"/>
              <w:jc w:val="left"/>
              <w:rPr>
                <w:sz w:val="20"/>
                <w:szCs w:val="20"/>
              </w:rPr>
            </w:pPr>
            <w:r w:rsidRPr="00D00B33">
              <w:rPr>
                <w:sz w:val="20"/>
                <w:szCs w:val="20"/>
              </w:rPr>
              <w:t>Упознавање са Стручним упутством МП-август 2025. које се тиче вођења школске и педагошке документације</w:t>
            </w:r>
          </w:p>
          <w:p w:rsidR="00615130" w:rsidRPr="00D00B33" w:rsidRDefault="00615130" w:rsidP="000E7CC0">
            <w:pPr>
              <w:pStyle w:val="ListParagraph"/>
              <w:numPr>
                <w:ilvl w:val="0"/>
                <w:numId w:val="43"/>
              </w:numPr>
              <w:spacing w:after="0" w:line="240" w:lineRule="auto"/>
              <w:jc w:val="left"/>
              <w:rPr>
                <w:sz w:val="20"/>
                <w:szCs w:val="20"/>
              </w:rPr>
            </w:pPr>
            <w:r w:rsidRPr="00D00B33">
              <w:rPr>
                <w:sz w:val="20"/>
                <w:szCs w:val="20"/>
              </w:rPr>
              <w:t>Предлог плана учешћа на такмичењима</w:t>
            </w:r>
          </w:p>
          <w:p w:rsidR="006E754A" w:rsidRPr="00D00B33" w:rsidRDefault="006E754A" w:rsidP="000E7CC0">
            <w:pPr>
              <w:pStyle w:val="ListParagraph"/>
              <w:numPr>
                <w:ilvl w:val="0"/>
                <w:numId w:val="43"/>
              </w:numPr>
              <w:spacing w:after="0" w:line="240" w:lineRule="auto"/>
              <w:jc w:val="left"/>
              <w:rPr>
                <w:sz w:val="20"/>
                <w:szCs w:val="20"/>
              </w:rPr>
            </w:pPr>
            <w:r w:rsidRPr="00D00B33">
              <w:rPr>
                <w:sz w:val="20"/>
                <w:szCs w:val="20"/>
              </w:rPr>
              <w:t>Понуде стручног усавршавања и избор обука</w:t>
            </w:r>
          </w:p>
          <w:p w:rsidR="00573979" w:rsidRPr="00D00B33" w:rsidRDefault="00573979" w:rsidP="000E7CC0">
            <w:pPr>
              <w:pStyle w:val="ListParagraph"/>
              <w:numPr>
                <w:ilvl w:val="0"/>
                <w:numId w:val="43"/>
              </w:numPr>
              <w:spacing w:after="0" w:line="240" w:lineRule="auto"/>
              <w:jc w:val="left"/>
              <w:rPr>
                <w:sz w:val="20"/>
                <w:szCs w:val="20"/>
              </w:rPr>
            </w:pPr>
            <w:r w:rsidRPr="00D00B33">
              <w:rPr>
                <w:sz w:val="20"/>
                <w:szCs w:val="20"/>
              </w:rPr>
              <w:t>Израда и спровођење иницијалног тестирања из општеобразовних предмета</w:t>
            </w:r>
          </w:p>
          <w:p w:rsidR="00573979" w:rsidRPr="00D00B33" w:rsidRDefault="00573979" w:rsidP="000E7CC0">
            <w:pPr>
              <w:pStyle w:val="ListParagraph"/>
              <w:numPr>
                <w:ilvl w:val="0"/>
                <w:numId w:val="43"/>
              </w:numPr>
              <w:spacing w:after="0" w:line="240" w:lineRule="auto"/>
              <w:jc w:val="left"/>
              <w:rPr>
                <w:sz w:val="20"/>
                <w:szCs w:val="20"/>
              </w:rPr>
            </w:pPr>
            <w:r w:rsidRPr="00D00B33">
              <w:rPr>
                <w:sz w:val="20"/>
                <w:szCs w:val="20"/>
              </w:rPr>
              <w:t>Анализарезултата иницијалног тестирања</w:t>
            </w:r>
          </w:p>
          <w:p w:rsidR="00525AE7" w:rsidRPr="00D00B33" w:rsidRDefault="00525AE7" w:rsidP="000E7CC0">
            <w:pPr>
              <w:pStyle w:val="ListParagraph"/>
              <w:numPr>
                <w:ilvl w:val="0"/>
                <w:numId w:val="43"/>
              </w:numPr>
              <w:spacing w:after="0" w:line="240" w:lineRule="auto"/>
              <w:jc w:val="left"/>
              <w:rPr>
                <w:sz w:val="20"/>
                <w:szCs w:val="20"/>
              </w:rPr>
            </w:pPr>
            <w:r w:rsidRPr="00D00B33">
              <w:rPr>
                <w:sz w:val="20"/>
                <w:szCs w:val="20"/>
              </w:rPr>
              <w:t>Осмишљавање тематских активности општеобразовних предмета-предлози:обележавање значајних датума (1.октобар-Међународни дан старијих особа,4.октобар-Светски дан животиња, 10.октобар-Светски дан менталног здравља)</w:t>
            </w:r>
          </w:p>
          <w:p w:rsidR="00615130" w:rsidRPr="00D00B33" w:rsidRDefault="00615130" w:rsidP="00525AE7">
            <w:pPr>
              <w:spacing w:after="0" w:line="240" w:lineRule="auto"/>
              <w:jc w:val="left"/>
              <w:rPr>
                <w:sz w:val="20"/>
                <w:szCs w:val="20"/>
              </w:rPr>
            </w:pPr>
          </w:p>
        </w:tc>
        <w:tc>
          <w:tcPr>
            <w:tcW w:w="2410" w:type="dxa"/>
          </w:tcPr>
          <w:p w:rsidR="0007159F" w:rsidRPr="00D00B33" w:rsidRDefault="0007159F" w:rsidP="00EC0EF5">
            <w:pPr>
              <w:jc w:val="left"/>
              <w:rPr>
                <w:sz w:val="20"/>
                <w:szCs w:val="20"/>
              </w:rPr>
            </w:pPr>
          </w:p>
          <w:p w:rsidR="0007159F" w:rsidRPr="00D00B33" w:rsidRDefault="0007159F" w:rsidP="00EC0EF5">
            <w:pPr>
              <w:jc w:val="left"/>
              <w:rPr>
                <w:sz w:val="20"/>
                <w:szCs w:val="20"/>
              </w:rPr>
            </w:pPr>
            <w:r w:rsidRPr="00D00B33">
              <w:rPr>
                <w:sz w:val="20"/>
                <w:szCs w:val="20"/>
              </w:rPr>
              <w:t>руководилац Већа,</w:t>
            </w:r>
          </w:p>
          <w:p w:rsidR="0007159F" w:rsidRPr="00D00B33" w:rsidRDefault="0007159F" w:rsidP="00EC0EF5">
            <w:pPr>
              <w:jc w:val="left"/>
              <w:rPr>
                <w:sz w:val="20"/>
                <w:szCs w:val="20"/>
              </w:rPr>
            </w:pPr>
          </w:p>
          <w:p w:rsidR="0007159F" w:rsidRPr="00D00B33" w:rsidRDefault="0007159F" w:rsidP="00EC0EF5">
            <w:pPr>
              <w:jc w:val="left"/>
              <w:rPr>
                <w:sz w:val="20"/>
                <w:szCs w:val="20"/>
              </w:rPr>
            </w:pPr>
          </w:p>
          <w:p w:rsidR="00615130" w:rsidRPr="00D00B33" w:rsidRDefault="0007159F" w:rsidP="00EC0EF5">
            <w:pPr>
              <w:jc w:val="left"/>
              <w:rPr>
                <w:sz w:val="20"/>
                <w:szCs w:val="20"/>
              </w:rPr>
            </w:pPr>
            <w:r w:rsidRPr="00D00B33">
              <w:rPr>
                <w:sz w:val="20"/>
                <w:szCs w:val="20"/>
              </w:rPr>
              <w:t>чланови већа</w:t>
            </w:r>
          </w:p>
          <w:p w:rsidR="00573979" w:rsidRPr="00D00B33" w:rsidRDefault="00573979" w:rsidP="00EC0EF5">
            <w:pPr>
              <w:jc w:val="left"/>
              <w:rPr>
                <w:sz w:val="20"/>
                <w:szCs w:val="20"/>
              </w:rPr>
            </w:pPr>
          </w:p>
          <w:p w:rsidR="00573979" w:rsidRPr="00D00B33" w:rsidRDefault="00573979" w:rsidP="00EC0EF5">
            <w:pPr>
              <w:jc w:val="left"/>
              <w:rPr>
                <w:sz w:val="20"/>
                <w:szCs w:val="20"/>
              </w:rPr>
            </w:pPr>
            <w:r w:rsidRPr="00D00B33">
              <w:rPr>
                <w:sz w:val="20"/>
                <w:szCs w:val="20"/>
              </w:rPr>
              <w:t>сви чланови</w:t>
            </w:r>
          </w:p>
          <w:p w:rsidR="00615130" w:rsidRPr="00D00B33" w:rsidRDefault="00615130" w:rsidP="00EC0EF5">
            <w:pPr>
              <w:jc w:val="left"/>
              <w:rPr>
                <w:sz w:val="20"/>
                <w:szCs w:val="20"/>
              </w:rPr>
            </w:pPr>
          </w:p>
        </w:tc>
        <w:tc>
          <w:tcPr>
            <w:tcW w:w="1559" w:type="dxa"/>
          </w:tcPr>
          <w:p w:rsidR="00615130" w:rsidRPr="00D00B33" w:rsidRDefault="00615130" w:rsidP="00EC0EF5">
            <w:pPr>
              <w:jc w:val="left"/>
              <w:rPr>
                <w:sz w:val="20"/>
                <w:szCs w:val="20"/>
              </w:rPr>
            </w:pPr>
            <w:r w:rsidRPr="00D00B33">
              <w:rPr>
                <w:sz w:val="20"/>
                <w:szCs w:val="20"/>
              </w:rPr>
              <w:t>Записник стручног већа</w:t>
            </w:r>
          </w:p>
          <w:p w:rsidR="00573979" w:rsidRPr="00D00B33" w:rsidRDefault="00573979" w:rsidP="00EC0EF5">
            <w:pPr>
              <w:jc w:val="left"/>
              <w:rPr>
                <w:sz w:val="20"/>
                <w:szCs w:val="20"/>
              </w:rPr>
            </w:pPr>
          </w:p>
          <w:p w:rsidR="00573979" w:rsidRPr="00D00B33" w:rsidRDefault="00573979" w:rsidP="00EC0EF5">
            <w:pPr>
              <w:jc w:val="left"/>
              <w:rPr>
                <w:sz w:val="20"/>
                <w:szCs w:val="20"/>
              </w:rPr>
            </w:pPr>
          </w:p>
          <w:p w:rsidR="00573979" w:rsidRPr="00D00B33" w:rsidRDefault="00573979" w:rsidP="00EC0EF5">
            <w:pPr>
              <w:jc w:val="left"/>
              <w:rPr>
                <w:sz w:val="20"/>
                <w:szCs w:val="20"/>
              </w:rPr>
            </w:pPr>
          </w:p>
          <w:p w:rsidR="00573979" w:rsidRPr="00D00B33" w:rsidRDefault="00573979" w:rsidP="00EC0EF5">
            <w:pPr>
              <w:jc w:val="left"/>
              <w:rPr>
                <w:sz w:val="20"/>
                <w:szCs w:val="20"/>
              </w:rPr>
            </w:pPr>
          </w:p>
          <w:p w:rsidR="00573979" w:rsidRPr="00D00B33" w:rsidRDefault="00573979" w:rsidP="00EC0EF5">
            <w:pPr>
              <w:jc w:val="left"/>
              <w:rPr>
                <w:sz w:val="20"/>
                <w:szCs w:val="20"/>
              </w:rPr>
            </w:pPr>
            <w:r w:rsidRPr="00D00B33">
              <w:rPr>
                <w:sz w:val="20"/>
                <w:szCs w:val="20"/>
              </w:rPr>
              <w:t>иницијални тестови</w:t>
            </w:r>
          </w:p>
          <w:p w:rsidR="00573979" w:rsidRPr="00D00B33" w:rsidRDefault="00573979" w:rsidP="00EC0EF5">
            <w:pPr>
              <w:jc w:val="left"/>
              <w:rPr>
                <w:sz w:val="20"/>
                <w:szCs w:val="20"/>
              </w:rPr>
            </w:pPr>
          </w:p>
          <w:p w:rsidR="00573979" w:rsidRPr="00D00B33" w:rsidRDefault="00573979" w:rsidP="00EC0EF5">
            <w:pPr>
              <w:jc w:val="left"/>
              <w:rPr>
                <w:sz w:val="20"/>
                <w:szCs w:val="20"/>
              </w:rPr>
            </w:pPr>
          </w:p>
          <w:p w:rsidR="00615130" w:rsidRPr="00D00B33" w:rsidRDefault="00615130" w:rsidP="00EC0EF5">
            <w:pPr>
              <w:jc w:val="left"/>
              <w:rPr>
                <w:sz w:val="20"/>
                <w:szCs w:val="20"/>
              </w:rPr>
            </w:pPr>
          </w:p>
        </w:tc>
        <w:tc>
          <w:tcPr>
            <w:tcW w:w="2244" w:type="dxa"/>
          </w:tcPr>
          <w:p w:rsidR="00615130" w:rsidRPr="00D00B33" w:rsidRDefault="00615130" w:rsidP="00EC0EF5">
            <w:pPr>
              <w:pStyle w:val="ListParagraph"/>
              <w:ind w:left="360"/>
              <w:jc w:val="left"/>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lastRenderedPageBreak/>
              <w:t>ОКТОБАР</w:t>
            </w:r>
          </w:p>
        </w:tc>
        <w:tc>
          <w:tcPr>
            <w:tcW w:w="8429" w:type="dxa"/>
          </w:tcPr>
          <w:p w:rsidR="00615130" w:rsidRPr="00D00B33" w:rsidRDefault="00615130" w:rsidP="000E7CC0">
            <w:pPr>
              <w:pStyle w:val="ListParagraph"/>
              <w:numPr>
                <w:ilvl w:val="0"/>
                <w:numId w:val="79"/>
              </w:numPr>
              <w:spacing w:after="0" w:line="240" w:lineRule="auto"/>
              <w:ind w:left="320" w:hanging="320"/>
              <w:jc w:val="left"/>
              <w:rPr>
                <w:sz w:val="20"/>
                <w:szCs w:val="20"/>
              </w:rPr>
            </w:pPr>
            <w:r w:rsidRPr="00D00B33">
              <w:rPr>
                <w:sz w:val="20"/>
                <w:szCs w:val="20"/>
              </w:rPr>
              <w:t>Израда месечних планова образовно-васпитног рада за новембар</w:t>
            </w:r>
          </w:p>
          <w:p w:rsidR="006E754A" w:rsidRPr="00D00B33" w:rsidRDefault="006E754A" w:rsidP="000E7CC0">
            <w:pPr>
              <w:pStyle w:val="ListParagraph"/>
              <w:numPr>
                <w:ilvl w:val="0"/>
                <w:numId w:val="79"/>
              </w:numPr>
              <w:spacing w:after="0" w:line="240" w:lineRule="auto"/>
              <w:ind w:left="320" w:hanging="320"/>
              <w:jc w:val="left"/>
              <w:rPr>
                <w:sz w:val="20"/>
                <w:szCs w:val="20"/>
              </w:rPr>
            </w:pPr>
            <w:r w:rsidRPr="00D00B33">
              <w:rPr>
                <w:sz w:val="20"/>
                <w:szCs w:val="20"/>
              </w:rPr>
              <w:t xml:space="preserve">Планирање посета ученика позоришту, биоскопу, музеју, </w:t>
            </w:r>
            <w:r w:rsidR="00525AE7" w:rsidRPr="00D00B33">
              <w:rPr>
                <w:sz w:val="20"/>
                <w:szCs w:val="20"/>
              </w:rPr>
              <w:t xml:space="preserve">сарадња са другим институцијама </w:t>
            </w:r>
          </w:p>
          <w:p w:rsidR="00525AE7" w:rsidRPr="00D00B33" w:rsidRDefault="00525AE7" w:rsidP="000E7CC0">
            <w:pPr>
              <w:pStyle w:val="ListParagraph"/>
              <w:numPr>
                <w:ilvl w:val="0"/>
                <w:numId w:val="79"/>
              </w:numPr>
              <w:spacing w:after="0" w:line="240" w:lineRule="auto"/>
              <w:ind w:left="320" w:hanging="320"/>
              <w:jc w:val="left"/>
              <w:rPr>
                <w:sz w:val="20"/>
                <w:szCs w:val="20"/>
              </w:rPr>
            </w:pPr>
            <w:r w:rsidRPr="00D00B33">
              <w:rPr>
                <w:sz w:val="20"/>
                <w:szCs w:val="20"/>
              </w:rPr>
              <w:t>Осмишљавање тематских активности општеобразовних предмета-обележавање значајних датума</w:t>
            </w:r>
            <w:r w:rsidR="002175E4" w:rsidRPr="00D00B33">
              <w:rPr>
                <w:sz w:val="20"/>
                <w:szCs w:val="20"/>
              </w:rPr>
              <w:t>-новембар-Месец борбе против болести зависности</w:t>
            </w:r>
          </w:p>
          <w:p w:rsidR="00615130" w:rsidRPr="00D00B33" w:rsidRDefault="00615130" w:rsidP="00EC0EF5">
            <w:pPr>
              <w:jc w:val="left"/>
              <w:rPr>
                <w:sz w:val="20"/>
                <w:szCs w:val="20"/>
              </w:rPr>
            </w:pP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jc w:val="left"/>
              <w:rPr>
                <w:sz w:val="20"/>
                <w:szCs w:val="20"/>
              </w:rPr>
            </w:pPr>
          </w:p>
        </w:tc>
      </w:tr>
      <w:tr w:rsidR="00D00B33" w:rsidRPr="00D00B33" w:rsidTr="00EC0EF5">
        <w:trPr>
          <w:cantSplit/>
          <w:trHeight w:val="1502"/>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НОВЕМБАР</w:t>
            </w:r>
          </w:p>
        </w:tc>
        <w:tc>
          <w:tcPr>
            <w:tcW w:w="8429" w:type="dxa"/>
          </w:tcPr>
          <w:p w:rsidR="00615130" w:rsidRPr="00D00B33" w:rsidRDefault="00615130" w:rsidP="000E7CC0">
            <w:pPr>
              <w:pStyle w:val="ListParagraph"/>
              <w:numPr>
                <w:ilvl w:val="0"/>
                <w:numId w:val="44"/>
              </w:numPr>
              <w:spacing w:after="0" w:line="240" w:lineRule="auto"/>
              <w:jc w:val="left"/>
              <w:rPr>
                <w:sz w:val="20"/>
                <w:szCs w:val="20"/>
              </w:rPr>
            </w:pPr>
            <w:r w:rsidRPr="00D00B33">
              <w:rPr>
                <w:sz w:val="20"/>
                <w:szCs w:val="20"/>
              </w:rPr>
              <w:t>Анализа реализације планираних задатака у првом класификационом периоду</w:t>
            </w:r>
          </w:p>
          <w:p w:rsidR="00615130" w:rsidRPr="00D00B33" w:rsidRDefault="00615130" w:rsidP="000E7CC0">
            <w:pPr>
              <w:pStyle w:val="ListParagraph"/>
              <w:numPr>
                <w:ilvl w:val="0"/>
                <w:numId w:val="44"/>
              </w:numPr>
              <w:spacing w:after="0" w:line="240" w:lineRule="auto"/>
              <w:jc w:val="left"/>
              <w:rPr>
                <w:sz w:val="20"/>
                <w:szCs w:val="20"/>
              </w:rPr>
            </w:pPr>
            <w:r w:rsidRPr="00D00B33">
              <w:rPr>
                <w:sz w:val="20"/>
                <w:szCs w:val="20"/>
              </w:rPr>
              <w:t>Анализа успеха и резултата ученика на крају првог класификационог периода</w:t>
            </w:r>
          </w:p>
          <w:p w:rsidR="00615130" w:rsidRPr="00D00B33" w:rsidRDefault="00615130" w:rsidP="000E7CC0">
            <w:pPr>
              <w:pStyle w:val="ListParagraph"/>
              <w:numPr>
                <w:ilvl w:val="0"/>
                <w:numId w:val="44"/>
              </w:numPr>
              <w:spacing w:after="0" w:line="240" w:lineRule="auto"/>
              <w:jc w:val="left"/>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615130" w:rsidRPr="00D00B33" w:rsidRDefault="00615130" w:rsidP="000E7CC0">
            <w:pPr>
              <w:pStyle w:val="ListParagraph"/>
              <w:numPr>
                <w:ilvl w:val="0"/>
                <w:numId w:val="44"/>
              </w:numPr>
              <w:spacing w:after="0" w:line="240" w:lineRule="auto"/>
              <w:jc w:val="left"/>
              <w:rPr>
                <w:sz w:val="20"/>
                <w:szCs w:val="20"/>
              </w:rPr>
            </w:pPr>
            <w:r w:rsidRPr="00D00B33">
              <w:rPr>
                <w:sz w:val="20"/>
                <w:szCs w:val="20"/>
              </w:rPr>
              <w:t>Израда месечних планова образовно-васпитног рада за децембар</w:t>
            </w:r>
          </w:p>
          <w:p w:rsidR="002175E4" w:rsidRPr="00D00B33" w:rsidRDefault="002175E4" w:rsidP="000E7CC0">
            <w:pPr>
              <w:pStyle w:val="ListParagraph"/>
              <w:numPr>
                <w:ilvl w:val="0"/>
                <w:numId w:val="44"/>
              </w:numPr>
              <w:spacing w:after="0" w:line="240" w:lineRule="auto"/>
              <w:jc w:val="left"/>
              <w:rPr>
                <w:sz w:val="20"/>
                <w:szCs w:val="20"/>
              </w:rPr>
            </w:pPr>
            <w:r w:rsidRPr="00D00B33">
              <w:rPr>
                <w:sz w:val="20"/>
                <w:szCs w:val="20"/>
              </w:rPr>
              <w:t xml:space="preserve">Осмишљавање тематских активности општеобразовних предмета-обележавање значајних датума-децембар -3.децембар-Светски дан особа са инвалидитетом; 5.децембар-Светски дан волонтера (може се организовати посета Црвеном крсту) </w:t>
            </w: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pStyle w:val="ListParagraph"/>
              <w:spacing w:after="160" w:line="259" w:lineRule="auto"/>
              <w:ind w:left="360"/>
              <w:jc w:val="left"/>
              <w:rPr>
                <w:sz w:val="20"/>
                <w:szCs w:val="20"/>
              </w:rPr>
            </w:pPr>
          </w:p>
        </w:tc>
      </w:tr>
      <w:tr w:rsidR="00D00B33" w:rsidRPr="00D00B33" w:rsidTr="00EC0EF5">
        <w:trPr>
          <w:cantSplit/>
          <w:trHeight w:val="1430"/>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ДЕЦЕМБАР</w:t>
            </w:r>
          </w:p>
        </w:tc>
        <w:tc>
          <w:tcPr>
            <w:tcW w:w="8429" w:type="dxa"/>
          </w:tcPr>
          <w:p w:rsidR="002175E4" w:rsidRPr="00D00B33" w:rsidRDefault="002175E4" w:rsidP="000E7CC0">
            <w:pPr>
              <w:pStyle w:val="ListParagraph"/>
              <w:numPr>
                <w:ilvl w:val="0"/>
                <w:numId w:val="45"/>
              </w:numPr>
              <w:spacing w:after="0" w:line="240" w:lineRule="auto"/>
              <w:jc w:val="left"/>
              <w:rPr>
                <w:sz w:val="20"/>
                <w:szCs w:val="20"/>
              </w:rPr>
            </w:pPr>
            <w:r w:rsidRPr="00D00B33">
              <w:rPr>
                <w:sz w:val="20"/>
                <w:szCs w:val="20"/>
              </w:rPr>
              <w:t>Осмишљавање тематских активности општеобразовних предмета-обележавање значајних датума-20.децембар-Светски дан људске солидарности (хуманитарне акције у школи)</w:t>
            </w:r>
          </w:p>
          <w:p w:rsidR="00615130" w:rsidRPr="00D00B33" w:rsidRDefault="00615130" w:rsidP="000E7CC0">
            <w:pPr>
              <w:pStyle w:val="ListParagraph"/>
              <w:numPr>
                <w:ilvl w:val="0"/>
                <w:numId w:val="45"/>
              </w:numPr>
              <w:spacing w:after="0" w:line="240" w:lineRule="auto"/>
              <w:jc w:val="left"/>
              <w:rPr>
                <w:sz w:val="20"/>
                <w:szCs w:val="20"/>
              </w:rPr>
            </w:pPr>
            <w:r w:rsidRPr="00D00B33">
              <w:rPr>
                <w:sz w:val="20"/>
                <w:szCs w:val="20"/>
              </w:rPr>
              <w:t>Активности везани  за концерте у школи (Новогодишњи концерт)</w:t>
            </w:r>
          </w:p>
          <w:p w:rsidR="00615130" w:rsidRPr="00D00B33" w:rsidRDefault="00615130" w:rsidP="000E7CC0">
            <w:pPr>
              <w:pStyle w:val="ListParagraph"/>
              <w:numPr>
                <w:ilvl w:val="0"/>
                <w:numId w:val="45"/>
              </w:numPr>
              <w:spacing w:after="0" w:line="240" w:lineRule="auto"/>
              <w:jc w:val="left"/>
              <w:rPr>
                <w:lang w:val="sr-Latn-RS"/>
              </w:rPr>
            </w:pPr>
            <w:r w:rsidRPr="00D00B33">
              <w:rPr>
                <w:sz w:val="20"/>
                <w:szCs w:val="20"/>
              </w:rPr>
              <w:t>Израда месечних планова образовно-васпитног рада за јануар</w:t>
            </w: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pStyle w:val="ListParagraph"/>
              <w:ind w:left="360"/>
              <w:jc w:val="left"/>
              <w:rPr>
                <w:lang w:val="sr-Latn-RS"/>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ЈАНУАР</w:t>
            </w:r>
          </w:p>
        </w:tc>
        <w:tc>
          <w:tcPr>
            <w:tcW w:w="8429" w:type="dxa"/>
          </w:tcPr>
          <w:p w:rsidR="00335257" w:rsidRPr="00D00B33" w:rsidRDefault="00335257" w:rsidP="000E7CC0">
            <w:pPr>
              <w:pStyle w:val="ListParagraph"/>
              <w:numPr>
                <w:ilvl w:val="0"/>
                <w:numId w:val="46"/>
              </w:numPr>
              <w:spacing w:after="0" w:line="240" w:lineRule="auto"/>
              <w:jc w:val="left"/>
              <w:rPr>
                <w:sz w:val="20"/>
                <w:szCs w:val="20"/>
              </w:rPr>
            </w:pPr>
            <w:r w:rsidRPr="00D00B33">
              <w:rPr>
                <w:sz w:val="20"/>
                <w:szCs w:val="20"/>
              </w:rPr>
              <w:t>Осмишљавање тематских активности општеобразовних предмета-24.јануар-Светски дан образовања</w:t>
            </w:r>
          </w:p>
          <w:p w:rsidR="00615130" w:rsidRPr="00D00B33" w:rsidRDefault="00615130" w:rsidP="000E7CC0">
            <w:pPr>
              <w:pStyle w:val="ListParagraph"/>
              <w:numPr>
                <w:ilvl w:val="0"/>
                <w:numId w:val="46"/>
              </w:numPr>
              <w:spacing w:after="0" w:line="240" w:lineRule="auto"/>
              <w:jc w:val="left"/>
              <w:rPr>
                <w:sz w:val="20"/>
                <w:szCs w:val="20"/>
              </w:rPr>
            </w:pPr>
            <w:r w:rsidRPr="00D00B33">
              <w:rPr>
                <w:sz w:val="20"/>
                <w:szCs w:val="20"/>
              </w:rPr>
              <w:t>Анализа успеха и резултата ученика на крају првог полугодишта</w:t>
            </w:r>
          </w:p>
          <w:p w:rsidR="00615130" w:rsidRPr="00D00B33" w:rsidRDefault="00615130" w:rsidP="000E7CC0">
            <w:pPr>
              <w:pStyle w:val="ListParagraph"/>
              <w:numPr>
                <w:ilvl w:val="0"/>
                <w:numId w:val="46"/>
              </w:numPr>
              <w:spacing w:after="0" w:line="240" w:lineRule="auto"/>
              <w:jc w:val="left"/>
              <w:rPr>
                <w:sz w:val="20"/>
                <w:szCs w:val="20"/>
              </w:rPr>
            </w:pPr>
            <w:r w:rsidRPr="00D00B33">
              <w:rPr>
                <w:sz w:val="20"/>
                <w:szCs w:val="20"/>
              </w:rPr>
              <w:t>Израда месечних планова образовно-васпитног рада за фебруар</w:t>
            </w:r>
          </w:p>
          <w:p w:rsidR="00615130" w:rsidRPr="00D00B33" w:rsidRDefault="00615130" w:rsidP="00EC0EF5">
            <w:pPr>
              <w:jc w:val="left"/>
              <w:rPr>
                <w:sz w:val="20"/>
                <w:szCs w:val="20"/>
              </w:rPr>
            </w:pP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jc w:val="left"/>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ФЕБРУАР</w:t>
            </w:r>
          </w:p>
        </w:tc>
        <w:tc>
          <w:tcPr>
            <w:tcW w:w="8429" w:type="dxa"/>
          </w:tcPr>
          <w:p w:rsidR="00335257" w:rsidRPr="00D00B33" w:rsidRDefault="00335257" w:rsidP="000E7CC0">
            <w:pPr>
              <w:pStyle w:val="ListParagraph"/>
              <w:numPr>
                <w:ilvl w:val="0"/>
                <w:numId w:val="47"/>
              </w:numPr>
              <w:spacing w:after="0" w:line="240" w:lineRule="auto"/>
              <w:jc w:val="left"/>
              <w:rPr>
                <w:sz w:val="20"/>
                <w:szCs w:val="20"/>
              </w:rPr>
            </w:pPr>
            <w:r w:rsidRPr="00D00B33">
              <w:rPr>
                <w:sz w:val="20"/>
                <w:szCs w:val="20"/>
              </w:rPr>
              <w:t>Осмишљавање тематских активности општеобразовних предмета-21.фебруар-Светски дан матерњег језика и Дан књиге (Које књиге читамо, које препоручујемо</w:t>
            </w:r>
            <w:r w:rsidR="0090344A" w:rsidRPr="00D00B33">
              <w:rPr>
                <w:sz w:val="20"/>
                <w:szCs w:val="20"/>
              </w:rPr>
              <w:t>, може и посета школској библиотеци)</w:t>
            </w:r>
          </w:p>
          <w:p w:rsidR="00615130" w:rsidRPr="00D00B33" w:rsidRDefault="00615130" w:rsidP="000E7CC0">
            <w:pPr>
              <w:pStyle w:val="ListParagraph"/>
              <w:numPr>
                <w:ilvl w:val="0"/>
                <w:numId w:val="47"/>
              </w:numPr>
              <w:spacing w:after="0" w:line="240" w:lineRule="auto"/>
              <w:jc w:val="left"/>
              <w:rPr>
                <w:sz w:val="20"/>
                <w:szCs w:val="20"/>
              </w:rPr>
            </w:pPr>
            <w:r w:rsidRPr="00D00B33">
              <w:rPr>
                <w:sz w:val="20"/>
                <w:szCs w:val="20"/>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615130" w:rsidRPr="00D00B33" w:rsidRDefault="00615130" w:rsidP="000E7CC0">
            <w:pPr>
              <w:pStyle w:val="ListParagraph"/>
              <w:numPr>
                <w:ilvl w:val="0"/>
                <w:numId w:val="47"/>
              </w:numPr>
              <w:spacing w:after="0" w:line="240" w:lineRule="auto"/>
              <w:jc w:val="left"/>
              <w:rPr>
                <w:sz w:val="20"/>
                <w:szCs w:val="20"/>
              </w:rPr>
            </w:pPr>
            <w:r w:rsidRPr="00D00B33">
              <w:rPr>
                <w:sz w:val="20"/>
                <w:szCs w:val="20"/>
              </w:rPr>
              <w:t>Израда месечних планова образовно-васпитног рада за март</w:t>
            </w:r>
          </w:p>
          <w:p w:rsidR="00615130" w:rsidRPr="00D00B33" w:rsidRDefault="00615130" w:rsidP="00EC0EF5">
            <w:pPr>
              <w:pStyle w:val="ListParagraph"/>
              <w:ind w:left="360"/>
              <w:jc w:val="left"/>
              <w:rPr>
                <w:sz w:val="20"/>
                <w:szCs w:val="20"/>
              </w:rPr>
            </w:pP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pStyle w:val="ListParagraph"/>
              <w:ind w:left="360"/>
              <w:jc w:val="left"/>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lastRenderedPageBreak/>
              <w:t>МАРТ</w:t>
            </w:r>
          </w:p>
        </w:tc>
        <w:tc>
          <w:tcPr>
            <w:tcW w:w="8429" w:type="dxa"/>
          </w:tcPr>
          <w:p w:rsidR="00615130" w:rsidRPr="00D00B33" w:rsidRDefault="00615130" w:rsidP="000E7CC0">
            <w:pPr>
              <w:pStyle w:val="ListParagraph"/>
              <w:numPr>
                <w:ilvl w:val="0"/>
                <w:numId w:val="48"/>
              </w:numPr>
              <w:spacing w:after="0" w:line="240" w:lineRule="auto"/>
              <w:jc w:val="left"/>
              <w:rPr>
                <w:sz w:val="20"/>
                <w:szCs w:val="20"/>
              </w:rPr>
            </w:pPr>
            <w:r w:rsidRPr="00D00B33">
              <w:rPr>
                <w:sz w:val="20"/>
                <w:szCs w:val="20"/>
              </w:rPr>
              <w:t>Израда месечних планова образовно-васпитног рада за април</w:t>
            </w:r>
          </w:p>
          <w:p w:rsidR="0090344A" w:rsidRPr="00D00B33" w:rsidRDefault="00615130" w:rsidP="000E7CC0">
            <w:pPr>
              <w:pStyle w:val="ListParagraph"/>
              <w:numPr>
                <w:ilvl w:val="0"/>
                <w:numId w:val="48"/>
              </w:numPr>
              <w:spacing w:after="0" w:line="240" w:lineRule="auto"/>
              <w:jc w:val="left"/>
              <w:rPr>
                <w:sz w:val="20"/>
                <w:szCs w:val="20"/>
              </w:rPr>
            </w:pPr>
            <w:r w:rsidRPr="00D00B33">
              <w:rPr>
                <w:sz w:val="20"/>
                <w:szCs w:val="20"/>
              </w:rPr>
              <w:t xml:space="preserve">Активности везани  за такмичења </w:t>
            </w:r>
            <w:r w:rsidR="0007159F" w:rsidRPr="00D00B33">
              <w:rPr>
                <w:sz w:val="20"/>
                <w:szCs w:val="20"/>
              </w:rPr>
              <w:t>ученика из општих предмета</w:t>
            </w:r>
            <w:r w:rsidR="0090344A" w:rsidRPr="00D00B33">
              <w:rPr>
                <w:sz w:val="20"/>
                <w:szCs w:val="20"/>
              </w:rPr>
              <w:t>,</w:t>
            </w:r>
          </w:p>
          <w:p w:rsidR="00615130" w:rsidRPr="00D00B33" w:rsidRDefault="0007159F" w:rsidP="000E7CC0">
            <w:pPr>
              <w:pStyle w:val="ListParagraph"/>
              <w:numPr>
                <w:ilvl w:val="0"/>
                <w:numId w:val="48"/>
              </w:numPr>
              <w:spacing w:after="0" w:line="240" w:lineRule="auto"/>
              <w:jc w:val="left"/>
              <w:rPr>
                <w:sz w:val="20"/>
                <w:szCs w:val="20"/>
              </w:rPr>
            </w:pPr>
            <w:r w:rsidRPr="00D00B33">
              <w:rPr>
                <w:sz w:val="20"/>
                <w:szCs w:val="20"/>
              </w:rPr>
              <w:t xml:space="preserve"> </w:t>
            </w:r>
            <w:r w:rsidR="00615130" w:rsidRPr="00D00B33">
              <w:rPr>
                <w:sz w:val="20"/>
                <w:szCs w:val="20"/>
              </w:rPr>
              <w:t>Реализација учешћа ученика на такмичењима</w:t>
            </w:r>
          </w:p>
          <w:p w:rsidR="00615130" w:rsidRPr="00D00B33" w:rsidRDefault="00615130" w:rsidP="000E7CC0">
            <w:pPr>
              <w:pStyle w:val="ListParagraph"/>
              <w:numPr>
                <w:ilvl w:val="0"/>
                <w:numId w:val="48"/>
              </w:numPr>
              <w:spacing w:after="0" w:line="240" w:lineRule="auto"/>
              <w:rPr>
                <w:sz w:val="20"/>
                <w:szCs w:val="20"/>
              </w:rPr>
            </w:pPr>
            <w:r w:rsidRPr="00D00B33">
              <w:rPr>
                <w:sz w:val="20"/>
                <w:szCs w:val="20"/>
              </w:rPr>
              <w:t>Израда месечних планова образовно-васпитног рада</w:t>
            </w: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pStyle w:val="ListParagraph"/>
              <w:ind w:left="360"/>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АПРИЛ</w:t>
            </w:r>
          </w:p>
        </w:tc>
        <w:tc>
          <w:tcPr>
            <w:tcW w:w="8429" w:type="dxa"/>
          </w:tcPr>
          <w:p w:rsidR="00335257" w:rsidRPr="00D00B33" w:rsidRDefault="00335257" w:rsidP="000E7CC0">
            <w:pPr>
              <w:pStyle w:val="ListParagraph"/>
              <w:numPr>
                <w:ilvl w:val="0"/>
                <w:numId w:val="49"/>
              </w:numPr>
              <w:spacing w:after="0" w:line="240" w:lineRule="auto"/>
              <w:jc w:val="left"/>
              <w:rPr>
                <w:sz w:val="20"/>
                <w:szCs w:val="20"/>
              </w:rPr>
            </w:pPr>
            <w:r w:rsidRPr="00D00B33">
              <w:rPr>
                <w:sz w:val="20"/>
                <w:szCs w:val="20"/>
              </w:rPr>
              <w:t>Осмишљавање тематских активности општеобразовних предмета-7.април-Светски дан здравља (Како бављење музиком утиче на здравље)</w:t>
            </w:r>
          </w:p>
          <w:p w:rsidR="00615130" w:rsidRPr="00D00B33" w:rsidRDefault="00615130" w:rsidP="000E7CC0">
            <w:pPr>
              <w:pStyle w:val="ListParagraph"/>
              <w:numPr>
                <w:ilvl w:val="0"/>
                <w:numId w:val="49"/>
              </w:numPr>
              <w:spacing w:after="0" w:line="240" w:lineRule="auto"/>
              <w:jc w:val="left"/>
              <w:rPr>
                <w:sz w:val="20"/>
                <w:szCs w:val="20"/>
              </w:rPr>
            </w:pPr>
            <w:r w:rsidRPr="00D00B33">
              <w:rPr>
                <w:sz w:val="20"/>
                <w:szCs w:val="20"/>
              </w:rPr>
              <w:t>Анализа реализације планираних задатака у трећем класификационом периоду</w:t>
            </w:r>
          </w:p>
          <w:p w:rsidR="0090344A" w:rsidRPr="00D00B33" w:rsidRDefault="0090344A" w:rsidP="000E7CC0">
            <w:pPr>
              <w:pStyle w:val="ListParagraph"/>
              <w:numPr>
                <w:ilvl w:val="0"/>
                <w:numId w:val="49"/>
              </w:numPr>
              <w:spacing w:after="0" w:line="240" w:lineRule="auto"/>
              <w:jc w:val="left"/>
              <w:rPr>
                <w:sz w:val="20"/>
                <w:szCs w:val="20"/>
              </w:rPr>
            </w:pPr>
            <w:r w:rsidRPr="00D00B33">
              <w:rPr>
                <w:sz w:val="20"/>
                <w:szCs w:val="20"/>
              </w:rPr>
              <w:t>Резултати учешћа ученика на такмичењима из општеобразовних предмета</w:t>
            </w:r>
          </w:p>
          <w:p w:rsidR="006E754A" w:rsidRPr="00D00B33" w:rsidRDefault="006E754A" w:rsidP="000E7CC0">
            <w:pPr>
              <w:pStyle w:val="ListParagraph"/>
              <w:numPr>
                <w:ilvl w:val="0"/>
                <w:numId w:val="49"/>
              </w:numPr>
              <w:spacing w:after="0" w:line="240" w:lineRule="auto"/>
              <w:jc w:val="left"/>
              <w:rPr>
                <w:sz w:val="20"/>
                <w:szCs w:val="20"/>
              </w:rPr>
            </w:pPr>
            <w:r w:rsidRPr="00D00B33">
              <w:rPr>
                <w:sz w:val="20"/>
                <w:szCs w:val="20"/>
              </w:rPr>
              <w:t>Избор активности обележавања Недеље сећања и заједништва-мај</w:t>
            </w:r>
          </w:p>
          <w:p w:rsidR="00615130" w:rsidRPr="00D00B33" w:rsidRDefault="00615130" w:rsidP="00EC0EF5">
            <w:pPr>
              <w:jc w:val="left"/>
              <w:rPr>
                <w:sz w:val="20"/>
                <w:szCs w:val="20"/>
              </w:rPr>
            </w:pPr>
          </w:p>
          <w:p w:rsidR="00615130" w:rsidRPr="00D00B33" w:rsidRDefault="00615130" w:rsidP="00EC0EF5">
            <w:pPr>
              <w:jc w:val="left"/>
              <w:rPr>
                <w:sz w:val="20"/>
                <w:szCs w:val="20"/>
              </w:rPr>
            </w:pP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tabs>
                <w:tab w:val="left" w:pos="1260"/>
              </w:tabs>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МАЈ</w:t>
            </w:r>
          </w:p>
        </w:tc>
        <w:tc>
          <w:tcPr>
            <w:tcW w:w="8429" w:type="dxa"/>
          </w:tcPr>
          <w:p w:rsidR="0090344A" w:rsidRPr="00D00B33" w:rsidRDefault="0090344A" w:rsidP="000E7CC0">
            <w:pPr>
              <w:pStyle w:val="ListParagraph"/>
              <w:numPr>
                <w:ilvl w:val="0"/>
                <w:numId w:val="50"/>
              </w:numPr>
              <w:spacing w:after="0" w:line="240" w:lineRule="auto"/>
              <w:jc w:val="left"/>
              <w:rPr>
                <w:sz w:val="20"/>
                <w:szCs w:val="20"/>
              </w:rPr>
            </w:pPr>
            <w:r w:rsidRPr="00D00B33">
              <w:rPr>
                <w:sz w:val="20"/>
                <w:szCs w:val="20"/>
              </w:rPr>
              <w:t>Осмишљавање тематских активности општеобразовних предмета-Недеља сећања и заједништва (4-8.5.2026.)</w:t>
            </w:r>
          </w:p>
          <w:p w:rsidR="00615130" w:rsidRPr="00D00B33" w:rsidRDefault="00615130" w:rsidP="000E7CC0">
            <w:pPr>
              <w:pStyle w:val="ListParagraph"/>
              <w:numPr>
                <w:ilvl w:val="0"/>
                <w:numId w:val="50"/>
              </w:numPr>
              <w:spacing w:after="0" w:line="240" w:lineRule="auto"/>
              <w:jc w:val="left"/>
              <w:rPr>
                <w:sz w:val="20"/>
                <w:szCs w:val="20"/>
              </w:rPr>
            </w:pPr>
            <w:r w:rsidRPr="00D00B33">
              <w:rPr>
                <w:sz w:val="20"/>
                <w:szCs w:val="20"/>
              </w:rPr>
              <w:t>Анализа успеха и резултата ученика завршних разреда на крају школске године</w:t>
            </w:r>
          </w:p>
          <w:p w:rsidR="00615130" w:rsidRPr="00D00B33" w:rsidRDefault="00615130" w:rsidP="000E7CC0">
            <w:pPr>
              <w:pStyle w:val="ListParagraph"/>
              <w:numPr>
                <w:ilvl w:val="0"/>
                <w:numId w:val="50"/>
              </w:numPr>
              <w:spacing w:after="0" w:line="240" w:lineRule="auto"/>
              <w:jc w:val="left"/>
              <w:rPr>
                <w:sz w:val="20"/>
                <w:szCs w:val="20"/>
              </w:rPr>
            </w:pPr>
            <w:r w:rsidRPr="00D00B33">
              <w:rPr>
                <w:sz w:val="20"/>
                <w:szCs w:val="20"/>
              </w:rPr>
              <w:t xml:space="preserve">Израда недељних планова образовно-васпитног рада за јун </w:t>
            </w: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jc w:val="left"/>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ЈУН</w:t>
            </w:r>
          </w:p>
        </w:tc>
        <w:tc>
          <w:tcPr>
            <w:tcW w:w="8429" w:type="dxa"/>
          </w:tcPr>
          <w:p w:rsidR="00615130" w:rsidRPr="00D00B33" w:rsidRDefault="00615130" w:rsidP="000E7CC0">
            <w:pPr>
              <w:pStyle w:val="ListParagraph"/>
              <w:numPr>
                <w:ilvl w:val="0"/>
                <w:numId w:val="51"/>
              </w:numPr>
              <w:spacing w:after="0" w:line="240" w:lineRule="auto"/>
              <w:jc w:val="left"/>
              <w:rPr>
                <w:sz w:val="20"/>
                <w:szCs w:val="20"/>
              </w:rPr>
            </w:pPr>
            <w:r w:rsidRPr="00D00B33">
              <w:rPr>
                <w:sz w:val="20"/>
                <w:szCs w:val="20"/>
              </w:rPr>
              <w:t xml:space="preserve">Анализа успеха и резултата ученика  </w:t>
            </w:r>
            <w:r w:rsidRPr="00D00B33">
              <w:rPr>
                <w:sz w:val="20"/>
                <w:szCs w:val="20"/>
                <w:lang w:val="sr-Latn-RS"/>
              </w:rPr>
              <w:t xml:space="preserve">I, II </w:t>
            </w:r>
            <w:r w:rsidRPr="00D00B33">
              <w:rPr>
                <w:sz w:val="20"/>
                <w:szCs w:val="20"/>
              </w:rPr>
              <w:t xml:space="preserve"> и</w:t>
            </w:r>
            <w:r w:rsidRPr="00D00B33">
              <w:rPr>
                <w:sz w:val="20"/>
                <w:szCs w:val="20"/>
                <w:lang w:val="sr-Latn-RS"/>
              </w:rPr>
              <w:t xml:space="preserve"> III</w:t>
            </w:r>
            <w:r w:rsidRPr="00D00B33">
              <w:rPr>
                <w:sz w:val="20"/>
                <w:szCs w:val="20"/>
              </w:rPr>
              <w:t xml:space="preserve"> разреда</w:t>
            </w:r>
            <w:r w:rsidR="0090344A" w:rsidRPr="00D00B33">
              <w:rPr>
                <w:sz w:val="20"/>
                <w:szCs w:val="20"/>
              </w:rPr>
              <w:t xml:space="preserve"> из општеобразовних предмета,</w:t>
            </w:r>
            <w:r w:rsidRPr="00D00B33">
              <w:rPr>
                <w:sz w:val="20"/>
                <w:szCs w:val="20"/>
              </w:rPr>
              <w:t xml:space="preserve"> на крају </w:t>
            </w:r>
            <w:r w:rsidR="0090344A" w:rsidRPr="00D00B33">
              <w:rPr>
                <w:sz w:val="20"/>
                <w:szCs w:val="20"/>
              </w:rPr>
              <w:t>2. полугодишта</w:t>
            </w:r>
          </w:p>
          <w:p w:rsidR="00615130" w:rsidRPr="00D00B33" w:rsidRDefault="00615130" w:rsidP="000E7CC0">
            <w:pPr>
              <w:pStyle w:val="ListParagraph"/>
              <w:numPr>
                <w:ilvl w:val="0"/>
                <w:numId w:val="51"/>
              </w:numPr>
              <w:spacing w:after="0" w:line="240" w:lineRule="auto"/>
              <w:jc w:val="left"/>
              <w:rPr>
                <w:sz w:val="20"/>
                <w:szCs w:val="20"/>
              </w:rPr>
            </w:pPr>
            <w:r w:rsidRPr="00D00B33">
              <w:rPr>
                <w:sz w:val="20"/>
                <w:szCs w:val="20"/>
              </w:rPr>
              <w:t>Анализа рада Стручног већа у протеклој школској години</w:t>
            </w: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pStyle w:val="ListParagraph"/>
              <w:ind w:left="360"/>
              <w:jc w:val="left"/>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t>ЈУЛ</w:t>
            </w:r>
          </w:p>
        </w:tc>
        <w:tc>
          <w:tcPr>
            <w:tcW w:w="8429" w:type="dxa"/>
          </w:tcPr>
          <w:p w:rsidR="00615130" w:rsidRPr="00D00B33" w:rsidRDefault="00615130" w:rsidP="000E7CC0">
            <w:pPr>
              <w:pStyle w:val="ListParagraph"/>
              <w:numPr>
                <w:ilvl w:val="0"/>
                <w:numId w:val="52"/>
              </w:numPr>
              <w:spacing w:after="0" w:line="240" w:lineRule="auto"/>
              <w:jc w:val="left"/>
              <w:rPr>
                <w:sz w:val="20"/>
                <w:szCs w:val="20"/>
              </w:rPr>
            </w:pPr>
            <w:r w:rsidRPr="00D00B33">
              <w:rPr>
                <w:sz w:val="20"/>
                <w:szCs w:val="20"/>
              </w:rPr>
              <w:t>Учешће на курсевима и семинарима организованим у летњем периоду</w:t>
            </w:r>
          </w:p>
          <w:p w:rsidR="00615130" w:rsidRPr="00D00B33" w:rsidRDefault="00615130" w:rsidP="00EC0EF5">
            <w:pPr>
              <w:pStyle w:val="ListParagraph"/>
              <w:ind w:left="360"/>
              <w:jc w:val="left"/>
              <w:rPr>
                <w:sz w:val="20"/>
                <w:szCs w:val="20"/>
              </w:rPr>
            </w:pP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jc w:val="left"/>
              <w:rPr>
                <w:sz w:val="20"/>
                <w:szCs w:val="20"/>
              </w:rPr>
            </w:pPr>
          </w:p>
        </w:tc>
      </w:tr>
      <w:tr w:rsidR="00D00B33" w:rsidRPr="00D00B33" w:rsidTr="00EC0EF5">
        <w:trPr>
          <w:cantSplit/>
          <w:trHeight w:val="1258"/>
        </w:trPr>
        <w:tc>
          <w:tcPr>
            <w:tcW w:w="0" w:type="auto"/>
            <w:textDirection w:val="btLr"/>
            <w:vAlign w:val="center"/>
          </w:tcPr>
          <w:p w:rsidR="00615130" w:rsidRPr="00D00B33" w:rsidRDefault="00615130" w:rsidP="00EC0EF5">
            <w:pPr>
              <w:ind w:left="113" w:right="113"/>
              <w:jc w:val="center"/>
              <w:rPr>
                <w:b/>
                <w:sz w:val="20"/>
                <w:szCs w:val="20"/>
              </w:rPr>
            </w:pPr>
            <w:r w:rsidRPr="00D00B33">
              <w:rPr>
                <w:b/>
                <w:sz w:val="20"/>
                <w:szCs w:val="20"/>
              </w:rPr>
              <w:lastRenderedPageBreak/>
              <w:t>АВГУСТ</w:t>
            </w:r>
          </w:p>
        </w:tc>
        <w:tc>
          <w:tcPr>
            <w:tcW w:w="8429" w:type="dxa"/>
          </w:tcPr>
          <w:p w:rsidR="00615130" w:rsidRPr="00D00B33" w:rsidRDefault="00615130" w:rsidP="000E7CC0">
            <w:pPr>
              <w:pStyle w:val="ListParagraph"/>
              <w:numPr>
                <w:ilvl w:val="0"/>
                <w:numId w:val="53"/>
              </w:numPr>
              <w:spacing w:after="0" w:line="240" w:lineRule="auto"/>
              <w:jc w:val="left"/>
              <w:rPr>
                <w:sz w:val="20"/>
                <w:szCs w:val="20"/>
              </w:rPr>
            </w:pPr>
            <w:r w:rsidRPr="00D00B33">
              <w:rPr>
                <w:sz w:val="20"/>
                <w:szCs w:val="20"/>
              </w:rPr>
              <w:t>Конституисање већа и избор председника већа за наредну школску годину</w:t>
            </w:r>
          </w:p>
          <w:p w:rsidR="00615130" w:rsidRPr="00D00B33" w:rsidRDefault="00615130" w:rsidP="000E7CC0">
            <w:pPr>
              <w:pStyle w:val="ListParagraph"/>
              <w:numPr>
                <w:ilvl w:val="0"/>
                <w:numId w:val="53"/>
              </w:numPr>
              <w:spacing w:after="0" w:line="240" w:lineRule="auto"/>
              <w:jc w:val="left"/>
              <w:rPr>
                <w:sz w:val="20"/>
                <w:szCs w:val="20"/>
              </w:rPr>
            </w:pPr>
            <w:r w:rsidRPr="00D00B33">
              <w:rPr>
                <w:sz w:val="20"/>
                <w:szCs w:val="20"/>
              </w:rPr>
              <w:t>Израда годишњег плана рада већа за предстојећу школску годину</w:t>
            </w:r>
          </w:p>
          <w:p w:rsidR="00615130" w:rsidRPr="00D00B33" w:rsidRDefault="00615130" w:rsidP="000E7CC0">
            <w:pPr>
              <w:pStyle w:val="ListParagraph"/>
              <w:numPr>
                <w:ilvl w:val="0"/>
                <w:numId w:val="53"/>
              </w:numPr>
              <w:spacing w:after="0" w:line="240" w:lineRule="auto"/>
              <w:jc w:val="left"/>
              <w:rPr>
                <w:sz w:val="20"/>
                <w:szCs w:val="20"/>
              </w:rPr>
            </w:pPr>
            <w:r w:rsidRPr="00D00B33">
              <w:rPr>
                <w:sz w:val="20"/>
                <w:szCs w:val="20"/>
              </w:rPr>
              <w:t>Израда глобалних и оперативних планова рада наставника</w:t>
            </w:r>
          </w:p>
          <w:p w:rsidR="00615130" w:rsidRPr="00D00B33" w:rsidRDefault="00615130" w:rsidP="000E7CC0">
            <w:pPr>
              <w:pStyle w:val="ListParagraph"/>
              <w:numPr>
                <w:ilvl w:val="0"/>
                <w:numId w:val="53"/>
              </w:numPr>
              <w:spacing w:after="0" w:line="240" w:lineRule="auto"/>
              <w:jc w:val="left"/>
              <w:rPr>
                <w:sz w:val="20"/>
                <w:szCs w:val="20"/>
              </w:rPr>
            </w:pPr>
            <w:r w:rsidRPr="00D00B33">
              <w:rPr>
                <w:sz w:val="20"/>
                <w:szCs w:val="20"/>
              </w:rPr>
              <w:t>Успостављање приоритетних задатака Стручног већа у школској години</w:t>
            </w:r>
          </w:p>
          <w:p w:rsidR="00615130" w:rsidRPr="00D00B33" w:rsidRDefault="00615130" w:rsidP="000E7CC0">
            <w:pPr>
              <w:pStyle w:val="ListParagraph"/>
              <w:numPr>
                <w:ilvl w:val="0"/>
                <w:numId w:val="53"/>
              </w:numPr>
              <w:spacing w:after="0" w:line="240" w:lineRule="auto"/>
              <w:jc w:val="left"/>
              <w:rPr>
                <w:sz w:val="20"/>
                <w:szCs w:val="20"/>
              </w:rPr>
            </w:pPr>
            <w:r w:rsidRPr="00D00B33">
              <w:rPr>
                <w:sz w:val="20"/>
                <w:szCs w:val="20"/>
              </w:rPr>
              <w:t>Дефинисање индивидуалних задужења чланова већа на праћењу појединих проблема реализације наставног процеса</w:t>
            </w:r>
          </w:p>
          <w:p w:rsidR="00615130" w:rsidRPr="00D00B33" w:rsidRDefault="00615130" w:rsidP="000E7CC0">
            <w:pPr>
              <w:pStyle w:val="ListParagraph"/>
              <w:numPr>
                <w:ilvl w:val="0"/>
                <w:numId w:val="53"/>
              </w:numPr>
              <w:spacing w:after="0" w:line="240" w:lineRule="auto"/>
              <w:jc w:val="left"/>
              <w:rPr>
                <w:sz w:val="20"/>
                <w:szCs w:val="20"/>
              </w:rPr>
            </w:pPr>
            <w:r w:rsidRPr="00D00B33">
              <w:rPr>
                <w:sz w:val="20"/>
                <w:szCs w:val="20"/>
              </w:rPr>
              <w:t>Израда плана стручног усавршавања наставника у наредној школској години</w:t>
            </w:r>
          </w:p>
          <w:p w:rsidR="00615130" w:rsidRPr="00D00B33" w:rsidRDefault="00615130" w:rsidP="000E7CC0">
            <w:pPr>
              <w:pStyle w:val="ListParagraph"/>
              <w:numPr>
                <w:ilvl w:val="0"/>
                <w:numId w:val="53"/>
              </w:numPr>
              <w:spacing w:after="0" w:line="240" w:lineRule="auto"/>
              <w:jc w:val="left"/>
              <w:rPr>
                <w:sz w:val="20"/>
                <w:szCs w:val="20"/>
              </w:rPr>
            </w:pPr>
            <w:r w:rsidRPr="00D00B33">
              <w:rPr>
                <w:sz w:val="20"/>
                <w:szCs w:val="20"/>
              </w:rPr>
              <w:t>Израда месечних планова образовно-васпитног рада за септембар наредне школске године</w:t>
            </w:r>
          </w:p>
        </w:tc>
        <w:tc>
          <w:tcPr>
            <w:tcW w:w="2410" w:type="dxa"/>
          </w:tcPr>
          <w:p w:rsidR="00615130" w:rsidRPr="00D00B33" w:rsidRDefault="00615130" w:rsidP="00EC0EF5">
            <w:pPr>
              <w:jc w:val="left"/>
              <w:rPr>
                <w:sz w:val="20"/>
                <w:szCs w:val="20"/>
              </w:rPr>
            </w:pPr>
            <w:r w:rsidRPr="00D00B33">
              <w:rPr>
                <w:sz w:val="20"/>
                <w:szCs w:val="20"/>
              </w:rPr>
              <w:t>чланови већа,</w:t>
            </w:r>
          </w:p>
          <w:p w:rsidR="00615130" w:rsidRPr="00D00B33" w:rsidRDefault="00615130" w:rsidP="00EC0EF5">
            <w:pPr>
              <w:jc w:val="left"/>
              <w:rPr>
                <w:sz w:val="20"/>
                <w:szCs w:val="20"/>
              </w:rPr>
            </w:pPr>
            <w:r w:rsidRPr="00D00B33">
              <w:rPr>
                <w:sz w:val="20"/>
                <w:szCs w:val="20"/>
              </w:rPr>
              <w:t>директор,</w:t>
            </w:r>
          </w:p>
          <w:p w:rsidR="00615130" w:rsidRPr="00D00B33" w:rsidRDefault="00615130" w:rsidP="00EC0EF5">
            <w:pPr>
              <w:jc w:val="left"/>
              <w:rPr>
                <w:sz w:val="20"/>
                <w:szCs w:val="20"/>
              </w:rPr>
            </w:pPr>
            <w:r w:rsidRPr="00D00B33">
              <w:rPr>
                <w:sz w:val="20"/>
                <w:szCs w:val="20"/>
              </w:rPr>
              <w:t>помоћнице директора,</w:t>
            </w:r>
          </w:p>
          <w:p w:rsidR="00615130" w:rsidRPr="00D00B33" w:rsidRDefault="00615130" w:rsidP="00EC0EF5">
            <w:pPr>
              <w:jc w:val="left"/>
              <w:rPr>
                <w:sz w:val="20"/>
                <w:szCs w:val="20"/>
              </w:rPr>
            </w:pPr>
            <w:r w:rsidRPr="00D00B33">
              <w:rPr>
                <w:sz w:val="20"/>
                <w:szCs w:val="20"/>
              </w:rPr>
              <w:t>педагог, психолог</w:t>
            </w:r>
          </w:p>
        </w:tc>
        <w:tc>
          <w:tcPr>
            <w:tcW w:w="1559" w:type="dxa"/>
          </w:tcPr>
          <w:p w:rsidR="00615130" w:rsidRPr="00D00B33" w:rsidRDefault="00615130" w:rsidP="00EC0EF5">
            <w:r w:rsidRPr="00D00B33">
              <w:rPr>
                <w:sz w:val="20"/>
                <w:szCs w:val="20"/>
              </w:rPr>
              <w:t>Записник стручног већа</w:t>
            </w:r>
          </w:p>
        </w:tc>
        <w:tc>
          <w:tcPr>
            <w:tcW w:w="2244" w:type="dxa"/>
          </w:tcPr>
          <w:p w:rsidR="00615130" w:rsidRPr="00D00B33" w:rsidRDefault="00615130" w:rsidP="00EC0EF5">
            <w:pPr>
              <w:pStyle w:val="ListParagraph"/>
              <w:ind w:left="360"/>
              <w:jc w:val="left"/>
              <w:rPr>
                <w:sz w:val="20"/>
                <w:szCs w:val="20"/>
              </w:rPr>
            </w:pPr>
          </w:p>
        </w:tc>
      </w:tr>
    </w:tbl>
    <w:p w:rsidR="00615130" w:rsidRPr="00D00B33" w:rsidRDefault="00615130" w:rsidP="00615130">
      <w:pPr>
        <w:spacing w:after="0"/>
        <w:jc w:val="right"/>
      </w:pPr>
    </w:p>
    <w:p w:rsidR="00615130" w:rsidRPr="00D00B33" w:rsidRDefault="00615130" w:rsidP="00615130">
      <w:pPr>
        <w:spacing w:after="0"/>
        <w:jc w:val="right"/>
      </w:pPr>
    </w:p>
    <w:p w:rsidR="00615130" w:rsidRPr="00D00B33" w:rsidRDefault="00615130" w:rsidP="00615130">
      <w:pPr>
        <w:spacing w:after="0"/>
        <w:jc w:val="right"/>
      </w:pPr>
    </w:p>
    <w:p w:rsidR="00615130" w:rsidRPr="00D00B33" w:rsidRDefault="00615130" w:rsidP="00615130">
      <w:pPr>
        <w:spacing w:after="0"/>
        <w:jc w:val="right"/>
      </w:pPr>
      <w:r w:rsidRPr="00D00B33">
        <w:t>Руководилац стручног већа:</w:t>
      </w:r>
    </w:p>
    <w:p w:rsidR="00615130" w:rsidRPr="00D00B33" w:rsidRDefault="0021708E" w:rsidP="00960102">
      <w:pPr>
        <w:jc w:val="right"/>
      </w:pPr>
      <w:r w:rsidRPr="00D00B33">
        <w:t>Ђорђе Миладиновић</w:t>
      </w:r>
      <w:r w:rsidR="00615130" w:rsidRPr="00D00B33">
        <w:t xml:space="preserve">                                                                                                                                                                                         </w:t>
      </w:r>
      <w:r w:rsidRPr="00D00B33">
        <w:t xml:space="preserve">                    </w:t>
      </w:r>
    </w:p>
    <w:p w:rsidR="00615130" w:rsidRPr="00D00B33" w:rsidRDefault="00615130"/>
    <w:p w:rsidR="00C27CAD" w:rsidRPr="00D00B33" w:rsidRDefault="00C27CAD" w:rsidP="00960102">
      <w:pPr>
        <w:spacing w:after="0"/>
      </w:pPr>
    </w:p>
    <w:p w:rsidR="00C27CAD" w:rsidRPr="00D00B33" w:rsidRDefault="00F84EE2" w:rsidP="00382140">
      <w:pPr>
        <w:pStyle w:val="Heading3"/>
        <w:jc w:val="center"/>
      </w:pPr>
      <w:bookmarkStart w:id="636" w:name="_Toc50653687"/>
      <w:bookmarkStart w:id="637" w:name="_Toc209019706"/>
      <w:r w:rsidRPr="00D00B33">
        <w:t>ПЛАН РАДА СТРУЧНОГ АКТИВА ЗА РАЗВОЈ ШКОЛСКОГ ПРОГРАМА</w:t>
      </w:r>
      <w:bookmarkEnd w:id="636"/>
      <w:bookmarkEnd w:id="637"/>
    </w:p>
    <w:p w:rsidR="002752A4" w:rsidRPr="00D00B33" w:rsidRDefault="002752A4" w:rsidP="002752A4"/>
    <w:p w:rsidR="002752A4" w:rsidRPr="00D00B33" w:rsidRDefault="002752A4" w:rsidP="002752A4">
      <w:pPr>
        <w:spacing w:after="0" w:line="240" w:lineRule="auto"/>
        <w:ind w:left="1224"/>
        <w:contextualSpacing/>
        <w:rPr>
          <w:b/>
          <w:lang w:val="sr-Cyrl-CS" w:eastAsia="sr-Latn-RS"/>
        </w:rPr>
      </w:pPr>
      <w:r w:rsidRPr="00D00B33">
        <w:rPr>
          <w:b/>
          <w:lang w:val="sr-Cyrl-CS" w:eastAsia="sr-Latn-RS"/>
        </w:rPr>
        <w:t>СТРУЧНИ АКТИВ ЗА РАЗВОЈ ШКОЛСКОГ ПРОГРАМА</w:t>
      </w:r>
    </w:p>
    <w:tbl>
      <w:tblPr>
        <w:tblW w:w="0" w:type="auto"/>
        <w:jc w:val="center"/>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4662"/>
      </w:tblGrid>
      <w:tr w:rsidR="00D00B33" w:rsidRPr="00D00B33" w:rsidTr="00196065">
        <w:trPr>
          <w:jc w:val="center"/>
        </w:trPr>
        <w:tc>
          <w:tcPr>
            <w:tcW w:w="3334" w:type="dxa"/>
            <w:shd w:val="clear" w:color="auto" w:fill="76923C"/>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ИМЕ И ПРЕЗИМЕ</w:t>
            </w:r>
          </w:p>
        </w:tc>
        <w:tc>
          <w:tcPr>
            <w:tcW w:w="5123" w:type="dxa"/>
            <w:shd w:val="clear" w:color="auto" w:fill="76923C"/>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Славица Стојанов</w:t>
            </w: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стручни сарадник-педагог, координатор стручног актива за развој школског програма</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rPr>
            </w:pPr>
          </w:p>
          <w:p w:rsidR="0021708E" w:rsidRPr="00D00B33" w:rsidRDefault="0021708E" w:rsidP="0021708E">
            <w:pPr>
              <w:spacing w:after="0" w:line="240" w:lineRule="auto"/>
              <w:jc w:val="left"/>
              <w:rPr>
                <w:rFonts w:eastAsia="Calibri"/>
                <w:sz w:val="20"/>
                <w:szCs w:val="20"/>
              </w:rPr>
            </w:pPr>
            <w:r w:rsidRPr="00D00B33">
              <w:rPr>
                <w:rFonts w:eastAsia="Calibri"/>
                <w:sz w:val="20"/>
                <w:szCs w:val="20"/>
              </w:rPr>
              <w:t>Тијана Церовић</w:t>
            </w:r>
          </w:p>
          <w:p w:rsidR="0021708E" w:rsidRPr="00D00B33" w:rsidRDefault="0021708E" w:rsidP="0021708E">
            <w:pPr>
              <w:spacing w:after="0" w:line="240" w:lineRule="auto"/>
              <w:jc w:val="left"/>
              <w:rPr>
                <w:rFonts w:eastAsia="Calibri"/>
                <w:sz w:val="20"/>
                <w:szCs w:val="20"/>
              </w:rPr>
            </w:pP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 клавира</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rPr>
            </w:pPr>
          </w:p>
          <w:p w:rsidR="0021708E" w:rsidRPr="00D00B33" w:rsidRDefault="0021708E" w:rsidP="0021708E">
            <w:pPr>
              <w:spacing w:after="0" w:line="240" w:lineRule="auto"/>
              <w:jc w:val="left"/>
              <w:rPr>
                <w:rFonts w:eastAsia="Calibri"/>
                <w:sz w:val="20"/>
                <w:szCs w:val="20"/>
              </w:rPr>
            </w:pPr>
            <w:r w:rsidRPr="00D00B33">
              <w:rPr>
                <w:rFonts w:eastAsia="Calibri"/>
                <w:sz w:val="20"/>
                <w:szCs w:val="20"/>
              </w:rPr>
              <w:t>Сантина Цвејић</w:t>
            </w:r>
          </w:p>
          <w:p w:rsidR="0021708E" w:rsidRPr="00D00B33" w:rsidRDefault="0021708E" w:rsidP="0021708E">
            <w:pPr>
              <w:spacing w:after="0" w:line="240" w:lineRule="auto"/>
              <w:jc w:val="left"/>
              <w:rPr>
                <w:rFonts w:eastAsia="Calibri"/>
                <w:sz w:val="20"/>
                <w:szCs w:val="20"/>
              </w:rPr>
            </w:pP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 гудачких инструмената</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rPr>
            </w:pPr>
          </w:p>
          <w:p w:rsidR="0021708E" w:rsidRPr="00D00B33" w:rsidRDefault="006A0A11" w:rsidP="006A0A11">
            <w:pPr>
              <w:spacing w:after="0" w:line="240" w:lineRule="auto"/>
              <w:jc w:val="left"/>
              <w:rPr>
                <w:rFonts w:eastAsia="Calibri"/>
                <w:sz w:val="20"/>
                <w:szCs w:val="20"/>
              </w:rPr>
            </w:pPr>
            <w:r w:rsidRPr="00D00B33">
              <w:rPr>
                <w:rFonts w:eastAsia="Calibri"/>
                <w:sz w:val="20"/>
                <w:szCs w:val="20"/>
              </w:rPr>
              <w:t>Снежана Пецарски</w:t>
            </w: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 дувачких инструмената и удараљки</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lang w:val="sr-Latn-RS"/>
              </w:rPr>
            </w:pPr>
          </w:p>
          <w:p w:rsidR="0021708E" w:rsidRPr="00D00B33" w:rsidRDefault="0021708E" w:rsidP="0021708E">
            <w:pPr>
              <w:spacing w:after="0" w:line="240" w:lineRule="auto"/>
              <w:jc w:val="left"/>
              <w:rPr>
                <w:rFonts w:eastAsia="Calibri"/>
                <w:sz w:val="20"/>
                <w:szCs w:val="20"/>
              </w:rPr>
            </w:pPr>
            <w:r w:rsidRPr="00D00B33">
              <w:rPr>
                <w:rFonts w:eastAsia="Calibri"/>
                <w:sz w:val="20"/>
                <w:szCs w:val="20"/>
              </w:rPr>
              <w:t>Бранко Барнић</w:t>
            </w:r>
          </w:p>
          <w:p w:rsidR="0021708E" w:rsidRPr="00D00B33" w:rsidRDefault="0021708E" w:rsidP="0021708E">
            <w:pPr>
              <w:spacing w:after="0" w:line="240" w:lineRule="auto"/>
              <w:jc w:val="left"/>
              <w:rPr>
                <w:rFonts w:eastAsia="Calibri"/>
                <w:sz w:val="20"/>
                <w:szCs w:val="20"/>
                <w:lang w:val="sr-Latn-RS"/>
              </w:rPr>
            </w:pP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 трзачких инструмената</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lang w:val="sr-Latn-RS"/>
              </w:rPr>
            </w:pPr>
          </w:p>
          <w:p w:rsidR="0021708E" w:rsidRPr="00D00B33" w:rsidRDefault="0021708E" w:rsidP="0021708E">
            <w:pPr>
              <w:spacing w:after="0" w:line="240" w:lineRule="auto"/>
              <w:jc w:val="left"/>
              <w:rPr>
                <w:rFonts w:eastAsia="Calibri"/>
                <w:sz w:val="20"/>
                <w:szCs w:val="20"/>
                <w:lang w:val="sr-Latn-RS"/>
              </w:rPr>
            </w:pPr>
            <w:r w:rsidRPr="00D00B33">
              <w:rPr>
                <w:rFonts w:eastAsia="Calibri"/>
                <w:sz w:val="20"/>
                <w:szCs w:val="20"/>
              </w:rPr>
              <w:t>Бранислав Симић</w:t>
            </w:r>
          </w:p>
          <w:p w:rsidR="0021708E" w:rsidRPr="00D00B33" w:rsidRDefault="0021708E" w:rsidP="0021708E">
            <w:pPr>
              <w:spacing w:after="0" w:line="240" w:lineRule="auto"/>
              <w:jc w:val="left"/>
              <w:rPr>
                <w:rFonts w:eastAsia="Calibri"/>
                <w:sz w:val="20"/>
                <w:szCs w:val="20"/>
                <w:lang w:val="sr-Latn-RS"/>
              </w:rPr>
            </w:pP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 хармонике</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lang w:val="sr-Latn-RS"/>
              </w:rPr>
            </w:pPr>
          </w:p>
          <w:p w:rsidR="0021708E" w:rsidRPr="00D00B33" w:rsidRDefault="0021708E" w:rsidP="0021708E">
            <w:pPr>
              <w:spacing w:after="0" w:line="240" w:lineRule="auto"/>
              <w:jc w:val="left"/>
              <w:rPr>
                <w:rFonts w:eastAsia="Calibri"/>
                <w:sz w:val="20"/>
                <w:szCs w:val="20"/>
                <w:lang w:val="sr-Latn-RS"/>
              </w:rPr>
            </w:pPr>
            <w:r w:rsidRPr="00D00B33">
              <w:rPr>
                <w:rFonts w:eastAsia="Calibri"/>
                <w:sz w:val="20"/>
                <w:szCs w:val="20"/>
              </w:rPr>
              <w:t>Светлана Бирка</w:t>
            </w:r>
          </w:p>
          <w:p w:rsidR="0021708E" w:rsidRPr="00D00B33" w:rsidRDefault="0021708E" w:rsidP="0021708E">
            <w:pPr>
              <w:spacing w:after="0" w:line="240" w:lineRule="auto"/>
              <w:jc w:val="left"/>
              <w:rPr>
                <w:rFonts w:eastAsia="Calibri"/>
                <w:sz w:val="20"/>
                <w:szCs w:val="20"/>
                <w:lang w:val="sr-Latn-RS"/>
              </w:rPr>
            </w:pP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 соло певања</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lang w:val="sr-Latn-RS"/>
              </w:rPr>
            </w:pPr>
          </w:p>
          <w:p w:rsidR="0021708E" w:rsidRPr="00D00B33" w:rsidRDefault="006A0A11" w:rsidP="006A0A11">
            <w:pPr>
              <w:spacing w:after="0" w:line="240" w:lineRule="auto"/>
              <w:jc w:val="left"/>
              <w:rPr>
                <w:rFonts w:eastAsia="Calibri"/>
                <w:sz w:val="20"/>
                <w:szCs w:val="20"/>
              </w:rPr>
            </w:pPr>
            <w:r w:rsidRPr="00D00B33">
              <w:rPr>
                <w:rFonts w:eastAsia="Calibri"/>
                <w:sz w:val="20"/>
                <w:szCs w:val="20"/>
              </w:rPr>
              <w:t>Виолета Танкосић</w:t>
            </w: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w:t>
            </w:r>
            <w:r w:rsidRPr="00D00B33">
              <w:rPr>
                <w:rFonts w:eastAsia="Calibri"/>
                <w:sz w:val="20"/>
                <w:szCs w:val="20"/>
                <w:lang w:val="sr-Latn-RS"/>
              </w:rPr>
              <w:t xml:space="preserve"> </w:t>
            </w:r>
            <w:r w:rsidRPr="00D00B33">
              <w:rPr>
                <w:rFonts w:eastAsia="Calibri"/>
                <w:sz w:val="20"/>
                <w:szCs w:val="20"/>
              </w:rPr>
              <w:t>стручно-теоријских предмета</w:t>
            </w:r>
          </w:p>
        </w:tc>
      </w:tr>
      <w:tr w:rsidR="00D00B33" w:rsidRPr="00D00B33" w:rsidTr="00196065">
        <w:trPr>
          <w:jc w:val="center"/>
        </w:trPr>
        <w:tc>
          <w:tcPr>
            <w:tcW w:w="3334" w:type="dxa"/>
            <w:shd w:val="clear" w:color="auto" w:fill="auto"/>
            <w:vAlign w:val="center"/>
          </w:tcPr>
          <w:p w:rsidR="0021708E" w:rsidRPr="00D00B33" w:rsidRDefault="0021708E" w:rsidP="0021708E">
            <w:pPr>
              <w:spacing w:after="0" w:line="240" w:lineRule="auto"/>
              <w:jc w:val="left"/>
              <w:rPr>
                <w:rFonts w:eastAsia="Calibri"/>
                <w:sz w:val="20"/>
                <w:szCs w:val="20"/>
              </w:rPr>
            </w:pPr>
          </w:p>
          <w:p w:rsidR="0021708E" w:rsidRPr="00D00B33" w:rsidRDefault="0021708E" w:rsidP="0021708E">
            <w:pPr>
              <w:spacing w:after="0" w:line="240" w:lineRule="auto"/>
              <w:jc w:val="left"/>
              <w:rPr>
                <w:rFonts w:eastAsia="Calibri"/>
                <w:sz w:val="20"/>
                <w:szCs w:val="20"/>
              </w:rPr>
            </w:pPr>
            <w:r w:rsidRPr="00D00B33">
              <w:rPr>
                <w:rFonts w:eastAsia="Calibri"/>
                <w:sz w:val="20"/>
                <w:szCs w:val="20"/>
              </w:rPr>
              <w:t>Ђорђе Миладиновић</w:t>
            </w:r>
          </w:p>
          <w:p w:rsidR="0021708E" w:rsidRPr="00D00B33" w:rsidRDefault="0021708E" w:rsidP="0021708E">
            <w:pPr>
              <w:spacing w:after="0" w:line="240" w:lineRule="auto"/>
              <w:jc w:val="left"/>
              <w:rPr>
                <w:rFonts w:eastAsia="Calibri"/>
                <w:sz w:val="20"/>
                <w:szCs w:val="20"/>
              </w:rPr>
            </w:pPr>
          </w:p>
        </w:tc>
        <w:tc>
          <w:tcPr>
            <w:tcW w:w="5123" w:type="dxa"/>
            <w:shd w:val="clear" w:color="auto" w:fill="auto"/>
            <w:vAlign w:val="center"/>
          </w:tcPr>
          <w:p w:rsidR="0021708E" w:rsidRPr="00D00B33" w:rsidRDefault="0021708E" w:rsidP="0021708E">
            <w:pPr>
              <w:spacing w:after="0" w:line="240" w:lineRule="auto"/>
              <w:jc w:val="left"/>
              <w:rPr>
                <w:rFonts w:eastAsia="Calibri"/>
                <w:sz w:val="20"/>
                <w:szCs w:val="20"/>
              </w:rPr>
            </w:pPr>
            <w:r w:rsidRPr="00D00B33">
              <w:rPr>
                <w:rFonts w:eastAsia="Calibri"/>
                <w:sz w:val="20"/>
                <w:szCs w:val="20"/>
              </w:rPr>
              <w:t>стручно веће наставника</w:t>
            </w:r>
            <w:r w:rsidRPr="00D00B33">
              <w:rPr>
                <w:rFonts w:eastAsia="Calibri"/>
                <w:sz w:val="20"/>
                <w:szCs w:val="20"/>
                <w:lang w:val="sr-Latn-RS"/>
              </w:rPr>
              <w:t xml:space="preserve"> </w:t>
            </w:r>
            <w:r w:rsidRPr="00D00B33">
              <w:rPr>
                <w:rFonts w:eastAsia="Calibri"/>
                <w:sz w:val="20"/>
                <w:szCs w:val="20"/>
              </w:rPr>
              <w:t>општеобразовних предмета</w:t>
            </w:r>
          </w:p>
        </w:tc>
      </w:tr>
    </w:tbl>
    <w:p w:rsidR="002752A4" w:rsidRPr="00D00B33" w:rsidRDefault="002752A4" w:rsidP="002752A4">
      <w:pPr>
        <w:spacing w:after="0" w:line="240" w:lineRule="auto"/>
        <w:rPr>
          <w:b/>
          <w:lang w:val="sr-Cyrl-CS" w:eastAsia="sr-Latn-RS"/>
        </w:rPr>
      </w:pPr>
    </w:p>
    <w:p w:rsidR="0021708E" w:rsidRPr="00D00B33" w:rsidRDefault="0021708E" w:rsidP="002752A4">
      <w:pPr>
        <w:spacing w:after="0" w:line="240" w:lineRule="auto"/>
        <w:rPr>
          <w:b/>
          <w:lang w:val="sr-Cyrl-CS" w:eastAsia="sr-Latn-RS"/>
        </w:rPr>
      </w:pPr>
    </w:p>
    <w:p w:rsidR="002752A4" w:rsidRPr="00D00B33" w:rsidRDefault="002752A4" w:rsidP="002752A4"/>
    <w:p w:rsidR="00C27CAD" w:rsidRPr="00D00B33" w:rsidRDefault="00C27CAD"/>
    <w:tbl>
      <w:tblPr>
        <w:tblStyle w:val="Style109"/>
        <w:tblW w:w="9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2398"/>
        <w:gridCol w:w="1432"/>
        <w:gridCol w:w="2091"/>
      </w:tblGrid>
      <w:tr w:rsidR="00D00B33" w:rsidRPr="00D00B33">
        <w:trPr>
          <w:jc w:val="center"/>
        </w:trPr>
        <w:tc>
          <w:tcPr>
            <w:tcW w:w="3153"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Активност</w:t>
            </w:r>
          </w:p>
        </w:tc>
        <w:tc>
          <w:tcPr>
            <w:tcW w:w="2398"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Носиоци</w:t>
            </w:r>
          </w:p>
        </w:tc>
        <w:tc>
          <w:tcPr>
            <w:tcW w:w="1432"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Време реализације</w:t>
            </w:r>
          </w:p>
        </w:tc>
        <w:tc>
          <w:tcPr>
            <w:tcW w:w="2091"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Начин праћења</w:t>
            </w:r>
          </w:p>
        </w:tc>
      </w:tr>
      <w:tr w:rsidR="00D00B33" w:rsidRPr="00D00B33">
        <w:trPr>
          <w:jc w:val="center"/>
        </w:trPr>
        <w:tc>
          <w:tcPr>
            <w:tcW w:w="3153" w:type="dxa"/>
          </w:tcPr>
          <w:p w:rsidR="00C27CAD" w:rsidRPr="00D00B33" w:rsidRDefault="00F84EE2" w:rsidP="00810D68">
            <w:pPr>
              <w:spacing w:after="0" w:line="240" w:lineRule="auto"/>
              <w:jc w:val="left"/>
              <w:rPr>
                <w:color w:val="auto"/>
                <w:sz w:val="20"/>
                <w:szCs w:val="20"/>
              </w:rPr>
            </w:pPr>
            <w:r w:rsidRPr="00D00B33">
              <w:rPr>
                <w:color w:val="auto"/>
                <w:sz w:val="20"/>
                <w:szCs w:val="20"/>
              </w:rPr>
              <w:t xml:space="preserve">Анализа нових правилника </w:t>
            </w:r>
            <w:r w:rsidR="0077110F" w:rsidRPr="00D00B33">
              <w:rPr>
                <w:color w:val="auto"/>
                <w:sz w:val="20"/>
                <w:szCs w:val="20"/>
              </w:rPr>
              <w:t>и смерница МП</w:t>
            </w:r>
          </w:p>
        </w:tc>
        <w:tc>
          <w:tcPr>
            <w:tcW w:w="2398" w:type="dxa"/>
          </w:tcPr>
          <w:p w:rsidR="00C27CAD" w:rsidRPr="00D00B33" w:rsidRDefault="0077110F">
            <w:pPr>
              <w:spacing w:after="0" w:line="240" w:lineRule="auto"/>
              <w:jc w:val="left"/>
              <w:rPr>
                <w:color w:val="auto"/>
                <w:sz w:val="20"/>
                <w:szCs w:val="20"/>
              </w:rPr>
            </w:pPr>
            <w:r w:rsidRPr="00D00B33">
              <w:rPr>
                <w:color w:val="auto"/>
                <w:sz w:val="20"/>
                <w:szCs w:val="20"/>
              </w:rPr>
              <w:t xml:space="preserve">руководилац </w:t>
            </w:r>
            <w:r w:rsidR="00F84EE2" w:rsidRPr="00D00B33">
              <w:rPr>
                <w:color w:val="auto"/>
                <w:sz w:val="20"/>
                <w:szCs w:val="20"/>
              </w:rPr>
              <w:t>Славица Стојанов,</w:t>
            </w:r>
          </w:p>
          <w:p w:rsidR="00C27CAD" w:rsidRPr="00D00B33" w:rsidRDefault="00F84EE2">
            <w:pPr>
              <w:spacing w:after="0" w:line="240" w:lineRule="auto"/>
              <w:jc w:val="left"/>
              <w:rPr>
                <w:color w:val="auto"/>
                <w:sz w:val="20"/>
                <w:szCs w:val="20"/>
                <w:lang w:val="sr-Latn-RS"/>
              </w:rPr>
            </w:pPr>
            <w:r w:rsidRPr="00D00B33">
              <w:rPr>
                <w:color w:val="auto"/>
                <w:sz w:val="20"/>
                <w:szCs w:val="20"/>
              </w:rPr>
              <w:t>сви чланови Актива-руководиоци стручних већа за област предмета</w:t>
            </w:r>
            <w:r w:rsidR="00810D68" w:rsidRPr="00D00B33">
              <w:rPr>
                <w:color w:val="auto"/>
                <w:sz w:val="20"/>
                <w:szCs w:val="20"/>
                <w:lang w:val="sr-Latn-RS"/>
              </w:rPr>
              <w:t>, секретар школе,директор</w:t>
            </w:r>
          </w:p>
        </w:tc>
        <w:tc>
          <w:tcPr>
            <w:tcW w:w="1432" w:type="dxa"/>
          </w:tcPr>
          <w:p w:rsidR="00C27CAD" w:rsidRPr="00D00B33" w:rsidRDefault="00F84EE2">
            <w:pPr>
              <w:spacing w:after="0" w:line="240" w:lineRule="auto"/>
              <w:jc w:val="left"/>
              <w:rPr>
                <w:color w:val="auto"/>
                <w:sz w:val="20"/>
                <w:szCs w:val="20"/>
              </w:rPr>
            </w:pPr>
            <w:r w:rsidRPr="00D00B33">
              <w:rPr>
                <w:color w:val="auto"/>
                <w:sz w:val="20"/>
                <w:szCs w:val="20"/>
              </w:rPr>
              <w:t>август 202</w:t>
            </w:r>
            <w:r w:rsidR="0077110F" w:rsidRPr="00D00B33">
              <w:rPr>
                <w:color w:val="auto"/>
                <w:sz w:val="20"/>
                <w:szCs w:val="20"/>
              </w:rPr>
              <w:t>5</w:t>
            </w:r>
            <w:r w:rsidRPr="00D00B33">
              <w:rPr>
                <w:color w:val="auto"/>
                <w:sz w:val="20"/>
                <w:szCs w:val="20"/>
              </w:rPr>
              <w:t>.</w:t>
            </w:r>
          </w:p>
        </w:tc>
        <w:tc>
          <w:tcPr>
            <w:tcW w:w="2091" w:type="dxa"/>
          </w:tcPr>
          <w:p w:rsidR="00C27CAD" w:rsidRPr="00D00B33" w:rsidRDefault="00C27CAD">
            <w:pPr>
              <w:spacing w:after="0" w:line="240" w:lineRule="auto"/>
              <w:jc w:val="left"/>
              <w:rPr>
                <w:color w:val="auto"/>
                <w:sz w:val="20"/>
                <w:szCs w:val="20"/>
              </w:rPr>
            </w:pPr>
          </w:p>
          <w:p w:rsidR="00C27CAD" w:rsidRPr="00D00B33" w:rsidRDefault="00810D68">
            <w:pPr>
              <w:spacing w:after="0" w:line="240" w:lineRule="auto"/>
              <w:jc w:val="left"/>
              <w:rPr>
                <w:color w:val="auto"/>
                <w:sz w:val="20"/>
                <w:szCs w:val="20"/>
                <w:lang w:val="sr-Latn-RS"/>
              </w:rPr>
            </w:pPr>
            <w:r w:rsidRPr="00D00B33">
              <w:rPr>
                <w:color w:val="auto"/>
                <w:sz w:val="20"/>
                <w:szCs w:val="20"/>
                <w:lang w:val="sr-Latn-RS"/>
              </w:rPr>
              <w:t>Записник са састанка,</w:t>
            </w:r>
          </w:p>
          <w:p w:rsidR="00C27CAD" w:rsidRPr="00D00B33" w:rsidRDefault="00C27CAD" w:rsidP="0077110F">
            <w:pPr>
              <w:spacing w:after="0" w:line="240" w:lineRule="auto"/>
              <w:jc w:val="left"/>
              <w:rPr>
                <w:color w:val="auto"/>
                <w:sz w:val="20"/>
                <w:szCs w:val="20"/>
              </w:rPr>
            </w:pPr>
          </w:p>
        </w:tc>
      </w:tr>
      <w:tr w:rsidR="00D00B33" w:rsidRPr="00D00B33">
        <w:trPr>
          <w:jc w:val="center"/>
        </w:trPr>
        <w:tc>
          <w:tcPr>
            <w:tcW w:w="3153" w:type="dxa"/>
          </w:tcPr>
          <w:p w:rsidR="00C27CAD" w:rsidRPr="00D00B33" w:rsidRDefault="00F84EE2" w:rsidP="0077110F">
            <w:pPr>
              <w:spacing w:after="0" w:line="240" w:lineRule="auto"/>
              <w:jc w:val="left"/>
              <w:rPr>
                <w:color w:val="auto"/>
                <w:sz w:val="20"/>
                <w:szCs w:val="20"/>
              </w:rPr>
            </w:pPr>
            <w:r w:rsidRPr="00D00B33">
              <w:rPr>
                <w:color w:val="auto"/>
                <w:sz w:val="20"/>
                <w:szCs w:val="20"/>
              </w:rPr>
              <w:t xml:space="preserve">Израда глобалних и оперативних планова у складу </w:t>
            </w:r>
            <w:r w:rsidR="0077110F" w:rsidRPr="00D00B33">
              <w:rPr>
                <w:color w:val="auto"/>
                <w:sz w:val="20"/>
                <w:szCs w:val="20"/>
              </w:rPr>
              <w:t xml:space="preserve">са Смерницама о вођењу школске и педагошке документације МП </w:t>
            </w:r>
            <w:r w:rsidRPr="00D00B33">
              <w:rPr>
                <w:color w:val="auto"/>
                <w:sz w:val="20"/>
                <w:szCs w:val="20"/>
              </w:rPr>
              <w:t>и сарадња између наставника сродних предмета</w:t>
            </w:r>
            <w:r w:rsidR="00EC0EF5" w:rsidRPr="00D00B33">
              <w:rPr>
                <w:color w:val="auto"/>
                <w:sz w:val="20"/>
                <w:szCs w:val="20"/>
              </w:rPr>
              <w:t xml:space="preserve"> у процесу планирања</w:t>
            </w:r>
            <w:r w:rsidR="0077110F" w:rsidRPr="00D00B33">
              <w:rPr>
                <w:color w:val="auto"/>
                <w:sz w:val="20"/>
                <w:szCs w:val="20"/>
              </w:rPr>
              <w:t>- тематско повезивање</w:t>
            </w:r>
          </w:p>
        </w:tc>
        <w:tc>
          <w:tcPr>
            <w:tcW w:w="2398" w:type="dxa"/>
          </w:tcPr>
          <w:p w:rsidR="00C27CAD" w:rsidRPr="00D00B33" w:rsidRDefault="00F84EE2">
            <w:pPr>
              <w:spacing w:after="0" w:line="240" w:lineRule="auto"/>
              <w:jc w:val="left"/>
              <w:rPr>
                <w:color w:val="auto"/>
                <w:sz w:val="20"/>
                <w:szCs w:val="20"/>
              </w:rPr>
            </w:pPr>
            <w:r w:rsidRPr="00D00B33">
              <w:rPr>
                <w:color w:val="auto"/>
                <w:sz w:val="20"/>
                <w:szCs w:val="20"/>
              </w:rPr>
              <w:t>стручна већа, наставници</w:t>
            </w:r>
          </w:p>
          <w:p w:rsidR="00C27CAD" w:rsidRPr="00D00B33" w:rsidRDefault="00F84EE2">
            <w:pPr>
              <w:spacing w:after="0" w:line="240" w:lineRule="auto"/>
              <w:jc w:val="left"/>
              <w:rPr>
                <w:color w:val="auto"/>
                <w:sz w:val="20"/>
                <w:szCs w:val="20"/>
              </w:rPr>
            </w:pPr>
            <w:r w:rsidRPr="00D00B33">
              <w:rPr>
                <w:color w:val="auto"/>
                <w:sz w:val="20"/>
                <w:szCs w:val="20"/>
              </w:rPr>
              <w:t>сродних наставних предмета</w:t>
            </w:r>
            <w:r w:rsidR="00810D68" w:rsidRPr="00D00B33">
              <w:rPr>
                <w:color w:val="auto"/>
                <w:sz w:val="20"/>
                <w:szCs w:val="20"/>
                <w:lang w:val="sr-Latn-RS"/>
              </w:rPr>
              <w:t>,</w:t>
            </w:r>
            <w:r w:rsidR="0077110F" w:rsidRPr="00D00B33">
              <w:rPr>
                <w:color w:val="auto"/>
                <w:sz w:val="20"/>
                <w:szCs w:val="20"/>
              </w:rPr>
              <w:t xml:space="preserve"> посебно општеобразовних,</w:t>
            </w:r>
          </w:p>
          <w:p w:rsidR="00810D68" w:rsidRPr="00D00B33" w:rsidRDefault="00810D68">
            <w:pPr>
              <w:spacing w:after="0" w:line="240" w:lineRule="auto"/>
              <w:jc w:val="left"/>
              <w:rPr>
                <w:color w:val="auto"/>
                <w:sz w:val="20"/>
                <w:szCs w:val="20"/>
                <w:lang w:val="sr-Latn-RS"/>
              </w:rPr>
            </w:pPr>
            <w:r w:rsidRPr="00D00B33">
              <w:rPr>
                <w:color w:val="auto"/>
                <w:sz w:val="20"/>
                <w:szCs w:val="20"/>
                <w:lang w:val="sr-Latn-RS"/>
              </w:rPr>
              <w:t>Тим за међупредметне компетенције и предузетништво</w:t>
            </w:r>
          </w:p>
        </w:tc>
        <w:tc>
          <w:tcPr>
            <w:tcW w:w="1432" w:type="dxa"/>
          </w:tcPr>
          <w:p w:rsidR="00C27CAD" w:rsidRPr="00D00B33" w:rsidRDefault="00F84EE2">
            <w:pPr>
              <w:spacing w:after="0" w:line="240" w:lineRule="auto"/>
              <w:jc w:val="left"/>
              <w:rPr>
                <w:color w:val="auto"/>
                <w:sz w:val="20"/>
                <w:szCs w:val="20"/>
              </w:rPr>
            </w:pPr>
            <w:r w:rsidRPr="00D00B33">
              <w:rPr>
                <w:color w:val="auto"/>
                <w:sz w:val="20"/>
                <w:szCs w:val="20"/>
              </w:rPr>
              <w:t>септембар 202</w:t>
            </w:r>
            <w:r w:rsidR="0077110F" w:rsidRPr="00D00B33">
              <w:rPr>
                <w:color w:val="auto"/>
                <w:sz w:val="20"/>
                <w:szCs w:val="20"/>
              </w:rPr>
              <w:t>5</w:t>
            </w:r>
            <w:r w:rsidRPr="00D00B33">
              <w:rPr>
                <w:color w:val="auto"/>
                <w:sz w:val="20"/>
                <w:szCs w:val="20"/>
              </w:rPr>
              <w:t>.</w:t>
            </w:r>
          </w:p>
        </w:tc>
        <w:tc>
          <w:tcPr>
            <w:tcW w:w="2091" w:type="dxa"/>
          </w:tcPr>
          <w:p w:rsidR="00C27CAD" w:rsidRPr="00D00B33" w:rsidRDefault="00F84EE2">
            <w:pPr>
              <w:spacing w:after="0" w:line="240" w:lineRule="auto"/>
              <w:jc w:val="left"/>
              <w:rPr>
                <w:color w:val="auto"/>
                <w:sz w:val="20"/>
                <w:szCs w:val="20"/>
              </w:rPr>
            </w:pPr>
            <w:r w:rsidRPr="00D00B33">
              <w:rPr>
                <w:color w:val="auto"/>
                <w:sz w:val="20"/>
                <w:szCs w:val="20"/>
              </w:rPr>
              <w:t>глобални и оперативни планови наставника</w:t>
            </w:r>
          </w:p>
          <w:p w:rsidR="00EC0EF5" w:rsidRPr="00D00B33" w:rsidRDefault="00EC0EF5">
            <w:pPr>
              <w:spacing w:after="0" w:line="240" w:lineRule="auto"/>
              <w:jc w:val="left"/>
              <w:rPr>
                <w:color w:val="auto"/>
                <w:sz w:val="20"/>
                <w:szCs w:val="20"/>
              </w:rPr>
            </w:pPr>
            <w:r w:rsidRPr="00D00B33">
              <w:rPr>
                <w:color w:val="auto"/>
                <w:sz w:val="20"/>
                <w:szCs w:val="20"/>
              </w:rPr>
              <w:t>Тим за развој међупредметних компетенција и предузетништва</w:t>
            </w:r>
          </w:p>
        </w:tc>
      </w:tr>
      <w:tr w:rsidR="00D00B33" w:rsidRPr="00D00B33">
        <w:trPr>
          <w:jc w:val="center"/>
        </w:trPr>
        <w:tc>
          <w:tcPr>
            <w:tcW w:w="3153" w:type="dxa"/>
          </w:tcPr>
          <w:p w:rsidR="00C27CAD" w:rsidRPr="00D00B33" w:rsidRDefault="00F84EE2">
            <w:pPr>
              <w:spacing w:after="0" w:line="240" w:lineRule="auto"/>
              <w:jc w:val="left"/>
              <w:rPr>
                <w:color w:val="auto"/>
                <w:sz w:val="20"/>
                <w:szCs w:val="20"/>
              </w:rPr>
            </w:pPr>
            <w:r w:rsidRPr="00D00B33">
              <w:rPr>
                <w:color w:val="auto"/>
                <w:sz w:val="20"/>
                <w:szCs w:val="20"/>
              </w:rPr>
              <w:t>Сарадња са стручним већима-</w:t>
            </w:r>
          </w:p>
          <w:p w:rsidR="00C27CAD" w:rsidRPr="00D00B33" w:rsidRDefault="00810D68" w:rsidP="0077110F">
            <w:pPr>
              <w:spacing w:after="0" w:line="240" w:lineRule="auto"/>
              <w:jc w:val="left"/>
              <w:rPr>
                <w:color w:val="auto"/>
                <w:sz w:val="20"/>
                <w:szCs w:val="20"/>
              </w:rPr>
            </w:pPr>
            <w:r w:rsidRPr="00D00B33">
              <w:rPr>
                <w:color w:val="auto"/>
                <w:sz w:val="20"/>
                <w:szCs w:val="20"/>
              </w:rPr>
              <w:t xml:space="preserve">праћење примене </w:t>
            </w:r>
            <w:r w:rsidR="00F84EE2" w:rsidRPr="00D00B33">
              <w:rPr>
                <w:color w:val="auto"/>
                <w:sz w:val="20"/>
                <w:szCs w:val="20"/>
              </w:rPr>
              <w:t xml:space="preserve"> </w:t>
            </w:r>
            <w:r w:rsidR="0077110F" w:rsidRPr="00D00B33">
              <w:rPr>
                <w:color w:val="auto"/>
                <w:sz w:val="20"/>
                <w:szCs w:val="20"/>
              </w:rPr>
              <w:t>смерница</w:t>
            </w:r>
          </w:p>
        </w:tc>
        <w:tc>
          <w:tcPr>
            <w:tcW w:w="2398" w:type="dxa"/>
          </w:tcPr>
          <w:p w:rsidR="00C27CAD" w:rsidRPr="00D00B33" w:rsidRDefault="00F84EE2">
            <w:pPr>
              <w:spacing w:after="0" w:line="240" w:lineRule="auto"/>
              <w:jc w:val="left"/>
              <w:rPr>
                <w:color w:val="auto"/>
                <w:sz w:val="20"/>
                <w:szCs w:val="20"/>
              </w:rPr>
            </w:pPr>
            <w:r w:rsidRPr="00D00B33">
              <w:rPr>
                <w:color w:val="auto"/>
                <w:sz w:val="20"/>
                <w:szCs w:val="20"/>
              </w:rPr>
              <w:t>С.Стојанов, руководиоци тимова у школи</w:t>
            </w:r>
          </w:p>
        </w:tc>
        <w:tc>
          <w:tcPr>
            <w:tcW w:w="1432" w:type="dxa"/>
          </w:tcPr>
          <w:p w:rsidR="00C27CAD" w:rsidRPr="00D00B33" w:rsidRDefault="00F84EE2">
            <w:pPr>
              <w:spacing w:after="0" w:line="240" w:lineRule="auto"/>
              <w:jc w:val="left"/>
              <w:rPr>
                <w:color w:val="auto"/>
                <w:sz w:val="20"/>
                <w:szCs w:val="20"/>
              </w:rPr>
            </w:pPr>
            <w:r w:rsidRPr="00D00B33">
              <w:rPr>
                <w:color w:val="auto"/>
                <w:sz w:val="20"/>
                <w:szCs w:val="20"/>
              </w:rPr>
              <w:t>на почетку и током школске године</w:t>
            </w:r>
          </w:p>
        </w:tc>
        <w:tc>
          <w:tcPr>
            <w:tcW w:w="2091" w:type="dxa"/>
          </w:tcPr>
          <w:p w:rsidR="00C27CAD" w:rsidRPr="00D00B33" w:rsidRDefault="00F84EE2">
            <w:pPr>
              <w:spacing w:after="0" w:line="240" w:lineRule="auto"/>
              <w:jc w:val="left"/>
              <w:rPr>
                <w:color w:val="auto"/>
                <w:sz w:val="20"/>
                <w:szCs w:val="20"/>
              </w:rPr>
            </w:pPr>
            <w:r w:rsidRPr="00D00B33">
              <w:rPr>
                <w:color w:val="auto"/>
                <w:sz w:val="20"/>
                <w:szCs w:val="20"/>
              </w:rPr>
              <w:t>записници са састанака, план сарадње</w:t>
            </w:r>
            <w:r w:rsidR="00EC0EF5" w:rsidRPr="00D00B33">
              <w:rPr>
                <w:color w:val="auto"/>
                <w:sz w:val="20"/>
                <w:szCs w:val="20"/>
              </w:rPr>
              <w:t>,</w:t>
            </w:r>
          </w:p>
          <w:p w:rsidR="00EC0EF5" w:rsidRPr="00D00B33" w:rsidRDefault="00EC0EF5">
            <w:pPr>
              <w:spacing w:after="0" w:line="240" w:lineRule="auto"/>
              <w:jc w:val="left"/>
              <w:rPr>
                <w:color w:val="auto"/>
                <w:sz w:val="20"/>
                <w:szCs w:val="20"/>
              </w:rPr>
            </w:pPr>
            <w:r w:rsidRPr="00D00B33">
              <w:rPr>
                <w:color w:val="auto"/>
                <w:sz w:val="20"/>
                <w:szCs w:val="20"/>
              </w:rPr>
              <w:t>план посета часовима</w:t>
            </w:r>
          </w:p>
        </w:tc>
      </w:tr>
      <w:tr w:rsidR="00D00B33" w:rsidRPr="00D00B33">
        <w:trPr>
          <w:jc w:val="center"/>
        </w:trPr>
        <w:tc>
          <w:tcPr>
            <w:tcW w:w="3153" w:type="dxa"/>
          </w:tcPr>
          <w:p w:rsidR="00C27CAD" w:rsidRPr="00D00B33" w:rsidRDefault="00F84EE2">
            <w:pPr>
              <w:spacing w:after="0" w:line="240" w:lineRule="auto"/>
              <w:jc w:val="left"/>
              <w:rPr>
                <w:color w:val="auto"/>
                <w:sz w:val="20"/>
                <w:szCs w:val="20"/>
              </w:rPr>
            </w:pPr>
            <w:r w:rsidRPr="00D00B33">
              <w:rPr>
                <w:color w:val="auto"/>
                <w:sz w:val="20"/>
                <w:szCs w:val="20"/>
              </w:rPr>
              <w:t>Посете часовима наставе оријентисане на исходе,међупредметно повезивање и развијање међупредметних компетенција ученика у сарадњи са тимом за развој међупредметних компетенција</w:t>
            </w:r>
          </w:p>
        </w:tc>
        <w:tc>
          <w:tcPr>
            <w:tcW w:w="2398" w:type="dxa"/>
          </w:tcPr>
          <w:p w:rsidR="00C27CAD" w:rsidRPr="00D00B33" w:rsidRDefault="00F84EE2">
            <w:pPr>
              <w:spacing w:after="0" w:line="240" w:lineRule="auto"/>
              <w:jc w:val="left"/>
              <w:rPr>
                <w:color w:val="auto"/>
                <w:sz w:val="20"/>
                <w:szCs w:val="20"/>
              </w:rPr>
            </w:pPr>
            <w:r w:rsidRPr="00D00B33">
              <w:rPr>
                <w:color w:val="auto"/>
                <w:sz w:val="20"/>
                <w:szCs w:val="20"/>
              </w:rPr>
              <w:t>С.Стојанов, Савић М.</w:t>
            </w:r>
          </w:p>
          <w:p w:rsidR="00C27CAD" w:rsidRPr="00D00B33" w:rsidRDefault="00F84EE2">
            <w:pPr>
              <w:spacing w:after="0" w:line="240" w:lineRule="auto"/>
              <w:jc w:val="left"/>
              <w:rPr>
                <w:color w:val="auto"/>
                <w:sz w:val="20"/>
                <w:szCs w:val="20"/>
              </w:rPr>
            </w:pPr>
            <w:r w:rsidRPr="00D00B33">
              <w:rPr>
                <w:color w:val="auto"/>
                <w:sz w:val="20"/>
                <w:szCs w:val="20"/>
              </w:rPr>
              <w:t>,Б.Пуцаревић, сви чланови стручног актива</w:t>
            </w:r>
          </w:p>
          <w:p w:rsidR="00C27CAD" w:rsidRPr="00D00B33" w:rsidRDefault="00F84EE2">
            <w:pPr>
              <w:spacing w:after="0" w:line="240" w:lineRule="auto"/>
              <w:jc w:val="left"/>
              <w:rPr>
                <w:color w:val="auto"/>
                <w:sz w:val="20"/>
                <w:szCs w:val="20"/>
              </w:rPr>
            </w:pPr>
            <w:r w:rsidRPr="00D00B33">
              <w:rPr>
                <w:color w:val="auto"/>
                <w:sz w:val="20"/>
                <w:szCs w:val="20"/>
              </w:rPr>
              <w:t>-чланови тима за развој међупредметних компетенција</w:t>
            </w:r>
          </w:p>
        </w:tc>
        <w:tc>
          <w:tcPr>
            <w:tcW w:w="1432" w:type="dxa"/>
          </w:tcPr>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школске године</w:t>
            </w:r>
          </w:p>
        </w:tc>
        <w:tc>
          <w:tcPr>
            <w:tcW w:w="2091" w:type="dxa"/>
          </w:tcPr>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план посета часовима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евалуационе листе посећених часова</w:t>
            </w:r>
          </w:p>
          <w:p w:rsidR="000122A6" w:rsidRPr="00D00B33" w:rsidRDefault="000122A6">
            <w:pPr>
              <w:spacing w:after="0" w:line="240" w:lineRule="auto"/>
              <w:jc w:val="left"/>
              <w:rPr>
                <w:color w:val="auto"/>
                <w:sz w:val="20"/>
                <w:szCs w:val="20"/>
              </w:rPr>
            </w:pPr>
            <w:r w:rsidRPr="00D00B33">
              <w:rPr>
                <w:color w:val="auto"/>
                <w:sz w:val="20"/>
                <w:szCs w:val="20"/>
              </w:rPr>
              <w:t>извештаји о посећеним часовима са мерама унапређења</w:t>
            </w:r>
          </w:p>
        </w:tc>
      </w:tr>
      <w:tr w:rsidR="00D00B33" w:rsidRPr="00D00B33">
        <w:trPr>
          <w:jc w:val="center"/>
        </w:trPr>
        <w:tc>
          <w:tcPr>
            <w:tcW w:w="3153" w:type="dxa"/>
          </w:tcPr>
          <w:p w:rsidR="00C27CAD" w:rsidRPr="00D00B33" w:rsidRDefault="00F84EE2">
            <w:pPr>
              <w:spacing w:after="0" w:line="240" w:lineRule="auto"/>
              <w:jc w:val="left"/>
              <w:rPr>
                <w:color w:val="auto"/>
                <w:sz w:val="20"/>
                <w:szCs w:val="20"/>
              </w:rPr>
            </w:pPr>
            <w:r w:rsidRPr="00D00B33">
              <w:rPr>
                <w:color w:val="auto"/>
                <w:sz w:val="20"/>
                <w:szCs w:val="20"/>
              </w:rPr>
              <w:t>Похађање стручне обуке - Примена планова и програма оријентисаних на циљеве и исходе /Каталог стручног усавршавања МП, К2,П3 - наставника и Дигитална учионица-дигитално компетентан наставник</w:t>
            </w:r>
            <w:r w:rsidRPr="00D00B33">
              <w:rPr>
                <w:color w:val="auto"/>
                <w:sz w:val="20"/>
                <w:szCs w:val="20"/>
                <w:lang w:val="en-US"/>
              </w:rPr>
              <w:t>-</w:t>
            </w:r>
            <w:r w:rsidRPr="00D00B33">
              <w:rPr>
                <w:color w:val="auto"/>
                <w:sz w:val="20"/>
                <w:szCs w:val="20"/>
              </w:rPr>
              <w:t>наставници који нису прошли обуку</w:t>
            </w:r>
          </w:p>
          <w:p w:rsidR="00EC0EF5" w:rsidRPr="00D00B33" w:rsidRDefault="00EC0EF5">
            <w:pPr>
              <w:spacing w:after="0" w:line="240" w:lineRule="auto"/>
              <w:jc w:val="left"/>
              <w:rPr>
                <w:color w:val="auto"/>
                <w:sz w:val="20"/>
                <w:szCs w:val="20"/>
              </w:rPr>
            </w:pPr>
            <w:r w:rsidRPr="00D00B33">
              <w:rPr>
                <w:color w:val="auto"/>
                <w:sz w:val="20"/>
                <w:szCs w:val="20"/>
              </w:rPr>
              <w:t>-похађање обука на националној платформи Чувам те</w:t>
            </w:r>
          </w:p>
          <w:p w:rsidR="00EC0EF5" w:rsidRPr="00D00B33" w:rsidRDefault="00EC0EF5">
            <w:pPr>
              <w:spacing w:after="0" w:line="240" w:lineRule="auto"/>
              <w:jc w:val="left"/>
              <w:rPr>
                <w:color w:val="auto"/>
                <w:sz w:val="20"/>
                <w:szCs w:val="20"/>
              </w:rPr>
            </w:pPr>
            <w:r w:rsidRPr="00D00B33">
              <w:rPr>
                <w:color w:val="auto"/>
                <w:sz w:val="20"/>
                <w:szCs w:val="20"/>
              </w:rPr>
              <w:t>-похађање обука планираних планом стручног усавршавања (из области квалитета Етос и Подршка ученицима – Сарадња са родитељима и Кризне ситуације)</w:t>
            </w:r>
          </w:p>
        </w:tc>
        <w:tc>
          <w:tcPr>
            <w:tcW w:w="2398" w:type="dxa"/>
          </w:tcPr>
          <w:p w:rsidR="00C27CAD" w:rsidRPr="00D00B33" w:rsidRDefault="00C27CAD">
            <w:pPr>
              <w:spacing w:after="0" w:line="240" w:lineRule="auto"/>
              <w:jc w:val="left"/>
              <w:rPr>
                <w:color w:val="auto"/>
                <w:sz w:val="20"/>
                <w:szCs w:val="20"/>
              </w:rPr>
            </w:pPr>
          </w:p>
          <w:p w:rsidR="00810D68" w:rsidRPr="00D00B33" w:rsidRDefault="00810D68">
            <w:pPr>
              <w:spacing w:after="0" w:line="240" w:lineRule="auto"/>
              <w:jc w:val="left"/>
              <w:rPr>
                <w:color w:val="auto"/>
                <w:sz w:val="20"/>
                <w:szCs w:val="20"/>
                <w:lang w:val="sr-Latn-RS"/>
              </w:rPr>
            </w:pPr>
            <w:r w:rsidRPr="00D00B33">
              <w:rPr>
                <w:color w:val="auto"/>
                <w:sz w:val="20"/>
                <w:szCs w:val="20"/>
                <w:lang w:val="sr-Latn-RS"/>
              </w:rPr>
              <w:t>Тим за стручно усавршавање</w:t>
            </w:r>
          </w:p>
          <w:p w:rsidR="00810D68" w:rsidRPr="00D00B33" w:rsidRDefault="00810D68">
            <w:pPr>
              <w:spacing w:after="0" w:line="240" w:lineRule="auto"/>
              <w:jc w:val="left"/>
              <w:rPr>
                <w:color w:val="auto"/>
                <w:sz w:val="20"/>
                <w:szCs w:val="20"/>
              </w:rPr>
            </w:pPr>
          </w:p>
          <w:p w:rsidR="00EC0EF5" w:rsidRPr="00D00B33" w:rsidRDefault="00EC0EF5">
            <w:pPr>
              <w:spacing w:after="0" w:line="240" w:lineRule="auto"/>
              <w:jc w:val="left"/>
              <w:rPr>
                <w:color w:val="auto"/>
                <w:sz w:val="20"/>
                <w:szCs w:val="20"/>
              </w:rPr>
            </w:pPr>
            <w:r w:rsidRPr="00D00B33">
              <w:rPr>
                <w:color w:val="auto"/>
                <w:sz w:val="20"/>
                <w:szCs w:val="20"/>
              </w:rPr>
              <w:t>сви наставници који нису прошли ове обуке од националног значаја</w:t>
            </w:r>
          </w:p>
          <w:p w:rsidR="00EC0EF5" w:rsidRPr="00D00B33" w:rsidRDefault="00EC0EF5">
            <w:pPr>
              <w:spacing w:after="0" w:line="240" w:lineRule="auto"/>
              <w:jc w:val="left"/>
              <w:rPr>
                <w:color w:val="auto"/>
                <w:sz w:val="20"/>
                <w:szCs w:val="20"/>
              </w:rPr>
            </w:pPr>
          </w:p>
          <w:p w:rsidR="00EC0EF5" w:rsidRPr="00D00B33" w:rsidRDefault="00EC0EF5">
            <w:pPr>
              <w:spacing w:after="0" w:line="240" w:lineRule="auto"/>
              <w:jc w:val="left"/>
              <w:rPr>
                <w:color w:val="auto"/>
                <w:sz w:val="20"/>
                <w:szCs w:val="20"/>
              </w:rPr>
            </w:pPr>
          </w:p>
          <w:p w:rsidR="00EC0EF5" w:rsidRPr="00D00B33" w:rsidRDefault="00EC0EF5">
            <w:pPr>
              <w:spacing w:after="0" w:line="240" w:lineRule="auto"/>
              <w:jc w:val="left"/>
              <w:rPr>
                <w:color w:val="auto"/>
                <w:sz w:val="20"/>
                <w:szCs w:val="20"/>
              </w:rPr>
            </w:pPr>
          </w:p>
          <w:p w:rsidR="00EC0EF5" w:rsidRPr="00D00B33" w:rsidRDefault="00EC0EF5">
            <w:pPr>
              <w:spacing w:after="0" w:line="240" w:lineRule="auto"/>
              <w:jc w:val="left"/>
              <w:rPr>
                <w:color w:val="auto"/>
                <w:sz w:val="20"/>
                <w:szCs w:val="20"/>
              </w:rPr>
            </w:pPr>
          </w:p>
          <w:p w:rsidR="00EC0EF5" w:rsidRPr="00D00B33" w:rsidRDefault="00EC0EF5">
            <w:pPr>
              <w:spacing w:after="0" w:line="240" w:lineRule="auto"/>
              <w:jc w:val="left"/>
              <w:rPr>
                <w:color w:val="auto"/>
                <w:sz w:val="20"/>
                <w:szCs w:val="20"/>
              </w:rPr>
            </w:pPr>
          </w:p>
          <w:p w:rsidR="00EC0EF5" w:rsidRPr="00D00B33" w:rsidRDefault="00EC0EF5">
            <w:pPr>
              <w:spacing w:after="0" w:line="240" w:lineRule="auto"/>
              <w:jc w:val="left"/>
              <w:rPr>
                <w:color w:val="auto"/>
                <w:sz w:val="20"/>
                <w:szCs w:val="20"/>
              </w:rPr>
            </w:pPr>
            <w:r w:rsidRPr="00D00B33">
              <w:rPr>
                <w:color w:val="auto"/>
                <w:sz w:val="20"/>
                <w:szCs w:val="20"/>
              </w:rPr>
              <w:t>заинтересовани наставници, одељенске старешине</w:t>
            </w:r>
          </w:p>
        </w:tc>
        <w:tc>
          <w:tcPr>
            <w:tcW w:w="1432" w:type="dxa"/>
          </w:tcPr>
          <w:p w:rsidR="0077110F" w:rsidRPr="00D00B33" w:rsidRDefault="0077110F">
            <w:pPr>
              <w:spacing w:after="0" w:line="240" w:lineRule="auto"/>
              <w:jc w:val="left"/>
              <w:rPr>
                <w:color w:val="auto"/>
                <w:sz w:val="20"/>
                <w:szCs w:val="20"/>
              </w:rPr>
            </w:pPr>
          </w:p>
          <w:p w:rsidR="0077110F" w:rsidRPr="00D00B33" w:rsidRDefault="0077110F">
            <w:pPr>
              <w:spacing w:after="0" w:line="240" w:lineRule="auto"/>
              <w:jc w:val="left"/>
              <w:rPr>
                <w:color w:val="auto"/>
                <w:sz w:val="20"/>
                <w:szCs w:val="20"/>
              </w:rPr>
            </w:pPr>
          </w:p>
          <w:p w:rsidR="0077110F" w:rsidRPr="00D00B33" w:rsidRDefault="0077110F">
            <w:pPr>
              <w:spacing w:after="0" w:line="240" w:lineRule="auto"/>
              <w:jc w:val="left"/>
              <w:rPr>
                <w:color w:val="auto"/>
                <w:sz w:val="20"/>
                <w:szCs w:val="20"/>
              </w:rPr>
            </w:pPr>
          </w:p>
          <w:p w:rsidR="0077110F" w:rsidRPr="00D00B33" w:rsidRDefault="0077110F">
            <w:pPr>
              <w:spacing w:after="0" w:line="240" w:lineRule="auto"/>
              <w:jc w:val="left"/>
              <w:rPr>
                <w:color w:val="auto"/>
                <w:sz w:val="20"/>
                <w:szCs w:val="20"/>
              </w:rPr>
            </w:pPr>
          </w:p>
          <w:p w:rsidR="0077110F" w:rsidRPr="00D00B33" w:rsidRDefault="0077110F">
            <w:pPr>
              <w:spacing w:after="0" w:line="240" w:lineRule="auto"/>
              <w:jc w:val="left"/>
              <w:rPr>
                <w:color w:val="auto"/>
                <w:sz w:val="20"/>
                <w:szCs w:val="20"/>
              </w:rPr>
            </w:pPr>
          </w:p>
          <w:p w:rsidR="0077110F" w:rsidRPr="00D00B33" w:rsidRDefault="0077110F">
            <w:pPr>
              <w:spacing w:after="0" w:line="240" w:lineRule="auto"/>
              <w:jc w:val="left"/>
              <w:rPr>
                <w:color w:val="auto"/>
                <w:sz w:val="20"/>
                <w:szCs w:val="20"/>
              </w:rPr>
            </w:pPr>
          </w:p>
          <w:p w:rsidR="00C27CAD" w:rsidRPr="00D00B33" w:rsidRDefault="0077110F">
            <w:pPr>
              <w:spacing w:after="0" w:line="240" w:lineRule="auto"/>
              <w:jc w:val="left"/>
              <w:rPr>
                <w:color w:val="auto"/>
                <w:sz w:val="20"/>
                <w:szCs w:val="20"/>
              </w:rPr>
            </w:pPr>
            <w:r w:rsidRPr="00D00B33">
              <w:rPr>
                <w:color w:val="auto"/>
                <w:sz w:val="20"/>
                <w:szCs w:val="20"/>
              </w:rPr>
              <w:t>током шк.2025/26</w:t>
            </w:r>
            <w:r w:rsidR="00F84EE2" w:rsidRPr="00D00B33">
              <w:rPr>
                <w:color w:val="auto"/>
                <w:sz w:val="20"/>
                <w:szCs w:val="20"/>
              </w:rPr>
              <w:t>.</w:t>
            </w:r>
          </w:p>
        </w:tc>
        <w:tc>
          <w:tcPr>
            <w:tcW w:w="2091" w:type="dxa"/>
          </w:tcPr>
          <w:p w:rsidR="00810D68" w:rsidRPr="00D00B33" w:rsidRDefault="00810D68">
            <w:pPr>
              <w:spacing w:after="0" w:line="240" w:lineRule="auto"/>
              <w:jc w:val="left"/>
              <w:rPr>
                <w:color w:val="auto"/>
                <w:sz w:val="20"/>
                <w:szCs w:val="20"/>
              </w:rPr>
            </w:pPr>
          </w:p>
          <w:p w:rsidR="00810D68" w:rsidRPr="00D00B33" w:rsidRDefault="00810D68">
            <w:pPr>
              <w:spacing w:after="0" w:line="240" w:lineRule="auto"/>
              <w:jc w:val="left"/>
              <w:rPr>
                <w:color w:val="auto"/>
                <w:sz w:val="20"/>
                <w:szCs w:val="20"/>
              </w:rPr>
            </w:pPr>
          </w:p>
          <w:p w:rsidR="00810D68" w:rsidRPr="00D00B33" w:rsidRDefault="00810D68">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Пла</w:t>
            </w:r>
            <w:r w:rsidR="0077110F" w:rsidRPr="00D00B33">
              <w:rPr>
                <w:color w:val="auto"/>
                <w:sz w:val="20"/>
                <w:szCs w:val="20"/>
              </w:rPr>
              <w:t>н стручног усавршавања за шк2025/26</w:t>
            </w:r>
            <w:r w:rsidRPr="00D00B33">
              <w:rPr>
                <w:color w:val="auto"/>
                <w:sz w:val="20"/>
                <w:szCs w:val="20"/>
              </w:rPr>
              <w:t>.годину;</w:t>
            </w:r>
          </w:p>
          <w:p w:rsidR="00C27CAD" w:rsidRPr="00D00B33" w:rsidRDefault="00F84EE2">
            <w:pPr>
              <w:spacing w:after="0" w:line="240" w:lineRule="auto"/>
              <w:jc w:val="left"/>
              <w:rPr>
                <w:color w:val="auto"/>
                <w:sz w:val="20"/>
                <w:szCs w:val="20"/>
              </w:rPr>
            </w:pPr>
            <w:r w:rsidRPr="00D00B33">
              <w:rPr>
                <w:color w:val="auto"/>
                <w:sz w:val="20"/>
                <w:szCs w:val="20"/>
              </w:rPr>
              <w:t>сертификати о савладаном програму обуке</w:t>
            </w:r>
          </w:p>
        </w:tc>
      </w:tr>
      <w:tr w:rsidR="00D00B33" w:rsidRPr="00D00B33">
        <w:trPr>
          <w:jc w:val="center"/>
        </w:trPr>
        <w:tc>
          <w:tcPr>
            <w:tcW w:w="3153" w:type="dxa"/>
          </w:tcPr>
          <w:p w:rsidR="00C27CAD" w:rsidRPr="00D00B33" w:rsidRDefault="00F84EE2" w:rsidP="000122A6">
            <w:pPr>
              <w:spacing w:after="0" w:line="240" w:lineRule="auto"/>
              <w:jc w:val="left"/>
              <w:rPr>
                <w:color w:val="auto"/>
                <w:sz w:val="20"/>
                <w:szCs w:val="20"/>
              </w:rPr>
            </w:pPr>
            <w:r w:rsidRPr="00D00B33">
              <w:rPr>
                <w:color w:val="auto"/>
                <w:sz w:val="20"/>
                <w:szCs w:val="20"/>
              </w:rPr>
              <w:t>Праћење услова у којима се изводи настава и остварују наставни планови и програми  у школи и ван шко</w:t>
            </w:r>
            <w:r w:rsidR="000122A6" w:rsidRPr="00D00B33">
              <w:rPr>
                <w:color w:val="auto"/>
                <w:sz w:val="20"/>
                <w:szCs w:val="20"/>
              </w:rPr>
              <w:t>ле</w:t>
            </w:r>
          </w:p>
        </w:tc>
        <w:tc>
          <w:tcPr>
            <w:tcW w:w="2398" w:type="dxa"/>
          </w:tcPr>
          <w:p w:rsidR="00C27CAD" w:rsidRPr="00D00B33" w:rsidRDefault="00C27CAD">
            <w:pPr>
              <w:spacing w:after="0" w:line="240" w:lineRule="auto"/>
              <w:jc w:val="left"/>
              <w:rPr>
                <w:color w:val="auto"/>
                <w:sz w:val="20"/>
                <w:szCs w:val="20"/>
              </w:rPr>
            </w:pPr>
          </w:p>
          <w:p w:rsidR="00C27CAD" w:rsidRPr="00D00B33" w:rsidRDefault="00810D68">
            <w:pPr>
              <w:spacing w:after="0" w:line="240" w:lineRule="auto"/>
              <w:jc w:val="left"/>
              <w:rPr>
                <w:color w:val="auto"/>
                <w:sz w:val="20"/>
                <w:szCs w:val="20"/>
                <w:lang w:val="sr-Latn-RS"/>
              </w:rPr>
            </w:pPr>
            <w:r w:rsidRPr="00D00B33">
              <w:rPr>
                <w:color w:val="auto"/>
                <w:sz w:val="20"/>
                <w:szCs w:val="20"/>
                <w:lang w:val="sr-Latn-RS"/>
              </w:rPr>
              <w:t>Сви чланови стручног актива</w:t>
            </w:r>
          </w:p>
          <w:p w:rsidR="00810D68" w:rsidRPr="00D00B33" w:rsidRDefault="00810D68">
            <w:pPr>
              <w:spacing w:after="0" w:line="240" w:lineRule="auto"/>
              <w:jc w:val="left"/>
              <w:rPr>
                <w:color w:val="auto"/>
                <w:sz w:val="20"/>
                <w:szCs w:val="20"/>
                <w:lang w:val="sr-Latn-RS"/>
              </w:rPr>
            </w:pPr>
            <w:r w:rsidRPr="00D00B33">
              <w:rPr>
                <w:color w:val="auto"/>
                <w:sz w:val="20"/>
                <w:szCs w:val="20"/>
                <w:lang w:val="sr-Latn-RS"/>
              </w:rPr>
              <w:t>Тим за квалитет</w:t>
            </w:r>
          </w:p>
        </w:tc>
        <w:tc>
          <w:tcPr>
            <w:tcW w:w="1432" w:type="dxa"/>
          </w:tcPr>
          <w:p w:rsidR="00C27CAD" w:rsidRPr="00D00B33" w:rsidRDefault="0077110F">
            <w:pPr>
              <w:spacing w:after="0" w:line="240" w:lineRule="auto"/>
              <w:jc w:val="left"/>
              <w:rPr>
                <w:color w:val="auto"/>
                <w:sz w:val="20"/>
                <w:szCs w:val="20"/>
              </w:rPr>
            </w:pPr>
            <w:r w:rsidRPr="00D00B33">
              <w:rPr>
                <w:color w:val="auto"/>
                <w:sz w:val="20"/>
                <w:szCs w:val="20"/>
              </w:rPr>
              <w:t>септембар 2025</w:t>
            </w:r>
            <w:r w:rsidR="00F84EE2" w:rsidRPr="00D00B33">
              <w:rPr>
                <w:color w:val="auto"/>
                <w:sz w:val="20"/>
                <w:szCs w:val="20"/>
              </w:rPr>
              <w:t>. и током године</w:t>
            </w:r>
          </w:p>
        </w:tc>
        <w:tc>
          <w:tcPr>
            <w:tcW w:w="2091" w:type="dxa"/>
          </w:tcPr>
          <w:p w:rsidR="00C27CAD" w:rsidRPr="00D00B33" w:rsidRDefault="00810D68">
            <w:pPr>
              <w:spacing w:after="0" w:line="240" w:lineRule="auto"/>
              <w:jc w:val="left"/>
              <w:rPr>
                <w:color w:val="auto"/>
                <w:sz w:val="20"/>
                <w:szCs w:val="20"/>
              </w:rPr>
            </w:pPr>
            <w:r w:rsidRPr="00D00B33">
              <w:rPr>
                <w:color w:val="auto"/>
                <w:sz w:val="20"/>
                <w:szCs w:val="20"/>
                <w:lang w:val="sr-Latn-RS"/>
              </w:rPr>
              <w:t xml:space="preserve">Записници са састанака и </w:t>
            </w:r>
            <w:r w:rsidR="00F84EE2" w:rsidRPr="00D00B33">
              <w:rPr>
                <w:color w:val="auto"/>
                <w:sz w:val="20"/>
                <w:szCs w:val="20"/>
              </w:rPr>
              <w:t>евиденција о посећеним часовима</w:t>
            </w:r>
          </w:p>
        </w:tc>
      </w:tr>
    </w:tbl>
    <w:p w:rsidR="00C27CAD" w:rsidRPr="00D00B33" w:rsidRDefault="00F84EE2">
      <w:pPr>
        <w:spacing w:after="0"/>
        <w:jc w:val="right"/>
      </w:pPr>
      <w:r w:rsidRPr="00D00B33">
        <w:t xml:space="preserve">                                                                                                            Руководилац Актива:</w:t>
      </w:r>
    </w:p>
    <w:p w:rsidR="00B05C69" w:rsidRPr="00D00B33" w:rsidRDefault="00F84EE2" w:rsidP="00960102">
      <w:pPr>
        <w:spacing w:after="0"/>
        <w:jc w:val="right"/>
      </w:pPr>
      <w:r w:rsidRPr="00D00B33">
        <w:t xml:space="preserve">                                     </w:t>
      </w:r>
    </w:p>
    <w:p w:rsidR="00B05C69" w:rsidRPr="00D00B33" w:rsidRDefault="00F84EE2">
      <w:pPr>
        <w:spacing w:after="0"/>
        <w:jc w:val="right"/>
      </w:pPr>
      <w:r w:rsidRPr="00D00B33">
        <w:t xml:space="preserve">                                              </w:t>
      </w:r>
      <w:r w:rsidR="00960102" w:rsidRPr="00D00B33">
        <w:t xml:space="preserve">                   </w:t>
      </w:r>
      <w:r w:rsidR="00B05C69" w:rsidRPr="00D00B33">
        <w:t xml:space="preserve"> </w:t>
      </w:r>
      <w:r w:rsidRPr="00D00B33">
        <w:t xml:space="preserve">/Славица Стојанов/    </w:t>
      </w:r>
    </w:p>
    <w:p w:rsidR="00B05C69" w:rsidRPr="00D00B33" w:rsidRDefault="00B05C69">
      <w:pPr>
        <w:spacing w:after="0"/>
        <w:jc w:val="right"/>
      </w:pPr>
    </w:p>
    <w:p w:rsidR="00B05C69" w:rsidRPr="00D00B33" w:rsidRDefault="00B05C69">
      <w:pPr>
        <w:spacing w:after="0"/>
        <w:jc w:val="right"/>
      </w:pPr>
    </w:p>
    <w:p w:rsidR="00B05C69" w:rsidRPr="00D00B33" w:rsidRDefault="00B05C69">
      <w:pPr>
        <w:spacing w:after="0"/>
        <w:jc w:val="right"/>
      </w:pPr>
    </w:p>
    <w:p w:rsidR="00B05C69" w:rsidRPr="00D00B33" w:rsidRDefault="00B05C69">
      <w:pPr>
        <w:spacing w:after="0"/>
        <w:jc w:val="right"/>
      </w:pPr>
    </w:p>
    <w:p w:rsidR="00B05C69" w:rsidRPr="00D00B33" w:rsidRDefault="00B05C69" w:rsidP="001C1BCB">
      <w:pPr>
        <w:pStyle w:val="Heading2"/>
        <w:rPr>
          <w:lang w:val="en-US"/>
        </w:rPr>
      </w:pPr>
      <w:bookmarkStart w:id="638" w:name="_Toc209019707"/>
      <w:r w:rsidRPr="00D00B33">
        <w:rPr>
          <w:lang w:val="en-US"/>
        </w:rPr>
        <w:t>ПЛАН РАДА СТРУЧНОГ АКТИВА ЗА РАЗВОЈНО ПЛАНИРАЊЕ</w:t>
      </w:r>
      <w:bookmarkEnd w:id="638"/>
    </w:p>
    <w:p w:rsidR="00960102" w:rsidRPr="00D00B33" w:rsidRDefault="00960102" w:rsidP="00B05C69">
      <w:pPr>
        <w:rPr>
          <w:szCs w:val="22"/>
        </w:rPr>
      </w:pPr>
    </w:p>
    <w:p w:rsidR="00B05C69" w:rsidRPr="00D00B33" w:rsidRDefault="00B05C69" w:rsidP="00B05C69">
      <w:pPr>
        <w:rPr>
          <w:szCs w:val="22"/>
          <w:lang w:val="en-US"/>
        </w:rPr>
      </w:pPr>
      <w:r w:rsidRPr="00D00B33">
        <w:rPr>
          <w:szCs w:val="22"/>
          <w:lang w:val="en-US"/>
        </w:rPr>
        <w:t xml:space="preserve">У складу са </w:t>
      </w:r>
      <w:r w:rsidR="00093E4E" w:rsidRPr="00D00B33">
        <w:rPr>
          <w:szCs w:val="22"/>
        </w:rPr>
        <w:t>новим</w:t>
      </w:r>
      <w:r w:rsidRPr="00D00B33">
        <w:rPr>
          <w:szCs w:val="22"/>
          <w:lang w:val="en-US"/>
        </w:rPr>
        <w:t xml:space="preserve"> Развојним п</w:t>
      </w:r>
      <w:r w:rsidR="00093E4E" w:rsidRPr="00D00B33">
        <w:rPr>
          <w:szCs w:val="22"/>
          <w:lang w:val="en-US"/>
        </w:rPr>
        <w:t>ланом за период од 2023</w:t>
      </w:r>
      <w:r w:rsidR="00960102" w:rsidRPr="00D00B33">
        <w:rPr>
          <w:szCs w:val="22"/>
          <w:lang w:val="en-US"/>
        </w:rPr>
        <w:t>. до 202</w:t>
      </w:r>
      <w:r w:rsidR="007A2FC0" w:rsidRPr="00D00B33">
        <w:rPr>
          <w:szCs w:val="22"/>
        </w:rPr>
        <w:t>7</w:t>
      </w:r>
      <w:r w:rsidRPr="00D00B33">
        <w:rPr>
          <w:szCs w:val="22"/>
          <w:lang w:val="en-US"/>
        </w:rPr>
        <w:t xml:space="preserve">. године, </w:t>
      </w:r>
      <w:r w:rsidRPr="00D00B33">
        <w:rPr>
          <w:b/>
          <w:szCs w:val="22"/>
          <w:lang w:val="en-US"/>
        </w:rPr>
        <w:t>Акциони план</w:t>
      </w:r>
      <w:r w:rsidRPr="00D00B33">
        <w:rPr>
          <w:szCs w:val="22"/>
          <w:lang w:val="en-US"/>
        </w:rPr>
        <w:t xml:space="preserve"> Стручног актива усмерен је на праћење реализације:</w:t>
      </w:r>
    </w:p>
    <w:p w:rsidR="00B05C69" w:rsidRPr="00D00B33" w:rsidRDefault="00B05C69" w:rsidP="000E7CC0">
      <w:pPr>
        <w:numPr>
          <w:ilvl w:val="0"/>
          <w:numId w:val="106"/>
        </w:numPr>
        <w:jc w:val="left"/>
        <w:rPr>
          <w:szCs w:val="22"/>
          <w:lang w:val="en-US"/>
        </w:rPr>
      </w:pPr>
      <w:r w:rsidRPr="00D00B33">
        <w:rPr>
          <w:szCs w:val="22"/>
          <w:lang w:val="en-US"/>
        </w:rPr>
        <w:t>активн</w:t>
      </w:r>
      <w:r w:rsidR="007A2FC0" w:rsidRPr="00D00B33">
        <w:rPr>
          <w:szCs w:val="22"/>
          <w:lang w:val="en-US"/>
        </w:rPr>
        <w:t>ости предвиђених за школску 202</w:t>
      </w:r>
      <w:r w:rsidR="00072746" w:rsidRPr="00D00B33">
        <w:rPr>
          <w:szCs w:val="22"/>
        </w:rPr>
        <w:t>5</w:t>
      </w:r>
      <w:r w:rsidR="007A2FC0" w:rsidRPr="00D00B33">
        <w:rPr>
          <w:szCs w:val="22"/>
          <w:lang w:val="en-US"/>
        </w:rPr>
        <w:t>-202</w:t>
      </w:r>
      <w:r w:rsidR="00072746" w:rsidRPr="00D00B33">
        <w:rPr>
          <w:szCs w:val="22"/>
        </w:rPr>
        <w:t>6</w:t>
      </w:r>
      <w:r w:rsidRPr="00D00B33">
        <w:rPr>
          <w:szCs w:val="22"/>
          <w:lang w:val="en-US"/>
        </w:rPr>
        <w:t>. годину, а према приоритеним областима:</w:t>
      </w:r>
    </w:p>
    <w:p w:rsidR="00B05C69" w:rsidRPr="00D00B33" w:rsidRDefault="00B05C69" w:rsidP="00B05C69">
      <w:pPr>
        <w:rPr>
          <w:szCs w:val="22"/>
          <w:lang w:val="en-US"/>
        </w:rPr>
      </w:pPr>
      <w:r w:rsidRPr="00D00B33">
        <w:rPr>
          <w:szCs w:val="22"/>
          <w:lang w:val="en-US"/>
        </w:rPr>
        <w:t>1.Програмирање, планирање и извештавање - Да програмирање и планирање образовно-васпитног рада буде у функцији квалитетног рада школе, ефективног и ефикасног рада у школи и усмерено на развој и остваривање циљева образовања и васпитања, стандарда постигнућа/исхода  у наставним предметима и општих међупредметних и предметних компетенција</w:t>
      </w:r>
    </w:p>
    <w:p w:rsidR="00B05C69" w:rsidRPr="00D00B33" w:rsidRDefault="00B05C69" w:rsidP="00B05C69">
      <w:pPr>
        <w:rPr>
          <w:szCs w:val="22"/>
          <w:lang w:val="en-US"/>
        </w:rPr>
      </w:pPr>
      <w:r w:rsidRPr="00D00B33">
        <w:rPr>
          <w:szCs w:val="22"/>
          <w:lang w:val="en-US"/>
        </w:rPr>
        <w:t>2.Настава и учење - Ојачати педагошке компетенције за наставну област, предмет и методику  наставе кроз континуирану едукацију</w:t>
      </w:r>
    </w:p>
    <w:p w:rsidR="00B05C69" w:rsidRPr="00D00B33" w:rsidRDefault="00B05C69" w:rsidP="00B05C69">
      <w:pPr>
        <w:rPr>
          <w:szCs w:val="22"/>
        </w:rPr>
      </w:pPr>
      <w:r w:rsidRPr="00D00B33">
        <w:rPr>
          <w:szCs w:val="22"/>
          <w:lang w:val="en-US"/>
        </w:rPr>
        <w:t>3.Сарадња и умрежавање са другим школама и установама - Унапређење квалитета образовно-васпитног рада кроз сарадњу и размену искустава са другим школама и установама</w:t>
      </w:r>
      <w:r w:rsidR="00093E4E" w:rsidRPr="00D00B33">
        <w:rPr>
          <w:szCs w:val="22"/>
        </w:rPr>
        <w:t xml:space="preserve"> (Области квалитета: Етос и Подршка ученицима)</w:t>
      </w:r>
    </w:p>
    <w:p w:rsidR="00B05C69" w:rsidRPr="00D00B33" w:rsidRDefault="00B05C69" w:rsidP="00B05C69">
      <w:pPr>
        <w:rPr>
          <w:szCs w:val="22"/>
        </w:rPr>
      </w:pPr>
      <w:r w:rsidRPr="00D00B33">
        <w:rPr>
          <w:szCs w:val="22"/>
          <w:lang w:val="en-US"/>
        </w:rPr>
        <w:t>4.Материјално-технички ресурси - Обезбедити адекватне услове за побољшање и унапређење квалитета образовно-васпиног рада и за праћење савремених трендова у образовању</w:t>
      </w:r>
    </w:p>
    <w:p w:rsidR="00093E4E" w:rsidRPr="00D00B33" w:rsidRDefault="00093E4E" w:rsidP="0021708E">
      <w:pPr>
        <w:spacing w:after="0" w:line="240" w:lineRule="auto"/>
        <w:ind w:left="504"/>
        <w:contextualSpacing/>
        <w:rPr>
          <w:b/>
          <w:lang w:val="sr-Cyrl-CS" w:eastAsia="sr-Latn-RS"/>
        </w:rPr>
      </w:pPr>
      <w:r w:rsidRPr="00D00B33">
        <w:rPr>
          <w:b/>
          <w:lang w:val="sr-Cyrl-CS" w:eastAsia="sr-Latn-RS"/>
        </w:rPr>
        <w:t>СТРУЧНИ АКТИВ ЗА РАЗВОЈНО ПЛАНИРАЊЕ</w:t>
      </w:r>
    </w:p>
    <w:p w:rsidR="00093E4E" w:rsidRPr="00D00B33" w:rsidRDefault="00093E4E" w:rsidP="00093E4E">
      <w:pPr>
        <w:spacing w:after="0" w:line="240" w:lineRule="auto"/>
        <w:rPr>
          <w:b/>
          <w:lang w:val="sr-Cyrl-CS" w:eastAsia="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4704"/>
      </w:tblGrid>
      <w:tr w:rsidR="00D00B33" w:rsidRPr="00D00B33" w:rsidTr="00DF28BE">
        <w:trPr>
          <w:jc w:val="center"/>
        </w:trPr>
        <w:tc>
          <w:tcPr>
            <w:tcW w:w="3204" w:type="dxa"/>
            <w:shd w:val="clear" w:color="auto" w:fill="76923C"/>
            <w:vAlign w:val="center"/>
          </w:tcPr>
          <w:p w:rsidR="00093E4E" w:rsidRPr="00D00B33" w:rsidRDefault="00093E4E" w:rsidP="00093E4E">
            <w:pPr>
              <w:spacing w:after="0" w:line="240" w:lineRule="auto"/>
              <w:jc w:val="left"/>
              <w:rPr>
                <w:rFonts w:eastAsia="Calibri"/>
                <w:sz w:val="20"/>
                <w:szCs w:val="20"/>
              </w:rPr>
            </w:pPr>
            <w:r w:rsidRPr="00D00B33">
              <w:rPr>
                <w:rFonts w:eastAsia="Calibri"/>
                <w:sz w:val="20"/>
                <w:szCs w:val="20"/>
              </w:rPr>
              <w:t>ИМЕ И ПРЕЗИМЕ</w:t>
            </w:r>
          </w:p>
        </w:tc>
        <w:tc>
          <w:tcPr>
            <w:tcW w:w="4704" w:type="dxa"/>
            <w:shd w:val="clear" w:color="auto" w:fill="76923C"/>
            <w:vAlign w:val="center"/>
          </w:tcPr>
          <w:p w:rsidR="00093E4E" w:rsidRPr="00D00B33" w:rsidRDefault="00093E4E" w:rsidP="00093E4E">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DF28BE">
        <w:trPr>
          <w:trHeight w:val="557"/>
          <w:jc w:val="center"/>
        </w:trPr>
        <w:tc>
          <w:tcPr>
            <w:tcW w:w="3204" w:type="dxa"/>
            <w:shd w:val="clear" w:color="auto" w:fill="auto"/>
            <w:vAlign w:val="center"/>
          </w:tcPr>
          <w:p w:rsidR="00093E4E" w:rsidRPr="00D00B33" w:rsidRDefault="00093E4E" w:rsidP="00093E4E">
            <w:pPr>
              <w:spacing w:after="0" w:line="240" w:lineRule="auto"/>
              <w:jc w:val="left"/>
              <w:rPr>
                <w:rFonts w:eastAsia="Calibri"/>
                <w:sz w:val="20"/>
                <w:szCs w:val="20"/>
                <w:lang w:val="sr-Latn-RS"/>
              </w:rPr>
            </w:pPr>
          </w:p>
          <w:p w:rsidR="00093E4E" w:rsidRPr="00D00B33" w:rsidRDefault="00C3362B" w:rsidP="00093E4E">
            <w:pPr>
              <w:spacing w:after="0" w:line="240" w:lineRule="auto"/>
              <w:jc w:val="left"/>
              <w:rPr>
                <w:rFonts w:eastAsia="Calibri"/>
                <w:sz w:val="20"/>
                <w:szCs w:val="20"/>
              </w:rPr>
            </w:pPr>
            <w:r w:rsidRPr="00D00B33">
              <w:rPr>
                <w:rFonts w:eastAsia="Calibri"/>
                <w:sz w:val="20"/>
                <w:szCs w:val="20"/>
              </w:rPr>
              <w:t>Сантина Цвејић</w:t>
            </w:r>
          </w:p>
        </w:tc>
        <w:tc>
          <w:tcPr>
            <w:tcW w:w="4704" w:type="dxa"/>
            <w:shd w:val="clear" w:color="auto" w:fill="auto"/>
            <w:vAlign w:val="center"/>
          </w:tcPr>
          <w:p w:rsidR="00093E4E" w:rsidRPr="00D00B33" w:rsidRDefault="00093E4E" w:rsidP="00C3362B">
            <w:pPr>
              <w:spacing w:after="0" w:line="240" w:lineRule="auto"/>
              <w:jc w:val="left"/>
              <w:rPr>
                <w:rFonts w:eastAsia="Calibri"/>
                <w:sz w:val="20"/>
                <w:szCs w:val="20"/>
              </w:rPr>
            </w:pPr>
            <w:r w:rsidRPr="00D00B33">
              <w:rPr>
                <w:rFonts w:eastAsia="Calibri"/>
                <w:sz w:val="20"/>
                <w:szCs w:val="20"/>
              </w:rPr>
              <w:t xml:space="preserve">координатор, наставник </w:t>
            </w:r>
            <w:r w:rsidR="00C3362B" w:rsidRPr="00D00B33">
              <w:rPr>
                <w:rFonts w:eastAsia="Calibri"/>
                <w:sz w:val="20"/>
                <w:szCs w:val="20"/>
              </w:rPr>
              <w:t>виолине</w:t>
            </w:r>
            <w:r w:rsidRPr="00D00B33">
              <w:rPr>
                <w:rFonts w:eastAsia="Calibri"/>
                <w:sz w:val="20"/>
                <w:szCs w:val="20"/>
              </w:rPr>
              <w:t xml:space="preserve"> </w:t>
            </w:r>
          </w:p>
        </w:tc>
      </w:tr>
      <w:tr w:rsidR="00D00B33" w:rsidRPr="00D00B33" w:rsidTr="00DF28BE">
        <w:trPr>
          <w:jc w:val="center"/>
        </w:trPr>
        <w:tc>
          <w:tcPr>
            <w:tcW w:w="3204" w:type="dxa"/>
            <w:shd w:val="clear" w:color="auto" w:fill="auto"/>
            <w:vAlign w:val="center"/>
          </w:tcPr>
          <w:p w:rsidR="00093E4E" w:rsidRPr="00D00B33" w:rsidRDefault="00093E4E" w:rsidP="00093E4E">
            <w:pPr>
              <w:spacing w:after="0" w:line="240" w:lineRule="auto"/>
              <w:jc w:val="left"/>
              <w:rPr>
                <w:rFonts w:eastAsia="Calibri"/>
                <w:sz w:val="20"/>
                <w:szCs w:val="20"/>
              </w:rPr>
            </w:pPr>
          </w:p>
          <w:p w:rsidR="00093E4E" w:rsidRPr="00D00B33" w:rsidRDefault="00C3362B" w:rsidP="00093E4E">
            <w:pPr>
              <w:spacing w:after="0" w:line="240" w:lineRule="auto"/>
              <w:jc w:val="left"/>
              <w:rPr>
                <w:rFonts w:eastAsia="Calibri"/>
                <w:sz w:val="20"/>
                <w:szCs w:val="20"/>
              </w:rPr>
            </w:pPr>
            <w:r w:rsidRPr="00D00B33">
              <w:rPr>
                <w:rFonts w:eastAsia="Calibri"/>
                <w:sz w:val="20"/>
                <w:szCs w:val="20"/>
              </w:rPr>
              <w:t>Јелена Нинковић</w:t>
            </w:r>
          </w:p>
        </w:tc>
        <w:tc>
          <w:tcPr>
            <w:tcW w:w="4704" w:type="dxa"/>
            <w:shd w:val="clear" w:color="auto" w:fill="auto"/>
            <w:vAlign w:val="center"/>
          </w:tcPr>
          <w:p w:rsidR="00093E4E" w:rsidRPr="00D00B33" w:rsidRDefault="00093E4E" w:rsidP="00093E4E">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F28BE">
        <w:trPr>
          <w:jc w:val="center"/>
        </w:trPr>
        <w:tc>
          <w:tcPr>
            <w:tcW w:w="3204" w:type="dxa"/>
            <w:shd w:val="clear" w:color="auto" w:fill="auto"/>
            <w:vAlign w:val="center"/>
          </w:tcPr>
          <w:p w:rsidR="00093E4E" w:rsidRPr="00D00B33" w:rsidRDefault="00093E4E" w:rsidP="00093E4E">
            <w:pPr>
              <w:spacing w:after="0" w:line="240" w:lineRule="auto"/>
              <w:jc w:val="left"/>
              <w:rPr>
                <w:rFonts w:eastAsia="Calibri"/>
                <w:sz w:val="20"/>
                <w:szCs w:val="20"/>
              </w:rPr>
            </w:pPr>
          </w:p>
          <w:p w:rsidR="00093E4E" w:rsidRPr="00D00B33" w:rsidRDefault="00DF28BE" w:rsidP="00093E4E">
            <w:pPr>
              <w:spacing w:after="0" w:line="240" w:lineRule="auto"/>
              <w:jc w:val="left"/>
              <w:rPr>
                <w:rFonts w:eastAsia="Calibri"/>
                <w:sz w:val="20"/>
                <w:szCs w:val="20"/>
              </w:rPr>
            </w:pPr>
            <w:r w:rsidRPr="00D00B33">
              <w:rPr>
                <w:rFonts w:eastAsia="Calibri"/>
                <w:sz w:val="20"/>
                <w:szCs w:val="20"/>
              </w:rPr>
              <w:t>Весна Вучуревић</w:t>
            </w:r>
          </w:p>
        </w:tc>
        <w:tc>
          <w:tcPr>
            <w:tcW w:w="4704" w:type="dxa"/>
            <w:shd w:val="clear" w:color="auto" w:fill="auto"/>
            <w:vAlign w:val="center"/>
          </w:tcPr>
          <w:p w:rsidR="00093E4E" w:rsidRPr="00D00B33" w:rsidRDefault="00093E4E" w:rsidP="00C3362B">
            <w:pPr>
              <w:spacing w:after="0" w:line="240" w:lineRule="auto"/>
              <w:jc w:val="left"/>
              <w:rPr>
                <w:rFonts w:eastAsia="Calibri"/>
                <w:sz w:val="20"/>
                <w:szCs w:val="20"/>
              </w:rPr>
            </w:pPr>
            <w:r w:rsidRPr="00D00B33">
              <w:rPr>
                <w:rFonts w:eastAsia="Calibri"/>
                <w:sz w:val="20"/>
                <w:szCs w:val="20"/>
              </w:rPr>
              <w:t xml:space="preserve">члан, </w:t>
            </w:r>
            <w:r w:rsidR="00DF28BE" w:rsidRPr="00D00B33">
              <w:rPr>
                <w:rFonts w:eastAsia="Calibri"/>
                <w:sz w:val="20"/>
                <w:szCs w:val="20"/>
              </w:rPr>
              <w:t>наставник</w:t>
            </w:r>
          </w:p>
        </w:tc>
      </w:tr>
      <w:tr w:rsidR="00D00B33" w:rsidRPr="00D00B33" w:rsidTr="00DF28BE">
        <w:trPr>
          <w:jc w:val="center"/>
        </w:trPr>
        <w:tc>
          <w:tcPr>
            <w:tcW w:w="3204" w:type="dxa"/>
            <w:shd w:val="clear" w:color="auto" w:fill="auto"/>
            <w:vAlign w:val="center"/>
          </w:tcPr>
          <w:p w:rsidR="00093E4E" w:rsidRPr="00D00B33" w:rsidRDefault="00093E4E" w:rsidP="00093E4E">
            <w:pPr>
              <w:spacing w:after="0" w:line="240" w:lineRule="auto"/>
              <w:jc w:val="left"/>
              <w:rPr>
                <w:rFonts w:eastAsia="Calibri"/>
                <w:sz w:val="20"/>
                <w:szCs w:val="20"/>
              </w:rPr>
            </w:pPr>
          </w:p>
          <w:p w:rsidR="00093E4E" w:rsidRPr="00D00B33" w:rsidRDefault="00DF28BE" w:rsidP="00DF28BE">
            <w:pPr>
              <w:spacing w:after="0" w:line="240" w:lineRule="auto"/>
              <w:jc w:val="left"/>
              <w:rPr>
                <w:rFonts w:eastAsia="Calibri"/>
                <w:sz w:val="20"/>
                <w:szCs w:val="20"/>
              </w:rPr>
            </w:pPr>
            <w:r w:rsidRPr="00D00B33">
              <w:rPr>
                <w:rFonts w:eastAsia="Calibri"/>
                <w:sz w:val="20"/>
                <w:szCs w:val="20"/>
              </w:rPr>
              <w:t>Марина Бардек</w:t>
            </w:r>
          </w:p>
        </w:tc>
        <w:tc>
          <w:tcPr>
            <w:tcW w:w="4704" w:type="dxa"/>
            <w:shd w:val="clear" w:color="auto" w:fill="auto"/>
            <w:vAlign w:val="center"/>
          </w:tcPr>
          <w:p w:rsidR="00093E4E" w:rsidRPr="00D00B33" w:rsidRDefault="00093E4E" w:rsidP="00DF28BE">
            <w:pPr>
              <w:spacing w:after="0" w:line="240" w:lineRule="auto"/>
              <w:jc w:val="left"/>
              <w:rPr>
                <w:rFonts w:eastAsia="Calibri"/>
                <w:sz w:val="20"/>
                <w:szCs w:val="20"/>
              </w:rPr>
            </w:pPr>
            <w:r w:rsidRPr="00D00B33">
              <w:rPr>
                <w:rFonts w:eastAsia="Calibri"/>
                <w:sz w:val="20"/>
                <w:szCs w:val="20"/>
              </w:rPr>
              <w:t xml:space="preserve">члан, наставник </w:t>
            </w:r>
            <w:r w:rsidR="00DF28BE" w:rsidRPr="00D00B33">
              <w:rPr>
                <w:rFonts w:eastAsia="Calibri"/>
                <w:sz w:val="20"/>
                <w:szCs w:val="20"/>
              </w:rPr>
              <w:t>тамбуре</w:t>
            </w:r>
          </w:p>
        </w:tc>
      </w:tr>
      <w:tr w:rsidR="00D00B33" w:rsidRPr="00D00B33" w:rsidTr="00DF28BE">
        <w:trPr>
          <w:jc w:val="center"/>
        </w:trPr>
        <w:tc>
          <w:tcPr>
            <w:tcW w:w="3204" w:type="dxa"/>
            <w:shd w:val="clear" w:color="auto" w:fill="auto"/>
            <w:vAlign w:val="center"/>
          </w:tcPr>
          <w:p w:rsidR="00093E4E" w:rsidRPr="00D00B33" w:rsidRDefault="00093E4E" w:rsidP="00093E4E">
            <w:pPr>
              <w:spacing w:after="0" w:line="240" w:lineRule="auto"/>
              <w:jc w:val="left"/>
              <w:rPr>
                <w:rFonts w:eastAsia="Calibri"/>
                <w:sz w:val="20"/>
                <w:szCs w:val="20"/>
              </w:rPr>
            </w:pPr>
          </w:p>
          <w:p w:rsidR="00093E4E" w:rsidRPr="00D00B33" w:rsidRDefault="00DF28BE" w:rsidP="00093E4E">
            <w:pPr>
              <w:spacing w:after="0" w:line="240" w:lineRule="auto"/>
              <w:jc w:val="left"/>
              <w:rPr>
                <w:rFonts w:eastAsia="Calibri"/>
                <w:sz w:val="20"/>
                <w:szCs w:val="20"/>
              </w:rPr>
            </w:pPr>
            <w:r w:rsidRPr="00D00B33">
              <w:rPr>
                <w:rFonts w:eastAsia="Calibri"/>
                <w:sz w:val="20"/>
                <w:szCs w:val="20"/>
              </w:rPr>
              <w:t>Славица Стојанов</w:t>
            </w:r>
          </w:p>
        </w:tc>
        <w:tc>
          <w:tcPr>
            <w:tcW w:w="4704" w:type="dxa"/>
            <w:shd w:val="clear" w:color="auto" w:fill="auto"/>
            <w:vAlign w:val="center"/>
          </w:tcPr>
          <w:p w:rsidR="00093E4E" w:rsidRPr="00D00B33" w:rsidRDefault="00DF28BE" w:rsidP="00093E4E">
            <w:pPr>
              <w:spacing w:after="0" w:line="240" w:lineRule="auto"/>
              <w:jc w:val="left"/>
              <w:rPr>
                <w:rFonts w:eastAsia="Calibri"/>
                <w:sz w:val="20"/>
                <w:szCs w:val="20"/>
              </w:rPr>
            </w:pPr>
            <w:r w:rsidRPr="00D00B33">
              <w:rPr>
                <w:rFonts w:eastAsia="Calibri"/>
                <w:sz w:val="20"/>
                <w:szCs w:val="20"/>
              </w:rPr>
              <w:t>члан, стручни сарадник-педагог</w:t>
            </w:r>
          </w:p>
        </w:tc>
      </w:tr>
      <w:tr w:rsidR="00D00B33" w:rsidRPr="00D00B33" w:rsidTr="00DF28BE">
        <w:trPr>
          <w:jc w:val="center"/>
        </w:trPr>
        <w:tc>
          <w:tcPr>
            <w:tcW w:w="3204" w:type="dxa"/>
            <w:shd w:val="clear" w:color="auto" w:fill="auto"/>
            <w:vAlign w:val="center"/>
          </w:tcPr>
          <w:p w:rsidR="00093E4E" w:rsidRPr="00D00B33" w:rsidRDefault="00093E4E" w:rsidP="00093E4E">
            <w:pPr>
              <w:spacing w:after="0" w:line="240" w:lineRule="auto"/>
              <w:jc w:val="left"/>
              <w:rPr>
                <w:rFonts w:eastAsia="Calibri"/>
                <w:sz w:val="20"/>
                <w:szCs w:val="20"/>
              </w:rPr>
            </w:pPr>
          </w:p>
          <w:p w:rsidR="00093E4E" w:rsidRPr="00D00B33" w:rsidRDefault="00072746" w:rsidP="00093E4E">
            <w:pPr>
              <w:spacing w:after="0" w:line="240" w:lineRule="auto"/>
              <w:jc w:val="left"/>
              <w:rPr>
                <w:rFonts w:eastAsia="Calibri"/>
                <w:sz w:val="20"/>
                <w:szCs w:val="20"/>
              </w:rPr>
            </w:pPr>
            <w:r w:rsidRPr="00D00B33">
              <w:rPr>
                <w:rFonts w:eastAsia="Calibri"/>
                <w:sz w:val="20"/>
                <w:szCs w:val="20"/>
              </w:rPr>
              <w:t>Зорица Козловачки</w:t>
            </w:r>
          </w:p>
        </w:tc>
        <w:tc>
          <w:tcPr>
            <w:tcW w:w="4704" w:type="dxa"/>
            <w:shd w:val="clear" w:color="auto" w:fill="auto"/>
            <w:vAlign w:val="center"/>
          </w:tcPr>
          <w:p w:rsidR="00093E4E" w:rsidRPr="00D00B33" w:rsidRDefault="00093E4E" w:rsidP="00072746">
            <w:pPr>
              <w:spacing w:after="0" w:line="240" w:lineRule="auto"/>
              <w:jc w:val="left"/>
              <w:rPr>
                <w:rFonts w:eastAsia="Calibri"/>
                <w:sz w:val="20"/>
                <w:szCs w:val="20"/>
              </w:rPr>
            </w:pPr>
            <w:r w:rsidRPr="00D00B33">
              <w:rPr>
                <w:rFonts w:eastAsia="Calibri"/>
                <w:sz w:val="20"/>
                <w:szCs w:val="20"/>
              </w:rPr>
              <w:t xml:space="preserve">члан, </w:t>
            </w:r>
            <w:r w:rsidR="00072746" w:rsidRPr="00D00B33">
              <w:rPr>
                <w:rFonts w:eastAsia="Calibri"/>
                <w:sz w:val="20"/>
                <w:szCs w:val="20"/>
              </w:rPr>
              <w:t>наставник хора</w:t>
            </w:r>
          </w:p>
        </w:tc>
      </w:tr>
      <w:tr w:rsidR="00D00B33" w:rsidRPr="00D00B33" w:rsidTr="00DF28BE">
        <w:trPr>
          <w:jc w:val="center"/>
        </w:trPr>
        <w:tc>
          <w:tcPr>
            <w:tcW w:w="3204" w:type="dxa"/>
            <w:shd w:val="clear" w:color="auto" w:fill="auto"/>
            <w:vAlign w:val="center"/>
          </w:tcPr>
          <w:p w:rsidR="00072746" w:rsidRPr="00D00B33" w:rsidRDefault="001C1BCB" w:rsidP="00093E4E">
            <w:pPr>
              <w:spacing w:after="0" w:line="240" w:lineRule="auto"/>
              <w:jc w:val="left"/>
              <w:rPr>
                <w:rFonts w:eastAsia="Calibri"/>
                <w:sz w:val="20"/>
                <w:szCs w:val="20"/>
              </w:rPr>
            </w:pPr>
            <w:r>
              <w:rPr>
                <w:rFonts w:eastAsia="Calibri"/>
                <w:sz w:val="20"/>
                <w:szCs w:val="20"/>
              </w:rPr>
              <w:t>Ђорђета Сфранчок</w:t>
            </w:r>
          </w:p>
        </w:tc>
        <w:tc>
          <w:tcPr>
            <w:tcW w:w="4704" w:type="dxa"/>
            <w:shd w:val="clear" w:color="auto" w:fill="auto"/>
            <w:vAlign w:val="center"/>
          </w:tcPr>
          <w:p w:rsidR="00072746" w:rsidRPr="00D00B33" w:rsidRDefault="00072746" w:rsidP="00093E4E">
            <w:pPr>
              <w:spacing w:after="0" w:line="240" w:lineRule="auto"/>
              <w:jc w:val="left"/>
              <w:rPr>
                <w:rFonts w:eastAsia="Calibri"/>
                <w:sz w:val="20"/>
                <w:szCs w:val="20"/>
              </w:rPr>
            </w:pPr>
            <w:r w:rsidRPr="00D00B33">
              <w:rPr>
                <w:rFonts w:eastAsia="Calibri"/>
                <w:sz w:val="20"/>
                <w:szCs w:val="20"/>
              </w:rPr>
              <w:t>члан, Савет родитеља</w:t>
            </w:r>
          </w:p>
        </w:tc>
      </w:tr>
      <w:tr w:rsidR="00D00B33" w:rsidRPr="00D00B33" w:rsidTr="00DF28BE">
        <w:trPr>
          <w:jc w:val="center"/>
        </w:trPr>
        <w:tc>
          <w:tcPr>
            <w:tcW w:w="3204" w:type="dxa"/>
            <w:shd w:val="clear" w:color="auto" w:fill="auto"/>
            <w:vAlign w:val="center"/>
          </w:tcPr>
          <w:p w:rsidR="00093E4E" w:rsidRPr="00D00B33" w:rsidRDefault="001C1BCB" w:rsidP="00093E4E">
            <w:pPr>
              <w:spacing w:after="0" w:line="240" w:lineRule="auto"/>
              <w:jc w:val="left"/>
              <w:rPr>
                <w:rFonts w:eastAsia="Calibri"/>
                <w:sz w:val="20"/>
                <w:szCs w:val="20"/>
              </w:rPr>
            </w:pPr>
            <w:r>
              <w:rPr>
                <w:rFonts w:eastAsia="Calibri"/>
                <w:sz w:val="20"/>
                <w:szCs w:val="20"/>
              </w:rPr>
              <w:t>Милица Милисављевић</w:t>
            </w:r>
          </w:p>
        </w:tc>
        <w:tc>
          <w:tcPr>
            <w:tcW w:w="4704" w:type="dxa"/>
            <w:shd w:val="clear" w:color="auto" w:fill="auto"/>
            <w:vAlign w:val="center"/>
          </w:tcPr>
          <w:p w:rsidR="00093E4E" w:rsidRPr="00D00B33" w:rsidRDefault="00093E4E" w:rsidP="00093E4E">
            <w:pPr>
              <w:spacing w:after="0" w:line="240" w:lineRule="auto"/>
              <w:jc w:val="left"/>
              <w:rPr>
                <w:rFonts w:eastAsia="Calibri"/>
                <w:sz w:val="20"/>
                <w:szCs w:val="20"/>
                <w:lang w:val="sr-Latn-RS"/>
              </w:rPr>
            </w:pPr>
            <w:r w:rsidRPr="00D00B33">
              <w:rPr>
                <w:rFonts w:eastAsia="Calibri"/>
                <w:sz w:val="20"/>
                <w:szCs w:val="20"/>
                <w:lang w:val="sr-Latn-RS"/>
              </w:rPr>
              <w:t>члан, представник ученичког парламента</w:t>
            </w:r>
          </w:p>
        </w:tc>
      </w:tr>
      <w:tr w:rsidR="00093E4E" w:rsidRPr="00D00B33" w:rsidTr="00DF28BE">
        <w:trPr>
          <w:jc w:val="center"/>
        </w:trPr>
        <w:tc>
          <w:tcPr>
            <w:tcW w:w="3204" w:type="dxa"/>
            <w:shd w:val="clear" w:color="auto" w:fill="auto"/>
            <w:vAlign w:val="center"/>
          </w:tcPr>
          <w:p w:rsidR="00093E4E" w:rsidRPr="00D00B33" w:rsidRDefault="00093E4E" w:rsidP="00093E4E">
            <w:pPr>
              <w:spacing w:after="0" w:line="240" w:lineRule="auto"/>
              <w:jc w:val="left"/>
              <w:rPr>
                <w:rFonts w:eastAsia="Calibri"/>
                <w:sz w:val="20"/>
                <w:szCs w:val="20"/>
                <w:u w:val="single"/>
                <w:lang w:val="sr-Latn-RS"/>
              </w:rPr>
            </w:pPr>
            <w:r w:rsidRPr="00D00B33">
              <w:rPr>
                <w:rFonts w:eastAsia="Calibri"/>
                <w:sz w:val="20"/>
                <w:szCs w:val="20"/>
              </w:rPr>
              <w:t>Лице предложено од стране Града Зрењанина</w:t>
            </w:r>
          </w:p>
        </w:tc>
        <w:tc>
          <w:tcPr>
            <w:tcW w:w="4704" w:type="dxa"/>
            <w:shd w:val="clear" w:color="auto" w:fill="auto"/>
            <w:vAlign w:val="center"/>
          </w:tcPr>
          <w:p w:rsidR="00093E4E" w:rsidRPr="00D00B33" w:rsidRDefault="00093E4E" w:rsidP="00093E4E">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bl>
    <w:p w:rsidR="00093E4E" w:rsidRPr="00D00B33" w:rsidRDefault="00093E4E" w:rsidP="00B05C69">
      <w:pPr>
        <w:rPr>
          <w:szCs w:val="22"/>
        </w:rPr>
      </w:pPr>
    </w:p>
    <w:p w:rsidR="00093E4E" w:rsidRPr="00D00B33" w:rsidRDefault="00093E4E" w:rsidP="00B05C69">
      <w:pPr>
        <w:rPr>
          <w:szCs w:val="22"/>
        </w:rPr>
      </w:pPr>
    </w:p>
    <w:p w:rsidR="00093E4E" w:rsidRPr="00D00B33" w:rsidRDefault="00093E4E" w:rsidP="00B05C69">
      <w:pPr>
        <w:rPr>
          <w:szCs w:val="22"/>
        </w:rPr>
      </w:pPr>
    </w:p>
    <w:p w:rsidR="00093E4E" w:rsidRPr="00D00B33" w:rsidRDefault="00093E4E" w:rsidP="00B05C69">
      <w:pPr>
        <w:rPr>
          <w:szCs w:val="22"/>
        </w:rPr>
      </w:pPr>
    </w:p>
    <w:p w:rsidR="00B05C69" w:rsidRPr="00D00B33" w:rsidRDefault="00960102" w:rsidP="00C3362B">
      <w:pPr>
        <w:rPr>
          <w:b/>
          <w:szCs w:val="22"/>
          <w:lang w:val="en-US"/>
        </w:rPr>
      </w:pPr>
      <w:r w:rsidRPr="00D00B33">
        <w:rPr>
          <w:b/>
          <w:szCs w:val="22"/>
          <w:lang w:val="en-US"/>
        </w:rPr>
        <w:t>План Активности за школску 202</w:t>
      </w:r>
      <w:r w:rsidR="00072746" w:rsidRPr="00D00B33">
        <w:rPr>
          <w:b/>
          <w:szCs w:val="22"/>
        </w:rPr>
        <w:t>5</w:t>
      </w:r>
      <w:r w:rsidRPr="00D00B33">
        <w:rPr>
          <w:b/>
          <w:szCs w:val="22"/>
          <w:lang w:val="en-US"/>
        </w:rPr>
        <w:t>/202</w:t>
      </w:r>
      <w:r w:rsidR="00072746" w:rsidRPr="00D00B33">
        <w:rPr>
          <w:b/>
          <w:szCs w:val="22"/>
        </w:rPr>
        <w:t>6</w:t>
      </w:r>
      <w:r w:rsidR="00B05C69" w:rsidRPr="00D00B33">
        <w:rPr>
          <w:b/>
          <w:szCs w:val="22"/>
          <w:lang w:val="en-US"/>
        </w:rPr>
        <w:t>. годину</w:t>
      </w:r>
    </w:p>
    <w:tbl>
      <w:tblPr>
        <w:tblW w:w="0" w:type="auto"/>
        <w:jc w:val="center"/>
        <w:tblCellMar>
          <w:left w:w="10" w:type="dxa"/>
          <w:right w:w="10" w:type="dxa"/>
        </w:tblCellMar>
        <w:tblLook w:val="04A0" w:firstRow="1" w:lastRow="0" w:firstColumn="1" w:lastColumn="0" w:noHBand="0" w:noVBand="1"/>
      </w:tblPr>
      <w:tblGrid>
        <w:gridCol w:w="4068"/>
        <w:gridCol w:w="2610"/>
        <w:gridCol w:w="2430"/>
      </w:tblGrid>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vAlign w:val="center"/>
          </w:tcPr>
          <w:p w:rsidR="00B05C69" w:rsidRPr="00D00B33" w:rsidRDefault="00B05C69" w:rsidP="00B05C69">
            <w:pPr>
              <w:jc w:val="center"/>
              <w:rPr>
                <w:b/>
                <w:sz w:val="20"/>
                <w:szCs w:val="22"/>
                <w:lang w:val="en-US"/>
              </w:rPr>
            </w:pPr>
          </w:p>
          <w:p w:rsidR="00B05C69" w:rsidRPr="00D00B33" w:rsidRDefault="00B05C69" w:rsidP="00B05C69">
            <w:pPr>
              <w:jc w:val="center"/>
              <w:rPr>
                <w:b/>
                <w:sz w:val="20"/>
                <w:szCs w:val="22"/>
                <w:lang w:val="en-US"/>
              </w:rPr>
            </w:pPr>
            <w:r w:rsidRPr="00D00B33">
              <w:rPr>
                <w:b/>
                <w:sz w:val="20"/>
                <w:szCs w:val="22"/>
                <w:lang w:val="en-US"/>
              </w:rPr>
              <w:t>Активност и начин реализације</w:t>
            </w:r>
          </w:p>
          <w:p w:rsidR="00B05C69" w:rsidRPr="00D00B33" w:rsidRDefault="00B05C69" w:rsidP="00B05C69">
            <w:pPr>
              <w:jc w:val="center"/>
              <w:rPr>
                <w:rFonts w:asciiTheme="minorHAnsi" w:eastAsiaTheme="minorEastAsia" w:hAnsiTheme="minorHAnsi" w:cstheme="minorBidi"/>
                <w:sz w:val="22"/>
                <w:szCs w:val="22"/>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vAlign w:val="center"/>
          </w:tcPr>
          <w:p w:rsidR="00B05C69" w:rsidRPr="00D00B33" w:rsidRDefault="00B05C69" w:rsidP="00B05C69">
            <w:pPr>
              <w:jc w:val="center"/>
              <w:rPr>
                <w:rFonts w:asciiTheme="minorHAnsi" w:eastAsiaTheme="minorEastAsia" w:hAnsiTheme="minorHAnsi" w:cstheme="minorBidi"/>
                <w:sz w:val="22"/>
                <w:szCs w:val="22"/>
                <w:lang w:val="en-US"/>
              </w:rPr>
            </w:pPr>
            <w:r w:rsidRPr="00D00B33">
              <w:rPr>
                <w:b/>
                <w:sz w:val="20"/>
                <w:szCs w:val="22"/>
                <w:lang w:val="en-US"/>
              </w:rPr>
              <w:t>Време реализације и место</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vAlign w:val="center"/>
          </w:tcPr>
          <w:p w:rsidR="00B05C69" w:rsidRPr="00D00B33" w:rsidRDefault="00B05C69" w:rsidP="00B05C69">
            <w:pPr>
              <w:jc w:val="center"/>
              <w:rPr>
                <w:rFonts w:asciiTheme="minorHAnsi" w:eastAsiaTheme="minorEastAsia" w:hAnsiTheme="minorHAnsi" w:cstheme="minorBidi"/>
                <w:sz w:val="22"/>
                <w:szCs w:val="22"/>
                <w:lang w:val="en-US"/>
              </w:rPr>
            </w:pPr>
            <w:r w:rsidRPr="00D00B33">
              <w:rPr>
                <w:b/>
                <w:sz w:val="20"/>
                <w:szCs w:val="22"/>
                <w:lang w:val="en-US"/>
              </w:rPr>
              <w:t>Одговорна особа /носилац</w:t>
            </w: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072746" w:rsidRPr="00D00B33" w:rsidRDefault="00072746" w:rsidP="00093E4E">
            <w:pPr>
              <w:rPr>
                <w:sz w:val="20"/>
                <w:szCs w:val="22"/>
              </w:rPr>
            </w:pPr>
            <w:r w:rsidRPr="00D00B33">
              <w:rPr>
                <w:sz w:val="20"/>
                <w:szCs w:val="22"/>
              </w:rPr>
              <w:t>Упознавање са Стручним упутством МП које се тиче вођења школске и педагошке документације</w:t>
            </w:r>
          </w:p>
          <w:p w:rsidR="00B05C69" w:rsidRPr="00D00B33" w:rsidRDefault="00B05C69" w:rsidP="00093E4E">
            <w:pPr>
              <w:rPr>
                <w:rFonts w:asciiTheme="minorHAnsi" w:eastAsiaTheme="minorEastAsia" w:hAnsiTheme="minorHAnsi" w:cstheme="minorBidi"/>
                <w:sz w:val="22"/>
                <w:szCs w:val="22"/>
                <w:lang w:val="en-US"/>
              </w:rPr>
            </w:pPr>
            <w:r w:rsidRPr="00D00B33">
              <w:rPr>
                <w:sz w:val="20"/>
                <w:szCs w:val="22"/>
                <w:lang w:val="en-US"/>
              </w:rPr>
              <w:t xml:space="preserve">Израда </w:t>
            </w:r>
            <w:r w:rsidR="00093E4E" w:rsidRPr="00D00B33">
              <w:rPr>
                <w:sz w:val="20"/>
                <w:szCs w:val="22"/>
              </w:rPr>
              <w:t xml:space="preserve">акционог плана </w:t>
            </w:r>
            <w:r w:rsidR="007A2FC0" w:rsidRPr="00D00B33">
              <w:rPr>
                <w:sz w:val="20"/>
                <w:szCs w:val="22"/>
                <w:lang w:val="en-US"/>
              </w:rPr>
              <w:t>за период од 1. септембра 202</w:t>
            </w:r>
            <w:r w:rsidR="00072746" w:rsidRPr="00D00B33">
              <w:rPr>
                <w:sz w:val="20"/>
                <w:szCs w:val="22"/>
              </w:rPr>
              <w:t>5</w:t>
            </w:r>
            <w:r w:rsidR="007A2FC0" w:rsidRPr="00D00B33">
              <w:rPr>
                <w:sz w:val="20"/>
                <w:szCs w:val="22"/>
                <w:lang w:val="en-US"/>
              </w:rPr>
              <w:t>. до 31. августа 202</w:t>
            </w:r>
            <w:r w:rsidR="00072746" w:rsidRPr="00D00B33">
              <w:rPr>
                <w:sz w:val="20"/>
                <w:szCs w:val="22"/>
              </w:rPr>
              <w:t>6</w:t>
            </w:r>
            <w:r w:rsidRPr="00D00B33">
              <w:rPr>
                <w:sz w:val="20"/>
                <w:szCs w:val="22"/>
                <w:lang w:val="en-US"/>
              </w:rPr>
              <w:t xml:space="preserve">. године;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7A2FC0" w:rsidP="00B05C69">
            <w:pPr>
              <w:rPr>
                <w:rFonts w:asciiTheme="minorHAnsi" w:eastAsiaTheme="minorEastAsia" w:hAnsiTheme="minorHAnsi" w:cstheme="minorBidi"/>
                <w:sz w:val="22"/>
                <w:szCs w:val="22"/>
                <w:lang w:val="en-US"/>
              </w:rPr>
            </w:pPr>
            <w:r w:rsidRPr="00D00B33">
              <w:rPr>
                <w:sz w:val="20"/>
                <w:szCs w:val="22"/>
                <w:lang w:val="en-US"/>
              </w:rPr>
              <w:t>септембар 202</w:t>
            </w:r>
            <w:r w:rsidR="00072746" w:rsidRPr="00D00B33">
              <w:rPr>
                <w:sz w:val="20"/>
                <w:szCs w:val="22"/>
              </w:rPr>
              <w:t>5</w:t>
            </w:r>
            <w:r w:rsidR="00B05C69" w:rsidRPr="00D00B33">
              <w:rPr>
                <w:sz w:val="20"/>
                <w:szCs w:val="22"/>
                <w:lang w:val="en-US"/>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 xml:space="preserve">Сви чланови/це тима </w:t>
            </w:r>
          </w:p>
        </w:tc>
      </w:tr>
      <w:tr w:rsidR="00D00B33" w:rsidRPr="00D00B33" w:rsidTr="000F6C03">
        <w:trPr>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 xml:space="preserve">1.Програмирање, планирање и извештавање </w:t>
            </w:r>
          </w:p>
          <w:p w:rsidR="00B05C69" w:rsidRPr="00D00B33" w:rsidRDefault="00B05C69" w:rsidP="00B05C69">
            <w:pPr>
              <w:rPr>
                <w:sz w:val="20"/>
                <w:szCs w:val="22"/>
                <w:lang w:val="en-US"/>
              </w:rPr>
            </w:pPr>
            <w:r w:rsidRPr="00D00B33">
              <w:rPr>
                <w:sz w:val="20"/>
                <w:szCs w:val="22"/>
                <w:lang w:val="en-US"/>
              </w:rPr>
              <w:t>Ускладити међусобно школска докуметна (Школски програм, Развојни план, Годишњи план)</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Провера усклађености кључних школских докумената путем анализе</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7A2FC0" w:rsidP="00B05C69">
            <w:pPr>
              <w:rPr>
                <w:rFonts w:asciiTheme="minorHAnsi" w:eastAsiaTheme="minorEastAsia" w:hAnsiTheme="minorHAnsi" w:cstheme="minorBidi"/>
                <w:sz w:val="22"/>
                <w:szCs w:val="22"/>
                <w:lang w:val="en-US"/>
              </w:rPr>
            </w:pPr>
            <w:r w:rsidRPr="00D00B33">
              <w:rPr>
                <w:sz w:val="20"/>
                <w:szCs w:val="22"/>
                <w:lang w:val="en-US"/>
              </w:rPr>
              <w:t>септембар 202</w:t>
            </w:r>
            <w:r w:rsidR="00072746" w:rsidRPr="00D00B33">
              <w:rPr>
                <w:sz w:val="20"/>
                <w:szCs w:val="22"/>
              </w:rPr>
              <w:t>5</w:t>
            </w:r>
            <w:r w:rsidR="00B05C69" w:rsidRPr="00D00B33">
              <w:rPr>
                <w:sz w:val="20"/>
                <w:szCs w:val="22"/>
                <w:lang w:val="en-US"/>
              </w:rPr>
              <w:t>.</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093E4E" w:rsidRPr="00D00B33" w:rsidRDefault="00B05C69" w:rsidP="00B05C69">
            <w:pPr>
              <w:rPr>
                <w:sz w:val="20"/>
                <w:szCs w:val="22"/>
              </w:rPr>
            </w:pPr>
            <w:r w:rsidRPr="00D00B33">
              <w:rPr>
                <w:sz w:val="20"/>
                <w:szCs w:val="22"/>
                <w:lang w:val="en-US"/>
              </w:rPr>
              <w:t xml:space="preserve"> </w:t>
            </w:r>
          </w:p>
          <w:p w:rsidR="00093E4E" w:rsidRPr="00D00B33" w:rsidRDefault="00093E4E" w:rsidP="00B05C69">
            <w:pPr>
              <w:rPr>
                <w:sz w:val="20"/>
                <w:szCs w:val="22"/>
              </w:rPr>
            </w:pPr>
          </w:p>
          <w:p w:rsidR="00B05C69" w:rsidRPr="00D00B33" w:rsidRDefault="00B05C69" w:rsidP="00B05C69">
            <w:pPr>
              <w:rPr>
                <w:sz w:val="20"/>
                <w:szCs w:val="22"/>
                <w:lang w:val="en-US"/>
              </w:rPr>
            </w:pPr>
            <w:r w:rsidRPr="00D00B33">
              <w:rPr>
                <w:sz w:val="20"/>
                <w:szCs w:val="22"/>
                <w:lang w:val="en-US"/>
              </w:rPr>
              <w:t>Координатор и чланови Тима за раз.планирање</w:t>
            </w:r>
          </w:p>
        </w:tc>
      </w:tr>
      <w:tr w:rsidR="00D00B33" w:rsidRPr="00D00B33" w:rsidTr="000F6C03">
        <w:trPr>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 xml:space="preserve">2.Настава и учење </w:t>
            </w:r>
          </w:p>
          <w:p w:rsidR="00B05C69" w:rsidRPr="00D00B33" w:rsidRDefault="00B05C69" w:rsidP="00B05C69">
            <w:pPr>
              <w:rPr>
                <w:sz w:val="20"/>
                <w:szCs w:val="22"/>
                <w:lang w:val="en-US"/>
              </w:rPr>
            </w:pPr>
            <w:r w:rsidRPr="00D00B33">
              <w:rPr>
                <w:sz w:val="20"/>
                <w:szCs w:val="22"/>
                <w:lang w:val="en-US"/>
              </w:rPr>
              <w:t>Унапредити компетенције за индивидуализацију, диференцијацију наставе и примену савремених наставних средстава</w:t>
            </w:r>
          </w:p>
          <w:p w:rsidR="00B05C69" w:rsidRPr="00D00B33" w:rsidRDefault="00B05C69" w:rsidP="00B05C69">
            <w:pPr>
              <w:rPr>
                <w:sz w:val="20"/>
                <w:szCs w:val="22"/>
                <w:lang w:val="en-US"/>
              </w:rPr>
            </w:pPr>
            <w:r w:rsidRPr="00D00B33">
              <w:rPr>
                <w:sz w:val="20"/>
                <w:szCs w:val="22"/>
                <w:lang w:val="en-US"/>
              </w:rPr>
              <w:t xml:space="preserve">Спровести семинаре, обуке - одабрати одговарајући семинар; </w:t>
            </w:r>
          </w:p>
          <w:p w:rsidR="00B05C69" w:rsidRPr="00D00B33" w:rsidRDefault="00B05C69" w:rsidP="00B05C69">
            <w:pPr>
              <w:rPr>
                <w:sz w:val="20"/>
                <w:szCs w:val="22"/>
                <w:lang w:val="en-US"/>
              </w:rPr>
            </w:pPr>
            <w:r w:rsidRPr="00D00B33">
              <w:rPr>
                <w:sz w:val="20"/>
                <w:szCs w:val="22"/>
                <w:lang w:val="en-US"/>
              </w:rPr>
              <w:t>организовати и реализовати</w:t>
            </w:r>
          </w:p>
          <w:p w:rsidR="00B05C69" w:rsidRPr="00D00B33" w:rsidRDefault="00B05C69" w:rsidP="00B05C69">
            <w:pPr>
              <w:rPr>
                <w:sz w:val="20"/>
                <w:szCs w:val="22"/>
                <w:lang w:val="en-US"/>
              </w:rPr>
            </w:pPr>
            <w:r w:rsidRPr="00D00B33">
              <w:rPr>
                <w:sz w:val="20"/>
                <w:szCs w:val="22"/>
                <w:lang w:val="en-US"/>
              </w:rPr>
              <w:t>Примена новостечених знања у припреми и реализацији наставе</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(сачињавање припрема и реализације часова са применом новостечених знања)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У току школске године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Стручна служба</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Директор</w:t>
            </w:r>
          </w:p>
          <w:p w:rsidR="00B05C69" w:rsidRPr="00D00B33" w:rsidRDefault="00B05C69" w:rsidP="00B05C69">
            <w:pPr>
              <w:rPr>
                <w:sz w:val="20"/>
                <w:szCs w:val="22"/>
                <w:lang w:val="en-US"/>
              </w:rPr>
            </w:pPr>
            <w:r w:rsidRPr="00D00B33">
              <w:rPr>
                <w:sz w:val="20"/>
                <w:szCs w:val="22"/>
                <w:lang w:val="en-US"/>
              </w:rPr>
              <w:t>Помоћници директора</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Стручна служба</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rPr>
            </w:pPr>
            <w:r w:rsidRPr="00D00B33">
              <w:rPr>
                <w:sz w:val="20"/>
                <w:szCs w:val="22"/>
                <w:lang w:val="en-US"/>
              </w:rPr>
              <w:t>3.Сарадња и умрежавање са другим школама и установама</w:t>
            </w:r>
            <w:r w:rsidR="007A2FC0" w:rsidRPr="00D00B33">
              <w:rPr>
                <w:sz w:val="20"/>
                <w:szCs w:val="22"/>
              </w:rPr>
              <w:t xml:space="preserve">- </w:t>
            </w:r>
            <w:r w:rsidR="0090672B" w:rsidRPr="00D00B33">
              <w:rPr>
                <w:sz w:val="20"/>
                <w:szCs w:val="22"/>
              </w:rPr>
              <w:t>сарадња са музичким школама у земљи и региону</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lastRenderedPageBreak/>
              <w:t>Размена искустава и осмишљавање заједничких пројеката</w:t>
            </w:r>
          </w:p>
          <w:p w:rsidR="00B05C69" w:rsidRPr="00D00B33" w:rsidRDefault="00B05C69" w:rsidP="00B05C69">
            <w:pPr>
              <w:rPr>
                <w:sz w:val="20"/>
                <w:szCs w:val="22"/>
                <w:lang w:val="en-US"/>
              </w:rPr>
            </w:pPr>
            <w:r w:rsidRPr="00D00B33">
              <w:rPr>
                <w:sz w:val="20"/>
                <w:szCs w:val="22"/>
                <w:lang w:val="en-US"/>
              </w:rPr>
              <w:t>Израда плана и програма сарадње</w:t>
            </w:r>
          </w:p>
          <w:p w:rsidR="00B05C69" w:rsidRPr="00D00B33" w:rsidRDefault="00B05C69" w:rsidP="00B05C69">
            <w:pPr>
              <w:rPr>
                <w:sz w:val="20"/>
                <w:szCs w:val="22"/>
                <w:lang w:val="en-US"/>
              </w:rPr>
            </w:pPr>
            <w:r w:rsidRPr="00D00B33">
              <w:rPr>
                <w:sz w:val="20"/>
                <w:szCs w:val="22"/>
                <w:lang w:val="en-US"/>
              </w:rPr>
              <w:t>Потписивање протокола/уговора о сарадњи</w:t>
            </w:r>
          </w:p>
          <w:p w:rsidR="00B05C69" w:rsidRPr="00D00B33" w:rsidRDefault="00B05C69" w:rsidP="00B05C69">
            <w:pPr>
              <w:rPr>
                <w:sz w:val="20"/>
                <w:szCs w:val="22"/>
              </w:rPr>
            </w:pPr>
            <w:r w:rsidRPr="00D00B33">
              <w:rPr>
                <w:sz w:val="20"/>
                <w:szCs w:val="22"/>
                <w:lang w:val="en-US"/>
              </w:rPr>
              <w:t>Координација и унапређење сарадње са установама са којима је успостављена сарадња</w:t>
            </w:r>
            <w:r w:rsidR="00144125" w:rsidRPr="00D00B33">
              <w:rPr>
                <w:sz w:val="20"/>
                <w:szCs w:val="22"/>
              </w:rPr>
              <w:t xml:space="preserve"> – Музичка школа „Јосиф Маринковић“ из Вршца и Музичка школа „Јосиф Маринковић“ из Београда- заједнички концерт</w:t>
            </w:r>
          </w:p>
          <w:p w:rsidR="00144125" w:rsidRPr="00D00B33" w:rsidRDefault="0090672B" w:rsidP="00B05C69">
            <w:pPr>
              <w:rPr>
                <w:sz w:val="20"/>
                <w:szCs w:val="22"/>
              </w:rPr>
            </w:pPr>
            <w:r w:rsidRPr="00D00B33">
              <w:rPr>
                <w:sz w:val="20"/>
                <w:szCs w:val="22"/>
              </w:rPr>
              <w:t xml:space="preserve">Рефлексија учешћа наше школе </w:t>
            </w:r>
            <w:r w:rsidR="00144125" w:rsidRPr="00D00B33">
              <w:rPr>
                <w:sz w:val="20"/>
                <w:szCs w:val="22"/>
              </w:rPr>
              <w:t>у међународном пројекту „Упознајте супершколе“ – земље западног Балкана које нису чланице ЕУ</w:t>
            </w:r>
          </w:p>
          <w:p w:rsidR="00144125" w:rsidRPr="00D00B33" w:rsidRDefault="00144125" w:rsidP="00B05C69">
            <w:pPr>
              <w:rPr>
                <w:sz w:val="20"/>
                <w:szCs w:val="22"/>
              </w:rPr>
            </w:pPr>
            <w:r w:rsidRPr="00D00B33">
              <w:rPr>
                <w:sz w:val="20"/>
                <w:szCs w:val="22"/>
              </w:rPr>
              <w:t xml:space="preserve">-успостављање </w:t>
            </w:r>
            <w:r w:rsidR="0090672B" w:rsidRPr="00D00B33">
              <w:rPr>
                <w:sz w:val="20"/>
                <w:szCs w:val="22"/>
              </w:rPr>
              <w:t xml:space="preserve">даље </w:t>
            </w:r>
            <w:r w:rsidRPr="00D00B33">
              <w:rPr>
                <w:sz w:val="20"/>
                <w:szCs w:val="22"/>
              </w:rPr>
              <w:t>сарадње са Савременом средњом уметничком школом из Тузле (БИХ) – подручја: драма, плес и продукција</w:t>
            </w:r>
          </w:p>
          <w:p w:rsidR="00F246CC" w:rsidRPr="00D00B33" w:rsidRDefault="00F246CC" w:rsidP="00B05C69">
            <w:pPr>
              <w:rPr>
                <w:sz w:val="20"/>
                <w:szCs w:val="22"/>
              </w:rPr>
            </w:pPr>
            <w:r w:rsidRPr="00D00B33">
              <w:rPr>
                <w:sz w:val="20"/>
                <w:szCs w:val="22"/>
              </w:rPr>
              <w:t>-потписивање протокола о партнерству са горе наведеном школом из Тузле</w:t>
            </w:r>
          </w:p>
          <w:p w:rsidR="00F246CC" w:rsidRPr="00D00B33" w:rsidRDefault="00F246CC" w:rsidP="00B05C69">
            <w:pPr>
              <w:rPr>
                <w:sz w:val="20"/>
                <w:szCs w:val="22"/>
              </w:rPr>
            </w:pPr>
            <w:r w:rsidRPr="00D00B33">
              <w:rPr>
                <w:sz w:val="20"/>
                <w:szCs w:val="22"/>
              </w:rPr>
              <w:t>Сарадња са партнерима на реализацији националног програма превенције менталног здравља младих „Хеј, ту смо!“</w:t>
            </w:r>
            <w:r w:rsidR="00C177A6" w:rsidRPr="00D00B33">
              <w:rPr>
                <w:sz w:val="20"/>
                <w:szCs w:val="22"/>
              </w:rPr>
              <w:t xml:space="preserve"> – МП, МОТ, Национална асоцијација канцеларија за младе, Опенс, Напор</w:t>
            </w:r>
          </w:p>
          <w:p w:rsidR="00C177A6" w:rsidRPr="00D00B33" w:rsidRDefault="00C177A6" w:rsidP="00B05C69">
            <w:pPr>
              <w:rPr>
                <w:sz w:val="20"/>
                <w:szCs w:val="22"/>
              </w:rPr>
            </w:pPr>
            <w:r w:rsidRPr="00D00B33">
              <w:rPr>
                <w:sz w:val="20"/>
                <w:szCs w:val="22"/>
              </w:rPr>
              <w:t>-вршњачка едукација изабраних представника УП наше школе и одрђавање радионица за средњошколце</w:t>
            </w: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7A2FC0" w:rsidRPr="00D00B33" w:rsidRDefault="0090672B" w:rsidP="00B05C69">
            <w:pPr>
              <w:rPr>
                <w:sz w:val="20"/>
                <w:szCs w:val="22"/>
              </w:rPr>
            </w:pPr>
            <w:r w:rsidRPr="00D00B33">
              <w:rPr>
                <w:sz w:val="20"/>
                <w:szCs w:val="22"/>
              </w:rPr>
              <w:lastRenderedPageBreak/>
              <w:t>током 1. полугодишта шк.25/26</w:t>
            </w:r>
            <w:r w:rsidR="007A2FC0" w:rsidRPr="00D00B33">
              <w:rPr>
                <w:sz w:val="20"/>
                <w:szCs w:val="22"/>
              </w:rPr>
              <w:t>. године</w:t>
            </w:r>
          </w:p>
          <w:p w:rsidR="007A2FC0" w:rsidRPr="00D00B33" w:rsidRDefault="007A2FC0" w:rsidP="00B05C69">
            <w:pPr>
              <w:rPr>
                <w:sz w:val="20"/>
                <w:szCs w:val="22"/>
              </w:rPr>
            </w:pPr>
          </w:p>
          <w:p w:rsidR="00B05C69" w:rsidRPr="00D00B33" w:rsidRDefault="00B05C69" w:rsidP="00B05C69">
            <w:pPr>
              <w:rPr>
                <w:sz w:val="20"/>
                <w:szCs w:val="22"/>
                <w:lang w:val="en-US"/>
              </w:rPr>
            </w:pPr>
            <w:r w:rsidRPr="00D00B33">
              <w:rPr>
                <w:sz w:val="20"/>
                <w:szCs w:val="22"/>
                <w:lang w:val="en-US"/>
              </w:rPr>
              <w:t xml:space="preserve">на почетку сваке школске </w:t>
            </w:r>
            <w:r w:rsidRPr="00D00B33">
              <w:rPr>
                <w:sz w:val="20"/>
                <w:szCs w:val="22"/>
                <w:lang w:val="en-US"/>
              </w:rPr>
              <w:lastRenderedPageBreak/>
              <w:t>године</w:t>
            </w:r>
          </w:p>
          <w:p w:rsidR="00B05C69" w:rsidRPr="00D00B33" w:rsidRDefault="00B05C69" w:rsidP="00B05C69">
            <w:pPr>
              <w:rPr>
                <w:sz w:val="20"/>
                <w:szCs w:val="22"/>
                <w:lang w:val="en-US"/>
              </w:rPr>
            </w:pPr>
          </w:p>
          <w:p w:rsidR="0090672B" w:rsidRPr="00D00B33" w:rsidRDefault="0090672B" w:rsidP="00B05C69">
            <w:pPr>
              <w:rPr>
                <w:sz w:val="20"/>
                <w:szCs w:val="22"/>
              </w:rPr>
            </w:pPr>
          </w:p>
          <w:p w:rsidR="00B05C69" w:rsidRPr="00D00B33" w:rsidRDefault="007A2FC0" w:rsidP="00B05C69">
            <w:pPr>
              <w:rPr>
                <w:sz w:val="20"/>
                <w:szCs w:val="22"/>
              </w:rPr>
            </w:pPr>
            <w:r w:rsidRPr="00D00B33">
              <w:rPr>
                <w:sz w:val="20"/>
                <w:szCs w:val="22"/>
                <w:lang w:val="en-US"/>
              </w:rPr>
              <w:t>у току 202</w:t>
            </w:r>
            <w:r w:rsidR="0090672B" w:rsidRPr="00D00B33">
              <w:rPr>
                <w:sz w:val="20"/>
                <w:szCs w:val="22"/>
              </w:rPr>
              <w:t>5</w:t>
            </w:r>
            <w:r w:rsidRPr="00D00B33">
              <w:rPr>
                <w:sz w:val="20"/>
                <w:szCs w:val="22"/>
                <w:lang w:val="en-US"/>
              </w:rPr>
              <w:t>-202</w:t>
            </w:r>
            <w:r w:rsidR="0090672B" w:rsidRPr="00D00B33">
              <w:rPr>
                <w:sz w:val="20"/>
                <w:szCs w:val="22"/>
              </w:rPr>
              <w:t>6</w:t>
            </w:r>
            <w:r w:rsidRPr="00D00B33">
              <w:rPr>
                <w:sz w:val="20"/>
                <w:szCs w:val="22"/>
              </w:rPr>
              <w:t>.</w:t>
            </w: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rPr>
            </w:pPr>
          </w:p>
          <w:p w:rsidR="00144125" w:rsidRPr="00D00B33" w:rsidRDefault="00144125" w:rsidP="00B05C69">
            <w:pPr>
              <w:rPr>
                <w:rFonts w:asciiTheme="minorHAnsi" w:eastAsiaTheme="minorEastAsia" w:hAnsiTheme="minorHAnsi" w:cstheme="minorBidi"/>
                <w:sz w:val="22"/>
                <w:szCs w:val="22"/>
              </w:rPr>
            </w:pPr>
            <w:r w:rsidRPr="00D00B33">
              <w:rPr>
                <w:rFonts w:asciiTheme="minorHAnsi" w:eastAsiaTheme="minorEastAsia" w:hAnsiTheme="minorHAnsi" w:cstheme="minorBidi"/>
                <w:sz w:val="22"/>
                <w:szCs w:val="22"/>
              </w:rPr>
              <w:t>почетак 2. полугодишта</w:t>
            </w:r>
          </w:p>
          <w:p w:rsidR="00F246CC" w:rsidRPr="00D00B33" w:rsidRDefault="00F246CC" w:rsidP="00B05C69">
            <w:pPr>
              <w:rPr>
                <w:rFonts w:asciiTheme="minorHAnsi" w:eastAsiaTheme="minorEastAsia" w:hAnsiTheme="minorHAnsi" w:cstheme="minorBidi"/>
                <w:sz w:val="22"/>
                <w:szCs w:val="22"/>
              </w:rPr>
            </w:pPr>
          </w:p>
          <w:p w:rsidR="0090672B" w:rsidRPr="00D00B33" w:rsidRDefault="0090672B" w:rsidP="00B05C69">
            <w:pPr>
              <w:rPr>
                <w:rFonts w:asciiTheme="minorHAnsi" w:eastAsiaTheme="minorEastAsia" w:hAnsiTheme="minorHAnsi" w:cstheme="minorBidi"/>
                <w:sz w:val="22"/>
                <w:szCs w:val="22"/>
              </w:rPr>
            </w:pPr>
            <w:r w:rsidRPr="00D00B33">
              <w:rPr>
                <w:rFonts w:asciiTheme="minorHAnsi" w:eastAsiaTheme="minorEastAsia" w:hAnsiTheme="minorHAnsi" w:cstheme="minorBidi"/>
                <w:sz w:val="22"/>
                <w:szCs w:val="22"/>
              </w:rPr>
              <w:t>октобар 2025.</w:t>
            </w:r>
          </w:p>
          <w:p w:rsidR="00F246CC" w:rsidRPr="00D00B33" w:rsidRDefault="00F246CC" w:rsidP="00B05C69">
            <w:pPr>
              <w:rPr>
                <w:rFonts w:asciiTheme="minorHAnsi" w:eastAsiaTheme="minorEastAsia" w:hAnsiTheme="minorHAnsi" w:cstheme="minorBidi"/>
                <w:sz w:val="22"/>
                <w:szCs w:val="22"/>
              </w:rPr>
            </w:pPr>
          </w:p>
          <w:p w:rsidR="00F246CC" w:rsidRPr="00D00B33" w:rsidRDefault="0090672B" w:rsidP="00B05C69">
            <w:pPr>
              <w:rPr>
                <w:rFonts w:asciiTheme="minorHAnsi" w:eastAsiaTheme="minorEastAsia" w:hAnsiTheme="minorHAnsi" w:cstheme="minorBidi"/>
                <w:sz w:val="22"/>
                <w:szCs w:val="22"/>
              </w:rPr>
            </w:pPr>
            <w:r w:rsidRPr="00D00B33">
              <w:rPr>
                <w:rFonts w:asciiTheme="minorHAnsi" w:eastAsiaTheme="minorEastAsia" w:hAnsiTheme="minorHAnsi" w:cstheme="minorBidi"/>
                <w:sz w:val="22"/>
                <w:szCs w:val="22"/>
              </w:rPr>
              <w:t>током шк.2025/26</w:t>
            </w:r>
            <w:r w:rsidR="00F246CC" w:rsidRPr="00D00B33">
              <w:rPr>
                <w:rFonts w:asciiTheme="minorHAnsi" w:eastAsiaTheme="minorEastAsia" w:hAnsiTheme="minorHAnsi" w:cstheme="minorBidi"/>
                <w:sz w:val="22"/>
                <w:szCs w:val="22"/>
              </w:rPr>
              <w:t>.</w:t>
            </w:r>
          </w:p>
          <w:p w:rsidR="00C177A6" w:rsidRPr="00D00B33" w:rsidRDefault="00C177A6" w:rsidP="00B05C69">
            <w:pPr>
              <w:rPr>
                <w:rFonts w:asciiTheme="minorHAnsi" w:eastAsiaTheme="minorEastAsia" w:hAnsiTheme="minorHAnsi" w:cstheme="minorBidi"/>
                <w:sz w:val="22"/>
                <w:szCs w:val="22"/>
              </w:rPr>
            </w:pPr>
          </w:p>
          <w:p w:rsidR="00C177A6" w:rsidRPr="00D00B33" w:rsidRDefault="0090672B" w:rsidP="00B05C69">
            <w:pPr>
              <w:rPr>
                <w:rFonts w:asciiTheme="minorHAnsi" w:eastAsiaTheme="minorEastAsia" w:hAnsiTheme="minorHAnsi" w:cstheme="minorBidi"/>
                <w:sz w:val="22"/>
                <w:szCs w:val="22"/>
              </w:rPr>
            </w:pPr>
            <w:r w:rsidRPr="00D00B33">
              <w:rPr>
                <w:rFonts w:asciiTheme="minorHAnsi" w:eastAsiaTheme="minorEastAsia" w:hAnsiTheme="minorHAnsi" w:cstheme="minorBidi"/>
                <w:sz w:val="22"/>
                <w:szCs w:val="22"/>
              </w:rPr>
              <w:t>током школске године</w:t>
            </w:r>
          </w:p>
          <w:p w:rsidR="0090672B" w:rsidRPr="00D00B33" w:rsidRDefault="0090672B" w:rsidP="00B05C69">
            <w:pPr>
              <w:rPr>
                <w:rFonts w:asciiTheme="minorHAnsi" w:eastAsiaTheme="minorEastAsia" w:hAnsiTheme="minorHAnsi" w:cstheme="minorBidi"/>
                <w:sz w:val="22"/>
                <w:szCs w:val="22"/>
              </w:rPr>
            </w:pPr>
          </w:p>
          <w:p w:rsidR="00C177A6" w:rsidRPr="00D00B33" w:rsidRDefault="0090672B" w:rsidP="00B05C69">
            <w:pPr>
              <w:rPr>
                <w:rFonts w:asciiTheme="minorHAnsi" w:eastAsiaTheme="minorEastAsia" w:hAnsiTheme="minorHAnsi" w:cstheme="minorBidi"/>
                <w:sz w:val="22"/>
                <w:szCs w:val="22"/>
              </w:rPr>
            </w:pPr>
            <w:r w:rsidRPr="00D00B33">
              <w:rPr>
                <w:rFonts w:asciiTheme="minorHAnsi" w:eastAsiaTheme="minorEastAsia" w:hAnsiTheme="minorHAnsi" w:cstheme="minorBidi"/>
                <w:sz w:val="22"/>
                <w:szCs w:val="22"/>
              </w:rPr>
              <w:t>у случају да се програм настави-током школске године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093E4E" w:rsidP="00B05C69">
            <w:pPr>
              <w:rPr>
                <w:sz w:val="20"/>
                <w:szCs w:val="22"/>
              </w:rPr>
            </w:pPr>
            <w:r w:rsidRPr="00D00B33">
              <w:rPr>
                <w:sz w:val="20"/>
                <w:szCs w:val="22"/>
              </w:rPr>
              <w:lastRenderedPageBreak/>
              <w:t>А.Шајрер,</w:t>
            </w:r>
            <w:r w:rsidR="0090672B" w:rsidRPr="00D00B33">
              <w:rPr>
                <w:sz w:val="20"/>
                <w:szCs w:val="22"/>
              </w:rPr>
              <w:t xml:space="preserve"> Дамјан,</w:t>
            </w:r>
            <w:r w:rsidRPr="00D00B33">
              <w:rPr>
                <w:sz w:val="20"/>
                <w:szCs w:val="22"/>
              </w:rPr>
              <w:t xml:space="preserve"> Б.Гагић, Ђ.Миладиновић</w:t>
            </w:r>
            <w:r w:rsidR="007A2FC0" w:rsidRPr="00D00B33">
              <w:rPr>
                <w:sz w:val="20"/>
                <w:szCs w:val="22"/>
              </w:rPr>
              <w:t xml:space="preserve">, директорка школе, </w:t>
            </w:r>
          </w:p>
          <w:p w:rsidR="00B05C69" w:rsidRPr="00D00B33" w:rsidRDefault="00B05C69" w:rsidP="00B05C69">
            <w:pPr>
              <w:rPr>
                <w:sz w:val="20"/>
                <w:szCs w:val="22"/>
                <w:lang w:val="en-US"/>
              </w:rPr>
            </w:pPr>
          </w:p>
          <w:p w:rsidR="00B05C69" w:rsidRPr="00D00B33" w:rsidRDefault="00B05C69" w:rsidP="00B05C69">
            <w:pPr>
              <w:rPr>
                <w:sz w:val="20"/>
                <w:szCs w:val="22"/>
              </w:rPr>
            </w:pPr>
            <w:r w:rsidRPr="00D00B33">
              <w:rPr>
                <w:sz w:val="20"/>
                <w:szCs w:val="22"/>
                <w:lang w:val="en-US"/>
              </w:rPr>
              <w:lastRenderedPageBreak/>
              <w:t>директор</w:t>
            </w:r>
            <w:r w:rsidR="0090672B" w:rsidRPr="00D00B33">
              <w:rPr>
                <w:sz w:val="20"/>
                <w:szCs w:val="22"/>
              </w:rPr>
              <w:t>,Тим за писање пројеката</w:t>
            </w:r>
          </w:p>
          <w:p w:rsidR="0059304C" w:rsidRPr="00D00B33" w:rsidRDefault="0059304C" w:rsidP="00B05C69">
            <w:pPr>
              <w:rPr>
                <w:sz w:val="20"/>
                <w:szCs w:val="22"/>
              </w:rPr>
            </w:pPr>
          </w:p>
          <w:p w:rsidR="0059304C" w:rsidRPr="00D00B33" w:rsidRDefault="0059304C" w:rsidP="00B05C69">
            <w:pPr>
              <w:rPr>
                <w:sz w:val="20"/>
                <w:szCs w:val="22"/>
              </w:rPr>
            </w:pPr>
          </w:p>
          <w:p w:rsidR="00B05C69" w:rsidRPr="00D00B33" w:rsidRDefault="0059304C" w:rsidP="00B05C69">
            <w:pPr>
              <w:rPr>
                <w:sz w:val="20"/>
                <w:szCs w:val="22"/>
              </w:rPr>
            </w:pPr>
            <w:r w:rsidRPr="00D00B33">
              <w:rPr>
                <w:sz w:val="20"/>
                <w:szCs w:val="22"/>
              </w:rPr>
              <w:t>директор</w:t>
            </w:r>
          </w:p>
          <w:p w:rsidR="00B05C69" w:rsidRPr="00D00B33" w:rsidRDefault="00B05C69" w:rsidP="00B05C69">
            <w:pPr>
              <w:rPr>
                <w:sz w:val="20"/>
                <w:szCs w:val="22"/>
              </w:rPr>
            </w:pPr>
            <w:r w:rsidRPr="00D00B33">
              <w:rPr>
                <w:sz w:val="20"/>
                <w:szCs w:val="22"/>
                <w:lang w:val="en-US"/>
              </w:rPr>
              <w:t>Тим за професионални развој</w:t>
            </w:r>
          </w:p>
          <w:p w:rsidR="00144125" w:rsidRPr="00D00B33" w:rsidRDefault="00144125" w:rsidP="00B05C69">
            <w:pPr>
              <w:rPr>
                <w:sz w:val="20"/>
                <w:szCs w:val="22"/>
              </w:rPr>
            </w:pPr>
            <w:r w:rsidRPr="00D00B33">
              <w:rPr>
                <w:sz w:val="20"/>
                <w:szCs w:val="22"/>
              </w:rPr>
              <w:t>Тим за писање пројеката, директорка школе</w:t>
            </w:r>
          </w:p>
          <w:p w:rsidR="0090672B" w:rsidRPr="00D00B33" w:rsidRDefault="0090672B" w:rsidP="00B05C69">
            <w:pPr>
              <w:rPr>
                <w:sz w:val="20"/>
                <w:szCs w:val="22"/>
              </w:rPr>
            </w:pPr>
            <w:r w:rsidRPr="00D00B33">
              <w:rPr>
                <w:sz w:val="20"/>
                <w:szCs w:val="22"/>
              </w:rPr>
              <w:t>учесници пројекта</w:t>
            </w:r>
          </w:p>
          <w:p w:rsidR="00F246CC" w:rsidRPr="00D00B33" w:rsidRDefault="00F246CC" w:rsidP="00B05C69">
            <w:pPr>
              <w:rPr>
                <w:sz w:val="20"/>
                <w:szCs w:val="22"/>
              </w:rPr>
            </w:pPr>
          </w:p>
          <w:p w:rsidR="00F246CC" w:rsidRPr="00D00B33" w:rsidRDefault="00F246CC" w:rsidP="00B05C69">
            <w:pPr>
              <w:rPr>
                <w:sz w:val="20"/>
                <w:szCs w:val="22"/>
              </w:rPr>
            </w:pPr>
          </w:p>
          <w:p w:rsidR="00F246CC" w:rsidRPr="00D00B33" w:rsidRDefault="00F246CC" w:rsidP="00B05C69">
            <w:pPr>
              <w:rPr>
                <w:sz w:val="20"/>
                <w:szCs w:val="22"/>
              </w:rPr>
            </w:pPr>
            <w:r w:rsidRPr="00D00B33">
              <w:rPr>
                <w:sz w:val="20"/>
                <w:szCs w:val="22"/>
              </w:rPr>
              <w:t>директорка школе</w:t>
            </w:r>
          </w:p>
          <w:p w:rsidR="00C177A6" w:rsidRPr="00D00B33" w:rsidRDefault="00C177A6" w:rsidP="00B05C69">
            <w:pPr>
              <w:rPr>
                <w:sz w:val="20"/>
                <w:szCs w:val="22"/>
              </w:rPr>
            </w:pPr>
          </w:p>
          <w:p w:rsidR="0090672B" w:rsidRPr="00D00B33" w:rsidRDefault="0090672B" w:rsidP="00B05C69">
            <w:pPr>
              <w:rPr>
                <w:sz w:val="20"/>
                <w:szCs w:val="22"/>
              </w:rPr>
            </w:pPr>
          </w:p>
          <w:p w:rsidR="0090672B" w:rsidRPr="00D00B33" w:rsidRDefault="0090672B" w:rsidP="00B05C69">
            <w:pPr>
              <w:rPr>
                <w:sz w:val="20"/>
                <w:szCs w:val="22"/>
              </w:rPr>
            </w:pPr>
          </w:p>
          <w:p w:rsidR="00C177A6" w:rsidRPr="00D00B33" w:rsidRDefault="00C177A6" w:rsidP="00B05C69">
            <w:pPr>
              <w:rPr>
                <w:sz w:val="20"/>
                <w:szCs w:val="22"/>
              </w:rPr>
            </w:pPr>
            <w:r w:rsidRPr="00D00B33">
              <w:rPr>
                <w:sz w:val="20"/>
                <w:szCs w:val="22"/>
              </w:rPr>
              <w:t>Координатор Ученичког парламента</w:t>
            </w:r>
            <w:r w:rsidR="0090672B" w:rsidRPr="00D00B33">
              <w:rPr>
                <w:sz w:val="20"/>
                <w:szCs w:val="22"/>
              </w:rPr>
              <w:t>,</w:t>
            </w:r>
            <w:r w:rsidRPr="00D00B33">
              <w:rPr>
                <w:sz w:val="20"/>
                <w:szCs w:val="22"/>
              </w:rPr>
              <w:t xml:space="preserve"> директорка школе, </w:t>
            </w:r>
            <w:r w:rsidR="0090672B" w:rsidRPr="00D00B33">
              <w:rPr>
                <w:sz w:val="20"/>
                <w:szCs w:val="22"/>
              </w:rPr>
              <w:t>ученици СМШ</w:t>
            </w:r>
          </w:p>
          <w:p w:rsidR="00206852" w:rsidRPr="00D00B33" w:rsidRDefault="00206852" w:rsidP="00B05C69">
            <w:pPr>
              <w:rPr>
                <w:sz w:val="20"/>
                <w:szCs w:val="22"/>
              </w:rPr>
            </w:pPr>
          </w:p>
          <w:p w:rsidR="00C177A6" w:rsidRPr="00D00B33" w:rsidRDefault="00C177A6" w:rsidP="00B05C69">
            <w:pPr>
              <w:rPr>
                <w:rFonts w:asciiTheme="minorHAnsi" w:eastAsiaTheme="minorEastAsia" w:hAnsiTheme="minorHAnsi" w:cstheme="minorBidi"/>
                <w:sz w:val="22"/>
                <w:szCs w:val="22"/>
              </w:rPr>
            </w:pPr>
            <w:r w:rsidRPr="00D00B33">
              <w:rPr>
                <w:sz w:val="20"/>
                <w:szCs w:val="22"/>
              </w:rPr>
              <w:t>вршњачки едукатори</w:t>
            </w:r>
          </w:p>
        </w:tc>
      </w:tr>
      <w:tr w:rsidR="00D00B33" w:rsidRPr="00D00B33" w:rsidTr="000F6C03">
        <w:trPr>
          <w:jc w:val="center"/>
        </w:trPr>
        <w:tc>
          <w:tcPr>
            <w:tcW w:w="9108" w:type="dxa"/>
            <w:gridSpan w:val="3"/>
            <w:tcBorders>
              <w:top w:val="single" w:sz="4" w:space="0" w:color="000000"/>
              <w:left w:val="single" w:sz="4" w:space="0" w:color="000000"/>
              <w:bottom w:val="single" w:sz="0"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4.Материјално-технички ресурси</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Сачињавање плана набавки</w:t>
            </w:r>
          </w:p>
          <w:p w:rsidR="00B05C69" w:rsidRPr="00D00B33" w:rsidRDefault="00B05C69" w:rsidP="00B05C69">
            <w:pPr>
              <w:rPr>
                <w:sz w:val="20"/>
                <w:szCs w:val="22"/>
                <w:lang w:val="en-US"/>
              </w:rPr>
            </w:pPr>
            <w:r w:rsidRPr="00D00B33">
              <w:rPr>
                <w:sz w:val="20"/>
                <w:szCs w:val="22"/>
                <w:lang w:val="en-US"/>
              </w:rPr>
              <w:t>Набавка нових инструмената и репарација постојећих</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 xml:space="preserve">набавка савремених наставних средстава и </w:t>
            </w:r>
            <w:r w:rsidRPr="00D00B33">
              <w:rPr>
                <w:sz w:val="20"/>
                <w:szCs w:val="22"/>
                <w:lang w:val="en-US"/>
              </w:rPr>
              <w:lastRenderedPageBreak/>
              <w:t>нове ИКТ опреме</w:t>
            </w:r>
          </w:p>
          <w:p w:rsidR="00B05C69" w:rsidRPr="00D00B33" w:rsidRDefault="00B05C69" w:rsidP="00B05C69">
            <w:pPr>
              <w:rPr>
                <w:sz w:val="20"/>
                <w:szCs w:val="22"/>
                <w:lang w:val="en-US"/>
              </w:rPr>
            </w:pPr>
            <w:r w:rsidRPr="00D00B33">
              <w:rPr>
                <w:sz w:val="20"/>
                <w:szCs w:val="22"/>
                <w:lang w:val="en-US"/>
              </w:rPr>
              <w:t>Праћење  конкурса, јавних позива усмерених на суфинансирање и финансирање набавке опреме</w:t>
            </w:r>
          </w:p>
          <w:p w:rsidR="00F246CC" w:rsidRPr="00D00B33" w:rsidRDefault="00B05C69" w:rsidP="00B05C69">
            <w:pPr>
              <w:rPr>
                <w:sz w:val="20"/>
                <w:szCs w:val="22"/>
              </w:rPr>
            </w:pPr>
            <w:r w:rsidRPr="00D00B33">
              <w:rPr>
                <w:sz w:val="20"/>
                <w:szCs w:val="22"/>
                <w:lang w:val="en-US"/>
              </w:rPr>
              <w:t>Унапредити компетенције наставника за  коришћење ИКТ-а у настави кроз семинаре, обуке</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F246CC" w:rsidRPr="00D00B33" w:rsidRDefault="00F246CC" w:rsidP="00B05C69">
            <w:pPr>
              <w:rPr>
                <w:sz w:val="20"/>
                <w:szCs w:val="22"/>
              </w:rPr>
            </w:pPr>
          </w:p>
          <w:p w:rsidR="00B05C69" w:rsidRPr="00D00B33" w:rsidRDefault="00B05C69" w:rsidP="00B05C69">
            <w:pPr>
              <w:rPr>
                <w:sz w:val="20"/>
                <w:szCs w:val="22"/>
                <w:lang w:val="en-US"/>
              </w:rPr>
            </w:pPr>
            <w:r w:rsidRPr="00D00B33">
              <w:rPr>
                <w:sz w:val="20"/>
                <w:szCs w:val="22"/>
                <w:lang w:val="en-US"/>
              </w:rPr>
              <w:t>на почетку сваке школске године</w:t>
            </w: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lastRenderedPageBreak/>
              <w:t>у току школске године/континуирано</w:t>
            </w: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lastRenderedPageBreak/>
              <w:t xml:space="preserve"> </w:t>
            </w:r>
          </w:p>
          <w:p w:rsidR="00B05C69" w:rsidRPr="00D00B33" w:rsidRDefault="00B05C69" w:rsidP="00B05C69">
            <w:pPr>
              <w:rPr>
                <w:sz w:val="20"/>
                <w:szCs w:val="22"/>
                <w:lang w:val="en-US"/>
              </w:rPr>
            </w:pPr>
          </w:p>
          <w:p w:rsidR="00F246CC" w:rsidRPr="00D00B33" w:rsidRDefault="00F246CC" w:rsidP="00B05C69">
            <w:pPr>
              <w:rPr>
                <w:sz w:val="20"/>
                <w:szCs w:val="22"/>
              </w:rPr>
            </w:pPr>
          </w:p>
          <w:p w:rsidR="00B05C69" w:rsidRPr="00D00B33" w:rsidRDefault="00B05C69" w:rsidP="00B05C69">
            <w:pPr>
              <w:rPr>
                <w:sz w:val="20"/>
                <w:szCs w:val="22"/>
                <w:lang w:val="en-US"/>
              </w:rPr>
            </w:pPr>
            <w:r w:rsidRPr="00D00B33">
              <w:rPr>
                <w:sz w:val="20"/>
                <w:szCs w:val="22"/>
                <w:lang w:val="en-US"/>
              </w:rPr>
              <w:t>директор</w:t>
            </w:r>
          </w:p>
          <w:p w:rsidR="00B05C69" w:rsidRPr="00D00B33" w:rsidRDefault="00B05C69" w:rsidP="00B05C69">
            <w:pPr>
              <w:rPr>
                <w:sz w:val="20"/>
                <w:szCs w:val="22"/>
              </w:rPr>
            </w:pPr>
            <w:r w:rsidRPr="00D00B33">
              <w:rPr>
                <w:sz w:val="20"/>
                <w:szCs w:val="22"/>
                <w:lang w:val="en-US"/>
              </w:rPr>
              <w:t>Помоћници директора</w:t>
            </w:r>
            <w:r w:rsidR="00F246CC" w:rsidRPr="00D00B33">
              <w:rPr>
                <w:sz w:val="20"/>
                <w:szCs w:val="22"/>
              </w:rPr>
              <w:t>, руководиоци стручних већа</w:t>
            </w:r>
          </w:p>
          <w:p w:rsidR="00B05C69" w:rsidRPr="00D00B33" w:rsidRDefault="00B05C69" w:rsidP="00B05C69">
            <w:pPr>
              <w:rPr>
                <w:sz w:val="20"/>
                <w:szCs w:val="22"/>
              </w:rPr>
            </w:pPr>
            <w:r w:rsidRPr="00D00B33">
              <w:rPr>
                <w:sz w:val="20"/>
                <w:szCs w:val="22"/>
                <w:lang w:val="en-US"/>
              </w:rPr>
              <w:t>координатор Тима</w:t>
            </w:r>
            <w:r w:rsidR="00F246CC" w:rsidRPr="00D00B33">
              <w:rPr>
                <w:sz w:val="20"/>
                <w:szCs w:val="22"/>
              </w:rPr>
              <w:t xml:space="preserve"> за </w:t>
            </w:r>
            <w:r w:rsidR="00F246CC" w:rsidRPr="00D00B33">
              <w:rPr>
                <w:sz w:val="20"/>
                <w:szCs w:val="22"/>
              </w:rPr>
              <w:lastRenderedPageBreak/>
              <w:t>писање пројеката А.Шајрер</w:t>
            </w:r>
          </w:p>
          <w:p w:rsidR="00206852" w:rsidRPr="00D00B33" w:rsidRDefault="00206852" w:rsidP="00B05C69">
            <w:pPr>
              <w:rPr>
                <w:sz w:val="20"/>
                <w:szCs w:val="22"/>
              </w:rPr>
            </w:pPr>
          </w:p>
          <w:p w:rsidR="00B05C69" w:rsidRPr="00D00B33" w:rsidRDefault="00B05C69" w:rsidP="00206852">
            <w:pPr>
              <w:rPr>
                <w:sz w:val="20"/>
                <w:szCs w:val="22"/>
              </w:rPr>
            </w:pPr>
            <w:r w:rsidRPr="00D00B33">
              <w:rPr>
                <w:sz w:val="20"/>
                <w:szCs w:val="22"/>
                <w:lang w:val="en-US"/>
              </w:rPr>
              <w:t>Тим за професионални развој</w:t>
            </w:r>
            <w:r w:rsidR="00206852" w:rsidRPr="00D00B33">
              <w:rPr>
                <w:sz w:val="20"/>
                <w:szCs w:val="22"/>
              </w:rPr>
              <w:t xml:space="preserve">, </w:t>
            </w:r>
            <w:r w:rsidR="00F246CC" w:rsidRPr="00D00B33">
              <w:rPr>
                <w:sz w:val="20"/>
                <w:szCs w:val="22"/>
              </w:rPr>
              <w:t>ПП служба</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Спровођење мера унапређивања образовно-васпитног рада на основу анализе резултата ученика на матурском испиту</w:t>
            </w:r>
          </w:p>
          <w:p w:rsidR="00B05C69" w:rsidRPr="00D00B33" w:rsidRDefault="00B05C69" w:rsidP="00B05C69">
            <w:pPr>
              <w:rPr>
                <w:sz w:val="20"/>
                <w:szCs w:val="22"/>
                <w:lang w:val="en-US"/>
              </w:rPr>
            </w:pPr>
            <w:r w:rsidRPr="00D00B33">
              <w:rPr>
                <w:sz w:val="20"/>
                <w:szCs w:val="22"/>
                <w:lang w:val="en-US"/>
              </w:rPr>
              <w:t>Праћење резултата које ученици постижу:</w:t>
            </w:r>
          </w:p>
          <w:p w:rsidR="00B05C69" w:rsidRPr="00D00B33" w:rsidRDefault="00B05C69" w:rsidP="00B05C69">
            <w:pPr>
              <w:rPr>
                <w:sz w:val="20"/>
                <w:szCs w:val="22"/>
                <w:lang w:val="en-US"/>
              </w:rPr>
            </w:pPr>
            <w:r w:rsidRPr="00D00B33">
              <w:rPr>
                <w:sz w:val="20"/>
                <w:szCs w:val="22"/>
                <w:lang w:val="en-US"/>
              </w:rPr>
              <w:t>на матурском и њихово поређење са успехом који су ученици остварили из предмета у току школовања</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на завршним испитима за крај првог циклуса основног музичког образовања и на завршним испитима за крај основног музичког образовања и њихово поређење са успехом који су ученици остварили из предмета у току школовања</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Разматрање резултата упоредне анализе на стручним већима и доношење мера унапређења у односу на добијене резултате</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Крај школске године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 xml:space="preserve"> </w:t>
            </w: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Предметни наставници,</w:t>
            </w:r>
          </w:p>
          <w:p w:rsidR="00B05C69" w:rsidRPr="00D00B33" w:rsidRDefault="00B05C69" w:rsidP="00B05C69">
            <w:pPr>
              <w:rPr>
                <w:sz w:val="20"/>
                <w:szCs w:val="22"/>
                <w:lang w:val="en-US"/>
              </w:rPr>
            </w:pPr>
            <w:r w:rsidRPr="00D00B33">
              <w:rPr>
                <w:sz w:val="20"/>
                <w:szCs w:val="22"/>
                <w:lang w:val="en-US"/>
              </w:rPr>
              <w:t xml:space="preserve">Одељењске старешине </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Педагошко-психолошка служба</w:t>
            </w: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Спровођење мера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rsidR="00B05C69" w:rsidRPr="00D00B33" w:rsidRDefault="00B05C69" w:rsidP="00B05C69">
            <w:pPr>
              <w:rPr>
                <w:sz w:val="20"/>
                <w:szCs w:val="22"/>
                <w:lang w:val="en-US"/>
              </w:rPr>
            </w:pPr>
            <w:r w:rsidRPr="00D00B33">
              <w:rPr>
                <w:sz w:val="20"/>
                <w:szCs w:val="22"/>
                <w:lang w:val="en-US"/>
              </w:rPr>
              <w:t xml:space="preserve">Идентификовање ученика Индивидуални разговори </w:t>
            </w:r>
          </w:p>
          <w:p w:rsidR="00B05C69" w:rsidRPr="00D00B33" w:rsidRDefault="00B05C69" w:rsidP="00B05C69">
            <w:pPr>
              <w:rPr>
                <w:sz w:val="20"/>
                <w:szCs w:val="22"/>
                <w:lang w:val="en-US"/>
              </w:rPr>
            </w:pPr>
            <w:r w:rsidRPr="00D00B33">
              <w:rPr>
                <w:sz w:val="20"/>
                <w:szCs w:val="22"/>
                <w:lang w:val="en-US"/>
              </w:rPr>
              <w:t>Диференцијација и индивидуализација наставе</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lastRenderedPageBreak/>
              <w:t>Израда планова прилагођавања и ИОП-а за ученике којима је потребна додатна подршка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Током школске године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 xml:space="preserve"> </w:t>
            </w: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Предметни наставници,</w:t>
            </w:r>
          </w:p>
          <w:p w:rsidR="00B05C69" w:rsidRPr="00D00B33" w:rsidRDefault="00B05C69" w:rsidP="00B05C69">
            <w:pPr>
              <w:rPr>
                <w:sz w:val="20"/>
                <w:szCs w:val="22"/>
                <w:lang w:val="en-US"/>
              </w:rPr>
            </w:pPr>
            <w:r w:rsidRPr="00D00B33">
              <w:rPr>
                <w:sz w:val="20"/>
                <w:szCs w:val="22"/>
                <w:lang w:val="en-US"/>
              </w:rPr>
              <w:t xml:space="preserve">Одељењске старешине </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lastRenderedPageBreak/>
              <w:t>Педагошко-психолошка служба</w:t>
            </w: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Спровођење рада са талентованим и надареним ученицима</w:t>
            </w:r>
          </w:p>
          <w:p w:rsidR="00B05C69" w:rsidRPr="00D00B33" w:rsidRDefault="00B05C69" w:rsidP="00B05C69">
            <w:pPr>
              <w:rPr>
                <w:sz w:val="20"/>
                <w:szCs w:val="22"/>
              </w:rPr>
            </w:pPr>
            <w:r w:rsidRPr="00D00B33">
              <w:rPr>
                <w:sz w:val="20"/>
                <w:szCs w:val="22"/>
                <w:lang w:val="en-US"/>
              </w:rPr>
              <w:t>Идентификовање ученика који показују</w:t>
            </w:r>
            <w:r w:rsidR="00562B58" w:rsidRPr="00D00B33">
              <w:rPr>
                <w:sz w:val="20"/>
                <w:szCs w:val="22"/>
              </w:rPr>
              <w:t xml:space="preserve"> даровитост</w:t>
            </w:r>
          </w:p>
          <w:p w:rsidR="00B05C69" w:rsidRPr="00D00B33" w:rsidRDefault="00B05C69" w:rsidP="00B05C69">
            <w:pPr>
              <w:rPr>
                <w:sz w:val="20"/>
                <w:szCs w:val="22"/>
                <w:lang w:val="en-US"/>
              </w:rPr>
            </w:pPr>
            <w:r w:rsidRPr="00D00B33">
              <w:rPr>
                <w:sz w:val="20"/>
                <w:szCs w:val="22"/>
                <w:lang w:val="en-US"/>
              </w:rPr>
              <w:t>Диференцијација и индивидуализација наставе</w:t>
            </w:r>
          </w:p>
          <w:p w:rsidR="00B05C69" w:rsidRPr="00D00B33" w:rsidRDefault="00B05C69" w:rsidP="00B05C69">
            <w:pPr>
              <w:rPr>
                <w:sz w:val="20"/>
                <w:szCs w:val="22"/>
                <w:lang w:val="en-US"/>
              </w:rPr>
            </w:pPr>
            <w:r w:rsidRPr="00D00B33">
              <w:rPr>
                <w:sz w:val="20"/>
                <w:szCs w:val="22"/>
                <w:lang w:val="en-US"/>
              </w:rPr>
              <w:t>Организација мајсторских курсева у нашој школи</w:t>
            </w:r>
          </w:p>
          <w:p w:rsidR="00B05C69" w:rsidRPr="00D00B33" w:rsidRDefault="00B05C69" w:rsidP="00B05C69">
            <w:pPr>
              <w:rPr>
                <w:sz w:val="20"/>
                <w:szCs w:val="22"/>
                <w:lang w:val="en-US"/>
              </w:rPr>
            </w:pPr>
            <w:r w:rsidRPr="00D00B33">
              <w:rPr>
                <w:sz w:val="20"/>
                <w:szCs w:val="22"/>
                <w:lang w:val="en-US"/>
              </w:rPr>
              <w:t xml:space="preserve">Успостављње сарадње са високошколским установама и универзитетским професорима </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Одласци на такмичења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Током школске године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 xml:space="preserve"> </w:t>
            </w: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Предметни наставници,</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Одељењске старешине</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Спровођење плана заштите од насиља, злостављања и занемаривања, као и повећана сарадња међу ученицимa и родитељима, запосленима и ученицима и запосленима</w:t>
            </w:r>
          </w:p>
          <w:p w:rsidR="00B05C69" w:rsidRPr="00D00B33" w:rsidRDefault="00B05C69" w:rsidP="00B05C69">
            <w:pPr>
              <w:rPr>
                <w:sz w:val="20"/>
                <w:szCs w:val="22"/>
                <w:lang w:val="en-US"/>
              </w:rPr>
            </w:pPr>
            <w:r w:rsidRPr="00D00B33">
              <w:rPr>
                <w:sz w:val="20"/>
                <w:szCs w:val="22"/>
                <w:lang w:val="en-US"/>
              </w:rPr>
              <w:t>очување тренутне школске климе и програме превенције кроз рад Ученичког парламента, наставника, одељенских старешина и ПП службе.</w:t>
            </w:r>
          </w:p>
          <w:p w:rsidR="00B05C69" w:rsidRPr="00D00B33" w:rsidRDefault="00B05C69" w:rsidP="00B05C69">
            <w:pPr>
              <w:rPr>
                <w:rFonts w:asciiTheme="minorHAnsi" w:eastAsiaTheme="minorEastAsia" w:hAnsiTheme="minorHAnsi" w:cstheme="minorBidi"/>
                <w:sz w:val="22"/>
                <w:szCs w:val="22"/>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континуирано</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rPr>
            </w:pPr>
            <w:r w:rsidRPr="00D00B33">
              <w:rPr>
                <w:sz w:val="20"/>
                <w:szCs w:val="22"/>
                <w:lang w:val="en-US"/>
              </w:rPr>
              <w:t>Директор, сви запослени и ученици</w:t>
            </w:r>
          </w:p>
          <w:p w:rsidR="00206852" w:rsidRPr="00D00B33" w:rsidRDefault="00206852" w:rsidP="00B05C69">
            <w:pPr>
              <w:rPr>
                <w:sz w:val="20"/>
                <w:szCs w:val="22"/>
              </w:rPr>
            </w:pPr>
            <w:r w:rsidRPr="00D00B33">
              <w:rPr>
                <w:sz w:val="20"/>
                <w:szCs w:val="22"/>
              </w:rPr>
              <w:t>Тим за заштиту,</w:t>
            </w:r>
          </w:p>
          <w:p w:rsidR="00206852" w:rsidRPr="00D00B33" w:rsidRDefault="00206852" w:rsidP="00B05C69">
            <w:pPr>
              <w:rPr>
                <w:sz w:val="20"/>
                <w:szCs w:val="22"/>
              </w:rPr>
            </w:pPr>
            <w:r w:rsidRPr="00D00B33">
              <w:rPr>
                <w:sz w:val="20"/>
                <w:szCs w:val="22"/>
              </w:rPr>
              <w:t>Тим за безбедност, обезбеђење школе, дежурни наставници</w:t>
            </w:r>
          </w:p>
          <w:p w:rsidR="00B05C69" w:rsidRPr="00D00B33" w:rsidRDefault="00B05C69" w:rsidP="00B05C69">
            <w:pPr>
              <w:rPr>
                <w:rFonts w:asciiTheme="minorHAnsi" w:eastAsiaTheme="minorEastAsia" w:hAnsiTheme="minorHAnsi" w:cstheme="minorBidi"/>
                <w:sz w:val="22"/>
                <w:szCs w:val="22"/>
                <w:lang w:val="en-US"/>
              </w:rPr>
            </w:pPr>
          </w:p>
        </w:tc>
      </w:tr>
      <w:tr w:rsidR="00D00B33" w:rsidRPr="00D00B33" w:rsidTr="000F6C03">
        <w:trPr>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План мера превенције осипања ученика</w:t>
            </w:r>
          </w:p>
          <w:p w:rsidR="00B05C69" w:rsidRPr="00D00B33" w:rsidRDefault="00B05C69" w:rsidP="00B05C69">
            <w:pPr>
              <w:rPr>
                <w:sz w:val="20"/>
                <w:szCs w:val="22"/>
                <w:lang w:val="en-US"/>
              </w:rPr>
            </w:pPr>
            <w:r w:rsidRPr="00D00B33">
              <w:rPr>
                <w:sz w:val="20"/>
                <w:szCs w:val="22"/>
                <w:lang w:val="en-US"/>
              </w:rPr>
              <w:t>Континуирано праћење рада ученика ОМШ и наставника Идентификовање ученика СМШ који су под ризиком од напуштања школе</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Подршка ученицима који су под ризиком од напуштања школе кроз допунску наставу и вршњачку подршку у учењу</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У току школске године</w:t>
            </w: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Директор, помоћници директора, стручна служба</w:t>
            </w:r>
          </w:p>
          <w:p w:rsidR="00B05C69" w:rsidRPr="00D00B33" w:rsidRDefault="00B05C69" w:rsidP="00B05C69">
            <w:pPr>
              <w:rPr>
                <w:sz w:val="20"/>
                <w:szCs w:val="22"/>
                <w:lang w:val="en-US"/>
              </w:rPr>
            </w:pPr>
            <w:r w:rsidRPr="00D00B33">
              <w:rPr>
                <w:sz w:val="20"/>
                <w:szCs w:val="22"/>
                <w:lang w:val="en-US"/>
              </w:rPr>
              <w:t>Одељењске старешине,</w:t>
            </w:r>
          </w:p>
          <w:p w:rsidR="00B05C69" w:rsidRPr="00D00B33" w:rsidRDefault="00B05C69" w:rsidP="00B05C69">
            <w:pPr>
              <w:rPr>
                <w:sz w:val="20"/>
                <w:szCs w:val="22"/>
                <w:lang w:val="en-US"/>
              </w:rPr>
            </w:pPr>
            <w:r w:rsidRPr="00D00B33">
              <w:rPr>
                <w:sz w:val="20"/>
                <w:szCs w:val="22"/>
                <w:lang w:val="en-US"/>
              </w:rPr>
              <w:t>Предметни наставници,</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lastRenderedPageBreak/>
              <w:t>Ученички парламент</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План припреме за испите којима се завршава одређени ниво и врста образовања - матурски испит и завршни испити</w:t>
            </w:r>
          </w:p>
          <w:p w:rsidR="00B05C69" w:rsidRPr="00D00B33" w:rsidRDefault="00B05C69" w:rsidP="00B05C69">
            <w:pPr>
              <w:rPr>
                <w:sz w:val="20"/>
                <w:szCs w:val="22"/>
                <w:lang w:val="en-US"/>
              </w:rPr>
            </w:pPr>
            <w:r w:rsidRPr="00D00B33">
              <w:rPr>
                <w:sz w:val="20"/>
                <w:szCs w:val="22"/>
                <w:lang w:val="en-US"/>
              </w:rPr>
              <w:t>одржати добре резултате које ученици постижу годишњим испитима на крају првог циклуса основном музичког образовања, завршним испитима за крај основног музичког образовања, на матурским испитима, као и резултате које постижу на пријемним испитима на факултетима и високим школама</w:t>
            </w:r>
          </w:p>
          <w:p w:rsidR="00B05C69" w:rsidRPr="00D00B33" w:rsidRDefault="00B05C69" w:rsidP="00B05C69">
            <w:pPr>
              <w:rPr>
                <w:sz w:val="20"/>
                <w:szCs w:val="22"/>
                <w:lang w:val="en-US"/>
              </w:rPr>
            </w:pPr>
            <w:r w:rsidRPr="00D00B33">
              <w:rPr>
                <w:sz w:val="20"/>
                <w:szCs w:val="22"/>
                <w:lang w:val="en-US"/>
              </w:rPr>
              <w:t>Припрема ученика за полагање матурског и годишњих испита</w:t>
            </w:r>
          </w:p>
          <w:p w:rsidR="00B05C69" w:rsidRPr="00D00B33" w:rsidRDefault="00B05C69" w:rsidP="00B05C69">
            <w:pPr>
              <w:rPr>
                <w:sz w:val="20"/>
                <w:szCs w:val="22"/>
                <w:lang w:val="en-US"/>
              </w:rPr>
            </w:pPr>
            <w:r w:rsidRPr="00D00B33">
              <w:rPr>
                <w:sz w:val="20"/>
                <w:szCs w:val="22"/>
                <w:lang w:val="en-US"/>
              </w:rPr>
              <w:t>Извештај о успеху ученика на испитима</w:t>
            </w:r>
          </w:p>
          <w:p w:rsidR="00B05C69" w:rsidRPr="00D00B33" w:rsidRDefault="00B05C69" w:rsidP="00B05C69">
            <w:pPr>
              <w:rPr>
                <w:sz w:val="20"/>
                <w:szCs w:val="22"/>
                <w:lang w:val="en-US"/>
              </w:rPr>
            </w:pPr>
            <w:r w:rsidRPr="00D00B33">
              <w:rPr>
                <w:sz w:val="20"/>
                <w:szCs w:val="22"/>
                <w:lang w:val="en-US"/>
              </w:rPr>
              <w:t>Анализа успеха ученика на испитима</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Разматрање резултата анализе и предлог мера унапређења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фебруар-август</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 xml:space="preserve">Стручна већа за област предмета </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Предметни наставници</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Одељењске старешине</w:t>
            </w: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Педагошко-психолошка служба школе</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Сачињавање плана стручног усаврашавања наставника, директора и стручних сарадника</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на нивоу стручних већа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Почетак школске године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 xml:space="preserve"> </w:t>
            </w: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Директор</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Тим за професионални развој и ПП служба</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Сачињавање плана напредовања и стицања звања наставника и стручног сарадника</w:t>
            </w:r>
            <w:r w:rsidRPr="00D00B33">
              <w:rPr>
                <w:sz w:val="20"/>
                <w:szCs w:val="22"/>
                <w:lang w:val="en-US"/>
              </w:rPr>
              <w:tab/>
            </w:r>
          </w:p>
          <w:p w:rsidR="00B05C69" w:rsidRPr="00D00B33" w:rsidRDefault="00B05C69" w:rsidP="00B05C69">
            <w:pPr>
              <w:rPr>
                <w:sz w:val="20"/>
                <w:szCs w:val="22"/>
                <w:lang w:val="en-US"/>
              </w:rPr>
            </w:pPr>
            <w:r w:rsidRPr="00D00B33">
              <w:rPr>
                <w:sz w:val="20"/>
                <w:szCs w:val="22"/>
                <w:lang w:val="en-US"/>
              </w:rPr>
              <w:t xml:space="preserve">Сачинити базу података о наставницима који испуњавају услове за стицање звања </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 xml:space="preserve">Помоћи наставницима који испуњавају услове за стицање звања у покретању поступка (континуирано -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континуирано</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Тим за професионални развој</w:t>
            </w:r>
          </w:p>
          <w:p w:rsidR="00B05C69" w:rsidRPr="00D00B33" w:rsidRDefault="00B05C69" w:rsidP="00B05C69">
            <w:pPr>
              <w:rPr>
                <w:rFonts w:asciiTheme="minorHAnsi" w:eastAsiaTheme="minorEastAsia" w:hAnsiTheme="minorHAnsi" w:cstheme="minorBidi"/>
                <w:sz w:val="22"/>
                <w:szCs w:val="22"/>
                <w:lang w:val="en-US"/>
              </w:rPr>
            </w:pP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Спровођење плана укључивања родитеља у рад школе</w:t>
            </w:r>
            <w:r w:rsidRPr="00D00B33">
              <w:rPr>
                <w:sz w:val="20"/>
                <w:szCs w:val="22"/>
                <w:lang w:val="en-US"/>
              </w:rPr>
              <w:tab/>
            </w:r>
          </w:p>
          <w:p w:rsidR="00B05C69" w:rsidRPr="00D00B33" w:rsidRDefault="00B05C69" w:rsidP="00B05C69">
            <w:pPr>
              <w:rPr>
                <w:sz w:val="20"/>
                <w:szCs w:val="22"/>
              </w:rPr>
            </w:pPr>
            <w:r w:rsidRPr="00D00B33">
              <w:rPr>
                <w:sz w:val="20"/>
                <w:szCs w:val="22"/>
                <w:lang w:val="en-US"/>
              </w:rPr>
              <w:t xml:space="preserve">рад на активнијем анимирању родитеља за </w:t>
            </w:r>
            <w:r w:rsidRPr="00D00B33">
              <w:rPr>
                <w:sz w:val="20"/>
                <w:szCs w:val="22"/>
                <w:lang w:val="en-US"/>
              </w:rPr>
              <w:lastRenderedPageBreak/>
              <w:t>учешће у ваннаставним активностима</w:t>
            </w:r>
            <w:r w:rsidR="00206852" w:rsidRPr="00D00B33">
              <w:rPr>
                <w:sz w:val="20"/>
                <w:szCs w:val="22"/>
              </w:rPr>
              <w:t>, тимским активностима</w:t>
            </w:r>
            <w:r w:rsidRPr="00D00B33">
              <w:rPr>
                <w:sz w:val="20"/>
                <w:szCs w:val="22"/>
                <w:lang w:val="en-US"/>
              </w:rPr>
              <w:t xml:space="preserve"> и реализацији различитих пројекат</w:t>
            </w:r>
            <w:r w:rsidR="0042093B" w:rsidRPr="00D00B33">
              <w:rPr>
                <w:sz w:val="20"/>
                <w:szCs w:val="22"/>
                <w:lang w:val="en-US"/>
              </w:rPr>
              <w:t>а школе</w:t>
            </w:r>
          </w:p>
          <w:p w:rsidR="0042093B" w:rsidRPr="00D00B33" w:rsidRDefault="0042093B" w:rsidP="00B05C69">
            <w:pPr>
              <w:rPr>
                <w:sz w:val="20"/>
                <w:szCs w:val="22"/>
              </w:rPr>
            </w:pPr>
            <w:r w:rsidRPr="00D00B33">
              <w:rPr>
                <w:sz w:val="20"/>
                <w:szCs w:val="22"/>
              </w:rPr>
              <w:t xml:space="preserve">- укључивање родитеља у реализацију </w:t>
            </w:r>
            <w:r w:rsidR="00EC04B6" w:rsidRPr="00D00B33">
              <w:rPr>
                <w:sz w:val="20"/>
                <w:szCs w:val="22"/>
              </w:rPr>
              <w:t xml:space="preserve">ваннаставних </w:t>
            </w:r>
            <w:r w:rsidRPr="00D00B33">
              <w:rPr>
                <w:sz w:val="20"/>
                <w:szCs w:val="22"/>
              </w:rPr>
              <w:t>активности планираних Програмом васпитног рада и Планом рада Ученичког парламента</w:t>
            </w:r>
          </w:p>
          <w:p w:rsidR="00B05C69" w:rsidRPr="00D00B33" w:rsidRDefault="00B05C69" w:rsidP="00B05C69">
            <w:pPr>
              <w:rPr>
                <w:rFonts w:asciiTheme="minorHAnsi" w:eastAsiaTheme="minorEastAsia" w:hAnsiTheme="minorHAnsi" w:cstheme="minorBidi"/>
                <w:sz w:val="22"/>
                <w:szCs w:val="22"/>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EC04B6" w:rsidRPr="00D00B33" w:rsidRDefault="00EC04B6" w:rsidP="00B05C69">
            <w:pPr>
              <w:rPr>
                <w:sz w:val="20"/>
                <w:szCs w:val="22"/>
              </w:rPr>
            </w:pPr>
          </w:p>
          <w:p w:rsidR="00EC04B6" w:rsidRPr="00D00B33" w:rsidRDefault="00EC04B6" w:rsidP="00B05C69">
            <w:pPr>
              <w:rPr>
                <w:sz w:val="20"/>
                <w:szCs w:val="22"/>
              </w:rPr>
            </w:pPr>
          </w:p>
          <w:p w:rsidR="00B05C69" w:rsidRPr="00D00B33" w:rsidRDefault="00B05C69" w:rsidP="00B05C69">
            <w:pPr>
              <w:rPr>
                <w:sz w:val="20"/>
                <w:szCs w:val="22"/>
                <w:lang w:val="en-US"/>
              </w:rPr>
            </w:pPr>
            <w:r w:rsidRPr="00D00B33">
              <w:rPr>
                <w:sz w:val="20"/>
                <w:szCs w:val="22"/>
                <w:lang w:val="en-US"/>
              </w:rPr>
              <w:t>континуирано</w:t>
            </w:r>
          </w:p>
          <w:p w:rsidR="00B05C69" w:rsidRPr="00D00B33" w:rsidRDefault="00B05C69" w:rsidP="00B05C69">
            <w:pPr>
              <w:rPr>
                <w:rFonts w:asciiTheme="minorHAnsi" w:eastAsiaTheme="minorEastAsia" w:hAnsiTheme="minorHAnsi" w:cstheme="minorBidi"/>
                <w:sz w:val="22"/>
                <w:szCs w:val="22"/>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lastRenderedPageBreak/>
              <w:t xml:space="preserve"> </w:t>
            </w:r>
          </w:p>
          <w:p w:rsidR="00B05C69" w:rsidRPr="00D00B33" w:rsidRDefault="00B05C69" w:rsidP="00B05C69">
            <w:pPr>
              <w:rPr>
                <w:sz w:val="20"/>
                <w:szCs w:val="22"/>
                <w:lang w:val="en-US"/>
              </w:rPr>
            </w:pPr>
            <w:r w:rsidRPr="00D00B33">
              <w:rPr>
                <w:sz w:val="20"/>
                <w:szCs w:val="22"/>
                <w:lang w:val="en-US"/>
              </w:rPr>
              <w:t xml:space="preserve">Директор, помоћници </w:t>
            </w:r>
            <w:r w:rsidRPr="00D00B33">
              <w:rPr>
                <w:sz w:val="20"/>
                <w:szCs w:val="22"/>
                <w:lang w:val="en-US"/>
              </w:rPr>
              <w:lastRenderedPageBreak/>
              <w:t xml:space="preserve">директора, </w:t>
            </w:r>
          </w:p>
          <w:p w:rsidR="00B05C69" w:rsidRPr="00D00B33" w:rsidRDefault="00B05C69" w:rsidP="00B05C69">
            <w:pPr>
              <w:rPr>
                <w:sz w:val="20"/>
                <w:szCs w:val="22"/>
                <w:lang w:val="en-US"/>
              </w:rPr>
            </w:pPr>
            <w:r w:rsidRPr="00D00B33">
              <w:rPr>
                <w:sz w:val="20"/>
                <w:szCs w:val="22"/>
                <w:lang w:val="en-US"/>
              </w:rPr>
              <w:t>стручна служба</w:t>
            </w:r>
          </w:p>
          <w:p w:rsidR="00B05C69" w:rsidRPr="00D00B33" w:rsidRDefault="00B05C69" w:rsidP="00B05C69">
            <w:pPr>
              <w:rPr>
                <w:sz w:val="20"/>
                <w:szCs w:val="22"/>
                <w:lang w:val="en-US"/>
              </w:rPr>
            </w:pPr>
            <w:r w:rsidRPr="00D00B33">
              <w:rPr>
                <w:sz w:val="20"/>
                <w:szCs w:val="22"/>
                <w:lang w:val="en-US"/>
              </w:rPr>
              <w:t>Одељењске старешине,</w:t>
            </w:r>
          </w:p>
          <w:p w:rsidR="00B05C69" w:rsidRPr="00D00B33" w:rsidRDefault="00B05C69" w:rsidP="00B05C69">
            <w:pPr>
              <w:rPr>
                <w:sz w:val="20"/>
                <w:szCs w:val="22"/>
                <w:lang w:val="en-US"/>
              </w:rPr>
            </w:pPr>
            <w:r w:rsidRPr="00D00B33">
              <w:rPr>
                <w:sz w:val="20"/>
                <w:szCs w:val="22"/>
                <w:lang w:val="en-US"/>
              </w:rPr>
              <w:t>Предметни наставници,</w:t>
            </w: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 xml:space="preserve">Ученички парламент </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r w:rsidRPr="00D00B33">
              <w:rPr>
                <w:sz w:val="20"/>
                <w:szCs w:val="22"/>
                <w:lang w:val="en-US"/>
              </w:rPr>
              <w:t>Спровођење плана културне и јавне делатности школе</w:t>
            </w:r>
            <w:r w:rsidRPr="00D00B33">
              <w:rPr>
                <w:sz w:val="20"/>
                <w:szCs w:val="22"/>
                <w:lang w:val="en-US"/>
              </w:rPr>
              <w:tab/>
            </w:r>
          </w:p>
          <w:p w:rsidR="00B05C69" w:rsidRPr="00D00B33" w:rsidRDefault="00B05C69" w:rsidP="00B05C69">
            <w:pPr>
              <w:rPr>
                <w:sz w:val="20"/>
                <w:szCs w:val="22"/>
                <w:lang w:val="en-US"/>
              </w:rPr>
            </w:pPr>
            <w:r w:rsidRPr="00D00B33">
              <w:rPr>
                <w:sz w:val="20"/>
                <w:szCs w:val="22"/>
                <w:lang w:val="en-US"/>
              </w:rPr>
              <w:t>организовање школских јавних наступа и концерата (солисти, ансамбли, оркестри и хорови);</w:t>
            </w:r>
          </w:p>
          <w:p w:rsidR="00B05C69" w:rsidRPr="00D00B33" w:rsidRDefault="00B05C69" w:rsidP="00B05C69">
            <w:pPr>
              <w:rPr>
                <w:sz w:val="20"/>
                <w:szCs w:val="22"/>
                <w:lang w:val="en-US"/>
              </w:rPr>
            </w:pPr>
            <w:r w:rsidRPr="00D00B33">
              <w:rPr>
                <w:sz w:val="20"/>
                <w:szCs w:val="22"/>
                <w:lang w:val="en-US"/>
              </w:rPr>
              <w:t>организовање концерата наставника школе;</w:t>
            </w:r>
          </w:p>
          <w:p w:rsidR="00B05C69" w:rsidRPr="00D00B33" w:rsidRDefault="00B05C69" w:rsidP="00B05C69">
            <w:pPr>
              <w:rPr>
                <w:sz w:val="20"/>
                <w:szCs w:val="22"/>
                <w:lang w:val="en-US"/>
              </w:rPr>
            </w:pPr>
            <w:r w:rsidRPr="00D00B33">
              <w:rPr>
                <w:sz w:val="20"/>
                <w:szCs w:val="22"/>
                <w:lang w:val="en-US"/>
              </w:rPr>
              <w:t>организовање концерата гостујућих музичких уметника;</w:t>
            </w:r>
          </w:p>
          <w:p w:rsidR="00B05C69" w:rsidRPr="00D00B33" w:rsidRDefault="00B05C69" w:rsidP="00B05C69">
            <w:pPr>
              <w:rPr>
                <w:sz w:val="20"/>
                <w:szCs w:val="22"/>
                <w:lang w:val="en-US"/>
              </w:rPr>
            </w:pPr>
            <w:r w:rsidRPr="00D00B33">
              <w:rPr>
                <w:sz w:val="20"/>
                <w:szCs w:val="22"/>
                <w:lang w:val="en-US"/>
              </w:rPr>
              <w:t>активности везане за организовање учешћа ученика на домаћим и међународним музичким такмичењима (за солисте, камерне ансамбле, оркестре и хорове), смотрама, фестивалима и сличним манифестацијама, као и за самостално организовање оваквих манифестација;</w:t>
            </w:r>
          </w:p>
          <w:p w:rsidR="00B05C69" w:rsidRPr="00D00B33" w:rsidRDefault="00B05C69" w:rsidP="00B05C69">
            <w:pPr>
              <w:rPr>
                <w:sz w:val="20"/>
                <w:szCs w:val="22"/>
                <w:lang w:val="en-US"/>
              </w:rPr>
            </w:pPr>
            <w:r w:rsidRPr="00D00B33">
              <w:rPr>
                <w:sz w:val="20"/>
                <w:szCs w:val="22"/>
                <w:lang w:val="en-US"/>
              </w:rPr>
              <w:t>организовање разних врста прослава, размена, гостовања и сличних манифестација;</w:t>
            </w:r>
          </w:p>
          <w:p w:rsidR="00B05C69" w:rsidRPr="00D00B33" w:rsidRDefault="00B05C69" w:rsidP="00B05C69">
            <w:pPr>
              <w:rPr>
                <w:sz w:val="20"/>
                <w:szCs w:val="22"/>
                <w:lang w:val="en-US"/>
              </w:rPr>
            </w:pPr>
            <w:r w:rsidRPr="00D00B33">
              <w:rPr>
                <w:sz w:val="20"/>
                <w:szCs w:val="22"/>
                <w:lang w:val="en-US"/>
              </w:rPr>
              <w:t>организовање мајсторских курсева истакнутих музичких педагога и извођача;</w:t>
            </w:r>
          </w:p>
          <w:p w:rsidR="00B05C69" w:rsidRPr="00D00B33" w:rsidRDefault="00B05C69" w:rsidP="00B05C69">
            <w:pPr>
              <w:rPr>
                <w:sz w:val="20"/>
                <w:szCs w:val="22"/>
              </w:rPr>
            </w:pPr>
            <w:r w:rsidRPr="00D00B33">
              <w:rPr>
                <w:sz w:val="20"/>
                <w:szCs w:val="22"/>
                <w:lang w:val="en-US"/>
              </w:rPr>
              <w:t>организовање предавања, семинара, трибина, саветовања и  сличних скупова, везаних за музичку педагошко- извођачку проблематику;</w:t>
            </w:r>
          </w:p>
          <w:p w:rsidR="00206852" w:rsidRPr="00D00B33" w:rsidRDefault="00206852" w:rsidP="00B05C69">
            <w:pPr>
              <w:rPr>
                <w:sz w:val="20"/>
                <w:szCs w:val="22"/>
              </w:rPr>
            </w:pPr>
            <w:r w:rsidRPr="00D00B33">
              <w:rPr>
                <w:sz w:val="20"/>
                <w:szCs w:val="22"/>
              </w:rPr>
              <w:t>организовање посета ученика  позориштима</w:t>
            </w:r>
          </w:p>
          <w:p w:rsidR="00B05C69" w:rsidRPr="00D00B33" w:rsidRDefault="00B05C69" w:rsidP="00EC04B6">
            <w:pPr>
              <w:rPr>
                <w:sz w:val="20"/>
                <w:szCs w:val="22"/>
              </w:rPr>
            </w:pPr>
            <w:r w:rsidRPr="00D00B33">
              <w:rPr>
                <w:sz w:val="20"/>
                <w:szCs w:val="22"/>
                <w:lang w:val="en-US"/>
              </w:rPr>
              <w:t>успостављање различитих облика сарадње са домаћим и иностраним образо</w:t>
            </w:r>
            <w:r w:rsidR="00EC04B6" w:rsidRPr="00D00B33">
              <w:rPr>
                <w:sz w:val="20"/>
                <w:szCs w:val="22"/>
                <w:lang w:val="en-US"/>
              </w:rPr>
              <w:t>вним и културним институцијама.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206852" w:rsidRPr="00D00B33" w:rsidRDefault="00206852" w:rsidP="00B05C69">
            <w:pPr>
              <w:rPr>
                <w:sz w:val="20"/>
                <w:szCs w:val="22"/>
              </w:rPr>
            </w:pPr>
          </w:p>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Током школске године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p>
          <w:p w:rsidR="00B05C69" w:rsidRPr="00D00B33" w:rsidRDefault="00B05C69" w:rsidP="00B05C69">
            <w:pPr>
              <w:rPr>
                <w:sz w:val="20"/>
                <w:szCs w:val="22"/>
                <w:lang w:val="en-US"/>
              </w:rPr>
            </w:pPr>
            <w:r w:rsidRPr="00D00B33">
              <w:rPr>
                <w:sz w:val="20"/>
                <w:szCs w:val="22"/>
                <w:lang w:val="en-US"/>
              </w:rPr>
              <w:t>директор, сви запослени и ученици</w:t>
            </w:r>
          </w:p>
          <w:p w:rsidR="00B05C69" w:rsidRPr="00D00B33" w:rsidRDefault="00B05C69" w:rsidP="00B05C69">
            <w:pPr>
              <w:rPr>
                <w:rFonts w:asciiTheme="minorHAnsi" w:eastAsiaTheme="minorEastAsia" w:hAnsiTheme="minorHAnsi" w:cstheme="minorBidi"/>
                <w:sz w:val="22"/>
                <w:szCs w:val="22"/>
                <w:lang w:val="en-US"/>
              </w:rPr>
            </w:pP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lastRenderedPageBreak/>
              <w:t xml:space="preserve">Израда годишњег извештаја о реализацији планираних активности  Развојног плана школе;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EC04B6" w:rsidP="00B05C69">
            <w:pPr>
              <w:rPr>
                <w:rFonts w:asciiTheme="minorHAnsi" w:eastAsiaTheme="minorEastAsia" w:hAnsiTheme="minorHAnsi" w:cstheme="minorBidi"/>
                <w:sz w:val="22"/>
                <w:szCs w:val="22"/>
                <w:lang w:val="en-US"/>
              </w:rPr>
            </w:pPr>
            <w:r w:rsidRPr="00D00B33">
              <w:rPr>
                <w:sz w:val="20"/>
                <w:szCs w:val="22"/>
                <w:lang w:val="en-US"/>
              </w:rPr>
              <w:t>август 202</w:t>
            </w:r>
            <w:r w:rsidR="00206852" w:rsidRPr="00D00B33">
              <w:rPr>
                <w:sz w:val="20"/>
                <w:szCs w:val="22"/>
              </w:rPr>
              <w:t>6</w:t>
            </w:r>
            <w:r w:rsidR="00B05C69" w:rsidRPr="00D00B33">
              <w:rPr>
                <w:sz w:val="20"/>
                <w:szCs w:val="22"/>
                <w:lang w:val="en-US"/>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Тим за развојно планирање</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Вредновање реализације активности Развојног плана и предлог за наредну школску годину;</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EC04B6" w:rsidP="00B05C69">
            <w:pPr>
              <w:rPr>
                <w:sz w:val="20"/>
                <w:szCs w:val="22"/>
                <w:lang w:val="en-US"/>
              </w:rPr>
            </w:pPr>
            <w:r w:rsidRPr="00D00B33">
              <w:rPr>
                <w:sz w:val="20"/>
                <w:szCs w:val="22"/>
                <w:lang w:val="en-US"/>
              </w:rPr>
              <w:t>август 202</w:t>
            </w:r>
            <w:r w:rsidR="00206852" w:rsidRPr="00D00B33">
              <w:rPr>
                <w:sz w:val="20"/>
                <w:szCs w:val="22"/>
              </w:rPr>
              <w:t>6</w:t>
            </w:r>
            <w:r w:rsidR="00B05C69" w:rsidRPr="00D00B33">
              <w:rPr>
                <w:sz w:val="20"/>
                <w:szCs w:val="22"/>
                <w:lang w:val="en-US"/>
              </w:rPr>
              <w:t xml:space="preserve">. </w:t>
            </w:r>
          </w:p>
          <w:p w:rsidR="00B05C69" w:rsidRPr="00D00B33" w:rsidRDefault="00B05C69" w:rsidP="00B05C69">
            <w:pPr>
              <w:rPr>
                <w:rFonts w:asciiTheme="minorHAnsi" w:eastAsiaTheme="minorEastAsia" w:hAnsiTheme="minorHAnsi" w:cstheme="minorBidi"/>
                <w:sz w:val="22"/>
                <w:szCs w:val="22"/>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 xml:space="preserve">Тим за самовредновање </w:t>
            </w:r>
          </w:p>
        </w:tc>
      </w:tr>
      <w:tr w:rsidR="00D00B33" w:rsidRPr="00D00B33" w:rsidTr="000F6C03">
        <w:trPr>
          <w:trHeight w:val="1"/>
          <w:jc w:val="center"/>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Calibri" w:eastAsia="Calibri" w:hAnsi="Calibri" w:cs="Calibri"/>
                <w:sz w:val="22"/>
                <w:szCs w:val="22"/>
                <w:lang w:val="en-US"/>
              </w:rPr>
            </w:pPr>
          </w:p>
        </w:tc>
      </w:tr>
      <w:tr w:rsidR="00D00B33" w:rsidRPr="00D00B33" w:rsidTr="000F6C03">
        <w:trPr>
          <w:trHeight w:val="1"/>
          <w:jc w:val="center"/>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 xml:space="preserve">Усаглашавање Развојног плана са Школским програмом и Годишњим планом рада школе;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EC04B6" w:rsidP="00B05C69">
            <w:pPr>
              <w:rPr>
                <w:rFonts w:asciiTheme="minorHAnsi" w:eastAsiaTheme="minorEastAsia" w:hAnsiTheme="minorHAnsi" w:cstheme="minorBidi"/>
                <w:sz w:val="22"/>
                <w:szCs w:val="22"/>
                <w:lang w:val="en-US"/>
              </w:rPr>
            </w:pPr>
            <w:r w:rsidRPr="00D00B33">
              <w:rPr>
                <w:sz w:val="20"/>
                <w:szCs w:val="22"/>
                <w:lang w:val="en-US"/>
              </w:rPr>
              <w:t>септембар 202</w:t>
            </w:r>
            <w:r w:rsidRPr="00D00B33">
              <w:rPr>
                <w:sz w:val="20"/>
                <w:szCs w:val="22"/>
              </w:rPr>
              <w:t>5</w:t>
            </w:r>
            <w:r w:rsidR="00B05C69" w:rsidRPr="00D00B33">
              <w:rPr>
                <w:sz w:val="20"/>
                <w:szCs w:val="22"/>
                <w:lang w:val="en-US"/>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B05C69" w:rsidRPr="00D00B33" w:rsidRDefault="00B05C69" w:rsidP="00B05C69">
            <w:pPr>
              <w:rPr>
                <w:rFonts w:asciiTheme="minorHAnsi" w:eastAsiaTheme="minorEastAsia" w:hAnsiTheme="minorHAnsi" w:cstheme="minorBidi"/>
                <w:sz w:val="22"/>
                <w:szCs w:val="22"/>
                <w:lang w:val="en-US"/>
              </w:rPr>
            </w:pPr>
            <w:r w:rsidRPr="00D00B33">
              <w:rPr>
                <w:sz w:val="20"/>
                <w:szCs w:val="22"/>
                <w:lang w:val="en-US"/>
              </w:rPr>
              <w:t xml:space="preserve">Тим за развојно планирање </w:t>
            </w:r>
          </w:p>
        </w:tc>
      </w:tr>
    </w:tbl>
    <w:p w:rsidR="00B05C69" w:rsidRPr="00D00B33" w:rsidRDefault="00B05C69" w:rsidP="00B05C69">
      <w:pPr>
        <w:spacing w:after="0"/>
        <w:ind w:firstLine="360"/>
        <w:jc w:val="right"/>
        <w:rPr>
          <w:szCs w:val="22"/>
          <w:lang w:val="en-US"/>
        </w:rPr>
      </w:pPr>
      <w:r w:rsidRPr="00D00B33">
        <w:rPr>
          <w:szCs w:val="22"/>
          <w:lang w:val="en-US"/>
        </w:rPr>
        <w:t>Координатор стручног актива:</w:t>
      </w:r>
    </w:p>
    <w:p w:rsidR="00B05C69" w:rsidRPr="00D00B33" w:rsidRDefault="00B05C69" w:rsidP="00B05C69">
      <w:pPr>
        <w:spacing w:after="0"/>
        <w:ind w:firstLine="360"/>
        <w:jc w:val="right"/>
        <w:rPr>
          <w:szCs w:val="22"/>
          <w:lang w:val="en-US"/>
        </w:rPr>
      </w:pPr>
      <w:r w:rsidRPr="00D00B33">
        <w:rPr>
          <w:szCs w:val="22"/>
          <w:lang w:val="en-US"/>
        </w:rPr>
        <w:t>/</w:t>
      </w:r>
      <w:r w:rsidR="00C3362B" w:rsidRPr="00D00B33">
        <w:rPr>
          <w:szCs w:val="22"/>
        </w:rPr>
        <w:t>Сантина Цвејић</w:t>
      </w:r>
      <w:r w:rsidRPr="00D00B33">
        <w:rPr>
          <w:szCs w:val="22"/>
          <w:lang w:val="en-US"/>
        </w:rPr>
        <w:t xml:space="preserve"> /</w:t>
      </w:r>
    </w:p>
    <w:p w:rsidR="00B05C69" w:rsidRPr="00D00B33" w:rsidRDefault="00B05C69" w:rsidP="00B05C69">
      <w:pPr>
        <w:rPr>
          <w:szCs w:val="22"/>
          <w:lang w:val="en-US"/>
        </w:rPr>
      </w:pPr>
    </w:p>
    <w:p w:rsidR="00B05C69" w:rsidRPr="00D00B33" w:rsidRDefault="00B05C69">
      <w:pPr>
        <w:spacing w:after="0"/>
        <w:jc w:val="right"/>
      </w:pPr>
    </w:p>
    <w:p w:rsidR="00B05C69" w:rsidRPr="00D00B33" w:rsidRDefault="00B05C69">
      <w:pPr>
        <w:spacing w:after="0"/>
        <w:jc w:val="right"/>
      </w:pPr>
    </w:p>
    <w:p w:rsidR="0054540C" w:rsidRPr="00D00B33" w:rsidRDefault="0054540C" w:rsidP="001C1BCB">
      <w:pPr>
        <w:pStyle w:val="Heading2"/>
      </w:pPr>
      <w:r w:rsidRPr="00D00B33">
        <w:rPr>
          <w:rFonts w:eastAsia="Times New Roman" w:cs="Times New Roman"/>
        </w:rPr>
        <w:t xml:space="preserve">                   </w:t>
      </w:r>
      <w:r w:rsidRPr="00D00B33">
        <w:t xml:space="preserve"> </w:t>
      </w:r>
      <w:bookmarkStart w:id="639" w:name="_Toc208410585"/>
      <w:bookmarkStart w:id="640" w:name="_Toc209019708"/>
      <w:r w:rsidRPr="00D00B33">
        <w:t>ПЛАН РАДА САВЕТА РОДИТЕЉА ЗА ШК. 2025/26. ГОД.</w:t>
      </w:r>
      <w:bookmarkEnd w:id="639"/>
      <w:bookmarkEnd w:id="640"/>
    </w:p>
    <w:p w:rsidR="0054540C" w:rsidRPr="00D00B33" w:rsidRDefault="0054540C" w:rsidP="0054540C">
      <w:pPr>
        <w:spacing w:after="0"/>
        <w:jc w:val="right"/>
      </w:pPr>
    </w:p>
    <w:p w:rsidR="0054540C" w:rsidRPr="00D00B33" w:rsidRDefault="0054540C" w:rsidP="0054540C">
      <w:pPr>
        <w:spacing w:after="0"/>
        <w:jc w:val="center"/>
        <w:rPr>
          <w:b/>
        </w:rPr>
      </w:pPr>
      <w:r w:rsidRPr="00D00B33">
        <w:rPr>
          <w:b/>
        </w:rPr>
        <w:t>ЧЛАНОВИ САВЕТА РОДИТЕЉА МШ „ЈОСИФ МАРИНКОВИЋ“ ЗРЕЊАНИН</w:t>
      </w:r>
    </w:p>
    <w:p w:rsidR="0054540C" w:rsidRPr="00D00B33" w:rsidRDefault="0054540C" w:rsidP="0054540C">
      <w:pPr>
        <w:spacing w:after="0"/>
        <w:jc w:val="center"/>
        <w:rPr>
          <w:b/>
        </w:rPr>
      </w:pPr>
      <w:r w:rsidRPr="00D00B33">
        <w:rPr>
          <w:b/>
        </w:rPr>
        <w:t>ШКОЛСКА 2025/2026. ГОДИНА</w:t>
      </w:r>
    </w:p>
    <w:p w:rsidR="0054540C" w:rsidRPr="00D00B33" w:rsidRDefault="0054540C" w:rsidP="0054540C">
      <w:pPr>
        <w:spacing w:after="0"/>
        <w:jc w:val="center"/>
        <w:rPr>
          <w:b/>
        </w:rPr>
      </w:pPr>
    </w:p>
    <w:p w:rsidR="0054540C" w:rsidRPr="00D00B33" w:rsidRDefault="0054540C" w:rsidP="0054540C">
      <w:pPr>
        <w:spacing w:after="0"/>
        <w:jc w:val="center"/>
        <w:rPr>
          <w:b/>
        </w:rPr>
      </w:pPr>
    </w:p>
    <w:tbl>
      <w:tblPr>
        <w:tblStyle w:val="TableGrid"/>
        <w:tblW w:w="5599" w:type="pct"/>
        <w:tblInd w:w="-318" w:type="dxa"/>
        <w:tblLayout w:type="fixed"/>
        <w:tblLook w:val="04A0" w:firstRow="1" w:lastRow="0" w:firstColumn="1" w:lastColumn="0" w:noHBand="0" w:noVBand="1"/>
      </w:tblPr>
      <w:tblGrid>
        <w:gridCol w:w="857"/>
        <w:gridCol w:w="2843"/>
        <w:gridCol w:w="1806"/>
        <w:gridCol w:w="190"/>
        <w:gridCol w:w="3262"/>
        <w:gridCol w:w="17"/>
        <w:gridCol w:w="1439"/>
      </w:tblGrid>
      <w:tr w:rsidR="00D00B33" w:rsidRPr="00D00B33" w:rsidTr="00D00B33">
        <w:tc>
          <w:tcPr>
            <w:tcW w:w="5000" w:type="pct"/>
            <w:gridSpan w:val="7"/>
            <w:vAlign w:val="center"/>
          </w:tcPr>
          <w:p w:rsidR="0054540C" w:rsidRPr="00D00B33" w:rsidRDefault="0054540C" w:rsidP="00D00B33">
            <w:pPr>
              <w:jc w:val="center"/>
              <w:rPr>
                <w:b/>
              </w:rPr>
            </w:pPr>
            <w:r w:rsidRPr="00D00B33">
              <w:rPr>
                <w:b/>
              </w:rPr>
              <w:t>ОМШ МАТИЧНА ШКОЛА</w:t>
            </w:r>
          </w:p>
        </w:tc>
      </w:tr>
      <w:tr w:rsidR="00D00B33" w:rsidRPr="00D00B33" w:rsidTr="00D00B33">
        <w:trPr>
          <w:trHeight w:val="311"/>
        </w:trPr>
        <w:tc>
          <w:tcPr>
            <w:tcW w:w="412" w:type="pct"/>
            <w:vAlign w:val="center"/>
          </w:tcPr>
          <w:p w:rsidR="0054540C" w:rsidRPr="00D00B33" w:rsidRDefault="0054540C" w:rsidP="00D00B33">
            <w:pPr>
              <w:jc w:val="center"/>
              <w:rPr>
                <w:b/>
              </w:rPr>
            </w:pPr>
            <w:r w:rsidRPr="00D00B33">
              <w:rPr>
                <w:b/>
              </w:rPr>
              <w:t>р.бр.</w:t>
            </w:r>
          </w:p>
        </w:tc>
        <w:tc>
          <w:tcPr>
            <w:tcW w:w="1365" w:type="pct"/>
            <w:vAlign w:val="center"/>
          </w:tcPr>
          <w:p w:rsidR="0054540C" w:rsidRPr="00D00B33" w:rsidRDefault="0054540C" w:rsidP="00D00B33">
            <w:pPr>
              <w:jc w:val="center"/>
              <w:rPr>
                <w:b/>
              </w:rPr>
            </w:pPr>
            <w:r w:rsidRPr="00D00B33">
              <w:rPr>
                <w:b/>
              </w:rPr>
              <w:t>Име и презиме</w:t>
            </w:r>
          </w:p>
        </w:tc>
        <w:tc>
          <w:tcPr>
            <w:tcW w:w="958" w:type="pct"/>
            <w:gridSpan w:val="2"/>
            <w:vAlign w:val="center"/>
          </w:tcPr>
          <w:p w:rsidR="0054540C" w:rsidRPr="00D00B33" w:rsidRDefault="0054540C" w:rsidP="00D00B33">
            <w:pPr>
              <w:jc w:val="center"/>
              <w:rPr>
                <w:b/>
              </w:rPr>
            </w:pPr>
            <w:r w:rsidRPr="00D00B33">
              <w:rPr>
                <w:b/>
              </w:rPr>
              <w:t>Телефон</w:t>
            </w:r>
          </w:p>
        </w:tc>
        <w:tc>
          <w:tcPr>
            <w:tcW w:w="1566" w:type="pct"/>
            <w:vAlign w:val="center"/>
          </w:tcPr>
          <w:p w:rsidR="0054540C" w:rsidRPr="00D00B33" w:rsidRDefault="0054540C" w:rsidP="00D00B33">
            <w:pPr>
              <w:jc w:val="center"/>
              <w:rPr>
                <w:b/>
              </w:rPr>
            </w:pPr>
            <w:r w:rsidRPr="00D00B33">
              <w:rPr>
                <w:b/>
              </w:rPr>
              <w:t>Електронска пошта</w:t>
            </w:r>
          </w:p>
        </w:tc>
        <w:tc>
          <w:tcPr>
            <w:tcW w:w="699" w:type="pct"/>
            <w:gridSpan w:val="2"/>
            <w:vAlign w:val="center"/>
          </w:tcPr>
          <w:p w:rsidR="0054540C" w:rsidRPr="00D00B33" w:rsidRDefault="0054540C" w:rsidP="00D00B33">
            <w:pPr>
              <w:jc w:val="center"/>
              <w:rPr>
                <w:b/>
              </w:rPr>
            </w:pPr>
            <w:r w:rsidRPr="00D00B33">
              <w:rPr>
                <w:b/>
              </w:rPr>
              <w:t>Разред</w:t>
            </w:r>
          </w:p>
        </w:tc>
      </w:tr>
      <w:tr w:rsidR="00D00B33" w:rsidRPr="00D00B33" w:rsidTr="00D00B33">
        <w:trPr>
          <w:trHeight w:val="316"/>
        </w:trPr>
        <w:tc>
          <w:tcPr>
            <w:tcW w:w="412" w:type="pct"/>
            <w:vAlign w:val="center"/>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RS"/>
              </w:rPr>
            </w:pPr>
            <w:r w:rsidRPr="00D00B33">
              <w:rPr>
                <w:lang w:val="sr-Cyrl-RS"/>
              </w:rPr>
              <w:t>Зорана Милошевић</w:t>
            </w:r>
          </w:p>
        </w:tc>
        <w:tc>
          <w:tcPr>
            <w:tcW w:w="958" w:type="pct"/>
            <w:gridSpan w:val="2"/>
            <w:vAlign w:val="center"/>
          </w:tcPr>
          <w:p w:rsidR="0054540C" w:rsidRPr="00D00B33" w:rsidRDefault="0054540C" w:rsidP="00D00B33">
            <w:pPr>
              <w:pStyle w:val="NoSpacing"/>
              <w:rPr>
                <w:lang w:val="sr-Cyrl-RS"/>
              </w:rPr>
            </w:pPr>
            <w:r w:rsidRPr="00D00B33">
              <w:rPr>
                <w:lang w:val="sr-Cyrl-RS"/>
              </w:rPr>
              <w:t>065- 421 - 3254</w:t>
            </w:r>
          </w:p>
        </w:tc>
        <w:tc>
          <w:tcPr>
            <w:tcW w:w="1566" w:type="pct"/>
            <w:vAlign w:val="center"/>
          </w:tcPr>
          <w:p w:rsidR="0054540C" w:rsidRPr="00D00B33" w:rsidRDefault="0054540C" w:rsidP="00D00B33">
            <w:pPr>
              <w:pStyle w:val="NoSpacing"/>
            </w:pPr>
            <w:r w:rsidRPr="00D00B33">
              <w:t>zoranamilosevic87@</w:t>
            </w:r>
          </w:p>
          <w:p w:rsidR="0054540C" w:rsidRPr="00D00B33" w:rsidRDefault="0054540C" w:rsidP="00D00B33">
            <w:pPr>
              <w:pStyle w:val="NoSpacing"/>
            </w:pPr>
            <w:r w:rsidRPr="00D00B33">
              <w:t>gmail.com</w:t>
            </w:r>
          </w:p>
        </w:tc>
        <w:tc>
          <w:tcPr>
            <w:tcW w:w="699" w:type="pct"/>
            <w:gridSpan w:val="2"/>
            <w:vAlign w:val="center"/>
          </w:tcPr>
          <w:p w:rsidR="0054540C" w:rsidRPr="00D00B33" w:rsidRDefault="0054540C" w:rsidP="00D00B33">
            <w:pPr>
              <w:pStyle w:val="NoSpacing"/>
              <w:rPr>
                <w:lang w:val="sr-Cyrl-RS"/>
              </w:rPr>
            </w:pPr>
            <w:r w:rsidRPr="00D00B33">
              <w:rPr>
                <w:lang w:val="sr-Cyrl-RS"/>
              </w:rPr>
              <w:t>припремни</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RS"/>
              </w:rPr>
            </w:pPr>
            <w:r w:rsidRPr="00D00B33">
              <w:rPr>
                <w:lang w:val="sr-Cyrl-RS"/>
              </w:rPr>
              <w:t>Мина Ђекић</w:t>
            </w:r>
            <w:r w:rsidR="004563D1">
              <w:rPr>
                <w:lang w:val="sr-Cyrl-RS"/>
              </w:rPr>
              <w:t>- председник</w:t>
            </w:r>
          </w:p>
        </w:tc>
        <w:tc>
          <w:tcPr>
            <w:tcW w:w="958" w:type="pct"/>
            <w:gridSpan w:val="2"/>
            <w:vAlign w:val="center"/>
          </w:tcPr>
          <w:p w:rsidR="0054540C" w:rsidRPr="00D00B33" w:rsidRDefault="0054540C" w:rsidP="00D00B33">
            <w:pPr>
              <w:pStyle w:val="NoSpacing"/>
              <w:rPr>
                <w:lang w:val="sr-Cyrl-RS"/>
              </w:rPr>
            </w:pPr>
            <w:r w:rsidRPr="00D00B33">
              <w:rPr>
                <w:lang w:val="sr-Cyrl-RS"/>
              </w:rPr>
              <w:t>065 - 665 - 8321</w:t>
            </w:r>
          </w:p>
        </w:tc>
        <w:tc>
          <w:tcPr>
            <w:tcW w:w="1566" w:type="pct"/>
            <w:vAlign w:val="center"/>
          </w:tcPr>
          <w:p w:rsidR="0054540C" w:rsidRPr="00D00B33" w:rsidRDefault="0054540C" w:rsidP="00D00B33">
            <w:pPr>
              <w:pStyle w:val="NoSpacing"/>
            </w:pPr>
            <w:r w:rsidRPr="00D00B33">
              <w:t>mina.mladenovic@gmail.com</w:t>
            </w:r>
          </w:p>
        </w:tc>
        <w:tc>
          <w:tcPr>
            <w:tcW w:w="699" w:type="pct"/>
            <w:gridSpan w:val="2"/>
          </w:tcPr>
          <w:p w:rsidR="0054540C" w:rsidRPr="00D00B33" w:rsidRDefault="0054540C" w:rsidP="00D00B33">
            <w:pPr>
              <w:pStyle w:val="NoSpacing"/>
              <w:rPr>
                <w:lang w:val="sr-Cyrl-RS"/>
              </w:rPr>
            </w:pPr>
            <w:r w:rsidRPr="00D00B33">
              <w:rPr>
                <w:lang w:val="sr-Cyrl-RS"/>
              </w:rPr>
              <w:t>1.</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RS"/>
              </w:rPr>
            </w:pPr>
            <w:r w:rsidRPr="00D00B33">
              <w:rPr>
                <w:lang w:val="sr-Cyrl-RS"/>
              </w:rPr>
              <w:t>Антић Наташа</w:t>
            </w:r>
          </w:p>
        </w:tc>
        <w:tc>
          <w:tcPr>
            <w:tcW w:w="958" w:type="pct"/>
            <w:gridSpan w:val="2"/>
            <w:vAlign w:val="center"/>
          </w:tcPr>
          <w:p w:rsidR="0054540C" w:rsidRPr="00D00B33" w:rsidRDefault="0054540C" w:rsidP="00D00B33">
            <w:pPr>
              <w:pStyle w:val="NoSpacing"/>
              <w:rPr>
                <w:lang w:val="sr-Cyrl-RS"/>
              </w:rPr>
            </w:pPr>
            <w:r w:rsidRPr="00D00B33">
              <w:rPr>
                <w:lang w:val="sr-Cyrl-RS"/>
              </w:rPr>
              <w:t>063- 601 - 642</w:t>
            </w:r>
          </w:p>
        </w:tc>
        <w:tc>
          <w:tcPr>
            <w:tcW w:w="1566" w:type="pct"/>
            <w:vAlign w:val="center"/>
          </w:tcPr>
          <w:p w:rsidR="0054540C" w:rsidRPr="00D00B33" w:rsidRDefault="0054540C" w:rsidP="00D00B33">
            <w:pPr>
              <w:pStyle w:val="NoSpacing"/>
            </w:pPr>
            <w:r w:rsidRPr="00D00B33">
              <w:t>anticnatasa1@gmail.com</w:t>
            </w:r>
          </w:p>
        </w:tc>
        <w:tc>
          <w:tcPr>
            <w:tcW w:w="699" w:type="pct"/>
            <w:gridSpan w:val="2"/>
          </w:tcPr>
          <w:p w:rsidR="0054540C" w:rsidRPr="00D00B33" w:rsidRDefault="0054540C" w:rsidP="00D00B33">
            <w:pPr>
              <w:pStyle w:val="NoSpacing"/>
              <w:rPr>
                <w:lang w:val="sr-Cyrl-RS"/>
              </w:rPr>
            </w:pPr>
            <w:r w:rsidRPr="00D00B33">
              <w:rPr>
                <w:lang w:val="sr-Cyrl-RS"/>
              </w:rPr>
              <w:t>1.</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RS"/>
              </w:rPr>
            </w:pPr>
            <w:r w:rsidRPr="00D00B33">
              <w:rPr>
                <w:lang w:val="sr-Cyrl-RS"/>
              </w:rPr>
              <w:t>Бојан Вујадинов</w:t>
            </w:r>
          </w:p>
        </w:tc>
        <w:tc>
          <w:tcPr>
            <w:tcW w:w="958" w:type="pct"/>
            <w:gridSpan w:val="2"/>
            <w:vAlign w:val="center"/>
          </w:tcPr>
          <w:p w:rsidR="0054540C" w:rsidRPr="00D00B33" w:rsidRDefault="0054540C" w:rsidP="00D00B33">
            <w:pPr>
              <w:pStyle w:val="NoSpacing"/>
              <w:rPr>
                <w:lang w:val="sr-Cyrl-RS"/>
              </w:rPr>
            </w:pPr>
            <w:r w:rsidRPr="00D00B33">
              <w:rPr>
                <w:lang w:val="sr-Cyrl-RS"/>
              </w:rPr>
              <w:t>063 – 1845 - 030</w:t>
            </w:r>
          </w:p>
        </w:tc>
        <w:tc>
          <w:tcPr>
            <w:tcW w:w="1566" w:type="pct"/>
            <w:vAlign w:val="center"/>
          </w:tcPr>
          <w:p w:rsidR="0054540C" w:rsidRPr="00D00B33" w:rsidRDefault="0054540C" w:rsidP="00D00B33">
            <w:pPr>
              <w:pStyle w:val="NoSpacing"/>
            </w:pPr>
            <w:r w:rsidRPr="00D00B33">
              <w:t>bojan.vujadinov.mitevski@</w:t>
            </w:r>
          </w:p>
          <w:p w:rsidR="0054540C" w:rsidRPr="00D00B33" w:rsidRDefault="0054540C" w:rsidP="00D00B33">
            <w:pPr>
              <w:pStyle w:val="NoSpacing"/>
            </w:pPr>
            <w:r w:rsidRPr="00D00B33">
              <w:t>gmail.com</w:t>
            </w:r>
          </w:p>
        </w:tc>
        <w:tc>
          <w:tcPr>
            <w:tcW w:w="699" w:type="pct"/>
            <w:gridSpan w:val="2"/>
          </w:tcPr>
          <w:p w:rsidR="0054540C" w:rsidRPr="00D00B33" w:rsidRDefault="0054540C" w:rsidP="00D00B33">
            <w:pPr>
              <w:pStyle w:val="NoSpacing"/>
            </w:pPr>
            <w:r w:rsidRPr="00D00B33">
              <w:t>1.</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RS"/>
              </w:rPr>
            </w:pPr>
            <w:r w:rsidRPr="00D00B33">
              <w:rPr>
                <w:lang w:val="sr-Cyrl-RS"/>
              </w:rPr>
              <w:t>Данило Вучуревић</w:t>
            </w:r>
          </w:p>
        </w:tc>
        <w:tc>
          <w:tcPr>
            <w:tcW w:w="958" w:type="pct"/>
            <w:gridSpan w:val="2"/>
            <w:vAlign w:val="center"/>
          </w:tcPr>
          <w:p w:rsidR="0054540C" w:rsidRPr="00D00B33" w:rsidRDefault="0054540C" w:rsidP="00D00B33">
            <w:pPr>
              <w:pStyle w:val="NoSpacing"/>
              <w:rPr>
                <w:lang w:val="sr-Cyrl-RS"/>
              </w:rPr>
            </w:pPr>
            <w:r w:rsidRPr="00D00B33">
              <w:rPr>
                <w:lang w:val="sr-Cyrl-RS"/>
              </w:rPr>
              <w:t>062 -800 -85-10</w:t>
            </w:r>
          </w:p>
        </w:tc>
        <w:tc>
          <w:tcPr>
            <w:tcW w:w="1566" w:type="pct"/>
            <w:vAlign w:val="center"/>
          </w:tcPr>
          <w:p w:rsidR="0054540C" w:rsidRPr="00D00B33" w:rsidRDefault="0054540C" w:rsidP="00D00B33">
            <w:pPr>
              <w:pStyle w:val="NoSpacing"/>
            </w:pPr>
            <w:r w:rsidRPr="00D00B33">
              <w:t>danilo.vucurevic@xella.com</w:t>
            </w:r>
          </w:p>
        </w:tc>
        <w:tc>
          <w:tcPr>
            <w:tcW w:w="699" w:type="pct"/>
            <w:gridSpan w:val="2"/>
          </w:tcPr>
          <w:p w:rsidR="0054540C" w:rsidRPr="00D00B33" w:rsidRDefault="0054540C" w:rsidP="00D00B33">
            <w:pPr>
              <w:pStyle w:val="NoSpacing"/>
              <w:rPr>
                <w:lang w:val="sr-Cyrl-RS"/>
              </w:rPr>
            </w:pPr>
            <w:r w:rsidRPr="00D00B33">
              <w:rPr>
                <w:lang w:val="sr-Cyrl-RS"/>
              </w:rPr>
              <w:t>2.</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BA"/>
              </w:rPr>
            </w:pPr>
            <w:r w:rsidRPr="00D00B33">
              <w:rPr>
                <w:lang w:val="sr-Cyrl-BA"/>
              </w:rPr>
              <w:t>Виолета Обрадовић Томин</w:t>
            </w:r>
          </w:p>
        </w:tc>
        <w:tc>
          <w:tcPr>
            <w:tcW w:w="958" w:type="pct"/>
            <w:gridSpan w:val="2"/>
            <w:vAlign w:val="center"/>
          </w:tcPr>
          <w:p w:rsidR="0054540C" w:rsidRPr="00D00B33" w:rsidRDefault="0054540C" w:rsidP="00D00B33">
            <w:pPr>
              <w:pStyle w:val="NoSpacing"/>
              <w:rPr>
                <w:lang w:val="sr-Cyrl-RS"/>
              </w:rPr>
            </w:pPr>
            <w:r w:rsidRPr="00D00B33">
              <w:rPr>
                <w:lang w:val="sr-Cyrl-RS"/>
              </w:rPr>
              <w:t>065 -687-84-31</w:t>
            </w:r>
          </w:p>
        </w:tc>
        <w:tc>
          <w:tcPr>
            <w:tcW w:w="1566" w:type="pct"/>
            <w:vAlign w:val="center"/>
          </w:tcPr>
          <w:p w:rsidR="0054540C" w:rsidRPr="00D00B33" w:rsidRDefault="0054540C" w:rsidP="00D00B33">
            <w:pPr>
              <w:pStyle w:val="NoSpacing"/>
            </w:pPr>
            <w:r w:rsidRPr="00D00B33">
              <w:t>vbuzadzija@osmelenci.edu.rs</w:t>
            </w:r>
          </w:p>
        </w:tc>
        <w:tc>
          <w:tcPr>
            <w:tcW w:w="699" w:type="pct"/>
            <w:gridSpan w:val="2"/>
          </w:tcPr>
          <w:p w:rsidR="0054540C" w:rsidRPr="00D00B33" w:rsidRDefault="0054540C" w:rsidP="00D00B33">
            <w:pPr>
              <w:pStyle w:val="NoSpacing"/>
              <w:rPr>
                <w:lang w:val="sr-Cyrl-RS"/>
              </w:rPr>
            </w:pPr>
            <w:r w:rsidRPr="00D00B33">
              <w:rPr>
                <w:lang w:val="sr-Cyrl-RS"/>
              </w:rPr>
              <w:t>2.</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RS"/>
              </w:rPr>
            </w:pPr>
            <w:r w:rsidRPr="00D00B33">
              <w:rPr>
                <w:lang w:val="sr-Cyrl-RS"/>
              </w:rPr>
              <w:t>Слободан Вујнов</w:t>
            </w:r>
          </w:p>
        </w:tc>
        <w:tc>
          <w:tcPr>
            <w:tcW w:w="958" w:type="pct"/>
            <w:gridSpan w:val="2"/>
            <w:vAlign w:val="center"/>
          </w:tcPr>
          <w:p w:rsidR="0054540C" w:rsidRPr="00D00B33" w:rsidRDefault="0054540C" w:rsidP="00D00B33">
            <w:pPr>
              <w:pStyle w:val="NoSpacing"/>
              <w:rPr>
                <w:lang w:val="sr-Cyrl-RS"/>
              </w:rPr>
            </w:pPr>
            <w:r w:rsidRPr="00D00B33">
              <w:rPr>
                <w:lang w:val="sr-Cyrl-RS"/>
              </w:rPr>
              <w:t>061 – 5656 - 878</w:t>
            </w:r>
          </w:p>
        </w:tc>
        <w:tc>
          <w:tcPr>
            <w:tcW w:w="1566" w:type="pct"/>
            <w:vAlign w:val="center"/>
          </w:tcPr>
          <w:p w:rsidR="0054540C" w:rsidRPr="00D00B33" w:rsidRDefault="0054540C" w:rsidP="00D00B33">
            <w:pPr>
              <w:pStyle w:val="NoSpacing"/>
            </w:pPr>
            <w:r w:rsidRPr="00D00B33">
              <w:t>kvoboss@gmail.com</w:t>
            </w:r>
          </w:p>
        </w:tc>
        <w:tc>
          <w:tcPr>
            <w:tcW w:w="699" w:type="pct"/>
            <w:gridSpan w:val="2"/>
          </w:tcPr>
          <w:p w:rsidR="0054540C" w:rsidRPr="00D00B33" w:rsidRDefault="0054540C" w:rsidP="00D00B33">
            <w:pPr>
              <w:pStyle w:val="NoSpacing"/>
              <w:rPr>
                <w:lang w:val="sr-Cyrl-RS"/>
              </w:rPr>
            </w:pPr>
            <w:r w:rsidRPr="00D00B33">
              <w:rPr>
                <w:lang w:val="sr-Cyrl-RS"/>
              </w:rPr>
              <w:t>3.</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RS"/>
              </w:rPr>
            </w:pPr>
            <w:r w:rsidRPr="00D00B33">
              <w:rPr>
                <w:lang w:val="sr-Cyrl-RS"/>
              </w:rPr>
              <w:t xml:space="preserve">Наташа Грујин </w:t>
            </w:r>
          </w:p>
        </w:tc>
        <w:tc>
          <w:tcPr>
            <w:tcW w:w="958" w:type="pct"/>
            <w:gridSpan w:val="2"/>
            <w:vAlign w:val="center"/>
          </w:tcPr>
          <w:p w:rsidR="0054540C" w:rsidRPr="00D00B33" w:rsidRDefault="0054540C" w:rsidP="00D00B33">
            <w:pPr>
              <w:pStyle w:val="NoSpacing"/>
              <w:rPr>
                <w:lang w:val="sr-Cyrl-RS"/>
              </w:rPr>
            </w:pPr>
            <w:r w:rsidRPr="00D00B33">
              <w:rPr>
                <w:lang w:val="sr-Cyrl-RS"/>
              </w:rPr>
              <w:t>061 – 2690 - 444</w:t>
            </w:r>
          </w:p>
        </w:tc>
        <w:tc>
          <w:tcPr>
            <w:tcW w:w="1566" w:type="pct"/>
            <w:vAlign w:val="center"/>
          </w:tcPr>
          <w:p w:rsidR="0054540C" w:rsidRPr="00D00B33" w:rsidRDefault="0054540C" w:rsidP="00D00B33">
            <w:pPr>
              <w:pStyle w:val="NoSpacing"/>
            </w:pPr>
            <w:r w:rsidRPr="00D00B33">
              <w:t>grujin87@gmail.com</w:t>
            </w:r>
          </w:p>
        </w:tc>
        <w:tc>
          <w:tcPr>
            <w:tcW w:w="699" w:type="pct"/>
            <w:gridSpan w:val="2"/>
          </w:tcPr>
          <w:p w:rsidR="0054540C" w:rsidRPr="00D00B33" w:rsidRDefault="0054540C" w:rsidP="00D00B33">
            <w:pPr>
              <w:pStyle w:val="NoSpacing"/>
              <w:rPr>
                <w:lang w:val="sr-Cyrl-RS"/>
              </w:rPr>
            </w:pPr>
            <w:r w:rsidRPr="00D00B33">
              <w:t>3</w:t>
            </w:r>
            <w:r w:rsidRPr="00D00B33">
              <w:rPr>
                <w:lang w:val="sr-Cyrl-RS"/>
              </w:rPr>
              <w:t>.</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pPr>
            <w:r w:rsidRPr="00D00B33">
              <w:t>Горан Костић</w:t>
            </w:r>
          </w:p>
        </w:tc>
        <w:tc>
          <w:tcPr>
            <w:tcW w:w="958" w:type="pct"/>
            <w:gridSpan w:val="2"/>
            <w:vAlign w:val="center"/>
          </w:tcPr>
          <w:p w:rsidR="0054540C" w:rsidRPr="00D00B33" w:rsidRDefault="0054540C" w:rsidP="00D00B33">
            <w:pPr>
              <w:pStyle w:val="NoSpacing"/>
              <w:rPr>
                <w:lang w:val="sr-Cyrl-RS"/>
              </w:rPr>
            </w:pPr>
            <w:r w:rsidRPr="00D00B33">
              <w:rPr>
                <w:lang w:val="sr-Cyrl-RS"/>
              </w:rPr>
              <w:t>066 – 65 -77- 111</w:t>
            </w:r>
          </w:p>
        </w:tc>
        <w:tc>
          <w:tcPr>
            <w:tcW w:w="1566" w:type="pct"/>
            <w:vAlign w:val="center"/>
          </w:tcPr>
          <w:p w:rsidR="0054540C" w:rsidRPr="00D00B33" w:rsidRDefault="001C1BCB" w:rsidP="00D00B33">
            <w:pPr>
              <w:pStyle w:val="NoSpacing"/>
            </w:pPr>
            <w:r>
              <w:t>l</w:t>
            </w:r>
            <w:r w:rsidR="0054540C" w:rsidRPr="00D00B33">
              <w:t>okikus@gmail.com</w:t>
            </w:r>
          </w:p>
        </w:tc>
        <w:tc>
          <w:tcPr>
            <w:tcW w:w="699" w:type="pct"/>
            <w:gridSpan w:val="2"/>
          </w:tcPr>
          <w:p w:rsidR="0054540C" w:rsidRPr="00D00B33" w:rsidRDefault="0054540C" w:rsidP="00D00B33">
            <w:pPr>
              <w:pStyle w:val="NoSpacing"/>
              <w:rPr>
                <w:lang w:val="sr-Cyrl-RS"/>
              </w:rPr>
            </w:pPr>
            <w:r w:rsidRPr="00D00B33">
              <w:rPr>
                <w:lang w:val="sr-Cyrl-RS"/>
              </w:rPr>
              <w:t>4.</w:t>
            </w:r>
          </w:p>
        </w:tc>
      </w:tr>
      <w:tr w:rsidR="00D00B33" w:rsidRPr="00D00B33" w:rsidTr="00D00B33">
        <w:trPr>
          <w:trHeight w:val="316"/>
        </w:trPr>
        <w:tc>
          <w:tcPr>
            <w:tcW w:w="412" w:type="pct"/>
          </w:tcPr>
          <w:p w:rsidR="0054540C" w:rsidRPr="00D00B33" w:rsidRDefault="0054540C" w:rsidP="000E7CC0">
            <w:pPr>
              <w:pStyle w:val="NoSpacing"/>
              <w:numPr>
                <w:ilvl w:val="0"/>
                <w:numId w:val="163"/>
              </w:numPr>
              <w:rPr>
                <w:lang w:val="sr-Cyrl-RS"/>
              </w:rPr>
            </w:pPr>
          </w:p>
        </w:tc>
        <w:tc>
          <w:tcPr>
            <w:tcW w:w="1365" w:type="pct"/>
            <w:vAlign w:val="center"/>
          </w:tcPr>
          <w:p w:rsidR="0054540C" w:rsidRPr="00D00B33" w:rsidRDefault="0054540C" w:rsidP="00D00B33">
            <w:pPr>
              <w:pStyle w:val="NoSpacing"/>
              <w:rPr>
                <w:lang w:val="sr-Cyrl-BA"/>
              </w:rPr>
            </w:pPr>
            <w:r w:rsidRPr="00D00B33">
              <w:rPr>
                <w:lang w:val="sr-Cyrl-BA"/>
              </w:rPr>
              <w:t>Тања Лукић</w:t>
            </w:r>
          </w:p>
        </w:tc>
        <w:tc>
          <w:tcPr>
            <w:tcW w:w="958" w:type="pct"/>
            <w:gridSpan w:val="2"/>
            <w:vAlign w:val="center"/>
          </w:tcPr>
          <w:p w:rsidR="0054540C" w:rsidRPr="00D00B33" w:rsidRDefault="0054540C" w:rsidP="00D00B33">
            <w:pPr>
              <w:pStyle w:val="NoSpacing"/>
              <w:rPr>
                <w:lang w:val="sr-Cyrl-RS"/>
              </w:rPr>
            </w:pPr>
            <w:r w:rsidRPr="00D00B33">
              <w:rPr>
                <w:lang w:val="sr-Cyrl-RS"/>
              </w:rPr>
              <w:t>064- 811 – 67 -91</w:t>
            </w:r>
          </w:p>
        </w:tc>
        <w:tc>
          <w:tcPr>
            <w:tcW w:w="1566" w:type="pct"/>
            <w:vAlign w:val="center"/>
          </w:tcPr>
          <w:p w:rsidR="0054540C" w:rsidRPr="00D00B33" w:rsidRDefault="006B7E07" w:rsidP="00D00B33">
            <w:pPr>
              <w:pStyle w:val="NoSpacing"/>
            </w:pPr>
            <w:r>
              <w:t>tanjagalerija</w:t>
            </w:r>
            <w:r w:rsidR="0054540C" w:rsidRPr="00D00B33">
              <w:t>@gmail.com</w:t>
            </w:r>
          </w:p>
        </w:tc>
        <w:tc>
          <w:tcPr>
            <w:tcW w:w="699" w:type="pct"/>
            <w:gridSpan w:val="2"/>
          </w:tcPr>
          <w:p w:rsidR="0054540C" w:rsidRPr="00D00B33" w:rsidRDefault="0054540C" w:rsidP="00D00B33">
            <w:pPr>
              <w:pStyle w:val="NoSpacing"/>
              <w:rPr>
                <w:lang w:val="sr-Cyrl-RS"/>
              </w:rPr>
            </w:pPr>
            <w:r w:rsidRPr="00D00B33">
              <w:t>4</w:t>
            </w:r>
            <w:r w:rsidRPr="00D00B33">
              <w:rPr>
                <w:lang w:val="sr-Cyrl-RS"/>
              </w:rPr>
              <w:t>.</w:t>
            </w:r>
          </w:p>
        </w:tc>
      </w:tr>
      <w:tr w:rsidR="00D00B33" w:rsidRPr="00D00B33" w:rsidTr="00D00B33">
        <w:trPr>
          <w:trHeight w:val="316"/>
        </w:trPr>
        <w:tc>
          <w:tcPr>
            <w:tcW w:w="412" w:type="pct"/>
            <w:vAlign w:val="center"/>
          </w:tcPr>
          <w:p w:rsidR="0054540C" w:rsidRPr="00D00B33" w:rsidRDefault="0054540C" w:rsidP="000E7CC0">
            <w:pPr>
              <w:pStyle w:val="NoSpacing"/>
              <w:numPr>
                <w:ilvl w:val="0"/>
                <w:numId w:val="163"/>
              </w:numPr>
            </w:pPr>
          </w:p>
        </w:tc>
        <w:tc>
          <w:tcPr>
            <w:tcW w:w="1365" w:type="pct"/>
            <w:vAlign w:val="center"/>
          </w:tcPr>
          <w:p w:rsidR="0054540C" w:rsidRPr="00D00B33" w:rsidRDefault="0054540C" w:rsidP="00D00B33">
            <w:pPr>
              <w:pStyle w:val="NoSpacing"/>
              <w:rPr>
                <w:lang w:val="sr-Cyrl-BA"/>
              </w:rPr>
            </w:pPr>
            <w:r w:rsidRPr="00D00B33">
              <w:rPr>
                <w:lang w:val="sr-Cyrl-BA"/>
              </w:rPr>
              <w:t>Ђорђета Сфранчок</w:t>
            </w:r>
          </w:p>
        </w:tc>
        <w:tc>
          <w:tcPr>
            <w:tcW w:w="958" w:type="pct"/>
            <w:gridSpan w:val="2"/>
            <w:vAlign w:val="center"/>
          </w:tcPr>
          <w:p w:rsidR="0054540C" w:rsidRPr="00D00B33" w:rsidRDefault="0054540C" w:rsidP="00D00B33">
            <w:pPr>
              <w:pStyle w:val="NoSpacing"/>
              <w:rPr>
                <w:lang w:val="sr-Cyrl-RS"/>
              </w:rPr>
            </w:pPr>
            <w:r w:rsidRPr="00D00B33">
              <w:rPr>
                <w:lang w:val="sr-Cyrl-RS"/>
              </w:rPr>
              <w:t>066 - 953 58 - 15</w:t>
            </w:r>
          </w:p>
        </w:tc>
        <w:tc>
          <w:tcPr>
            <w:tcW w:w="1574" w:type="pct"/>
            <w:gridSpan w:val="2"/>
            <w:vAlign w:val="center"/>
          </w:tcPr>
          <w:p w:rsidR="0054540C" w:rsidRPr="00D00B33" w:rsidRDefault="0054540C" w:rsidP="00D00B33">
            <w:pPr>
              <w:pStyle w:val="NoSpacing"/>
            </w:pPr>
            <w:r w:rsidRPr="00D00B33">
              <w:t>iovita.georgeta@yahoo.com</w:t>
            </w:r>
          </w:p>
        </w:tc>
        <w:tc>
          <w:tcPr>
            <w:tcW w:w="691" w:type="pct"/>
            <w:vAlign w:val="center"/>
          </w:tcPr>
          <w:p w:rsidR="0054540C" w:rsidRPr="00D00B33" w:rsidRDefault="0054540C" w:rsidP="00D00B33">
            <w:pPr>
              <w:pStyle w:val="NoSpacing"/>
            </w:pPr>
            <w:r w:rsidRPr="00D00B33">
              <w:t>5.</w:t>
            </w:r>
          </w:p>
        </w:tc>
      </w:tr>
      <w:tr w:rsidR="00D00B33" w:rsidRPr="00D00B33" w:rsidTr="00D00B33">
        <w:trPr>
          <w:trHeight w:val="316"/>
        </w:trPr>
        <w:tc>
          <w:tcPr>
            <w:tcW w:w="412" w:type="pct"/>
            <w:vAlign w:val="center"/>
          </w:tcPr>
          <w:p w:rsidR="0054540C" w:rsidRPr="00D00B33" w:rsidRDefault="0054540C" w:rsidP="000E7CC0">
            <w:pPr>
              <w:pStyle w:val="NoSpacing"/>
              <w:numPr>
                <w:ilvl w:val="0"/>
                <w:numId w:val="163"/>
              </w:numPr>
            </w:pPr>
          </w:p>
        </w:tc>
        <w:tc>
          <w:tcPr>
            <w:tcW w:w="1365" w:type="pct"/>
            <w:vAlign w:val="center"/>
          </w:tcPr>
          <w:p w:rsidR="0054540C" w:rsidRPr="00D00B33" w:rsidRDefault="0054540C" w:rsidP="00D00B33">
            <w:pPr>
              <w:jc w:val="left"/>
            </w:pPr>
            <w:r w:rsidRPr="00D00B33">
              <w:t>Ђурић Маријана</w:t>
            </w:r>
          </w:p>
        </w:tc>
        <w:tc>
          <w:tcPr>
            <w:tcW w:w="958" w:type="pct"/>
            <w:gridSpan w:val="2"/>
            <w:vAlign w:val="center"/>
          </w:tcPr>
          <w:p w:rsidR="0054540C" w:rsidRPr="00D00B33" w:rsidRDefault="0054540C" w:rsidP="00D00B33">
            <w:pPr>
              <w:jc w:val="left"/>
            </w:pPr>
            <w:r w:rsidRPr="00D00B33">
              <w:t>063-16-24-050</w:t>
            </w:r>
          </w:p>
        </w:tc>
        <w:tc>
          <w:tcPr>
            <w:tcW w:w="1574" w:type="pct"/>
            <w:gridSpan w:val="2"/>
            <w:vAlign w:val="center"/>
          </w:tcPr>
          <w:p w:rsidR="0054540C" w:rsidRPr="00D00B33" w:rsidRDefault="0054540C" w:rsidP="00D00B33">
            <w:pPr>
              <w:jc w:val="left"/>
              <w:rPr>
                <w:sz w:val="22"/>
              </w:rPr>
            </w:pPr>
            <w:r w:rsidRPr="00D00B33">
              <w:rPr>
                <w:sz w:val="22"/>
              </w:rPr>
              <w:t>marijanasemeredi@gmail.com</w:t>
            </w:r>
          </w:p>
        </w:tc>
        <w:tc>
          <w:tcPr>
            <w:tcW w:w="691" w:type="pct"/>
            <w:vAlign w:val="center"/>
          </w:tcPr>
          <w:p w:rsidR="0054540C" w:rsidRPr="00D00B33" w:rsidRDefault="0054540C" w:rsidP="00D00B33">
            <w:pPr>
              <w:pStyle w:val="NoSpacing"/>
            </w:pPr>
            <w:r w:rsidRPr="00D00B33">
              <w:t>5.</w:t>
            </w:r>
          </w:p>
        </w:tc>
      </w:tr>
      <w:tr w:rsidR="00D00B33" w:rsidRPr="00D00B33" w:rsidTr="00D00B33">
        <w:trPr>
          <w:trHeight w:val="316"/>
        </w:trPr>
        <w:tc>
          <w:tcPr>
            <w:tcW w:w="412" w:type="pct"/>
            <w:vAlign w:val="center"/>
          </w:tcPr>
          <w:p w:rsidR="0054540C" w:rsidRPr="00D00B33" w:rsidRDefault="0054540C" w:rsidP="000E7CC0">
            <w:pPr>
              <w:pStyle w:val="NoSpacing"/>
              <w:numPr>
                <w:ilvl w:val="0"/>
                <w:numId w:val="163"/>
              </w:numPr>
              <w:jc w:val="left"/>
            </w:pPr>
          </w:p>
        </w:tc>
        <w:tc>
          <w:tcPr>
            <w:tcW w:w="1365" w:type="pct"/>
            <w:vAlign w:val="center"/>
          </w:tcPr>
          <w:p w:rsidR="0054540C" w:rsidRPr="00D00B33" w:rsidRDefault="0054540C" w:rsidP="00D00B33">
            <w:pPr>
              <w:pStyle w:val="NoSpacing"/>
              <w:rPr>
                <w:lang w:val="sr-Cyrl-RS"/>
              </w:rPr>
            </w:pPr>
            <w:r w:rsidRPr="00D00B33">
              <w:rPr>
                <w:lang w:val="sr-Cyrl-RS"/>
              </w:rPr>
              <w:t>Изо Рујевић</w:t>
            </w:r>
          </w:p>
        </w:tc>
        <w:tc>
          <w:tcPr>
            <w:tcW w:w="958" w:type="pct"/>
            <w:gridSpan w:val="2"/>
            <w:vAlign w:val="center"/>
          </w:tcPr>
          <w:p w:rsidR="0054540C" w:rsidRPr="00D00B33" w:rsidRDefault="0054540C" w:rsidP="00D00B33">
            <w:pPr>
              <w:pStyle w:val="NoSpacing"/>
            </w:pPr>
            <w:r w:rsidRPr="00D00B33">
              <w:rPr>
                <w:lang w:val="sr-Cyrl-RS"/>
              </w:rPr>
              <w:t>064 – 611 -37-61</w:t>
            </w:r>
          </w:p>
        </w:tc>
        <w:tc>
          <w:tcPr>
            <w:tcW w:w="1574" w:type="pct"/>
            <w:gridSpan w:val="2"/>
            <w:vAlign w:val="center"/>
          </w:tcPr>
          <w:p w:rsidR="0054540C" w:rsidRPr="00D00B33" w:rsidRDefault="0054540C" w:rsidP="00D00B33">
            <w:pPr>
              <w:pStyle w:val="NoSpacing"/>
            </w:pPr>
            <w:r w:rsidRPr="00D00B33">
              <w:t>izo.rujevic@posta.rs</w:t>
            </w:r>
          </w:p>
        </w:tc>
        <w:tc>
          <w:tcPr>
            <w:tcW w:w="691" w:type="pct"/>
            <w:vAlign w:val="center"/>
          </w:tcPr>
          <w:p w:rsidR="0054540C" w:rsidRPr="00D00B33" w:rsidRDefault="0054540C" w:rsidP="00D00B33">
            <w:pPr>
              <w:pStyle w:val="NoSpacing"/>
            </w:pPr>
            <w:r w:rsidRPr="00D00B33">
              <w:t>6.</w:t>
            </w:r>
          </w:p>
        </w:tc>
      </w:tr>
      <w:tr w:rsidR="00D00B33" w:rsidRPr="00D00B33" w:rsidTr="00D00B33">
        <w:trPr>
          <w:trHeight w:val="975"/>
        </w:trPr>
        <w:tc>
          <w:tcPr>
            <w:tcW w:w="5000" w:type="pct"/>
            <w:gridSpan w:val="7"/>
            <w:vAlign w:val="center"/>
          </w:tcPr>
          <w:p w:rsidR="0054540C" w:rsidRPr="00D00B33" w:rsidRDefault="0054540C" w:rsidP="00D00B33">
            <w:pPr>
              <w:pStyle w:val="NoSpacing"/>
              <w:jc w:val="center"/>
              <w:rPr>
                <w:b/>
                <w:szCs w:val="24"/>
              </w:rPr>
            </w:pPr>
          </w:p>
          <w:p w:rsidR="0054540C" w:rsidRPr="00D00B33" w:rsidRDefault="0054540C" w:rsidP="00D00B33">
            <w:pPr>
              <w:pStyle w:val="NoSpacing"/>
              <w:jc w:val="center"/>
              <w:rPr>
                <w:b/>
                <w:szCs w:val="24"/>
              </w:rPr>
            </w:pPr>
            <w:r w:rsidRPr="00D00B33">
              <w:rPr>
                <w:b/>
                <w:szCs w:val="24"/>
                <w:lang w:val="sr-Cyrl-RS"/>
              </w:rPr>
              <w:t>ОМШ ИЗДВОЈЕНА ОДЕЉЕЊА</w:t>
            </w:r>
          </w:p>
        </w:tc>
      </w:tr>
      <w:tr w:rsidR="00D00B33" w:rsidRPr="00D00B33" w:rsidTr="00D00B33">
        <w:tc>
          <w:tcPr>
            <w:tcW w:w="412" w:type="pct"/>
            <w:vAlign w:val="center"/>
          </w:tcPr>
          <w:p w:rsidR="0054540C" w:rsidRPr="00D00B33" w:rsidRDefault="0054540C" w:rsidP="00D00B33">
            <w:pPr>
              <w:pStyle w:val="NoSpacing"/>
              <w:rPr>
                <w:b/>
                <w:szCs w:val="24"/>
                <w:lang w:val="sr-Cyrl-RS"/>
              </w:rPr>
            </w:pPr>
            <w:r w:rsidRPr="00D00B33">
              <w:rPr>
                <w:b/>
                <w:szCs w:val="24"/>
                <w:lang w:val="sr-Cyrl-RS"/>
              </w:rPr>
              <w:t>р.бр</w:t>
            </w:r>
          </w:p>
        </w:tc>
        <w:tc>
          <w:tcPr>
            <w:tcW w:w="1365" w:type="pct"/>
            <w:vAlign w:val="center"/>
          </w:tcPr>
          <w:p w:rsidR="0054540C" w:rsidRPr="00D00B33" w:rsidRDefault="0054540C" w:rsidP="00D00B33">
            <w:pPr>
              <w:pStyle w:val="NoSpacing"/>
              <w:rPr>
                <w:b/>
                <w:szCs w:val="24"/>
                <w:lang w:val="sr-Cyrl-RS"/>
              </w:rPr>
            </w:pPr>
            <w:r w:rsidRPr="00D00B33">
              <w:rPr>
                <w:b/>
                <w:szCs w:val="24"/>
                <w:lang w:val="sr-Cyrl-RS"/>
              </w:rPr>
              <w:t>Име и презиме</w:t>
            </w:r>
          </w:p>
        </w:tc>
        <w:tc>
          <w:tcPr>
            <w:tcW w:w="958" w:type="pct"/>
            <w:gridSpan w:val="2"/>
            <w:vAlign w:val="center"/>
          </w:tcPr>
          <w:p w:rsidR="0054540C" w:rsidRPr="00D00B33" w:rsidRDefault="0054540C" w:rsidP="00D00B33">
            <w:pPr>
              <w:pStyle w:val="NoSpacing"/>
              <w:rPr>
                <w:b/>
                <w:szCs w:val="24"/>
                <w:lang w:val="sr-Cyrl-RS"/>
              </w:rPr>
            </w:pPr>
            <w:r w:rsidRPr="00D00B33">
              <w:rPr>
                <w:b/>
                <w:szCs w:val="24"/>
                <w:lang w:val="sr-Cyrl-RS"/>
              </w:rPr>
              <w:t>Телефон</w:t>
            </w:r>
          </w:p>
        </w:tc>
        <w:tc>
          <w:tcPr>
            <w:tcW w:w="1566" w:type="pct"/>
            <w:vAlign w:val="center"/>
          </w:tcPr>
          <w:p w:rsidR="0054540C" w:rsidRPr="00D00B33" w:rsidRDefault="0054540C" w:rsidP="00D00B33">
            <w:pPr>
              <w:pStyle w:val="NoSpacing"/>
              <w:rPr>
                <w:b/>
                <w:szCs w:val="24"/>
                <w:lang w:val="sr-Cyrl-RS"/>
              </w:rPr>
            </w:pPr>
            <w:r w:rsidRPr="00D00B33">
              <w:rPr>
                <w:b/>
                <w:szCs w:val="24"/>
                <w:lang w:val="sr-Cyrl-RS"/>
              </w:rPr>
              <w:t>Електронска пошта</w:t>
            </w:r>
          </w:p>
        </w:tc>
        <w:tc>
          <w:tcPr>
            <w:tcW w:w="699" w:type="pct"/>
            <w:gridSpan w:val="2"/>
            <w:vAlign w:val="center"/>
          </w:tcPr>
          <w:p w:rsidR="0054540C" w:rsidRPr="00D00B33" w:rsidRDefault="0054540C" w:rsidP="00D00B33">
            <w:pPr>
              <w:pStyle w:val="NoSpacing"/>
              <w:rPr>
                <w:b/>
                <w:szCs w:val="24"/>
                <w:lang w:val="sr-Cyrl-RS"/>
              </w:rPr>
            </w:pPr>
            <w:r w:rsidRPr="00D00B33">
              <w:rPr>
                <w:b/>
                <w:szCs w:val="24"/>
                <w:lang w:val="sr-Cyrl-RS"/>
              </w:rPr>
              <w:t>ИО</w:t>
            </w:r>
          </w:p>
        </w:tc>
      </w:tr>
      <w:tr w:rsidR="00D00B33" w:rsidRPr="00D00B33" w:rsidTr="00D00B33">
        <w:tc>
          <w:tcPr>
            <w:tcW w:w="412" w:type="pct"/>
            <w:vAlign w:val="center"/>
          </w:tcPr>
          <w:p w:rsidR="0054540C" w:rsidRPr="00D00B33" w:rsidRDefault="0054540C" w:rsidP="000E7CC0">
            <w:pPr>
              <w:pStyle w:val="NoSpacing"/>
              <w:numPr>
                <w:ilvl w:val="0"/>
                <w:numId w:val="163"/>
              </w:numPr>
              <w:rPr>
                <w:szCs w:val="24"/>
                <w:lang w:val="sr-Cyrl-RS"/>
              </w:rPr>
            </w:pPr>
          </w:p>
        </w:tc>
        <w:tc>
          <w:tcPr>
            <w:tcW w:w="1365" w:type="pct"/>
            <w:vAlign w:val="center"/>
          </w:tcPr>
          <w:p w:rsidR="0054540C" w:rsidRPr="00D00B33" w:rsidRDefault="0054540C" w:rsidP="00D00B33">
            <w:pPr>
              <w:jc w:val="left"/>
            </w:pPr>
            <w:r w:rsidRPr="00D00B33">
              <w:t>Мартина Хрћан Лукач</w:t>
            </w:r>
          </w:p>
        </w:tc>
        <w:tc>
          <w:tcPr>
            <w:tcW w:w="958" w:type="pct"/>
            <w:gridSpan w:val="2"/>
            <w:vAlign w:val="center"/>
          </w:tcPr>
          <w:p w:rsidR="0054540C" w:rsidRPr="00D00B33" w:rsidRDefault="0054540C" w:rsidP="00D00B33">
            <w:pPr>
              <w:jc w:val="left"/>
            </w:pPr>
            <w:r w:rsidRPr="00D00B33">
              <w:t>061-172-43-13</w:t>
            </w:r>
          </w:p>
        </w:tc>
        <w:tc>
          <w:tcPr>
            <w:tcW w:w="1566" w:type="pct"/>
            <w:vAlign w:val="center"/>
          </w:tcPr>
          <w:p w:rsidR="0054540C" w:rsidRPr="00D00B33" w:rsidRDefault="0054540C" w:rsidP="00D00B33">
            <w:pPr>
              <w:spacing w:line="480" w:lineRule="auto"/>
              <w:jc w:val="left"/>
            </w:pPr>
            <w:r w:rsidRPr="00D00B33">
              <w:t>martinahrcan13@gmail.com</w:t>
            </w:r>
          </w:p>
        </w:tc>
        <w:tc>
          <w:tcPr>
            <w:tcW w:w="699" w:type="pct"/>
            <w:gridSpan w:val="2"/>
            <w:vAlign w:val="center"/>
          </w:tcPr>
          <w:p w:rsidR="0054540C" w:rsidRPr="00D00B33" w:rsidRDefault="0054540C" w:rsidP="00D00B33">
            <w:pPr>
              <w:jc w:val="center"/>
            </w:pPr>
            <w:r w:rsidRPr="00D00B33">
              <w:t>Ковачица</w:t>
            </w:r>
          </w:p>
        </w:tc>
      </w:tr>
      <w:tr w:rsidR="00D00B33" w:rsidRPr="00D00B33" w:rsidTr="00D00B33">
        <w:tc>
          <w:tcPr>
            <w:tcW w:w="412" w:type="pct"/>
            <w:vAlign w:val="center"/>
          </w:tcPr>
          <w:p w:rsidR="0054540C" w:rsidRPr="00D00B33" w:rsidRDefault="0054540C" w:rsidP="000E7CC0">
            <w:pPr>
              <w:pStyle w:val="NoSpacing"/>
              <w:numPr>
                <w:ilvl w:val="0"/>
                <w:numId w:val="163"/>
              </w:numPr>
              <w:rPr>
                <w:szCs w:val="24"/>
                <w:lang w:val="sr-Cyrl-RS"/>
              </w:rPr>
            </w:pPr>
          </w:p>
        </w:tc>
        <w:tc>
          <w:tcPr>
            <w:tcW w:w="1365" w:type="pct"/>
            <w:vAlign w:val="center"/>
          </w:tcPr>
          <w:p w:rsidR="0054540C" w:rsidRPr="00D00B33" w:rsidRDefault="0054540C" w:rsidP="00D00B33">
            <w:pPr>
              <w:pStyle w:val="NoSpacing"/>
              <w:rPr>
                <w:szCs w:val="24"/>
                <w:lang w:val="sr-Cyrl-RS"/>
              </w:rPr>
            </w:pPr>
            <w:r w:rsidRPr="00D00B33">
              <w:rPr>
                <w:szCs w:val="24"/>
                <w:lang w:val="sr-Cyrl-RS"/>
              </w:rPr>
              <w:t>Јасмина Јованов</w:t>
            </w:r>
          </w:p>
        </w:tc>
        <w:tc>
          <w:tcPr>
            <w:tcW w:w="958" w:type="pct"/>
            <w:gridSpan w:val="2"/>
            <w:vAlign w:val="center"/>
          </w:tcPr>
          <w:p w:rsidR="0054540C" w:rsidRPr="00D00B33" w:rsidRDefault="0054540C" w:rsidP="00D00B33">
            <w:pPr>
              <w:pStyle w:val="NoSpacing"/>
              <w:rPr>
                <w:szCs w:val="24"/>
                <w:lang w:val="sr-Cyrl-RS"/>
              </w:rPr>
            </w:pPr>
            <w:r w:rsidRPr="00D00B33">
              <w:rPr>
                <w:szCs w:val="24"/>
                <w:lang w:val="sr-Cyrl-RS"/>
              </w:rPr>
              <w:t>060 – 68-46-489</w:t>
            </w:r>
          </w:p>
        </w:tc>
        <w:tc>
          <w:tcPr>
            <w:tcW w:w="1566" w:type="pct"/>
            <w:vAlign w:val="center"/>
          </w:tcPr>
          <w:p w:rsidR="0054540C" w:rsidRPr="00D00B33" w:rsidRDefault="0054540C" w:rsidP="00D00B33">
            <w:pPr>
              <w:pStyle w:val="NoSpacing"/>
              <w:rPr>
                <w:szCs w:val="24"/>
              </w:rPr>
            </w:pPr>
            <w:r w:rsidRPr="00D00B33">
              <w:rPr>
                <w:szCs w:val="24"/>
                <w:lang w:val="sr-Cyrl-RS"/>
              </w:rPr>
              <w:t>1004</w:t>
            </w:r>
            <w:r w:rsidRPr="00D00B33">
              <w:rPr>
                <w:szCs w:val="24"/>
              </w:rPr>
              <w:t>jasmina@gmail.com</w:t>
            </w:r>
          </w:p>
        </w:tc>
        <w:tc>
          <w:tcPr>
            <w:tcW w:w="699" w:type="pct"/>
            <w:gridSpan w:val="2"/>
            <w:vAlign w:val="center"/>
          </w:tcPr>
          <w:p w:rsidR="0054540C" w:rsidRPr="00D00B33" w:rsidRDefault="0054540C" w:rsidP="00D00B33">
            <w:pPr>
              <w:pStyle w:val="NoSpacing"/>
              <w:rPr>
                <w:szCs w:val="24"/>
                <w:lang w:val="sr-Cyrl-RS"/>
              </w:rPr>
            </w:pPr>
            <w:r w:rsidRPr="00D00B33">
              <w:rPr>
                <w:szCs w:val="24"/>
                <w:lang w:val="sr-Cyrl-RS"/>
              </w:rPr>
              <w:t>Меленци</w:t>
            </w:r>
          </w:p>
        </w:tc>
      </w:tr>
      <w:tr w:rsidR="00D00B33" w:rsidRPr="00D00B33" w:rsidTr="00D00B33">
        <w:tc>
          <w:tcPr>
            <w:tcW w:w="5000" w:type="pct"/>
            <w:gridSpan w:val="7"/>
            <w:vAlign w:val="center"/>
          </w:tcPr>
          <w:p w:rsidR="0054540C" w:rsidRPr="00D00B33" w:rsidRDefault="0054540C" w:rsidP="00D00B33">
            <w:pPr>
              <w:rPr>
                <w:b/>
              </w:rPr>
            </w:pPr>
          </w:p>
          <w:p w:rsidR="0054540C" w:rsidRPr="00D00B33" w:rsidRDefault="0054540C" w:rsidP="00D00B33">
            <w:pPr>
              <w:jc w:val="center"/>
              <w:rPr>
                <w:b/>
              </w:rPr>
            </w:pPr>
            <w:r w:rsidRPr="00D00B33">
              <w:rPr>
                <w:b/>
              </w:rPr>
              <w:t>СМШ</w:t>
            </w:r>
          </w:p>
        </w:tc>
      </w:tr>
      <w:tr w:rsidR="00D00B33" w:rsidRPr="00D00B33" w:rsidTr="00D00B33">
        <w:tc>
          <w:tcPr>
            <w:tcW w:w="412" w:type="pct"/>
            <w:vAlign w:val="center"/>
          </w:tcPr>
          <w:p w:rsidR="0054540C" w:rsidRPr="00D00B33" w:rsidRDefault="0054540C" w:rsidP="00D00B33">
            <w:pPr>
              <w:jc w:val="center"/>
              <w:rPr>
                <w:b/>
              </w:rPr>
            </w:pPr>
            <w:r w:rsidRPr="00D00B33">
              <w:rPr>
                <w:b/>
              </w:rPr>
              <w:t>р.бр.</w:t>
            </w:r>
          </w:p>
        </w:tc>
        <w:tc>
          <w:tcPr>
            <w:tcW w:w="1365" w:type="pct"/>
            <w:vAlign w:val="center"/>
          </w:tcPr>
          <w:p w:rsidR="0054540C" w:rsidRPr="00D00B33" w:rsidRDefault="0054540C" w:rsidP="00D00B33">
            <w:pPr>
              <w:jc w:val="center"/>
              <w:rPr>
                <w:b/>
              </w:rPr>
            </w:pPr>
            <w:r w:rsidRPr="00D00B33">
              <w:rPr>
                <w:b/>
              </w:rPr>
              <w:t>Име и презиме</w:t>
            </w:r>
          </w:p>
        </w:tc>
        <w:tc>
          <w:tcPr>
            <w:tcW w:w="867" w:type="pct"/>
            <w:vAlign w:val="center"/>
          </w:tcPr>
          <w:p w:rsidR="0054540C" w:rsidRPr="00D00B33" w:rsidRDefault="0054540C" w:rsidP="00D00B33">
            <w:pPr>
              <w:jc w:val="center"/>
              <w:rPr>
                <w:b/>
              </w:rPr>
            </w:pPr>
            <w:r w:rsidRPr="00D00B33">
              <w:rPr>
                <w:b/>
              </w:rPr>
              <w:t>Телефон</w:t>
            </w:r>
          </w:p>
        </w:tc>
        <w:tc>
          <w:tcPr>
            <w:tcW w:w="1657" w:type="pct"/>
            <w:gridSpan w:val="2"/>
            <w:vAlign w:val="center"/>
          </w:tcPr>
          <w:p w:rsidR="0054540C" w:rsidRPr="00D00B33" w:rsidRDefault="0054540C" w:rsidP="00D00B33">
            <w:pPr>
              <w:jc w:val="center"/>
              <w:rPr>
                <w:b/>
              </w:rPr>
            </w:pPr>
            <w:r w:rsidRPr="00D00B33">
              <w:rPr>
                <w:b/>
              </w:rPr>
              <w:t>Електронска пошта</w:t>
            </w:r>
          </w:p>
        </w:tc>
        <w:tc>
          <w:tcPr>
            <w:tcW w:w="699" w:type="pct"/>
            <w:gridSpan w:val="2"/>
            <w:vAlign w:val="center"/>
          </w:tcPr>
          <w:p w:rsidR="0054540C" w:rsidRPr="00D00B33" w:rsidRDefault="0054540C" w:rsidP="00D00B33">
            <w:pPr>
              <w:jc w:val="center"/>
              <w:rPr>
                <w:b/>
              </w:rPr>
            </w:pPr>
            <w:r w:rsidRPr="00D00B33">
              <w:rPr>
                <w:b/>
              </w:rPr>
              <w:t>Разред</w:t>
            </w:r>
          </w:p>
        </w:tc>
      </w:tr>
      <w:tr w:rsidR="00D00B33" w:rsidRPr="00D00B33" w:rsidTr="00D00B33">
        <w:tc>
          <w:tcPr>
            <w:tcW w:w="412" w:type="pct"/>
            <w:vAlign w:val="center"/>
          </w:tcPr>
          <w:p w:rsidR="0054540C" w:rsidRPr="00D00B33" w:rsidRDefault="0054540C" w:rsidP="000E7CC0">
            <w:pPr>
              <w:pStyle w:val="NoSpacing"/>
              <w:numPr>
                <w:ilvl w:val="0"/>
                <w:numId w:val="163"/>
              </w:numPr>
              <w:jc w:val="left"/>
              <w:rPr>
                <w:szCs w:val="24"/>
                <w:lang w:val="sr-Cyrl-RS"/>
              </w:rPr>
            </w:pPr>
          </w:p>
        </w:tc>
        <w:tc>
          <w:tcPr>
            <w:tcW w:w="1365" w:type="pct"/>
            <w:vAlign w:val="center"/>
          </w:tcPr>
          <w:p w:rsidR="0054540C" w:rsidRPr="00D00B33" w:rsidRDefault="0054540C" w:rsidP="00D00B33">
            <w:pPr>
              <w:pStyle w:val="NoSpacing"/>
              <w:rPr>
                <w:szCs w:val="24"/>
              </w:rPr>
            </w:pPr>
            <w:r w:rsidRPr="00D00B33">
              <w:rPr>
                <w:szCs w:val="24"/>
                <w:lang w:val="sr-Cyrl-BA"/>
              </w:rPr>
              <w:t>Моника Табачки</w:t>
            </w:r>
            <w:r w:rsidR="004563D1">
              <w:rPr>
                <w:szCs w:val="24"/>
                <w:lang w:val="sr-Cyrl-BA"/>
              </w:rPr>
              <w:t xml:space="preserve"> у ШО</w:t>
            </w:r>
          </w:p>
        </w:tc>
        <w:tc>
          <w:tcPr>
            <w:tcW w:w="867" w:type="pct"/>
            <w:vAlign w:val="center"/>
          </w:tcPr>
          <w:p w:rsidR="0054540C" w:rsidRPr="00D00B33" w:rsidRDefault="0054540C" w:rsidP="00D00B33">
            <w:pPr>
              <w:pStyle w:val="NoSpacing"/>
              <w:rPr>
                <w:szCs w:val="24"/>
              </w:rPr>
            </w:pPr>
            <w:r w:rsidRPr="00D00B33">
              <w:rPr>
                <w:szCs w:val="24"/>
              </w:rPr>
              <w:t>064-834 -1095</w:t>
            </w:r>
          </w:p>
        </w:tc>
        <w:tc>
          <w:tcPr>
            <w:tcW w:w="1657" w:type="pct"/>
            <w:gridSpan w:val="2"/>
            <w:vAlign w:val="center"/>
          </w:tcPr>
          <w:p w:rsidR="0054540C" w:rsidRPr="00D00B33" w:rsidRDefault="0054540C" w:rsidP="00D00B33">
            <w:pPr>
              <w:pStyle w:val="NoSpacing"/>
              <w:rPr>
                <w:szCs w:val="24"/>
              </w:rPr>
            </w:pPr>
            <w:r w:rsidRPr="00D00B33">
              <w:rPr>
                <w:szCs w:val="24"/>
              </w:rPr>
              <w:t>monikat@vodoprivredazr.rs</w:t>
            </w:r>
          </w:p>
        </w:tc>
        <w:tc>
          <w:tcPr>
            <w:tcW w:w="699" w:type="pct"/>
            <w:gridSpan w:val="2"/>
            <w:vAlign w:val="center"/>
          </w:tcPr>
          <w:p w:rsidR="0054540C" w:rsidRPr="00D00B33" w:rsidRDefault="0054540C" w:rsidP="00D00B33">
            <w:pPr>
              <w:pStyle w:val="NoSpacing"/>
              <w:rPr>
                <w:szCs w:val="24"/>
                <w:lang w:val="sr-Cyrl-RS"/>
              </w:rPr>
            </w:pPr>
            <w:r w:rsidRPr="00D00B33">
              <w:rPr>
                <w:szCs w:val="24"/>
                <w:lang w:val="sr-Cyrl-RS"/>
              </w:rPr>
              <w:t>1. вио/то/дз</w:t>
            </w:r>
          </w:p>
        </w:tc>
      </w:tr>
      <w:tr w:rsidR="00D00B33" w:rsidRPr="00D00B33" w:rsidTr="00D00B33">
        <w:tc>
          <w:tcPr>
            <w:tcW w:w="412" w:type="pct"/>
            <w:vAlign w:val="center"/>
          </w:tcPr>
          <w:p w:rsidR="0054540C" w:rsidRPr="00D00B33" w:rsidRDefault="0054540C" w:rsidP="000E7CC0">
            <w:pPr>
              <w:pStyle w:val="NoSpacing"/>
              <w:numPr>
                <w:ilvl w:val="0"/>
                <w:numId w:val="163"/>
              </w:numPr>
              <w:jc w:val="left"/>
              <w:rPr>
                <w:szCs w:val="24"/>
                <w:lang w:val="sr-Cyrl-RS"/>
              </w:rPr>
            </w:pPr>
          </w:p>
        </w:tc>
        <w:tc>
          <w:tcPr>
            <w:tcW w:w="1365" w:type="pct"/>
          </w:tcPr>
          <w:p w:rsidR="0054540C" w:rsidRPr="00D00B33" w:rsidRDefault="0054540C" w:rsidP="00D00B33">
            <w:r w:rsidRPr="00D00B33">
              <w:t>Марина Спахић</w:t>
            </w:r>
            <w:r w:rsidR="004563D1">
              <w:t>- потпредседник</w:t>
            </w:r>
          </w:p>
        </w:tc>
        <w:tc>
          <w:tcPr>
            <w:tcW w:w="867" w:type="pct"/>
          </w:tcPr>
          <w:p w:rsidR="0054540C" w:rsidRPr="00D00B33" w:rsidRDefault="0054540C" w:rsidP="00D00B33">
            <w:r w:rsidRPr="00D00B33">
              <w:t>069-708-016</w:t>
            </w:r>
          </w:p>
        </w:tc>
        <w:tc>
          <w:tcPr>
            <w:tcW w:w="1657" w:type="pct"/>
            <w:gridSpan w:val="2"/>
          </w:tcPr>
          <w:p w:rsidR="0054540C" w:rsidRPr="00D00B33" w:rsidRDefault="0054540C" w:rsidP="00D00B33">
            <w:r w:rsidRPr="00D00B33">
              <w:t>spahic</w:t>
            </w:r>
            <w:r w:rsidR="001C1BCB">
              <w:rPr>
                <w:lang w:val="en-US"/>
              </w:rPr>
              <w:t>marina</w:t>
            </w:r>
            <w:r w:rsidRPr="00D00B33">
              <w:t>@gmail.com</w:t>
            </w:r>
          </w:p>
        </w:tc>
        <w:tc>
          <w:tcPr>
            <w:tcW w:w="699" w:type="pct"/>
            <w:gridSpan w:val="2"/>
            <w:vAlign w:val="center"/>
          </w:tcPr>
          <w:p w:rsidR="0054540C" w:rsidRPr="00D00B33" w:rsidRDefault="0054540C" w:rsidP="00D00B33">
            <w:pPr>
              <w:pStyle w:val="NoSpacing"/>
              <w:rPr>
                <w:szCs w:val="24"/>
              </w:rPr>
            </w:pPr>
            <w:r w:rsidRPr="00D00B33">
              <w:rPr>
                <w:szCs w:val="24"/>
                <w:lang w:val="sr-Cyrl-RS"/>
              </w:rPr>
              <w:t>2. вио/то/дз</w:t>
            </w:r>
          </w:p>
        </w:tc>
      </w:tr>
      <w:tr w:rsidR="00D00B33" w:rsidRPr="00D00B33" w:rsidTr="00D00B33">
        <w:tc>
          <w:tcPr>
            <w:tcW w:w="412" w:type="pct"/>
            <w:vAlign w:val="center"/>
          </w:tcPr>
          <w:p w:rsidR="0054540C" w:rsidRPr="00D00B33" w:rsidRDefault="0054540C" w:rsidP="000E7CC0">
            <w:pPr>
              <w:pStyle w:val="NoSpacing"/>
              <w:numPr>
                <w:ilvl w:val="0"/>
                <w:numId w:val="163"/>
              </w:numPr>
              <w:jc w:val="left"/>
              <w:rPr>
                <w:szCs w:val="24"/>
                <w:lang w:val="sr-Cyrl-RS"/>
              </w:rPr>
            </w:pPr>
          </w:p>
        </w:tc>
        <w:tc>
          <w:tcPr>
            <w:tcW w:w="1365" w:type="pct"/>
            <w:vAlign w:val="center"/>
          </w:tcPr>
          <w:p w:rsidR="0054540C" w:rsidRPr="00D00B33" w:rsidRDefault="0054540C" w:rsidP="00D00B33">
            <w:pPr>
              <w:pStyle w:val="NoSpacing"/>
              <w:rPr>
                <w:szCs w:val="24"/>
                <w:lang w:val="sr-Cyrl-RS"/>
              </w:rPr>
            </w:pPr>
            <w:r w:rsidRPr="00D00B33">
              <w:rPr>
                <w:szCs w:val="24"/>
                <w:lang w:val="sr-Cyrl-RS"/>
              </w:rPr>
              <w:t xml:space="preserve">Дарко Јоњев </w:t>
            </w:r>
          </w:p>
        </w:tc>
        <w:tc>
          <w:tcPr>
            <w:tcW w:w="867" w:type="pct"/>
            <w:vAlign w:val="center"/>
          </w:tcPr>
          <w:p w:rsidR="0054540C" w:rsidRPr="00D00B33" w:rsidRDefault="0054540C" w:rsidP="00D00B33">
            <w:pPr>
              <w:pStyle w:val="NoSpacing"/>
              <w:rPr>
                <w:szCs w:val="24"/>
              </w:rPr>
            </w:pPr>
            <w:r w:rsidRPr="00D00B33">
              <w:rPr>
                <w:szCs w:val="24"/>
              </w:rPr>
              <w:t>060 -733- 5094</w:t>
            </w:r>
          </w:p>
        </w:tc>
        <w:tc>
          <w:tcPr>
            <w:tcW w:w="1657" w:type="pct"/>
            <w:gridSpan w:val="2"/>
            <w:vAlign w:val="center"/>
          </w:tcPr>
          <w:p w:rsidR="0054540C" w:rsidRPr="00D00B33" w:rsidRDefault="0054540C" w:rsidP="00D00B33">
            <w:pPr>
              <w:pStyle w:val="NoSpacing"/>
              <w:rPr>
                <w:szCs w:val="24"/>
              </w:rPr>
            </w:pPr>
            <w:r w:rsidRPr="00D00B33">
              <w:rPr>
                <w:szCs w:val="24"/>
              </w:rPr>
              <w:t>kele1970@gmail.com</w:t>
            </w:r>
          </w:p>
        </w:tc>
        <w:tc>
          <w:tcPr>
            <w:tcW w:w="699" w:type="pct"/>
            <w:gridSpan w:val="2"/>
            <w:vAlign w:val="center"/>
          </w:tcPr>
          <w:p w:rsidR="0054540C" w:rsidRPr="00D00B33" w:rsidRDefault="0054540C" w:rsidP="00D00B33">
            <w:pPr>
              <w:pStyle w:val="NoSpacing"/>
              <w:rPr>
                <w:szCs w:val="24"/>
              </w:rPr>
            </w:pPr>
            <w:r w:rsidRPr="00D00B33">
              <w:rPr>
                <w:szCs w:val="24"/>
                <w:lang w:val="sr-Cyrl-RS"/>
              </w:rPr>
              <w:t>3. вио</w:t>
            </w:r>
          </w:p>
        </w:tc>
      </w:tr>
      <w:tr w:rsidR="00D00B33" w:rsidRPr="00D00B33" w:rsidTr="00D00B33">
        <w:tc>
          <w:tcPr>
            <w:tcW w:w="412" w:type="pct"/>
            <w:vAlign w:val="center"/>
          </w:tcPr>
          <w:p w:rsidR="0054540C" w:rsidRPr="00D00B33" w:rsidRDefault="0054540C" w:rsidP="000E7CC0">
            <w:pPr>
              <w:pStyle w:val="NoSpacing"/>
              <w:numPr>
                <w:ilvl w:val="0"/>
                <w:numId w:val="163"/>
              </w:numPr>
              <w:jc w:val="left"/>
              <w:rPr>
                <w:szCs w:val="24"/>
                <w:lang w:val="sr-Cyrl-RS"/>
              </w:rPr>
            </w:pPr>
          </w:p>
        </w:tc>
        <w:tc>
          <w:tcPr>
            <w:tcW w:w="1365" w:type="pct"/>
          </w:tcPr>
          <w:p w:rsidR="0054540C" w:rsidRPr="00D00B33" w:rsidRDefault="0054540C" w:rsidP="00D00B33">
            <w:pPr>
              <w:pStyle w:val="NoSpacing"/>
              <w:rPr>
                <w:szCs w:val="24"/>
                <w:lang w:val="sr-Cyrl-RS"/>
              </w:rPr>
            </w:pPr>
            <w:r w:rsidRPr="00D00B33">
              <w:rPr>
                <w:szCs w:val="24"/>
                <w:lang w:val="sr-Cyrl-RS"/>
              </w:rPr>
              <w:t xml:space="preserve">Јасмина Вулин </w:t>
            </w:r>
          </w:p>
        </w:tc>
        <w:tc>
          <w:tcPr>
            <w:tcW w:w="867" w:type="pct"/>
            <w:vAlign w:val="center"/>
          </w:tcPr>
          <w:p w:rsidR="0054540C" w:rsidRPr="00D00B33" w:rsidRDefault="0054540C" w:rsidP="00D00B33">
            <w:pPr>
              <w:pStyle w:val="NoSpacing"/>
              <w:rPr>
                <w:szCs w:val="24"/>
                <w:lang w:val="sr-Cyrl-RS"/>
              </w:rPr>
            </w:pPr>
            <w:r w:rsidRPr="00D00B33">
              <w:rPr>
                <w:szCs w:val="24"/>
                <w:lang w:val="sr-Cyrl-RS"/>
              </w:rPr>
              <w:t>063 - 1055837</w:t>
            </w:r>
          </w:p>
        </w:tc>
        <w:tc>
          <w:tcPr>
            <w:tcW w:w="1657" w:type="pct"/>
            <w:gridSpan w:val="2"/>
            <w:vAlign w:val="center"/>
          </w:tcPr>
          <w:p w:rsidR="0054540C" w:rsidRPr="00D00B33" w:rsidRDefault="0054540C" w:rsidP="00D00B33">
            <w:pPr>
              <w:pStyle w:val="NoSpacing"/>
              <w:rPr>
                <w:szCs w:val="24"/>
                <w:lang w:val="sr-Cyrl-RS"/>
              </w:rPr>
            </w:pPr>
            <w:r w:rsidRPr="00D00B33">
              <w:rPr>
                <w:szCs w:val="24"/>
              </w:rPr>
              <w:t>mvulin78@gmail.com</w:t>
            </w:r>
          </w:p>
        </w:tc>
        <w:tc>
          <w:tcPr>
            <w:tcW w:w="699" w:type="pct"/>
            <w:gridSpan w:val="2"/>
            <w:vAlign w:val="center"/>
          </w:tcPr>
          <w:p w:rsidR="0054540C" w:rsidRPr="00D00B33" w:rsidRDefault="0054540C" w:rsidP="00D00B33">
            <w:pPr>
              <w:pStyle w:val="NoSpacing"/>
              <w:rPr>
                <w:szCs w:val="24"/>
                <w:lang w:val="sr-Cyrl-RS"/>
              </w:rPr>
            </w:pPr>
            <w:r w:rsidRPr="00D00B33">
              <w:rPr>
                <w:szCs w:val="24"/>
              </w:rPr>
              <w:t xml:space="preserve">3. </w:t>
            </w:r>
            <w:r w:rsidRPr="00D00B33">
              <w:rPr>
                <w:szCs w:val="24"/>
                <w:lang w:val="sr-Cyrl-RS"/>
              </w:rPr>
              <w:t>то/дз</w:t>
            </w:r>
          </w:p>
        </w:tc>
      </w:tr>
      <w:tr w:rsidR="00D00B33" w:rsidRPr="00D00B33" w:rsidTr="00D00B33">
        <w:tc>
          <w:tcPr>
            <w:tcW w:w="412" w:type="pct"/>
            <w:vAlign w:val="center"/>
          </w:tcPr>
          <w:p w:rsidR="0054540C" w:rsidRPr="00D00B33" w:rsidRDefault="0054540C" w:rsidP="000E7CC0">
            <w:pPr>
              <w:pStyle w:val="NoSpacing"/>
              <w:numPr>
                <w:ilvl w:val="0"/>
                <w:numId w:val="163"/>
              </w:numPr>
              <w:jc w:val="left"/>
              <w:rPr>
                <w:szCs w:val="24"/>
                <w:lang w:val="sr-Cyrl-RS"/>
              </w:rPr>
            </w:pPr>
          </w:p>
        </w:tc>
        <w:tc>
          <w:tcPr>
            <w:tcW w:w="1365" w:type="pct"/>
            <w:vAlign w:val="center"/>
          </w:tcPr>
          <w:p w:rsidR="0054540C" w:rsidRPr="00D00B33" w:rsidRDefault="0054540C" w:rsidP="00D00B33">
            <w:pPr>
              <w:pStyle w:val="NoSpacing"/>
              <w:rPr>
                <w:szCs w:val="24"/>
                <w:lang w:val="sr-Cyrl-RS"/>
              </w:rPr>
            </w:pPr>
            <w:r w:rsidRPr="00D00B33">
              <w:rPr>
                <w:szCs w:val="24"/>
                <w:lang w:val="sr-Cyrl-RS"/>
              </w:rPr>
              <w:t>Марина Спалевић</w:t>
            </w:r>
          </w:p>
        </w:tc>
        <w:tc>
          <w:tcPr>
            <w:tcW w:w="867" w:type="pct"/>
            <w:vAlign w:val="center"/>
          </w:tcPr>
          <w:p w:rsidR="0054540C" w:rsidRPr="00D00B33" w:rsidRDefault="0054540C" w:rsidP="00D00B33">
            <w:pPr>
              <w:pStyle w:val="NoSpacing"/>
              <w:rPr>
                <w:szCs w:val="24"/>
                <w:lang w:val="sr-Cyrl-RS"/>
              </w:rPr>
            </w:pPr>
            <w:r w:rsidRPr="00D00B33">
              <w:rPr>
                <w:szCs w:val="24"/>
                <w:lang w:val="sr-Cyrl-RS"/>
              </w:rPr>
              <w:t>064 - 3250575</w:t>
            </w:r>
          </w:p>
        </w:tc>
        <w:tc>
          <w:tcPr>
            <w:tcW w:w="1657" w:type="pct"/>
            <w:gridSpan w:val="2"/>
            <w:vAlign w:val="center"/>
          </w:tcPr>
          <w:p w:rsidR="0054540C" w:rsidRPr="00D00B33" w:rsidRDefault="0054540C" w:rsidP="00D00B33">
            <w:pPr>
              <w:pStyle w:val="NoSpacing"/>
              <w:rPr>
                <w:szCs w:val="24"/>
              </w:rPr>
            </w:pPr>
            <w:r w:rsidRPr="00D00B33">
              <w:rPr>
                <w:szCs w:val="24"/>
              </w:rPr>
              <w:t>marinaspalevicmaki@gmail.com</w:t>
            </w:r>
          </w:p>
        </w:tc>
        <w:tc>
          <w:tcPr>
            <w:tcW w:w="699" w:type="pct"/>
            <w:gridSpan w:val="2"/>
            <w:vAlign w:val="center"/>
          </w:tcPr>
          <w:p w:rsidR="0054540C" w:rsidRPr="00D00B33" w:rsidRDefault="0054540C" w:rsidP="00D00B33">
            <w:pPr>
              <w:pStyle w:val="NoSpacing"/>
              <w:rPr>
                <w:szCs w:val="24"/>
                <w:lang w:val="sr-Cyrl-RS"/>
              </w:rPr>
            </w:pPr>
            <w:r w:rsidRPr="00D00B33">
              <w:rPr>
                <w:szCs w:val="24"/>
              </w:rPr>
              <w:t>4</w:t>
            </w:r>
            <w:r w:rsidRPr="00D00B33">
              <w:rPr>
                <w:szCs w:val="24"/>
                <w:lang w:val="sr-Cyrl-RS"/>
              </w:rPr>
              <w:t>. вио/то/дз</w:t>
            </w:r>
          </w:p>
        </w:tc>
      </w:tr>
    </w:tbl>
    <w:p w:rsidR="0054540C" w:rsidRPr="00D00B33" w:rsidRDefault="0054540C" w:rsidP="0054540C">
      <w:pPr>
        <w:jc w:val="center"/>
      </w:pPr>
      <w:r w:rsidRPr="00D00B33">
        <w:t>План активности Савета родитеља</w:t>
      </w:r>
    </w:p>
    <w:tbl>
      <w:tblPr>
        <w:tblStyle w:val="Style110"/>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5"/>
        <w:gridCol w:w="1947"/>
        <w:gridCol w:w="1649"/>
        <w:gridCol w:w="1522"/>
      </w:tblGrid>
      <w:tr w:rsidR="00D00B33" w:rsidRPr="00D00B33" w:rsidTr="00D00B33">
        <w:tc>
          <w:tcPr>
            <w:tcW w:w="3955" w:type="dxa"/>
            <w:shd w:val="clear" w:color="auto" w:fill="76923C"/>
            <w:vAlign w:val="center"/>
          </w:tcPr>
          <w:p w:rsidR="0054540C" w:rsidRPr="00D00B33" w:rsidRDefault="0054540C" w:rsidP="00D00B33">
            <w:pPr>
              <w:spacing w:after="0" w:line="240" w:lineRule="auto"/>
              <w:jc w:val="center"/>
              <w:rPr>
                <w:b/>
                <w:color w:val="auto"/>
                <w:sz w:val="20"/>
                <w:szCs w:val="20"/>
              </w:rPr>
            </w:pPr>
            <w:r w:rsidRPr="00D00B33">
              <w:rPr>
                <w:b/>
                <w:color w:val="auto"/>
                <w:sz w:val="20"/>
                <w:szCs w:val="20"/>
              </w:rPr>
              <w:t>АКТИВНОСТ</w:t>
            </w:r>
          </w:p>
        </w:tc>
        <w:tc>
          <w:tcPr>
            <w:tcW w:w="1947" w:type="dxa"/>
            <w:shd w:val="clear" w:color="auto" w:fill="76923C"/>
            <w:vAlign w:val="center"/>
          </w:tcPr>
          <w:p w:rsidR="0054540C" w:rsidRPr="00D00B33" w:rsidRDefault="0054540C" w:rsidP="00D00B33">
            <w:pPr>
              <w:spacing w:after="0" w:line="240" w:lineRule="auto"/>
              <w:jc w:val="center"/>
              <w:rPr>
                <w:b/>
                <w:color w:val="auto"/>
                <w:sz w:val="20"/>
                <w:szCs w:val="20"/>
              </w:rPr>
            </w:pPr>
            <w:r w:rsidRPr="00D00B33">
              <w:rPr>
                <w:b/>
                <w:color w:val="auto"/>
                <w:sz w:val="20"/>
                <w:szCs w:val="20"/>
              </w:rPr>
              <w:t>ВРЕМЕ РЕАЛИЗАЦИЈЕ</w:t>
            </w:r>
          </w:p>
        </w:tc>
        <w:tc>
          <w:tcPr>
            <w:tcW w:w="1649" w:type="dxa"/>
            <w:shd w:val="clear" w:color="auto" w:fill="76923C"/>
            <w:vAlign w:val="center"/>
          </w:tcPr>
          <w:p w:rsidR="0054540C" w:rsidRPr="00D00B33" w:rsidRDefault="0054540C" w:rsidP="00D00B33">
            <w:pPr>
              <w:spacing w:after="0" w:line="240" w:lineRule="auto"/>
              <w:jc w:val="center"/>
              <w:rPr>
                <w:b/>
                <w:color w:val="auto"/>
                <w:sz w:val="20"/>
                <w:szCs w:val="20"/>
              </w:rPr>
            </w:pPr>
            <w:r w:rsidRPr="00D00B33">
              <w:rPr>
                <w:b/>
                <w:color w:val="auto"/>
                <w:sz w:val="20"/>
                <w:szCs w:val="20"/>
              </w:rPr>
              <w:t>НОСИОЦИ/</w:t>
            </w:r>
          </w:p>
          <w:p w:rsidR="0054540C" w:rsidRPr="00D00B33" w:rsidRDefault="0054540C" w:rsidP="00D00B33">
            <w:pPr>
              <w:spacing w:after="0" w:line="240" w:lineRule="auto"/>
              <w:jc w:val="center"/>
              <w:rPr>
                <w:b/>
                <w:color w:val="auto"/>
                <w:sz w:val="20"/>
                <w:szCs w:val="20"/>
              </w:rPr>
            </w:pPr>
            <w:r w:rsidRPr="00D00B33">
              <w:rPr>
                <w:b/>
                <w:color w:val="auto"/>
                <w:sz w:val="20"/>
                <w:szCs w:val="20"/>
              </w:rPr>
              <w:t>САРАДНИЦИ</w:t>
            </w:r>
          </w:p>
        </w:tc>
        <w:tc>
          <w:tcPr>
            <w:tcW w:w="1522" w:type="dxa"/>
            <w:shd w:val="clear" w:color="auto" w:fill="76923C"/>
            <w:vAlign w:val="center"/>
          </w:tcPr>
          <w:p w:rsidR="0054540C" w:rsidRPr="00D00B33" w:rsidRDefault="0054540C" w:rsidP="00D00B33">
            <w:pPr>
              <w:spacing w:after="0" w:line="240" w:lineRule="auto"/>
              <w:jc w:val="center"/>
              <w:rPr>
                <w:b/>
                <w:color w:val="auto"/>
                <w:sz w:val="20"/>
                <w:szCs w:val="20"/>
              </w:rPr>
            </w:pPr>
            <w:r w:rsidRPr="00D00B33">
              <w:rPr>
                <w:b/>
                <w:color w:val="auto"/>
                <w:sz w:val="20"/>
                <w:szCs w:val="20"/>
              </w:rPr>
              <w:t>НАЧИН ПРАЋЕЊА</w:t>
            </w:r>
          </w:p>
        </w:tc>
      </w:tr>
      <w:tr w:rsidR="00D00B33" w:rsidRPr="00D00B33" w:rsidTr="00D00B33">
        <w:tc>
          <w:tcPr>
            <w:tcW w:w="3955" w:type="dxa"/>
          </w:tcPr>
          <w:p w:rsidR="0054540C" w:rsidRPr="00D00B33" w:rsidRDefault="0054540C" w:rsidP="00D00B33">
            <w:pPr>
              <w:spacing w:after="0" w:line="240" w:lineRule="auto"/>
              <w:jc w:val="left"/>
              <w:rPr>
                <w:color w:val="auto"/>
                <w:sz w:val="20"/>
                <w:szCs w:val="20"/>
              </w:rPr>
            </w:pPr>
            <w:r w:rsidRPr="00D00B33">
              <w:rPr>
                <w:color w:val="auto"/>
                <w:sz w:val="20"/>
                <w:szCs w:val="20"/>
              </w:rPr>
              <w:t>1.Конституисање Савета родитеља за шк. 2025/20</w:t>
            </w:r>
            <w:r w:rsidRPr="00D00B33">
              <w:rPr>
                <w:color w:val="auto"/>
                <w:sz w:val="20"/>
                <w:szCs w:val="20"/>
                <w:lang w:val="en-US"/>
              </w:rPr>
              <w:t>2</w:t>
            </w:r>
            <w:r w:rsidRPr="00D00B33">
              <w:rPr>
                <w:color w:val="auto"/>
                <w:sz w:val="20"/>
                <w:szCs w:val="20"/>
              </w:rPr>
              <w:t xml:space="preserve">6. годину </w:t>
            </w:r>
          </w:p>
          <w:p w:rsidR="0054540C" w:rsidRPr="00D00B33" w:rsidRDefault="0054540C" w:rsidP="00D00B33">
            <w:pPr>
              <w:spacing w:after="0" w:line="240" w:lineRule="auto"/>
              <w:jc w:val="left"/>
              <w:rPr>
                <w:color w:val="auto"/>
                <w:sz w:val="20"/>
                <w:szCs w:val="20"/>
              </w:rPr>
            </w:pPr>
            <w:r w:rsidRPr="00D00B33">
              <w:rPr>
                <w:color w:val="auto"/>
                <w:sz w:val="20"/>
                <w:szCs w:val="20"/>
              </w:rPr>
              <w:t xml:space="preserve">2.Избор председника, заменика председника и записничара </w:t>
            </w:r>
          </w:p>
          <w:p w:rsidR="0054540C" w:rsidRPr="00D00B33" w:rsidRDefault="0054540C" w:rsidP="00D00B33">
            <w:pPr>
              <w:spacing w:after="0" w:line="240" w:lineRule="auto"/>
              <w:jc w:val="left"/>
              <w:rPr>
                <w:color w:val="auto"/>
                <w:sz w:val="20"/>
                <w:szCs w:val="20"/>
              </w:rPr>
            </w:pPr>
            <w:r w:rsidRPr="00D00B33">
              <w:rPr>
                <w:color w:val="auto"/>
                <w:sz w:val="20"/>
                <w:szCs w:val="20"/>
              </w:rPr>
              <w:t xml:space="preserve">3.Разматрање Извештаја о раду школе и Извештаја о раду директора школе за прошлу школску годину </w:t>
            </w:r>
          </w:p>
          <w:p w:rsidR="0054540C" w:rsidRPr="00D00B33" w:rsidRDefault="0054540C" w:rsidP="00D00B33">
            <w:pPr>
              <w:spacing w:after="0" w:line="240" w:lineRule="auto"/>
              <w:jc w:val="left"/>
              <w:rPr>
                <w:color w:val="auto"/>
                <w:sz w:val="20"/>
                <w:szCs w:val="20"/>
              </w:rPr>
            </w:pPr>
            <w:r w:rsidRPr="00D00B33">
              <w:rPr>
                <w:color w:val="auto"/>
                <w:sz w:val="20"/>
                <w:szCs w:val="20"/>
              </w:rPr>
              <w:t xml:space="preserve">4.Разматрање Годишњег плана рада школе за шк. 2025/2026.годину </w:t>
            </w:r>
          </w:p>
          <w:p w:rsidR="0054540C" w:rsidRPr="00D00B33" w:rsidRDefault="0054540C" w:rsidP="00D00B33">
            <w:pPr>
              <w:spacing w:after="0" w:line="240" w:lineRule="auto"/>
              <w:jc w:val="left"/>
              <w:rPr>
                <w:color w:val="auto"/>
                <w:sz w:val="20"/>
                <w:szCs w:val="20"/>
              </w:rPr>
            </w:pPr>
            <w:r w:rsidRPr="00D00B33">
              <w:rPr>
                <w:color w:val="auto"/>
                <w:sz w:val="20"/>
                <w:szCs w:val="20"/>
              </w:rPr>
              <w:t xml:space="preserve">5. Предлог чланова за ШО и Тимове из редова родитеља </w:t>
            </w:r>
          </w:p>
          <w:p w:rsidR="0054540C" w:rsidRPr="00D00B33" w:rsidRDefault="0054540C" w:rsidP="00D00B33">
            <w:pPr>
              <w:spacing w:after="0" w:line="240" w:lineRule="auto"/>
              <w:jc w:val="left"/>
              <w:rPr>
                <w:color w:val="auto"/>
                <w:sz w:val="20"/>
                <w:szCs w:val="20"/>
              </w:rPr>
            </w:pPr>
            <w:r w:rsidRPr="00D00B33">
              <w:rPr>
                <w:color w:val="auto"/>
                <w:sz w:val="20"/>
                <w:szCs w:val="20"/>
              </w:rPr>
              <w:t xml:space="preserve">6. Утврђивање висине донације школи </w:t>
            </w:r>
          </w:p>
          <w:p w:rsidR="0054540C" w:rsidRPr="00D00B33" w:rsidRDefault="0054540C" w:rsidP="00D00B33">
            <w:pPr>
              <w:spacing w:after="0" w:line="240" w:lineRule="auto"/>
              <w:jc w:val="left"/>
              <w:rPr>
                <w:color w:val="auto"/>
                <w:sz w:val="20"/>
                <w:szCs w:val="20"/>
              </w:rPr>
            </w:pPr>
            <w:r w:rsidRPr="00D00B33">
              <w:rPr>
                <w:color w:val="auto"/>
                <w:sz w:val="20"/>
                <w:szCs w:val="20"/>
              </w:rPr>
              <w:t>7. Избор понуде осигурања ученика</w:t>
            </w:r>
          </w:p>
          <w:p w:rsidR="0054540C" w:rsidRPr="00D00B33" w:rsidRDefault="0054540C" w:rsidP="00D00B33">
            <w:pPr>
              <w:spacing w:after="0" w:line="240" w:lineRule="auto"/>
              <w:jc w:val="left"/>
              <w:rPr>
                <w:color w:val="auto"/>
                <w:sz w:val="20"/>
                <w:szCs w:val="20"/>
              </w:rPr>
            </w:pPr>
            <w:r w:rsidRPr="00D00B33">
              <w:rPr>
                <w:color w:val="auto"/>
                <w:sz w:val="20"/>
                <w:szCs w:val="20"/>
              </w:rPr>
              <w:t>8.Информисање родитеља о спроведеним набавкама и радовима на школи током лета-побољшање материјално-техничких услова рада у школи</w:t>
            </w:r>
          </w:p>
          <w:p w:rsidR="0054540C" w:rsidRPr="00D00B33" w:rsidRDefault="0054540C" w:rsidP="00D00B33">
            <w:pPr>
              <w:spacing w:after="0" w:line="240" w:lineRule="auto"/>
              <w:jc w:val="left"/>
              <w:rPr>
                <w:color w:val="auto"/>
                <w:sz w:val="20"/>
                <w:szCs w:val="20"/>
              </w:rPr>
            </w:pPr>
          </w:p>
        </w:tc>
        <w:tc>
          <w:tcPr>
            <w:tcW w:w="1947" w:type="dxa"/>
          </w:tcPr>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r w:rsidRPr="00D00B33">
              <w:rPr>
                <w:color w:val="auto"/>
                <w:sz w:val="20"/>
                <w:szCs w:val="20"/>
              </w:rPr>
              <w:t>до 15.септембра</w:t>
            </w:r>
          </w:p>
        </w:tc>
        <w:tc>
          <w:tcPr>
            <w:tcW w:w="1649" w:type="dxa"/>
          </w:tcPr>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r w:rsidRPr="00D00B33">
              <w:rPr>
                <w:color w:val="auto"/>
                <w:sz w:val="20"/>
                <w:szCs w:val="20"/>
              </w:rPr>
              <w:t>чланови Савета</w:t>
            </w:r>
          </w:p>
          <w:p w:rsidR="0054540C" w:rsidRPr="00D00B33" w:rsidRDefault="0054540C" w:rsidP="00D00B33">
            <w:pPr>
              <w:spacing w:after="0" w:line="240" w:lineRule="auto"/>
              <w:jc w:val="left"/>
              <w:rPr>
                <w:color w:val="auto"/>
                <w:sz w:val="20"/>
                <w:szCs w:val="20"/>
              </w:rPr>
            </w:pPr>
            <w:r w:rsidRPr="00D00B33">
              <w:rPr>
                <w:color w:val="auto"/>
                <w:sz w:val="20"/>
                <w:szCs w:val="20"/>
              </w:rPr>
              <w:t>родитеља, директор</w:t>
            </w:r>
          </w:p>
          <w:p w:rsidR="0054540C" w:rsidRPr="00D00B33" w:rsidRDefault="0054540C" w:rsidP="00D00B33">
            <w:pPr>
              <w:spacing w:after="0" w:line="240" w:lineRule="auto"/>
              <w:jc w:val="left"/>
              <w:rPr>
                <w:color w:val="auto"/>
                <w:sz w:val="20"/>
                <w:szCs w:val="20"/>
              </w:rPr>
            </w:pPr>
            <w:r w:rsidRPr="00D00B33">
              <w:rPr>
                <w:color w:val="auto"/>
                <w:sz w:val="20"/>
                <w:szCs w:val="20"/>
              </w:rPr>
              <w:t>школе, секретар</w:t>
            </w:r>
          </w:p>
          <w:p w:rsidR="0054540C" w:rsidRPr="00D00B33" w:rsidRDefault="0054540C" w:rsidP="00D00B33">
            <w:pPr>
              <w:spacing w:after="0" w:line="240" w:lineRule="auto"/>
              <w:jc w:val="left"/>
              <w:rPr>
                <w:color w:val="auto"/>
                <w:sz w:val="20"/>
                <w:szCs w:val="20"/>
              </w:rPr>
            </w:pPr>
            <w:r w:rsidRPr="00D00B33">
              <w:rPr>
                <w:color w:val="auto"/>
                <w:sz w:val="20"/>
                <w:szCs w:val="20"/>
              </w:rPr>
              <w:t>школе, стручни</w:t>
            </w:r>
          </w:p>
          <w:p w:rsidR="0054540C" w:rsidRPr="00D00B33" w:rsidRDefault="0054540C" w:rsidP="00D00B33">
            <w:pPr>
              <w:spacing w:after="0" w:line="240" w:lineRule="auto"/>
              <w:jc w:val="left"/>
              <w:rPr>
                <w:color w:val="auto"/>
                <w:sz w:val="20"/>
                <w:szCs w:val="20"/>
              </w:rPr>
            </w:pPr>
            <w:r w:rsidRPr="00D00B33">
              <w:rPr>
                <w:color w:val="auto"/>
                <w:sz w:val="20"/>
                <w:szCs w:val="20"/>
              </w:rPr>
              <w:t>сарадници</w:t>
            </w: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r w:rsidRPr="00D00B33">
              <w:rPr>
                <w:color w:val="auto"/>
                <w:sz w:val="20"/>
                <w:szCs w:val="20"/>
              </w:rPr>
              <w:t>директор школе</w:t>
            </w:r>
          </w:p>
        </w:tc>
        <w:tc>
          <w:tcPr>
            <w:tcW w:w="1522" w:type="dxa"/>
          </w:tcPr>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p>
          <w:p w:rsidR="0054540C" w:rsidRPr="00D00B33" w:rsidRDefault="0054540C" w:rsidP="00D00B33">
            <w:pPr>
              <w:spacing w:after="0" w:line="240" w:lineRule="auto"/>
              <w:jc w:val="left"/>
              <w:rPr>
                <w:color w:val="auto"/>
                <w:sz w:val="20"/>
                <w:szCs w:val="20"/>
              </w:rPr>
            </w:pPr>
            <w:r w:rsidRPr="00D00B33">
              <w:rPr>
                <w:color w:val="auto"/>
                <w:sz w:val="20"/>
                <w:szCs w:val="20"/>
              </w:rPr>
              <w:t>записник са састанка</w:t>
            </w:r>
          </w:p>
        </w:tc>
      </w:tr>
      <w:tr w:rsidR="00D00B33" w:rsidRPr="00D00B33" w:rsidTr="00D00B33">
        <w:tc>
          <w:tcPr>
            <w:tcW w:w="3955" w:type="dxa"/>
          </w:tcPr>
          <w:p w:rsidR="0054540C" w:rsidRPr="00D00B33" w:rsidRDefault="0054540C" w:rsidP="00D00B33">
            <w:pPr>
              <w:spacing w:after="0" w:line="240" w:lineRule="auto"/>
              <w:jc w:val="left"/>
              <w:rPr>
                <w:color w:val="auto"/>
                <w:sz w:val="20"/>
                <w:szCs w:val="20"/>
              </w:rPr>
            </w:pPr>
            <w:r w:rsidRPr="00D00B33">
              <w:rPr>
                <w:color w:val="auto"/>
                <w:sz w:val="20"/>
                <w:szCs w:val="20"/>
              </w:rPr>
              <w:t>1. Информисање чланова о успеху и владању</w:t>
            </w:r>
          </w:p>
          <w:p w:rsidR="0054540C" w:rsidRPr="00D00B33" w:rsidRDefault="0054540C" w:rsidP="00D00B33">
            <w:pPr>
              <w:spacing w:after="0" w:line="240" w:lineRule="auto"/>
              <w:jc w:val="left"/>
              <w:rPr>
                <w:color w:val="auto"/>
                <w:sz w:val="20"/>
                <w:szCs w:val="20"/>
              </w:rPr>
            </w:pPr>
            <w:r w:rsidRPr="00D00B33">
              <w:rPr>
                <w:color w:val="auto"/>
                <w:sz w:val="20"/>
                <w:szCs w:val="20"/>
              </w:rPr>
              <w:t>ученика на крају 1. квартала</w:t>
            </w:r>
          </w:p>
          <w:p w:rsidR="0054540C" w:rsidRPr="00D00B33" w:rsidRDefault="0054540C" w:rsidP="00D00B33">
            <w:pPr>
              <w:spacing w:after="0" w:line="240" w:lineRule="auto"/>
              <w:jc w:val="left"/>
              <w:rPr>
                <w:color w:val="auto"/>
                <w:sz w:val="20"/>
                <w:szCs w:val="20"/>
              </w:rPr>
            </w:pPr>
            <w:r w:rsidRPr="00D00B33">
              <w:rPr>
                <w:color w:val="auto"/>
                <w:sz w:val="20"/>
                <w:szCs w:val="20"/>
              </w:rPr>
              <w:t>2. Информисање чланова о висини уплате донација школи и о коришћењу тих средстава</w:t>
            </w:r>
          </w:p>
          <w:p w:rsidR="0054540C" w:rsidRPr="00D00B33" w:rsidRDefault="0054540C" w:rsidP="00D00B33">
            <w:pPr>
              <w:spacing w:after="0" w:line="240" w:lineRule="auto"/>
              <w:jc w:val="left"/>
              <w:rPr>
                <w:color w:val="auto"/>
                <w:sz w:val="20"/>
                <w:szCs w:val="20"/>
              </w:rPr>
            </w:pPr>
            <w:r w:rsidRPr="00D00B33">
              <w:rPr>
                <w:color w:val="auto"/>
                <w:sz w:val="20"/>
                <w:szCs w:val="20"/>
              </w:rPr>
              <w:t>3.Укључивање родитеља у тематске активности школе</w:t>
            </w:r>
          </w:p>
        </w:tc>
        <w:tc>
          <w:tcPr>
            <w:tcW w:w="1947" w:type="dxa"/>
          </w:tcPr>
          <w:p w:rsidR="0054540C" w:rsidRPr="00D00B33" w:rsidRDefault="0054540C" w:rsidP="00D00B33">
            <w:pPr>
              <w:spacing w:after="0" w:line="240" w:lineRule="auto"/>
              <w:jc w:val="left"/>
              <w:rPr>
                <w:color w:val="auto"/>
                <w:sz w:val="20"/>
                <w:szCs w:val="20"/>
              </w:rPr>
            </w:pPr>
            <w:r w:rsidRPr="00D00B33">
              <w:rPr>
                <w:color w:val="auto"/>
                <w:sz w:val="20"/>
                <w:szCs w:val="20"/>
              </w:rPr>
              <w:t>новембар</w:t>
            </w:r>
          </w:p>
        </w:tc>
        <w:tc>
          <w:tcPr>
            <w:tcW w:w="1649" w:type="dxa"/>
          </w:tcPr>
          <w:p w:rsidR="0054540C" w:rsidRPr="00D00B33" w:rsidRDefault="0054540C" w:rsidP="00D00B33">
            <w:pPr>
              <w:spacing w:after="0" w:line="240" w:lineRule="auto"/>
              <w:jc w:val="left"/>
              <w:rPr>
                <w:color w:val="auto"/>
                <w:sz w:val="20"/>
                <w:szCs w:val="20"/>
              </w:rPr>
            </w:pPr>
            <w:r w:rsidRPr="00D00B33">
              <w:rPr>
                <w:color w:val="auto"/>
                <w:sz w:val="20"/>
                <w:szCs w:val="20"/>
              </w:rPr>
              <w:t>чланови Савета</w:t>
            </w:r>
          </w:p>
          <w:p w:rsidR="0054540C" w:rsidRPr="00D00B33" w:rsidRDefault="0054540C" w:rsidP="00D00B33">
            <w:pPr>
              <w:spacing w:after="0" w:line="240" w:lineRule="auto"/>
              <w:jc w:val="left"/>
              <w:rPr>
                <w:color w:val="auto"/>
                <w:sz w:val="20"/>
                <w:szCs w:val="20"/>
              </w:rPr>
            </w:pPr>
            <w:r w:rsidRPr="00D00B33">
              <w:rPr>
                <w:color w:val="auto"/>
                <w:sz w:val="20"/>
                <w:szCs w:val="20"/>
              </w:rPr>
              <w:t>родитеља, директор</w:t>
            </w:r>
          </w:p>
          <w:p w:rsidR="0054540C" w:rsidRPr="00D00B33" w:rsidRDefault="0054540C" w:rsidP="00D00B33">
            <w:pPr>
              <w:spacing w:after="0" w:line="240" w:lineRule="auto"/>
              <w:jc w:val="left"/>
              <w:rPr>
                <w:color w:val="auto"/>
                <w:sz w:val="20"/>
                <w:szCs w:val="20"/>
              </w:rPr>
            </w:pPr>
            <w:r w:rsidRPr="00D00B33">
              <w:rPr>
                <w:color w:val="auto"/>
                <w:sz w:val="20"/>
                <w:szCs w:val="20"/>
              </w:rPr>
              <w:t>школе, секретар</w:t>
            </w:r>
          </w:p>
          <w:p w:rsidR="0054540C" w:rsidRPr="00D00B33" w:rsidRDefault="0054540C" w:rsidP="00D00B33">
            <w:pPr>
              <w:spacing w:after="0" w:line="240" w:lineRule="auto"/>
              <w:jc w:val="left"/>
              <w:rPr>
                <w:color w:val="auto"/>
                <w:sz w:val="20"/>
                <w:szCs w:val="20"/>
              </w:rPr>
            </w:pPr>
            <w:r w:rsidRPr="00D00B33">
              <w:rPr>
                <w:color w:val="auto"/>
                <w:sz w:val="20"/>
                <w:szCs w:val="20"/>
              </w:rPr>
              <w:t>школе, стручни</w:t>
            </w:r>
          </w:p>
          <w:p w:rsidR="0054540C" w:rsidRPr="00D00B33" w:rsidRDefault="0054540C" w:rsidP="00D00B33">
            <w:pPr>
              <w:spacing w:after="0" w:line="240" w:lineRule="auto"/>
              <w:jc w:val="left"/>
              <w:rPr>
                <w:color w:val="auto"/>
                <w:sz w:val="20"/>
                <w:szCs w:val="20"/>
              </w:rPr>
            </w:pPr>
            <w:r w:rsidRPr="00D00B33">
              <w:rPr>
                <w:color w:val="auto"/>
                <w:sz w:val="20"/>
                <w:szCs w:val="20"/>
              </w:rPr>
              <w:t>сарадници</w:t>
            </w:r>
          </w:p>
        </w:tc>
        <w:tc>
          <w:tcPr>
            <w:tcW w:w="1522" w:type="dxa"/>
          </w:tcPr>
          <w:p w:rsidR="0054540C" w:rsidRPr="00D00B33" w:rsidRDefault="0054540C" w:rsidP="00D00B33">
            <w:pPr>
              <w:spacing w:after="0" w:line="240" w:lineRule="auto"/>
              <w:jc w:val="left"/>
              <w:rPr>
                <w:color w:val="auto"/>
                <w:sz w:val="20"/>
                <w:szCs w:val="20"/>
              </w:rPr>
            </w:pPr>
            <w:r w:rsidRPr="00D00B33">
              <w:rPr>
                <w:color w:val="auto"/>
                <w:sz w:val="20"/>
                <w:szCs w:val="20"/>
              </w:rPr>
              <w:t>записник са састанка</w:t>
            </w:r>
          </w:p>
        </w:tc>
      </w:tr>
      <w:tr w:rsidR="00D00B33" w:rsidRPr="00D00B33" w:rsidTr="00D00B33">
        <w:tc>
          <w:tcPr>
            <w:tcW w:w="3955" w:type="dxa"/>
          </w:tcPr>
          <w:p w:rsidR="0054540C" w:rsidRPr="00D00B33" w:rsidRDefault="0054540C" w:rsidP="00D00B33">
            <w:pPr>
              <w:spacing w:after="0" w:line="240" w:lineRule="auto"/>
              <w:jc w:val="left"/>
              <w:rPr>
                <w:color w:val="auto"/>
                <w:sz w:val="20"/>
                <w:szCs w:val="20"/>
              </w:rPr>
            </w:pPr>
            <w:r w:rsidRPr="00D00B33">
              <w:rPr>
                <w:color w:val="auto"/>
                <w:sz w:val="20"/>
                <w:szCs w:val="20"/>
              </w:rPr>
              <w:t>1. Информисање чланова о успеху и владању</w:t>
            </w:r>
          </w:p>
          <w:p w:rsidR="0054540C" w:rsidRPr="00D00B33" w:rsidRDefault="0054540C" w:rsidP="00D00B33">
            <w:pPr>
              <w:spacing w:after="0" w:line="240" w:lineRule="auto"/>
              <w:jc w:val="left"/>
              <w:rPr>
                <w:color w:val="auto"/>
                <w:sz w:val="20"/>
                <w:szCs w:val="20"/>
              </w:rPr>
            </w:pPr>
            <w:r w:rsidRPr="00D00B33">
              <w:rPr>
                <w:color w:val="auto"/>
                <w:sz w:val="20"/>
                <w:szCs w:val="20"/>
              </w:rPr>
              <w:t>ученика на крају 1. полугодишта</w:t>
            </w:r>
          </w:p>
          <w:p w:rsidR="0054540C" w:rsidRPr="00D00B33" w:rsidRDefault="0054540C" w:rsidP="00D00B33">
            <w:pPr>
              <w:spacing w:after="0" w:line="240" w:lineRule="auto"/>
              <w:jc w:val="left"/>
              <w:rPr>
                <w:color w:val="auto"/>
                <w:sz w:val="20"/>
                <w:szCs w:val="20"/>
              </w:rPr>
            </w:pPr>
            <w:r w:rsidRPr="00D00B33">
              <w:rPr>
                <w:color w:val="auto"/>
                <w:sz w:val="20"/>
                <w:szCs w:val="20"/>
              </w:rPr>
              <w:lastRenderedPageBreak/>
              <w:t>2. Информисање чланова о висини уплате донација школи и о коришћењу тих средстава</w:t>
            </w:r>
          </w:p>
        </w:tc>
        <w:tc>
          <w:tcPr>
            <w:tcW w:w="1947" w:type="dxa"/>
          </w:tcPr>
          <w:p w:rsidR="0054540C" w:rsidRPr="00D00B33" w:rsidRDefault="0054540C" w:rsidP="00D00B33">
            <w:pPr>
              <w:spacing w:after="0" w:line="240" w:lineRule="auto"/>
              <w:jc w:val="left"/>
              <w:rPr>
                <w:color w:val="auto"/>
                <w:sz w:val="20"/>
                <w:szCs w:val="20"/>
              </w:rPr>
            </w:pPr>
            <w:r w:rsidRPr="00D00B33">
              <w:rPr>
                <w:color w:val="auto"/>
                <w:sz w:val="20"/>
                <w:szCs w:val="20"/>
              </w:rPr>
              <w:lastRenderedPageBreak/>
              <w:t>фебруар</w:t>
            </w:r>
          </w:p>
        </w:tc>
        <w:tc>
          <w:tcPr>
            <w:tcW w:w="1649" w:type="dxa"/>
          </w:tcPr>
          <w:p w:rsidR="0054540C" w:rsidRPr="00D00B33" w:rsidRDefault="0054540C" w:rsidP="00D00B33">
            <w:pPr>
              <w:spacing w:after="0" w:line="240" w:lineRule="auto"/>
              <w:jc w:val="left"/>
              <w:rPr>
                <w:color w:val="auto"/>
                <w:sz w:val="20"/>
                <w:szCs w:val="20"/>
              </w:rPr>
            </w:pPr>
            <w:r w:rsidRPr="00D00B33">
              <w:rPr>
                <w:color w:val="auto"/>
                <w:sz w:val="20"/>
                <w:szCs w:val="20"/>
              </w:rPr>
              <w:t>чланови Савета</w:t>
            </w:r>
          </w:p>
          <w:p w:rsidR="0054540C" w:rsidRPr="00D00B33" w:rsidRDefault="0054540C" w:rsidP="00D00B33">
            <w:pPr>
              <w:spacing w:after="0" w:line="240" w:lineRule="auto"/>
              <w:jc w:val="left"/>
              <w:rPr>
                <w:color w:val="auto"/>
                <w:sz w:val="20"/>
                <w:szCs w:val="20"/>
              </w:rPr>
            </w:pPr>
            <w:r w:rsidRPr="00D00B33">
              <w:rPr>
                <w:color w:val="auto"/>
                <w:sz w:val="20"/>
                <w:szCs w:val="20"/>
              </w:rPr>
              <w:t>родитеља, директор</w:t>
            </w:r>
          </w:p>
          <w:p w:rsidR="0054540C" w:rsidRPr="00D00B33" w:rsidRDefault="0054540C" w:rsidP="00D00B33">
            <w:pPr>
              <w:spacing w:after="0" w:line="240" w:lineRule="auto"/>
              <w:jc w:val="left"/>
              <w:rPr>
                <w:color w:val="auto"/>
                <w:sz w:val="20"/>
                <w:szCs w:val="20"/>
              </w:rPr>
            </w:pPr>
            <w:r w:rsidRPr="00D00B33">
              <w:rPr>
                <w:color w:val="auto"/>
                <w:sz w:val="20"/>
                <w:szCs w:val="20"/>
              </w:rPr>
              <w:lastRenderedPageBreak/>
              <w:t>школе, секретар</w:t>
            </w:r>
          </w:p>
          <w:p w:rsidR="0054540C" w:rsidRPr="00D00B33" w:rsidRDefault="0054540C" w:rsidP="00D00B33">
            <w:pPr>
              <w:spacing w:after="0" w:line="240" w:lineRule="auto"/>
              <w:jc w:val="left"/>
              <w:rPr>
                <w:color w:val="auto"/>
                <w:sz w:val="20"/>
                <w:szCs w:val="20"/>
              </w:rPr>
            </w:pPr>
            <w:r w:rsidRPr="00D00B33">
              <w:rPr>
                <w:color w:val="auto"/>
                <w:sz w:val="20"/>
                <w:szCs w:val="20"/>
              </w:rPr>
              <w:t>школе, стручни</w:t>
            </w:r>
          </w:p>
          <w:p w:rsidR="0054540C" w:rsidRPr="00D00B33" w:rsidRDefault="0054540C" w:rsidP="00D00B33">
            <w:pPr>
              <w:spacing w:after="0" w:line="240" w:lineRule="auto"/>
              <w:jc w:val="left"/>
              <w:rPr>
                <w:color w:val="auto"/>
                <w:sz w:val="20"/>
                <w:szCs w:val="20"/>
              </w:rPr>
            </w:pPr>
            <w:r w:rsidRPr="00D00B33">
              <w:rPr>
                <w:color w:val="auto"/>
                <w:sz w:val="20"/>
                <w:szCs w:val="20"/>
              </w:rPr>
              <w:t>сарадници</w:t>
            </w:r>
          </w:p>
        </w:tc>
        <w:tc>
          <w:tcPr>
            <w:tcW w:w="1522" w:type="dxa"/>
          </w:tcPr>
          <w:p w:rsidR="0054540C" w:rsidRPr="00D00B33" w:rsidRDefault="0054540C" w:rsidP="00D00B33">
            <w:pPr>
              <w:spacing w:after="0" w:line="240" w:lineRule="auto"/>
              <w:jc w:val="left"/>
              <w:rPr>
                <w:color w:val="auto"/>
                <w:sz w:val="20"/>
                <w:szCs w:val="20"/>
              </w:rPr>
            </w:pPr>
            <w:r w:rsidRPr="00D00B33">
              <w:rPr>
                <w:color w:val="auto"/>
                <w:sz w:val="20"/>
                <w:szCs w:val="20"/>
              </w:rPr>
              <w:lastRenderedPageBreak/>
              <w:t>записник са састанка</w:t>
            </w:r>
          </w:p>
        </w:tc>
      </w:tr>
      <w:tr w:rsidR="0054540C" w:rsidRPr="00D00B33" w:rsidTr="00D00B33">
        <w:tc>
          <w:tcPr>
            <w:tcW w:w="3955" w:type="dxa"/>
          </w:tcPr>
          <w:p w:rsidR="0054540C" w:rsidRPr="00D00B33" w:rsidRDefault="0054540C" w:rsidP="00D00B33">
            <w:pPr>
              <w:spacing w:after="0" w:line="240" w:lineRule="auto"/>
              <w:jc w:val="left"/>
              <w:rPr>
                <w:color w:val="auto"/>
                <w:sz w:val="20"/>
                <w:szCs w:val="20"/>
              </w:rPr>
            </w:pPr>
            <w:r w:rsidRPr="00D00B33">
              <w:rPr>
                <w:color w:val="auto"/>
                <w:sz w:val="20"/>
                <w:szCs w:val="20"/>
              </w:rPr>
              <w:lastRenderedPageBreak/>
              <w:t>1. Информисање чланова о резултатима пријемних испита за упис у 1. разред ОМО и СМШ</w:t>
            </w:r>
          </w:p>
          <w:p w:rsidR="0054540C" w:rsidRPr="00D00B33" w:rsidRDefault="0054540C" w:rsidP="00D00B33">
            <w:pPr>
              <w:spacing w:after="0" w:line="240" w:lineRule="auto"/>
              <w:jc w:val="left"/>
              <w:rPr>
                <w:color w:val="auto"/>
                <w:sz w:val="20"/>
                <w:szCs w:val="20"/>
              </w:rPr>
            </w:pPr>
            <w:r w:rsidRPr="00D00B33">
              <w:rPr>
                <w:color w:val="auto"/>
                <w:sz w:val="20"/>
                <w:szCs w:val="20"/>
              </w:rPr>
              <w:t>2. Информисање чланова о успесима ученика школе на такмичењима</w:t>
            </w:r>
          </w:p>
          <w:p w:rsidR="0054540C" w:rsidRPr="00D00B33" w:rsidRDefault="0054540C" w:rsidP="00D00B33">
            <w:pPr>
              <w:spacing w:after="0" w:line="240" w:lineRule="auto"/>
              <w:jc w:val="left"/>
              <w:rPr>
                <w:color w:val="auto"/>
                <w:sz w:val="20"/>
                <w:szCs w:val="20"/>
              </w:rPr>
            </w:pPr>
            <w:r w:rsidRPr="00D00B33">
              <w:rPr>
                <w:color w:val="auto"/>
                <w:sz w:val="20"/>
                <w:szCs w:val="20"/>
              </w:rPr>
              <w:t>3. Упознавање Савета са успехом и владањемученика на крају 2. полугодишта</w:t>
            </w:r>
          </w:p>
          <w:p w:rsidR="0054540C" w:rsidRPr="00D00B33" w:rsidRDefault="0054540C" w:rsidP="00D00B33">
            <w:pPr>
              <w:spacing w:after="0" w:line="240" w:lineRule="auto"/>
              <w:jc w:val="left"/>
              <w:rPr>
                <w:color w:val="auto"/>
                <w:sz w:val="20"/>
                <w:szCs w:val="20"/>
              </w:rPr>
            </w:pPr>
          </w:p>
        </w:tc>
        <w:tc>
          <w:tcPr>
            <w:tcW w:w="1947" w:type="dxa"/>
          </w:tcPr>
          <w:p w:rsidR="0054540C" w:rsidRPr="00D00B33" w:rsidRDefault="0054540C" w:rsidP="00D00B33">
            <w:pPr>
              <w:spacing w:after="0" w:line="240" w:lineRule="auto"/>
              <w:jc w:val="left"/>
              <w:rPr>
                <w:color w:val="auto"/>
                <w:sz w:val="20"/>
                <w:szCs w:val="20"/>
                <w:lang w:val="sr-Latn-RS"/>
              </w:rPr>
            </w:pPr>
            <w:r w:rsidRPr="00D00B33">
              <w:rPr>
                <w:color w:val="auto"/>
                <w:sz w:val="20"/>
                <w:szCs w:val="20"/>
              </w:rPr>
              <w:t>Мај,</w:t>
            </w:r>
            <w:r w:rsidRPr="00D00B33">
              <w:rPr>
                <w:color w:val="auto"/>
                <w:sz w:val="20"/>
                <w:szCs w:val="20"/>
                <w:lang w:val="sr-Latn-RS"/>
              </w:rPr>
              <w:t xml:space="preserve"> јун</w:t>
            </w:r>
          </w:p>
        </w:tc>
        <w:tc>
          <w:tcPr>
            <w:tcW w:w="1649" w:type="dxa"/>
          </w:tcPr>
          <w:p w:rsidR="0054540C" w:rsidRPr="00D00B33" w:rsidRDefault="0054540C" w:rsidP="00D00B33">
            <w:pPr>
              <w:spacing w:after="0" w:line="240" w:lineRule="auto"/>
              <w:jc w:val="left"/>
              <w:rPr>
                <w:color w:val="auto"/>
                <w:sz w:val="20"/>
                <w:szCs w:val="20"/>
              </w:rPr>
            </w:pPr>
            <w:r w:rsidRPr="00D00B33">
              <w:rPr>
                <w:color w:val="auto"/>
                <w:sz w:val="20"/>
                <w:szCs w:val="20"/>
              </w:rPr>
              <w:t>чланови Савета</w:t>
            </w:r>
          </w:p>
          <w:p w:rsidR="0054540C" w:rsidRPr="00D00B33" w:rsidRDefault="0054540C" w:rsidP="00D00B33">
            <w:pPr>
              <w:spacing w:after="0" w:line="240" w:lineRule="auto"/>
              <w:jc w:val="left"/>
              <w:rPr>
                <w:color w:val="auto"/>
                <w:sz w:val="20"/>
                <w:szCs w:val="20"/>
              </w:rPr>
            </w:pPr>
            <w:r w:rsidRPr="00D00B33">
              <w:rPr>
                <w:color w:val="auto"/>
                <w:sz w:val="20"/>
                <w:szCs w:val="20"/>
              </w:rPr>
              <w:t>родитеља, директор</w:t>
            </w:r>
          </w:p>
          <w:p w:rsidR="0054540C" w:rsidRPr="00D00B33" w:rsidRDefault="0054540C" w:rsidP="00D00B33">
            <w:pPr>
              <w:spacing w:after="0" w:line="240" w:lineRule="auto"/>
              <w:jc w:val="left"/>
              <w:rPr>
                <w:color w:val="auto"/>
                <w:sz w:val="20"/>
                <w:szCs w:val="20"/>
              </w:rPr>
            </w:pPr>
            <w:r w:rsidRPr="00D00B33">
              <w:rPr>
                <w:color w:val="auto"/>
                <w:sz w:val="20"/>
                <w:szCs w:val="20"/>
              </w:rPr>
              <w:t>школе, секретар</w:t>
            </w:r>
          </w:p>
          <w:p w:rsidR="0054540C" w:rsidRPr="00D00B33" w:rsidRDefault="0054540C" w:rsidP="00D00B33">
            <w:pPr>
              <w:spacing w:after="0" w:line="240" w:lineRule="auto"/>
              <w:jc w:val="left"/>
              <w:rPr>
                <w:color w:val="auto"/>
                <w:sz w:val="20"/>
                <w:szCs w:val="20"/>
              </w:rPr>
            </w:pPr>
            <w:r w:rsidRPr="00D00B33">
              <w:rPr>
                <w:color w:val="auto"/>
                <w:sz w:val="20"/>
                <w:szCs w:val="20"/>
              </w:rPr>
              <w:t>школе, стручни</w:t>
            </w:r>
          </w:p>
          <w:p w:rsidR="0054540C" w:rsidRPr="00D00B33" w:rsidRDefault="0054540C" w:rsidP="00D00B33">
            <w:pPr>
              <w:spacing w:after="0" w:line="240" w:lineRule="auto"/>
              <w:jc w:val="left"/>
              <w:rPr>
                <w:color w:val="auto"/>
                <w:sz w:val="20"/>
                <w:szCs w:val="20"/>
              </w:rPr>
            </w:pPr>
            <w:r w:rsidRPr="00D00B33">
              <w:rPr>
                <w:color w:val="auto"/>
                <w:sz w:val="20"/>
                <w:szCs w:val="20"/>
              </w:rPr>
              <w:t>сарадници</w:t>
            </w:r>
          </w:p>
        </w:tc>
        <w:tc>
          <w:tcPr>
            <w:tcW w:w="1522" w:type="dxa"/>
          </w:tcPr>
          <w:p w:rsidR="0054540C" w:rsidRPr="00D00B33" w:rsidRDefault="0054540C" w:rsidP="00D00B33">
            <w:pPr>
              <w:spacing w:after="0" w:line="240" w:lineRule="auto"/>
              <w:jc w:val="left"/>
              <w:rPr>
                <w:color w:val="auto"/>
                <w:sz w:val="20"/>
                <w:szCs w:val="20"/>
              </w:rPr>
            </w:pPr>
            <w:r w:rsidRPr="00D00B33">
              <w:rPr>
                <w:color w:val="auto"/>
                <w:sz w:val="20"/>
                <w:szCs w:val="20"/>
              </w:rPr>
              <w:t>записник са састанка</w:t>
            </w:r>
          </w:p>
        </w:tc>
      </w:tr>
    </w:tbl>
    <w:p w:rsidR="0054540C" w:rsidRPr="00D00B33" w:rsidRDefault="0054540C" w:rsidP="0054540C">
      <w:pPr>
        <w:spacing w:after="0"/>
        <w:jc w:val="right"/>
        <w:rPr>
          <w:lang w:val="en-US"/>
        </w:rPr>
      </w:pPr>
    </w:p>
    <w:p w:rsidR="0054540C" w:rsidRPr="00D00B33" w:rsidRDefault="0054540C" w:rsidP="0054540C">
      <w:pPr>
        <w:spacing w:after="0"/>
        <w:jc w:val="right"/>
        <w:rPr>
          <w:lang w:val="en-US"/>
        </w:rPr>
      </w:pPr>
    </w:p>
    <w:p w:rsidR="0054540C" w:rsidRPr="00D00B33" w:rsidRDefault="0054540C" w:rsidP="0054540C">
      <w:pPr>
        <w:pStyle w:val="Heading3"/>
        <w:rPr>
          <w:rFonts w:eastAsia="Times New Roman" w:cs="Times New Roman"/>
        </w:rPr>
      </w:pPr>
      <w:bookmarkStart w:id="641" w:name="_Toc208410586"/>
      <w:bookmarkStart w:id="642" w:name="_Toc209019709"/>
      <w:r w:rsidRPr="00D00B33">
        <w:rPr>
          <w:rFonts w:eastAsia="Times New Roman" w:cs="Times New Roman"/>
        </w:rPr>
        <w:t>ПЛАН РАДА УЧЕНИЧКОГ ПАРЛАМЕНТА</w:t>
      </w:r>
      <w:bookmarkEnd w:id="641"/>
      <w:bookmarkEnd w:id="642"/>
    </w:p>
    <w:p w:rsidR="0054540C" w:rsidRPr="00D00B33" w:rsidRDefault="0054540C" w:rsidP="0054540C"/>
    <w:p w:rsidR="0054540C" w:rsidRPr="00D00B33" w:rsidRDefault="0054540C" w:rsidP="0054540C">
      <w:pPr>
        <w:rPr>
          <w:rFonts w:eastAsiaTheme="minorHAnsi" w:cstheme="minorBidi"/>
          <w:b/>
          <w:szCs w:val="22"/>
        </w:rPr>
      </w:pPr>
      <w:r w:rsidRPr="00D00B33">
        <w:rPr>
          <w:rFonts w:eastAsiaTheme="minorHAnsi" w:cstheme="minorBidi"/>
          <w:b/>
          <w:szCs w:val="22"/>
        </w:rPr>
        <w:t>ЧЛАНОВИ УЧЕНИЧКОГ ПАРЛАМЕНТА У ШК.2025/26.ГОДИНИ</w:t>
      </w:r>
    </w:p>
    <w:p w:rsidR="0054540C" w:rsidRPr="00D00B33" w:rsidRDefault="0054540C" w:rsidP="0054540C">
      <w:pPr>
        <w:rPr>
          <w:rFonts w:eastAsiaTheme="minorHAnsi" w:cstheme="minorBidi"/>
          <w:szCs w:val="22"/>
        </w:rPr>
      </w:pPr>
      <w:r w:rsidRPr="00D00B33">
        <w:rPr>
          <w:rFonts w:eastAsiaTheme="minorHAnsi" w:cstheme="minorBidi"/>
          <w:szCs w:val="22"/>
        </w:rPr>
        <w:t>1.р.</w:t>
      </w:r>
    </w:p>
    <w:p w:rsidR="0054540C" w:rsidRPr="00D00B33" w:rsidRDefault="0054540C" w:rsidP="0054540C">
      <w:pPr>
        <w:rPr>
          <w:rFonts w:eastAsiaTheme="minorHAnsi" w:cstheme="minorBidi"/>
          <w:szCs w:val="22"/>
        </w:rPr>
      </w:pPr>
      <w:r w:rsidRPr="00D00B33">
        <w:rPr>
          <w:rFonts w:eastAsiaTheme="minorHAnsi" w:cstheme="minorBidi"/>
          <w:szCs w:val="22"/>
        </w:rPr>
        <w:t>1. Данило Лисица</w:t>
      </w:r>
    </w:p>
    <w:p w:rsidR="0054540C" w:rsidRPr="00D00B33" w:rsidRDefault="0054540C" w:rsidP="0054540C">
      <w:pPr>
        <w:rPr>
          <w:rFonts w:eastAsiaTheme="minorHAnsi" w:cstheme="minorBidi"/>
          <w:szCs w:val="22"/>
        </w:rPr>
      </w:pPr>
      <w:r w:rsidRPr="00D00B33">
        <w:rPr>
          <w:rFonts w:eastAsiaTheme="minorHAnsi" w:cstheme="minorBidi"/>
          <w:szCs w:val="22"/>
        </w:rPr>
        <w:t>2. Катарина Терзин</w:t>
      </w:r>
    </w:p>
    <w:p w:rsidR="0054540C" w:rsidRPr="004F22FA" w:rsidRDefault="0054540C" w:rsidP="0054540C">
      <w:pPr>
        <w:rPr>
          <w:rFonts w:eastAsiaTheme="minorHAnsi" w:cstheme="minorBidi"/>
          <w:szCs w:val="22"/>
        </w:rPr>
      </w:pPr>
      <w:r w:rsidRPr="00D00B33">
        <w:rPr>
          <w:rFonts w:eastAsiaTheme="minorHAnsi" w:cstheme="minorBidi"/>
          <w:szCs w:val="22"/>
        </w:rPr>
        <w:t>3. Станко Ђорђевић</w:t>
      </w:r>
      <w:r w:rsidR="004F22FA">
        <w:rPr>
          <w:rFonts w:eastAsiaTheme="minorHAnsi" w:cstheme="minorBidi"/>
          <w:szCs w:val="22"/>
          <w:lang w:val="en-US"/>
        </w:rPr>
        <w:t xml:space="preserve"> </w:t>
      </w:r>
      <w:r w:rsidR="004F22FA">
        <w:rPr>
          <w:rFonts w:eastAsiaTheme="minorHAnsi" w:cstheme="minorBidi"/>
          <w:szCs w:val="22"/>
        </w:rPr>
        <w:t>(записничар)</w:t>
      </w:r>
    </w:p>
    <w:p w:rsidR="0054540C" w:rsidRPr="00D00B33" w:rsidRDefault="0054540C" w:rsidP="0054540C">
      <w:pPr>
        <w:rPr>
          <w:rFonts w:eastAsiaTheme="minorHAnsi" w:cstheme="minorBidi"/>
          <w:szCs w:val="22"/>
        </w:rPr>
      </w:pPr>
      <w:r w:rsidRPr="00D00B33">
        <w:rPr>
          <w:rFonts w:eastAsiaTheme="minorHAnsi" w:cstheme="minorBidi"/>
          <w:szCs w:val="22"/>
        </w:rPr>
        <w:t>2.разред:</w:t>
      </w:r>
    </w:p>
    <w:p w:rsidR="0054540C" w:rsidRPr="00D00B33" w:rsidRDefault="0054540C" w:rsidP="0054540C">
      <w:pPr>
        <w:rPr>
          <w:rFonts w:eastAsiaTheme="minorHAnsi" w:cstheme="minorBidi"/>
          <w:szCs w:val="22"/>
        </w:rPr>
      </w:pPr>
      <w:r w:rsidRPr="00D00B33">
        <w:rPr>
          <w:rFonts w:eastAsiaTheme="minorHAnsi" w:cstheme="minorBidi"/>
          <w:szCs w:val="22"/>
        </w:rPr>
        <w:t>1. Јана Живанов</w:t>
      </w:r>
    </w:p>
    <w:p w:rsidR="0054540C" w:rsidRPr="00D00B33" w:rsidRDefault="0054540C" w:rsidP="0054540C">
      <w:pPr>
        <w:rPr>
          <w:rFonts w:eastAsiaTheme="minorHAnsi" w:cstheme="minorBidi"/>
          <w:szCs w:val="22"/>
        </w:rPr>
      </w:pPr>
      <w:r w:rsidRPr="00D00B33">
        <w:rPr>
          <w:rFonts w:eastAsiaTheme="minorHAnsi" w:cstheme="minorBidi"/>
          <w:szCs w:val="22"/>
        </w:rPr>
        <w:t>2. Милица Милисављевић</w:t>
      </w:r>
    </w:p>
    <w:p w:rsidR="0054540C" w:rsidRPr="00D00B33" w:rsidRDefault="0054540C" w:rsidP="0054540C">
      <w:pPr>
        <w:rPr>
          <w:rFonts w:eastAsiaTheme="minorHAnsi" w:cstheme="minorBidi"/>
          <w:szCs w:val="22"/>
        </w:rPr>
      </w:pPr>
      <w:r w:rsidRPr="00D00B33">
        <w:rPr>
          <w:rFonts w:eastAsiaTheme="minorHAnsi" w:cstheme="minorBidi"/>
          <w:szCs w:val="22"/>
        </w:rPr>
        <w:t>3. Ивана Горшћак</w:t>
      </w:r>
    </w:p>
    <w:p w:rsidR="0054540C" w:rsidRPr="00D00B33" w:rsidRDefault="0054540C" w:rsidP="0054540C">
      <w:pPr>
        <w:rPr>
          <w:rFonts w:eastAsiaTheme="minorHAnsi" w:cstheme="minorBidi"/>
          <w:szCs w:val="22"/>
        </w:rPr>
      </w:pPr>
      <w:r w:rsidRPr="00D00B33">
        <w:rPr>
          <w:rFonts w:eastAsiaTheme="minorHAnsi" w:cstheme="minorBidi"/>
          <w:szCs w:val="22"/>
          <w:lang w:val="en-US"/>
        </w:rPr>
        <w:t>3</w:t>
      </w:r>
      <w:r w:rsidRPr="00D00B33">
        <w:rPr>
          <w:rFonts w:eastAsiaTheme="minorHAnsi" w:cstheme="minorBidi"/>
          <w:szCs w:val="22"/>
        </w:rPr>
        <w:t xml:space="preserve">.р. </w:t>
      </w:r>
    </w:p>
    <w:p w:rsidR="0054540C" w:rsidRPr="00D00B33" w:rsidRDefault="0054540C" w:rsidP="0054540C">
      <w:pPr>
        <w:rPr>
          <w:rFonts w:eastAsiaTheme="minorHAnsi" w:cstheme="minorBidi"/>
          <w:szCs w:val="22"/>
        </w:rPr>
      </w:pPr>
      <w:r w:rsidRPr="00D00B33">
        <w:rPr>
          <w:rFonts w:eastAsiaTheme="minorHAnsi" w:cstheme="minorBidi"/>
          <w:szCs w:val="22"/>
        </w:rPr>
        <w:t>1. Селена Мојсин</w:t>
      </w:r>
    </w:p>
    <w:p w:rsidR="0054540C" w:rsidRPr="00D00B33" w:rsidRDefault="0054540C" w:rsidP="0054540C">
      <w:pPr>
        <w:rPr>
          <w:rFonts w:eastAsiaTheme="minorHAnsi" w:cstheme="minorBidi"/>
          <w:szCs w:val="22"/>
        </w:rPr>
      </w:pPr>
      <w:r w:rsidRPr="00D00B33">
        <w:rPr>
          <w:rFonts w:eastAsiaTheme="minorHAnsi" w:cstheme="minorBidi"/>
          <w:szCs w:val="22"/>
        </w:rPr>
        <w:t>2. Зара Вулин</w:t>
      </w:r>
    </w:p>
    <w:p w:rsidR="0054540C" w:rsidRPr="00D00B33" w:rsidRDefault="0054540C" w:rsidP="0054540C">
      <w:pPr>
        <w:rPr>
          <w:rFonts w:eastAsiaTheme="minorHAnsi" w:cstheme="minorBidi"/>
          <w:szCs w:val="22"/>
        </w:rPr>
      </w:pPr>
      <w:r w:rsidRPr="00D00B33">
        <w:rPr>
          <w:rFonts w:eastAsiaTheme="minorHAnsi" w:cstheme="minorBidi"/>
          <w:szCs w:val="22"/>
        </w:rPr>
        <w:t>3. Огњена Тодоровић</w:t>
      </w:r>
    </w:p>
    <w:p w:rsidR="0054540C" w:rsidRPr="00D00B33" w:rsidRDefault="0054540C" w:rsidP="0054540C">
      <w:pPr>
        <w:rPr>
          <w:rFonts w:eastAsiaTheme="minorHAnsi" w:cstheme="minorBidi"/>
          <w:szCs w:val="22"/>
        </w:rPr>
      </w:pPr>
      <w:r w:rsidRPr="00D00B33">
        <w:rPr>
          <w:rFonts w:eastAsiaTheme="minorHAnsi" w:cstheme="minorBidi"/>
          <w:szCs w:val="22"/>
        </w:rPr>
        <w:t>4.р.</w:t>
      </w:r>
    </w:p>
    <w:p w:rsidR="0054540C" w:rsidRPr="00D00B33" w:rsidRDefault="0054540C" w:rsidP="0054540C">
      <w:pPr>
        <w:rPr>
          <w:rFonts w:eastAsiaTheme="minorHAnsi" w:cstheme="minorBidi"/>
          <w:szCs w:val="22"/>
        </w:rPr>
      </w:pPr>
      <w:r w:rsidRPr="00D00B33">
        <w:rPr>
          <w:rFonts w:eastAsiaTheme="minorHAnsi" w:cstheme="minorBidi"/>
          <w:szCs w:val="22"/>
        </w:rPr>
        <w:t>1. Калина Кекењ – председница УП</w:t>
      </w:r>
    </w:p>
    <w:p w:rsidR="0054540C" w:rsidRPr="00D00B33" w:rsidRDefault="0054540C" w:rsidP="0054540C">
      <w:pPr>
        <w:rPr>
          <w:rFonts w:eastAsiaTheme="minorHAnsi" w:cstheme="minorBidi"/>
          <w:szCs w:val="22"/>
        </w:rPr>
      </w:pPr>
      <w:r w:rsidRPr="00D00B33">
        <w:rPr>
          <w:rFonts w:eastAsiaTheme="minorHAnsi" w:cstheme="minorBidi"/>
          <w:szCs w:val="22"/>
        </w:rPr>
        <w:t>2. Ивана Миљуш- потпредседница УП</w:t>
      </w:r>
    </w:p>
    <w:p w:rsidR="0054540C" w:rsidRPr="00D00B33" w:rsidRDefault="0054540C" w:rsidP="0054540C">
      <w:r w:rsidRPr="00D00B33">
        <w:rPr>
          <w:rFonts w:eastAsiaTheme="minorHAnsi" w:cstheme="minorBidi"/>
          <w:szCs w:val="22"/>
        </w:rPr>
        <w:t>3. Софија Хинда</w:t>
      </w:r>
    </w:p>
    <w:p w:rsidR="0054540C" w:rsidRPr="00D00B33" w:rsidRDefault="0054540C" w:rsidP="0054540C">
      <w:r w:rsidRPr="00D00B33">
        <w:t>ПЛАН РАДА УЧЕНИЧКОГ ПАРЛАМЕНТА</w:t>
      </w:r>
    </w:p>
    <w:p w:rsidR="004F22FA" w:rsidRPr="004F22FA" w:rsidRDefault="004F22FA" w:rsidP="004F22FA">
      <w:r w:rsidRPr="004F22FA">
        <w:t>СЕПТЕМБАР</w:t>
      </w:r>
    </w:p>
    <w:p w:rsidR="004F22FA" w:rsidRPr="004F22FA" w:rsidRDefault="004F22FA" w:rsidP="004F22FA">
      <w:pPr>
        <w:spacing w:after="0"/>
      </w:pPr>
      <w:r w:rsidRPr="004F22FA">
        <w:lastRenderedPageBreak/>
        <w:t>-конституисање</w:t>
      </w:r>
      <w:r w:rsidRPr="004F22FA">
        <w:rPr>
          <w:lang w:val="sr-Latn-RS"/>
        </w:rPr>
        <w:t xml:space="preserve"> Ученичког парламента</w:t>
      </w:r>
      <w:r w:rsidRPr="004F22FA">
        <w:t xml:space="preserve"> и доношење плана рада</w:t>
      </w:r>
    </w:p>
    <w:p w:rsidR="004F22FA" w:rsidRPr="004F22FA" w:rsidRDefault="004F22FA" w:rsidP="004F22FA">
      <w:pPr>
        <w:spacing w:after="0"/>
      </w:pPr>
      <w:r w:rsidRPr="004F22FA">
        <w:t>-предлози и сугестије за Годишњи план рада школе</w:t>
      </w:r>
      <w:r w:rsidRPr="004F22FA">
        <w:rPr>
          <w:lang w:val="sr-Latn-RS"/>
        </w:rPr>
        <w:t xml:space="preserve"> –избор чланова у састав тимова школе</w:t>
      </w:r>
    </w:p>
    <w:p w:rsidR="004F22FA" w:rsidRPr="004F22FA" w:rsidRDefault="004F22FA" w:rsidP="004F22FA">
      <w:pPr>
        <w:spacing w:after="0"/>
      </w:pPr>
      <w:r w:rsidRPr="004F22FA">
        <w:rPr>
          <w:lang w:val="sr-Latn-RS"/>
        </w:rPr>
        <w:t>-пријаве на обуку за тренере у области активног учешћа</w:t>
      </w:r>
      <w:r w:rsidRPr="004F22FA">
        <w:t xml:space="preserve"> </w:t>
      </w:r>
      <w:r w:rsidRPr="004F22FA">
        <w:rPr>
          <w:lang w:val="sr-Latn-RS"/>
        </w:rPr>
        <w:t xml:space="preserve">младих и </w:t>
      </w:r>
      <w:r w:rsidRPr="004F22FA">
        <w:t>„</w:t>
      </w:r>
      <w:r w:rsidRPr="004F22FA">
        <w:rPr>
          <w:lang w:val="sr-Latn-RS"/>
        </w:rPr>
        <w:t>YPS</w:t>
      </w:r>
      <w:r w:rsidRPr="004F22FA">
        <w:t>“</w:t>
      </w:r>
      <w:r w:rsidRPr="004F22FA">
        <w:rPr>
          <w:lang w:val="sr-Latn-RS"/>
        </w:rPr>
        <w:t xml:space="preserve"> агенде</w:t>
      </w:r>
      <w:r w:rsidRPr="004F22FA">
        <w:t xml:space="preserve"> које организују Унија средњошколаца Србије и </w:t>
      </w:r>
      <w:r w:rsidRPr="004F22FA">
        <w:rPr>
          <w:lang w:val="sr-Latn-RS"/>
        </w:rPr>
        <w:t>RYCO</w:t>
      </w:r>
      <w:r w:rsidRPr="004F22FA">
        <w:t xml:space="preserve"> </w:t>
      </w:r>
    </w:p>
    <w:p w:rsidR="004F22FA" w:rsidRPr="004F22FA" w:rsidRDefault="004F22FA" w:rsidP="004F22FA"/>
    <w:p w:rsidR="004F22FA" w:rsidRPr="004F22FA" w:rsidRDefault="004F22FA" w:rsidP="004F22FA">
      <w:r w:rsidRPr="004F22FA">
        <w:t>ОКТОБАР</w:t>
      </w:r>
    </w:p>
    <w:p w:rsidR="004F22FA" w:rsidRPr="004F22FA" w:rsidRDefault="004F22FA" w:rsidP="004F22FA">
      <w:pPr>
        <w:spacing w:after="0"/>
      </w:pPr>
      <w:r w:rsidRPr="004F22FA">
        <w:t>-предлози и сугестије за унапређивање наставе и ваннаставних активности-ученичке иницијативе</w:t>
      </w:r>
    </w:p>
    <w:p w:rsidR="004F22FA" w:rsidRPr="004F22FA" w:rsidRDefault="004F22FA" w:rsidP="004F22FA">
      <w:pPr>
        <w:spacing w:after="0"/>
      </w:pPr>
      <w:r w:rsidRPr="004F22FA">
        <w:t>-учествовање у организацији концерата у оквиру „Дечије недеље“</w:t>
      </w:r>
    </w:p>
    <w:p w:rsidR="004F22FA" w:rsidRPr="004F22FA" w:rsidRDefault="004F22FA" w:rsidP="004F22FA">
      <w:pPr>
        <w:spacing w:after="0"/>
      </w:pPr>
      <w:r w:rsidRPr="004F22FA">
        <w:t>-учешће у волонтерским акцијама на нивоу школе и града</w:t>
      </w:r>
    </w:p>
    <w:p w:rsidR="004F22FA" w:rsidRPr="004F22FA" w:rsidRDefault="004F22FA" w:rsidP="004F22FA">
      <w:pPr>
        <w:spacing w:after="0"/>
        <w:rPr>
          <w:lang w:val="sr-Latn-RS"/>
        </w:rPr>
      </w:pPr>
      <w:r w:rsidRPr="004F22FA">
        <w:rPr>
          <w:lang w:val="sr-Latn-RS"/>
        </w:rPr>
        <w:t>-сарадња са Канцеларијом за младе</w:t>
      </w:r>
    </w:p>
    <w:p w:rsidR="004F22FA" w:rsidRPr="004F22FA" w:rsidRDefault="004F22FA" w:rsidP="004F22FA">
      <w:pPr>
        <w:spacing w:after="0"/>
      </w:pPr>
      <w:r w:rsidRPr="004F22FA">
        <w:rPr>
          <w:lang w:val="sr-Latn-RS"/>
        </w:rPr>
        <w:t>-спровођење обук</w:t>
      </w:r>
      <w:r w:rsidRPr="004F22FA">
        <w:t>е</w:t>
      </w:r>
      <w:r w:rsidRPr="004F22FA">
        <w:rPr>
          <w:lang w:val="sr-Latn-RS"/>
        </w:rPr>
        <w:t xml:space="preserve"> за тренере у области активног учешћа</w:t>
      </w:r>
      <w:r w:rsidRPr="004F22FA">
        <w:t xml:space="preserve"> </w:t>
      </w:r>
      <w:r w:rsidRPr="004F22FA">
        <w:rPr>
          <w:lang w:val="sr-Latn-RS"/>
        </w:rPr>
        <w:t xml:space="preserve">младих и </w:t>
      </w:r>
      <w:r w:rsidRPr="004F22FA">
        <w:t>„</w:t>
      </w:r>
      <w:r w:rsidRPr="004F22FA">
        <w:rPr>
          <w:lang w:val="sr-Latn-RS"/>
        </w:rPr>
        <w:t>YPS</w:t>
      </w:r>
      <w:r w:rsidRPr="004F22FA">
        <w:t>“</w:t>
      </w:r>
      <w:r w:rsidRPr="004F22FA">
        <w:rPr>
          <w:lang w:val="sr-Latn-RS"/>
        </w:rPr>
        <w:t xml:space="preserve"> агенде</w:t>
      </w:r>
      <w:r w:rsidRPr="004F22FA">
        <w:t xml:space="preserve"> које организују Унија средњошколаца Србије и </w:t>
      </w:r>
      <w:r w:rsidRPr="004F22FA">
        <w:rPr>
          <w:lang w:val="sr-Latn-RS"/>
        </w:rPr>
        <w:t>RYCO</w:t>
      </w:r>
      <w:r w:rsidRPr="004F22FA">
        <w:t xml:space="preserve"> </w:t>
      </w:r>
    </w:p>
    <w:p w:rsidR="004F22FA" w:rsidRPr="004F22FA" w:rsidRDefault="004F22FA" w:rsidP="004F22FA">
      <w:pPr>
        <w:spacing w:after="0"/>
        <w:rPr>
          <w:lang w:val="sr-Latn-RS"/>
        </w:rPr>
      </w:pPr>
    </w:p>
    <w:p w:rsidR="004F22FA" w:rsidRPr="004F22FA" w:rsidRDefault="004F22FA" w:rsidP="004F22FA"/>
    <w:p w:rsidR="004F22FA" w:rsidRPr="004F22FA" w:rsidRDefault="004F22FA" w:rsidP="004F22FA">
      <w:r w:rsidRPr="004F22FA">
        <w:t>НОВЕМБАР</w:t>
      </w:r>
    </w:p>
    <w:p w:rsidR="004F22FA" w:rsidRPr="004F22FA" w:rsidRDefault="004F22FA" w:rsidP="004F22FA">
      <w:pPr>
        <w:spacing w:after="0"/>
      </w:pPr>
      <w:r w:rsidRPr="004F22FA">
        <w:t>-осмишљавање ваншколских активности (пројекти, еколошке акције, заштита здравља…)</w:t>
      </w:r>
    </w:p>
    <w:p w:rsidR="004F22FA" w:rsidRPr="004F22FA" w:rsidRDefault="004F22FA" w:rsidP="004F22FA">
      <w:pPr>
        <w:spacing w:after="0"/>
      </w:pPr>
      <w:r w:rsidRPr="004F22FA">
        <w:t>-учешће у програмима вршњачке едукације</w:t>
      </w:r>
    </w:p>
    <w:p w:rsidR="004F22FA" w:rsidRPr="004F22FA" w:rsidRDefault="004F22FA" w:rsidP="004F22FA">
      <w:pPr>
        <w:spacing w:after="0"/>
        <w:rPr>
          <w:lang w:val="sr-Latn-RS"/>
        </w:rPr>
      </w:pPr>
      <w:r w:rsidRPr="004F22FA">
        <w:rPr>
          <w:lang w:val="sr-Latn-RS"/>
        </w:rPr>
        <w:t>-учешће у процесу самовредновања школе – анкетирање и интервјуи</w:t>
      </w:r>
    </w:p>
    <w:p w:rsidR="004F22FA" w:rsidRPr="004F22FA" w:rsidRDefault="004F22FA" w:rsidP="004F22FA"/>
    <w:p w:rsidR="004F22FA" w:rsidRPr="004F22FA" w:rsidRDefault="004F22FA" w:rsidP="004F22FA">
      <w:r w:rsidRPr="004F22FA">
        <w:t>ДЕЦЕМБАР</w:t>
      </w:r>
    </w:p>
    <w:p w:rsidR="004F22FA" w:rsidRPr="004F22FA" w:rsidRDefault="004F22FA" w:rsidP="004F22FA">
      <w:pPr>
        <w:spacing w:after="0"/>
      </w:pPr>
      <w:r w:rsidRPr="004F22FA">
        <w:t>-учествовање у организацији хуманитарних и новогодишњих концерата</w:t>
      </w:r>
    </w:p>
    <w:p w:rsidR="004F22FA" w:rsidRPr="004F22FA" w:rsidRDefault="004F22FA" w:rsidP="004F22FA">
      <w:pPr>
        <w:spacing w:after="0"/>
      </w:pPr>
      <w:r w:rsidRPr="004F22FA">
        <w:t>-</w:t>
      </w:r>
      <w:r w:rsidRPr="004F22FA">
        <w:rPr>
          <w:lang w:val="sr-Latn-RS"/>
        </w:rPr>
        <w:t>учешће у професионалној оријентацији ученика омш – завршних разреда омш</w:t>
      </w:r>
      <w:r w:rsidRPr="004F22FA">
        <w:t xml:space="preserve"> </w:t>
      </w:r>
    </w:p>
    <w:p w:rsidR="004F22FA" w:rsidRPr="004F22FA" w:rsidRDefault="004F22FA" w:rsidP="004F22FA">
      <w:pPr>
        <w:spacing w:after="0"/>
      </w:pPr>
      <w:r w:rsidRPr="004F22FA">
        <w:t>-сарадња са УП других средњих школа у граду</w:t>
      </w:r>
      <w:r w:rsidRPr="004F22FA">
        <w:rPr>
          <w:lang w:val="sr-Latn-RS"/>
        </w:rPr>
        <w:t xml:space="preserve"> и Канцеларијом за младе</w:t>
      </w:r>
    </w:p>
    <w:p w:rsidR="004F22FA" w:rsidRPr="004F22FA" w:rsidRDefault="004F22FA" w:rsidP="004F22FA"/>
    <w:p w:rsidR="004F22FA" w:rsidRPr="004F22FA" w:rsidRDefault="004F22FA" w:rsidP="004F22FA">
      <w:r w:rsidRPr="004F22FA">
        <w:t>ЈАНУАР</w:t>
      </w:r>
    </w:p>
    <w:p w:rsidR="004F22FA" w:rsidRPr="004F22FA" w:rsidRDefault="004F22FA" w:rsidP="004F22FA">
      <w:pPr>
        <w:spacing w:after="0"/>
        <w:rPr>
          <w:lang w:val="sr-Latn-RS"/>
        </w:rPr>
      </w:pPr>
      <w:r w:rsidRPr="004F22FA">
        <w:t xml:space="preserve">-посета концертима, позоришним представама </w:t>
      </w:r>
      <w:r w:rsidRPr="004F22FA">
        <w:rPr>
          <w:lang w:val="sr-Latn-RS"/>
        </w:rPr>
        <w:t>у Београду или Новом Саду</w:t>
      </w:r>
    </w:p>
    <w:p w:rsidR="004F22FA" w:rsidRPr="004F22FA" w:rsidRDefault="004F22FA" w:rsidP="004F22FA">
      <w:pPr>
        <w:spacing w:after="0"/>
      </w:pPr>
      <w:r w:rsidRPr="004F22FA">
        <w:t>-обележавање Дана духовности – Савиндана – драмска секција</w:t>
      </w:r>
    </w:p>
    <w:p w:rsidR="004F22FA" w:rsidRPr="004F22FA" w:rsidRDefault="004F22FA" w:rsidP="004F22FA"/>
    <w:p w:rsidR="004F22FA" w:rsidRPr="004F22FA" w:rsidRDefault="004F22FA" w:rsidP="004F22FA">
      <w:r w:rsidRPr="004F22FA">
        <w:t>ФЕБРУАР</w:t>
      </w:r>
    </w:p>
    <w:p w:rsidR="004F22FA" w:rsidRPr="004F22FA" w:rsidRDefault="004F22FA" w:rsidP="004F22FA">
      <w:r w:rsidRPr="004F22FA">
        <w:t>-организација ваннаставних активности – дискусија и дебата на тему која је важна ученицима</w:t>
      </w:r>
    </w:p>
    <w:p w:rsidR="004F22FA" w:rsidRPr="004F22FA" w:rsidRDefault="004F22FA" w:rsidP="004F22FA">
      <w:pPr>
        <w:rPr>
          <w:lang w:val="sr-Latn-RS"/>
        </w:rPr>
      </w:pPr>
      <w:r w:rsidRPr="004F22FA">
        <w:rPr>
          <w:lang w:val="sr-Latn-RS"/>
        </w:rPr>
        <w:t>-давање предлога за ученичке излете и екскурзије</w:t>
      </w:r>
    </w:p>
    <w:p w:rsidR="004F22FA" w:rsidRPr="004F22FA" w:rsidRDefault="004F22FA" w:rsidP="004F22FA">
      <w:r w:rsidRPr="004F22FA">
        <w:t>-Дан отворених врата – учешће у промовисању наше школе и смерова – за ученике 8. разреда ОШ – учешће у изради флајера, промо-филмова и другог промо материјала</w:t>
      </w:r>
    </w:p>
    <w:p w:rsidR="004F22FA" w:rsidRPr="004F22FA" w:rsidRDefault="004F22FA" w:rsidP="004F22FA"/>
    <w:p w:rsidR="004F22FA" w:rsidRPr="004F22FA" w:rsidRDefault="004F22FA" w:rsidP="004F22FA">
      <w:r w:rsidRPr="004F22FA">
        <w:lastRenderedPageBreak/>
        <w:t>МАРТ–АПРИЛ</w:t>
      </w:r>
    </w:p>
    <w:p w:rsidR="004F22FA" w:rsidRPr="004F22FA" w:rsidRDefault="004F22FA" w:rsidP="004F22FA">
      <w:pPr>
        <w:spacing w:after="0"/>
      </w:pPr>
      <w:r w:rsidRPr="004F22FA">
        <w:t>-посета Сајму образовања/организовање презентација и промоција факултета у нашој школи</w:t>
      </w:r>
    </w:p>
    <w:p w:rsidR="004F22FA" w:rsidRPr="004F22FA" w:rsidRDefault="004F22FA" w:rsidP="004F22FA">
      <w:pPr>
        <w:spacing w:after="0"/>
        <w:rPr>
          <w:lang w:val="sr-Latn-RS"/>
        </w:rPr>
      </w:pPr>
      <w:r w:rsidRPr="004F22FA">
        <w:t>-организовање еколошке акције</w:t>
      </w:r>
    </w:p>
    <w:p w:rsidR="004F22FA" w:rsidRPr="004F22FA" w:rsidRDefault="004F22FA" w:rsidP="004F22FA">
      <w:pPr>
        <w:spacing w:after="0"/>
      </w:pPr>
      <w:r w:rsidRPr="004F22FA">
        <w:rPr>
          <w:lang w:val="sr-Latn-RS"/>
        </w:rPr>
        <w:t>-обележавање Дана среће у нашој школи – 20.</w:t>
      </w:r>
      <w:r w:rsidRPr="004F22FA">
        <w:t xml:space="preserve"> 3</w:t>
      </w:r>
      <w:r w:rsidRPr="004F22FA">
        <w:rPr>
          <w:lang w:val="sr-Latn-RS"/>
        </w:rPr>
        <w:t>.</w:t>
      </w:r>
      <w:r w:rsidRPr="004F22FA">
        <w:t xml:space="preserve"> </w:t>
      </w:r>
      <w:r w:rsidRPr="004F22FA">
        <w:rPr>
          <w:lang w:val="sr-Latn-RS"/>
        </w:rPr>
        <w:t>202</w:t>
      </w:r>
      <w:r w:rsidRPr="004F22FA">
        <w:t>6.</w:t>
      </w:r>
    </w:p>
    <w:p w:rsidR="004F22FA" w:rsidRPr="004F22FA" w:rsidRDefault="004F22FA" w:rsidP="004F22FA">
      <w:pPr>
        <w:spacing w:after="0"/>
        <w:rPr>
          <w:lang w:val="sr-Latn-RS"/>
        </w:rPr>
      </w:pPr>
      <w:r w:rsidRPr="004F22FA">
        <w:t xml:space="preserve">-учествовање у организацији Такмичења младих пијаниста, Војвођанског фестивала харфе </w:t>
      </w:r>
    </w:p>
    <w:p w:rsidR="004F22FA" w:rsidRPr="004F22FA" w:rsidRDefault="004F22FA" w:rsidP="004F22FA">
      <w:r w:rsidRPr="004F22FA">
        <w:t>-организовани одлазак на концерте у оквиру НОМУС-а</w:t>
      </w:r>
    </w:p>
    <w:p w:rsidR="004F22FA" w:rsidRPr="004F22FA" w:rsidRDefault="004F22FA" w:rsidP="004F22FA"/>
    <w:p w:rsidR="004F22FA" w:rsidRPr="004F22FA" w:rsidRDefault="004F22FA" w:rsidP="004F22FA">
      <w:r w:rsidRPr="004F22FA">
        <w:t xml:space="preserve"> МАЈ–ЈУН</w:t>
      </w:r>
    </w:p>
    <w:p w:rsidR="004F22FA" w:rsidRPr="004F22FA" w:rsidRDefault="004F22FA" w:rsidP="004F22FA">
      <w:r w:rsidRPr="004F22FA">
        <w:t>- Учешће у баскингу – промотивни концерти ученика и наставника наше школе на градском тргу</w:t>
      </w:r>
    </w:p>
    <w:p w:rsidR="004F22FA" w:rsidRPr="004F22FA" w:rsidRDefault="004F22FA" w:rsidP="004F22FA">
      <w:r w:rsidRPr="004F22FA">
        <w:t>- Организовани одлазак на републичко такмичење средњошколских тонских снимака (Нови Сад)</w:t>
      </w:r>
    </w:p>
    <w:p w:rsidR="004F22FA" w:rsidRPr="004F22FA" w:rsidRDefault="004F22FA" w:rsidP="004F22FA">
      <w:pPr>
        <w:spacing w:after="0"/>
      </w:pPr>
      <w:r w:rsidRPr="004F22FA">
        <w:t>- Учествовање у организацији концерата у оквиру прославе Дана школе</w:t>
      </w:r>
    </w:p>
    <w:p w:rsidR="004F22FA" w:rsidRPr="004F22FA" w:rsidRDefault="004F22FA" w:rsidP="004F22FA">
      <w:pPr>
        <w:spacing w:after="0"/>
        <w:rPr>
          <w:lang w:val="sr-Latn-RS"/>
        </w:rPr>
      </w:pPr>
      <w:r w:rsidRPr="004F22FA">
        <w:rPr>
          <w:lang w:val="sr-Latn-RS"/>
        </w:rPr>
        <w:t>-</w:t>
      </w:r>
      <w:r w:rsidRPr="004F22FA">
        <w:t xml:space="preserve"> И</w:t>
      </w:r>
      <w:r w:rsidRPr="004F22FA">
        <w:rPr>
          <w:lang w:val="sr-Latn-RS"/>
        </w:rPr>
        <w:t>злети и екскурзије ученика</w:t>
      </w:r>
    </w:p>
    <w:p w:rsidR="004F22FA" w:rsidRPr="004F22FA" w:rsidRDefault="004F22FA" w:rsidP="004F22FA"/>
    <w:p w:rsidR="004F22FA" w:rsidRPr="004F22FA" w:rsidRDefault="004F22FA" w:rsidP="004F22FA">
      <w:r w:rsidRPr="004F22FA">
        <w:t>Током школске године:</w:t>
      </w:r>
    </w:p>
    <w:p w:rsidR="004F22FA" w:rsidRPr="004F22FA" w:rsidRDefault="004F22FA" w:rsidP="004F22FA">
      <w:pPr>
        <w:spacing w:after="0"/>
        <w:rPr>
          <w:lang w:val="sr-Latn-RS"/>
        </w:rPr>
      </w:pPr>
      <w:r w:rsidRPr="004F22FA">
        <w:t>-присуствовање састанцима Ученичких парламената Града Зрењанина, Канцеларије за младе, учествовање у програмима обуке и тренинзима за средњошколце,</w:t>
      </w:r>
      <w:r w:rsidRPr="004F22FA">
        <w:rPr>
          <w:lang w:val="sr-Latn-RS"/>
        </w:rPr>
        <w:t xml:space="preserve"> које организује Црвени крст и Саветовалиште за младе</w:t>
      </w:r>
    </w:p>
    <w:p w:rsidR="004F22FA" w:rsidRPr="004F22FA" w:rsidRDefault="004F22FA" w:rsidP="004F22FA">
      <w:pPr>
        <w:spacing w:after="0"/>
        <w:rPr>
          <w:lang w:val="sr-Latn-RS"/>
        </w:rPr>
      </w:pPr>
      <w:r w:rsidRPr="004F22FA">
        <w:t>-</w:t>
      </w:r>
      <w:r w:rsidRPr="004F22FA">
        <w:rPr>
          <w:lang w:val="sr-Latn-RS"/>
        </w:rPr>
        <w:t xml:space="preserve"> спровођење </w:t>
      </w:r>
      <w:r w:rsidRPr="004F22FA">
        <w:t>вршњачке едукације</w:t>
      </w:r>
      <w:r w:rsidRPr="004F22FA">
        <w:rPr>
          <w:lang w:val="sr-Latn-RS"/>
        </w:rPr>
        <w:t xml:space="preserve"> о менталном здрављу младих</w:t>
      </w:r>
    </w:p>
    <w:p w:rsidR="004F22FA" w:rsidRPr="004F22FA" w:rsidRDefault="004F22FA" w:rsidP="004F22FA">
      <w:pPr>
        <w:spacing w:after="0"/>
      </w:pPr>
      <w:r w:rsidRPr="004F22FA">
        <w:t>-организовање ваншколских активности</w:t>
      </w:r>
    </w:p>
    <w:p w:rsidR="004F22FA" w:rsidRPr="004F22FA" w:rsidRDefault="004F22FA" w:rsidP="004F22FA">
      <w:pPr>
        <w:spacing w:after="0"/>
        <w:rPr>
          <w:lang w:val="sr-Latn-RS"/>
        </w:rPr>
      </w:pPr>
      <w:r w:rsidRPr="004F22FA">
        <w:rPr>
          <w:lang w:val="sr-Latn-RS"/>
        </w:rPr>
        <w:t xml:space="preserve">-сарадња са Унијом </w:t>
      </w:r>
      <w:r w:rsidRPr="004F22FA">
        <w:t>средњошколаца Србије</w:t>
      </w:r>
      <w:r w:rsidRPr="004F22FA">
        <w:rPr>
          <w:lang w:val="sr-Latn-RS"/>
        </w:rPr>
        <w:t xml:space="preserve"> – сусрети, </w:t>
      </w:r>
      <w:r w:rsidRPr="004F22FA">
        <w:t xml:space="preserve">едукације, </w:t>
      </w:r>
      <w:r w:rsidRPr="004F22FA">
        <w:rPr>
          <w:lang w:val="sr-Latn-RS"/>
        </w:rPr>
        <w:t>дружења</w:t>
      </w:r>
    </w:p>
    <w:p w:rsidR="004F22FA" w:rsidRPr="004F22FA" w:rsidRDefault="004F22FA" w:rsidP="004F22FA">
      <w:pPr>
        <w:spacing w:after="0"/>
      </w:pPr>
      <w:r w:rsidRPr="004F22FA">
        <w:t>-организовани одласци на концерте, позоришне представе, изложбе</w:t>
      </w:r>
    </w:p>
    <w:p w:rsidR="004F22FA" w:rsidRPr="004F22FA" w:rsidRDefault="004F22FA" w:rsidP="004F22FA">
      <w:pPr>
        <w:spacing w:after="0"/>
      </w:pPr>
    </w:p>
    <w:p w:rsidR="0054540C" w:rsidRPr="00D00B33" w:rsidRDefault="0054540C" w:rsidP="0054540C"/>
    <w:p w:rsidR="0054540C" w:rsidRPr="00D00B33" w:rsidRDefault="0054540C" w:rsidP="0054540C">
      <w:pPr>
        <w:spacing w:after="0"/>
        <w:jc w:val="right"/>
      </w:pPr>
      <w:r w:rsidRPr="00D00B33">
        <w:t>Координатор ученичког парламента</w:t>
      </w:r>
    </w:p>
    <w:p w:rsidR="0054540C" w:rsidRPr="00D00B33" w:rsidRDefault="0054540C" w:rsidP="0054540C">
      <w:pPr>
        <w:spacing w:after="0"/>
        <w:jc w:val="right"/>
      </w:pPr>
      <w:r w:rsidRPr="00D00B33">
        <w:t>/Оливера Будошан/</w:t>
      </w:r>
    </w:p>
    <w:p w:rsidR="0054540C" w:rsidRPr="00D00B33" w:rsidRDefault="0054540C" w:rsidP="0054540C">
      <w:pPr>
        <w:spacing w:after="0"/>
        <w:jc w:val="right"/>
      </w:pPr>
    </w:p>
    <w:p w:rsidR="0054540C" w:rsidRPr="00D00B33" w:rsidRDefault="0054540C" w:rsidP="0054540C">
      <w:pPr>
        <w:spacing w:after="0"/>
        <w:jc w:val="right"/>
      </w:pPr>
    </w:p>
    <w:p w:rsidR="0054540C" w:rsidRPr="00D00B33" w:rsidRDefault="0054540C" w:rsidP="0054540C">
      <w:pPr>
        <w:spacing w:after="0"/>
        <w:jc w:val="right"/>
      </w:pPr>
    </w:p>
    <w:p w:rsidR="0054540C" w:rsidRPr="00D00B33" w:rsidRDefault="0054540C" w:rsidP="0054540C">
      <w:pPr>
        <w:spacing w:after="0"/>
        <w:jc w:val="right"/>
      </w:pPr>
    </w:p>
    <w:p w:rsidR="0054540C" w:rsidRPr="00D00B33" w:rsidRDefault="0054540C" w:rsidP="0054540C">
      <w:pPr>
        <w:jc w:val="center"/>
        <w:rPr>
          <w:rFonts w:eastAsiaTheme="minorHAnsi"/>
          <w:b/>
        </w:rPr>
      </w:pPr>
    </w:p>
    <w:p w:rsidR="00B05C69" w:rsidRPr="00D00B33" w:rsidRDefault="00B05C69">
      <w:pPr>
        <w:spacing w:after="0"/>
        <w:jc w:val="right"/>
      </w:pPr>
    </w:p>
    <w:p w:rsidR="00B05C69" w:rsidRPr="00D00B33" w:rsidRDefault="00B05C69">
      <w:pPr>
        <w:spacing w:after="0"/>
        <w:jc w:val="right"/>
      </w:pPr>
    </w:p>
    <w:p w:rsidR="00B05C69" w:rsidRPr="00D00B33" w:rsidRDefault="00B05C69">
      <w:pPr>
        <w:spacing w:after="0"/>
        <w:jc w:val="right"/>
      </w:pPr>
    </w:p>
    <w:p w:rsidR="00196065" w:rsidRPr="00D00B33" w:rsidRDefault="00196065">
      <w:pPr>
        <w:spacing w:after="0"/>
        <w:jc w:val="right"/>
      </w:pPr>
    </w:p>
    <w:p w:rsidR="00196065" w:rsidRPr="00D00B33" w:rsidRDefault="00196065">
      <w:pPr>
        <w:spacing w:after="0"/>
        <w:jc w:val="right"/>
      </w:pPr>
    </w:p>
    <w:p w:rsidR="00196065" w:rsidRPr="00D00B33" w:rsidRDefault="00196065">
      <w:pPr>
        <w:spacing w:after="0"/>
        <w:jc w:val="right"/>
      </w:pPr>
    </w:p>
    <w:p w:rsidR="009833CC" w:rsidRPr="00D00B33" w:rsidRDefault="009833CC" w:rsidP="0054540C">
      <w:pPr>
        <w:pStyle w:val="Heading3"/>
      </w:pPr>
      <w:r w:rsidRPr="00D00B33">
        <w:t xml:space="preserve">                        </w:t>
      </w:r>
    </w:p>
    <w:p w:rsidR="001F1400" w:rsidRPr="00D00B33" w:rsidRDefault="001F1400">
      <w:pPr>
        <w:spacing w:after="0"/>
        <w:jc w:val="right"/>
      </w:pPr>
    </w:p>
    <w:p w:rsidR="001F1400" w:rsidRPr="00D00B33" w:rsidRDefault="001F1400" w:rsidP="001F1400">
      <w:pPr>
        <w:jc w:val="center"/>
        <w:rPr>
          <w:rFonts w:eastAsiaTheme="minorHAnsi"/>
          <w:b/>
        </w:rPr>
      </w:pPr>
    </w:p>
    <w:p w:rsidR="001F1400" w:rsidRPr="00D00B33" w:rsidRDefault="001F1400" w:rsidP="001F1400">
      <w:pPr>
        <w:jc w:val="center"/>
        <w:rPr>
          <w:rFonts w:eastAsiaTheme="minorHAnsi"/>
          <w:b/>
        </w:rPr>
      </w:pPr>
    </w:p>
    <w:p w:rsidR="001F1400" w:rsidRPr="00D00B33" w:rsidRDefault="001F1400" w:rsidP="00983680">
      <w:pPr>
        <w:pStyle w:val="Heading2"/>
        <w:jc w:val="center"/>
      </w:pPr>
      <w:bookmarkStart w:id="643" w:name="_Toc209019710"/>
      <w:r w:rsidRPr="00D00B33">
        <w:t>ПРОГРАМ ВАСПИТНОГ Р</w:t>
      </w:r>
      <w:r w:rsidR="00495199" w:rsidRPr="00D00B33">
        <w:t>АДА ШКОЛЕ ЗА ШК.2025/26</w:t>
      </w:r>
      <w:r w:rsidRPr="00D00B33">
        <w:t>. ГОДИНУ</w:t>
      </w:r>
      <w:bookmarkEnd w:id="643"/>
    </w:p>
    <w:p w:rsidR="001F1400" w:rsidRPr="00D00B33" w:rsidRDefault="001F1400" w:rsidP="00201104">
      <w:pPr>
        <w:rPr>
          <w:rFonts w:eastAsiaTheme="minorHAnsi"/>
        </w:rPr>
      </w:pPr>
      <w:r w:rsidRPr="00D00B33">
        <w:rPr>
          <w:rFonts w:eastAsiaTheme="minorHAnsi"/>
        </w:rPr>
        <w:t>Програм васпитног рада настао је из потребе да се, након трагичних догађаја у ОШ „Владислав Рибникар“ у Београду од 3.5.2023. сви који радимо са децом запитамо где смо  као друштво погрешили и вратимо се васпитању, као кључном процесу у фомирању личности,  како у породици, тако и у школи. Бројне административне обавезе у школи и акценат на ученичким постигнућима удаљиле су нас од суштине нашег посла, а то је непосредан рад са ученицима. Као образовно-васпитна установа, школа треба да врати своју веома пољуљану и слабу васпитну улогу континуирано спроводећи програм</w:t>
      </w:r>
      <w:r w:rsidR="00495199" w:rsidRPr="00D00B33">
        <w:rPr>
          <w:rFonts w:eastAsiaTheme="minorHAnsi"/>
        </w:rPr>
        <w:t xml:space="preserve"> васпитног рада. За школску 2025/26</w:t>
      </w:r>
      <w:r w:rsidRPr="00D00B33">
        <w:rPr>
          <w:rFonts w:eastAsiaTheme="minorHAnsi"/>
        </w:rPr>
        <w:t>. годину он изгледа овако:</w:t>
      </w:r>
    </w:p>
    <w:tbl>
      <w:tblPr>
        <w:tblStyle w:val="TableGrid23"/>
        <w:tblW w:w="0" w:type="auto"/>
        <w:tblLayout w:type="fixed"/>
        <w:tblLook w:val="04A0" w:firstRow="1" w:lastRow="0" w:firstColumn="1" w:lastColumn="0" w:noHBand="0" w:noVBand="1"/>
      </w:tblPr>
      <w:tblGrid>
        <w:gridCol w:w="3725"/>
        <w:gridCol w:w="2053"/>
        <w:gridCol w:w="1823"/>
        <w:gridCol w:w="1975"/>
      </w:tblGrid>
      <w:tr w:rsidR="00D00B33" w:rsidRPr="00D00B33" w:rsidTr="00D664D2">
        <w:tc>
          <w:tcPr>
            <w:tcW w:w="3725" w:type="dxa"/>
          </w:tcPr>
          <w:p w:rsidR="001F1400" w:rsidRPr="00D00B33" w:rsidRDefault="001F1400" w:rsidP="001F1400">
            <w:pPr>
              <w:spacing w:after="0" w:line="240" w:lineRule="auto"/>
              <w:jc w:val="left"/>
              <w:rPr>
                <w:rFonts w:ascii="Times New Roman" w:hAnsi="Times New Roman" w:cs="Times New Roman"/>
                <w:b/>
                <w:i/>
              </w:rPr>
            </w:pPr>
            <w:r w:rsidRPr="00D00B33">
              <w:rPr>
                <w:rFonts w:ascii="Times New Roman" w:hAnsi="Times New Roman" w:cs="Times New Roman"/>
                <w:b/>
                <w:i/>
              </w:rPr>
              <w:t>област/активност</w:t>
            </w:r>
          </w:p>
        </w:tc>
        <w:tc>
          <w:tcPr>
            <w:tcW w:w="2053" w:type="dxa"/>
          </w:tcPr>
          <w:p w:rsidR="001F1400" w:rsidRPr="00D00B33" w:rsidRDefault="001F1400" w:rsidP="001F1400">
            <w:pPr>
              <w:spacing w:after="0" w:line="240" w:lineRule="auto"/>
              <w:jc w:val="left"/>
              <w:rPr>
                <w:rFonts w:ascii="Times New Roman" w:hAnsi="Times New Roman" w:cs="Times New Roman"/>
                <w:b/>
                <w:i/>
              </w:rPr>
            </w:pPr>
            <w:r w:rsidRPr="00D00B33">
              <w:rPr>
                <w:rFonts w:ascii="Times New Roman" w:hAnsi="Times New Roman" w:cs="Times New Roman"/>
                <w:b/>
                <w:i/>
              </w:rPr>
              <w:t>носиоци</w:t>
            </w:r>
          </w:p>
        </w:tc>
        <w:tc>
          <w:tcPr>
            <w:tcW w:w="1823" w:type="dxa"/>
          </w:tcPr>
          <w:p w:rsidR="001F1400" w:rsidRPr="00D00B33" w:rsidRDefault="001F1400" w:rsidP="001F1400">
            <w:pPr>
              <w:spacing w:after="0" w:line="240" w:lineRule="auto"/>
              <w:jc w:val="left"/>
              <w:rPr>
                <w:rFonts w:ascii="Times New Roman" w:hAnsi="Times New Roman" w:cs="Times New Roman"/>
                <w:b/>
                <w:i/>
              </w:rPr>
            </w:pPr>
            <w:r w:rsidRPr="00D00B33">
              <w:rPr>
                <w:rFonts w:ascii="Times New Roman" w:hAnsi="Times New Roman" w:cs="Times New Roman"/>
                <w:b/>
                <w:i/>
              </w:rPr>
              <w:t>време реализације</w:t>
            </w:r>
          </w:p>
        </w:tc>
        <w:tc>
          <w:tcPr>
            <w:tcW w:w="1975" w:type="dxa"/>
          </w:tcPr>
          <w:p w:rsidR="001F1400" w:rsidRPr="00D00B33" w:rsidRDefault="001F1400" w:rsidP="001F1400">
            <w:pPr>
              <w:spacing w:after="0" w:line="240" w:lineRule="auto"/>
              <w:jc w:val="left"/>
              <w:rPr>
                <w:rFonts w:ascii="Times New Roman" w:hAnsi="Times New Roman" w:cs="Times New Roman"/>
                <w:b/>
                <w:i/>
              </w:rPr>
            </w:pPr>
            <w:r w:rsidRPr="00D00B33">
              <w:rPr>
                <w:rFonts w:ascii="Times New Roman" w:hAnsi="Times New Roman" w:cs="Times New Roman"/>
                <w:b/>
                <w:i/>
              </w:rPr>
              <w:t>праћење реализације</w:t>
            </w:r>
          </w:p>
        </w:tc>
      </w:tr>
      <w:tr w:rsidR="00D00B33" w:rsidRPr="00D00B33" w:rsidTr="00D664D2">
        <w:tc>
          <w:tcPr>
            <w:tcW w:w="3725" w:type="dxa"/>
          </w:tcPr>
          <w:p w:rsidR="001C6871"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1.Прилагођавање ученика на школу и учешће у школским активностима/упознавањеученика са школом,сусрети ученика и родитеља са наставницима;договор о узајамним очекивањима,потребама и захтевима;</w:t>
            </w:r>
          </w:p>
          <w:p w:rsidR="001C6871"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Изграђивање јединствених ставова породице и школе о васпитању ученика;</w:t>
            </w:r>
          </w:p>
          <w:p w:rsidR="001F1400" w:rsidRPr="00D00B33" w:rsidRDefault="001C6871" w:rsidP="001F1400">
            <w:pPr>
              <w:spacing w:after="0" w:line="240" w:lineRule="auto"/>
              <w:jc w:val="left"/>
              <w:rPr>
                <w:rFonts w:ascii="Times New Roman" w:hAnsi="Times New Roman" w:cs="Times New Roman"/>
              </w:rPr>
            </w:pPr>
            <w:r w:rsidRPr="00D00B33">
              <w:rPr>
                <w:rFonts w:ascii="Times New Roman" w:hAnsi="Times New Roman" w:cs="Times New Roman"/>
              </w:rPr>
              <w:t>-</w:t>
            </w:r>
            <w:r w:rsidR="001F1400" w:rsidRPr="00D00B33">
              <w:rPr>
                <w:rFonts w:ascii="Times New Roman" w:hAnsi="Times New Roman" w:cs="Times New Roman"/>
              </w:rPr>
              <w:t>примена правила понашања у школи у сарадњи са Ученичким парламентом (Правилник о правилима понашања ученика, запослених и родитеља у шк</w:t>
            </w:r>
            <w:r w:rsidR="00AD03B0" w:rsidRPr="00D00B33">
              <w:rPr>
                <w:rFonts w:ascii="Times New Roman" w:hAnsi="Times New Roman" w:cs="Times New Roman"/>
              </w:rPr>
              <w:t>оли,Кодекс понашања у школи Правилник о кориш</w:t>
            </w:r>
            <w:r w:rsidR="00AD03B0" w:rsidRPr="00D00B33">
              <w:rPr>
                <w:rFonts w:ascii="Times New Roman" w:hAnsi="Times New Roman" w:cs="Times New Roman"/>
                <w:lang w:val="sr-Latn-RS"/>
              </w:rPr>
              <w:t>ћењу мобилних уређаја у школи</w:t>
            </w:r>
            <w:r w:rsidR="001F1400" w:rsidRPr="00D00B33">
              <w:rPr>
                <w:rFonts w:ascii="Times New Roman" w:hAnsi="Times New Roman" w:cs="Times New Roman"/>
              </w:rPr>
              <w:t>);адаптација ученика на живот у шко</w:t>
            </w:r>
            <w:r w:rsidRPr="00D00B33">
              <w:rPr>
                <w:rFonts w:ascii="Times New Roman" w:hAnsi="Times New Roman" w:cs="Times New Roman"/>
              </w:rPr>
              <w:t xml:space="preserve">ли;укључивање ученика  у слободне </w:t>
            </w:r>
            <w:r w:rsidR="001F1400" w:rsidRPr="00D00B33">
              <w:rPr>
                <w:rFonts w:ascii="Times New Roman" w:hAnsi="Times New Roman" w:cs="Times New Roman"/>
              </w:rPr>
              <w:t xml:space="preserve"> активности</w:t>
            </w:r>
          </w:p>
          <w:p w:rsidR="00495199" w:rsidRPr="00D00B33" w:rsidRDefault="00495199" w:rsidP="001F1400">
            <w:pPr>
              <w:spacing w:after="0" w:line="240" w:lineRule="auto"/>
              <w:jc w:val="left"/>
              <w:rPr>
                <w:rFonts w:ascii="Times New Roman" w:hAnsi="Times New Roman" w:cs="Times New Roman"/>
              </w:rPr>
            </w:pPr>
            <w:r w:rsidRPr="00D00B33">
              <w:rPr>
                <w:rFonts w:ascii="Times New Roman" w:hAnsi="Times New Roman" w:cs="Times New Roman"/>
              </w:rPr>
              <w:t>Упознавање ученика и родитеља новопридошлих ученика 1. разреда ОМШ и СМШ са правилима понашања и рада у школи</w:t>
            </w:r>
          </w:p>
        </w:tc>
        <w:tc>
          <w:tcPr>
            <w:tcW w:w="205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 1. разреда</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родитељи</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lang w:val="sr-Latn-RS"/>
              </w:rPr>
            </w:pPr>
            <w:r w:rsidRPr="00D00B33">
              <w:rPr>
                <w:rFonts w:ascii="Times New Roman" w:hAnsi="Times New Roman" w:cs="Times New Roman"/>
              </w:rPr>
              <w:t>одељенске заједнице свих одељења</w:t>
            </w:r>
            <w:r w:rsidR="001C6871" w:rsidRPr="00D00B33">
              <w:rPr>
                <w:rFonts w:ascii="Times New Roman" w:hAnsi="Times New Roman" w:cs="Times New Roman"/>
                <w:lang w:val="sr-Latn-RS"/>
              </w:rPr>
              <w:t>,родитељи</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ПП служба,</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Ученички парламент</w:t>
            </w: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1F1400" w:rsidRPr="00D00B33" w:rsidRDefault="00495199"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 1. разреда омш и смш</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tc>
        <w:tc>
          <w:tcPr>
            <w:tcW w:w="182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495199" w:rsidP="001F1400">
            <w:pPr>
              <w:spacing w:after="0" w:line="240" w:lineRule="auto"/>
              <w:jc w:val="left"/>
              <w:rPr>
                <w:rFonts w:ascii="Times New Roman" w:hAnsi="Times New Roman" w:cs="Times New Roman"/>
              </w:rPr>
            </w:pPr>
            <w:r w:rsidRPr="00D00B33">
              <w:rPr>
                <w:rFonts w:ascii="Times New Roman" w:hAnsi="Times New Roman" w:cs="Times New Roman"/>
              </w:rPr>
              <w:t>септембар 2025</w:t>
            </w:r>
            <w:r w:rsidR="001F1400" w:rsidRPr="00D00B33">
              <w:rPr>
                <w:rFonts w:ascii="Times New Roman" w:hAnsi="Times New Roman" w:cs="Times New Roman"/>
              </w:rPr>
              <w:t>.</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C6871" w:rsidRPr="00D00B33" w:rsidRDefault="001C6871" w:rsidP="001F1400">
            <w:pPr>
              <w:spacing w:after="0" w:line="240" w:lineRule="auto"/>
              <w:jc w:val="left"/>
              <w:rPr>
                <w:rFonts w:ascii="Times New Roman" w:hAnsi="Times New Roman" w:cs="Times New Roman"/>
              </w:rPr>
            </w:pPr>
          </w:p>
          <w:p w:rsidR="001C6871" w:rsidRPr="00D00B33" w:rsidRDefault="001C6871"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септембар,октобар</w:t>
            </w:r>
          </w:p>
          <w:p w:rsidR="001F1400" w:rsidRPr="00D00B33" w:rsidRDefault="00495199" w:rsidP="001F1400">
            <w:pPr>
              <w:spacing w:after="0" w:line="240" w:lineRule="auto"/>
              <w:jc w:val="left"/>
              <w:rPr>
                <w:rFonts w:ascii="Times New Roman" w:hAnsi="Times New Roman" w:cs="Times New Roman"/>
              </w:rPr>
            </w:pPr>
            <w:r w:rsidRPr="00D00B33">
              <w:rPr>
                <w:rFonts w:ascii="Times New Roman" w:hAnsi="Times New Roman" w:cs="Times New Roman"/>
              </w:rPr>
              <w:t>новембар 2025</w:t>
            </w:r>
            <w:r w:rsidR="001F1400" w:rsidRPr="00D00B33">
              <w:rPr>
                <w:rFonts w:ascii="Times New Roman" w:hAnsi="Times New Roman" w:cs="Times New Roman"/>
              </w:rPr>
              <w:t>.</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495199" w:rsidP="001F1400">
            <w:pPr>
              <w:spacing w:after="0" w:line="240" w:lineRule="auto"/>
              <w:jc w:val="left"/>
              <w:rPr>
                <w:rFonts w:ascii="Times New Roman" w:hAnsi="Times New Roman" w:cs="Times New Roman"/>
              </w:rPr>
            </w:pPr>
            <w:r w:rsidRPr="00D00B33">
              <w:rPr>
                <w:rFonts w:ascii="Times New Roman" w:hAnsi="Times New Roman" w:cs="Times New Roman"/>
              </w:rPr>
              <w:t>новембар 2025</w:t>
            </w:r>
            <w:r w:rsidR="001F1400" w:rsidRPr="00D00B33">
              <w:rPr>
                <w:rFonts w:ascii="Times New Roman" w:hAnsi="Times New Roman" w:cs="Times New Roman"/>
              </w:rPr>
              <w:t>.</w:t>
            </w: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r w:rsidRPr="00D00B33">
              <w:rPr>
                <w:rFonts w:ascii="Times New Roman" w:hAnsi="Times New Roman" w:cs="Times New Roman"/>
              </w:rPr>
              <w:t>септембар 2025.</w:t>
            </w:r>
          </w:p>
        </w:tc>
        <w:tc>
          <w:tcPr>
            <w:tcW w:w="197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извештаји одељенских старешина и ПП службе</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C6871" w:rsidRPr="00D00B33" w:rsidRDefault="00495199" w:rsidP="001F1400">
            <w:pPr>
              <w:spacing w:after="0" w:line="240" w:lineRule="auto"/>
              <w:jc w:val="left"/>
              <w:rPr>
                <w:rFonts w:ascii="Times New Roman" w:hAnsi="Times New Roman" w:cs="Times New Roman"/>
                <w:lang w:val="sr-Latn-RS"/>
              </w:rPr>
            </w:pPr>
            <w:r w:rsidRPr="00D00B33">
              <w:rPr>
                <w:rFonts w:ascii="Times New Roman" w:hAnsi="Times New Roman" w:cs="Times New Roman"/>
              </w:rPr>
              <w:t>записници са родитељских састанака</w:t>
            </w:r>
          </w:p>
        </w:tc>
      </w:tr>
      <w:tr w:rsidR="00D00B33" w:rsidRPr="00D00B33" w:rsidTr="00D664D2">
        <w:tc>
          <w:tcPr>
            <w:tcW w:w="3725" w:type="dxa"/>
          </w:tcPr>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lastRenderedPageBreak/>
              <w:t xml:space="preserve">2.Подстицање личног развоја/подстицање личног самопоуздања, упознавање и прихватање сопствених вредности, уз уважавање личности других ученика; неговање осећања,уочавање веза између осећања, потреба, мисли и акција;упознавање својих и туђих потреба; </w:t>
            </w:r>
            <w:r w:rsidR="00495199" w:rsidRPr="00D00B33">
              <w:rPr>
                <w:rFonts w:ascii="Times New Roman" w:hAnsi="Times New Roman" w:cs="Times New Roman"/>
              </w:rPr>
              <w:t>- разговори на ЧОС и у оквиру тематских дана</w:t>
            </w:r>
          </w:p>
        </w:tc>
        <w:tc>
          <w:tcPr>
            <w:tcW w:w="205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w:t>
            </w: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свих одељења,</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ПП служба</w:t>
            </w: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p>
          <w:p w:rsidR="00495199" w:rsidRPr="00D00B33" w:rsidRDefault="00495199" w:rsidP="001F1400">
            <w:pPr>
              <w:spacing w:after="0" w:line="240" w:lineRule="auto"/>
              <w:jc w:val="left"/>
              <w:rPr>
                <w:rFonts w:ascii="Times New Roman" w:hAnsi="Times New Roman" w:cs="Times New Roman"/>
              </w:rPr>
            </w:pPr>
            <w:r w:rsidRPr="00D00B33">
              <w:rPr>
                <w:rFonts w:ascii="Times New Roman" w:hAnsi="Times New Roman" w:cs="Times New Roman"/>
              </w:rPr>
              <w:t xml:space="preserve">одељенске старешине, наставници </w:t>
            </w:r>
          </w:p>
        </w:tc>
        <w:tc>
          <w:tcPr>
            <w:tcW w:w="182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 xml:space="preserve">током 1. полугодишта </w:t>
            </w:r>
          </w:p>
        </w:tc>
        <w:tc>
          <w:tcPr>
            <w:tcW w:w="197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евиденција одржаних тема на ЧОС</w:t>
            </w:r>
            <w:r w:rsidR="00495199" w:rsidRPr="00D00B33">
              <w:rPr>
                <w:rFonts w:ascii="Times New Roman" w:hAnsi="Times New Roman" w:cs="Times New Roman"/>
              </w:rPr>
              <w:t xml:space="preserve"> и тематских активности-</w:t>
            </w:r>
            <w:r w:rsidRPr="00D00B33">
              <w:rPr>
                <w:rFonts w:ascii="Times New Roman" w:hAnsi="Times New Roman" w:cs="Times New Roman"/>
              </w:rPr>
              <w:t xml:space="preserve"> у ес дневницима</w:t>
            </w:r>
          </w:p>
        </w:tc>
      </w:tr>
      <w:tr w:rsidR="00D00B33" w:rsidRPr="00D00B33" w:rsidTr="00D664D2">
        <w:tc>
          <w:tcPr>
            <w:tcW w:w="3725" w:type="dxa"/>
          </w:tcPr>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3.Подстицање социјализације;разумевање других ученика и усклађивање њихових поступака и активности у социјалној групи;развијање толеранције према разликама у мишљењу, ставовима, особинама, навикама, изгледу и потребама других;успостављање, неговање и развијање односа са другима; пријатељство, сараднички односи, односи у породици и школи; чиниоци који доводе до повезивања и нарушавања односа;сарадња у школи, припремање заједничких програма којима се побољшава квалитет живота у школи</w:t>
            </w:r>
          </w:p>
        </w:tc>
        <w:tc>
          <w:tcPr>
            <w:tcW w:w="205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 свих одељења,</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ПП служба,</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 xml:space="preserve">наставници </w:t>
            </w:r>
          </w:p>
        </w:tc>
        <w:tc>
          <w:tcPr>
            <w:tcW w:w="182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током 1. полугодишта и континуирано</w:t>
            </w:r>
          </w:p>
        </w:tc>
        <w:tc>
          <w:tcPr>
            <w:tcW w:w="197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евиденција одржаних тема на ЧОС у ес дневницима</w:t>
            </w:r>
          </w:p>
        </w:tc>
      </w:tr>
      <w:tr w:rsidR="00D00B33" w:rsidRPr="00D00B33" w:rsidTr="00D664D2">
        <w:tc>
          <w:tcPr>
            <w:tcW w:w="3725" w:type="dxa"/>
          </w:tcPr>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 xml:space="preserve">4.Развијање комуникативне способности, сарадње и конструктивног решавања сукоба/развој сарадничке комуникације, активно,пажљиво слушање другог у комуникацији и тумачење критике; изражавање својих опажања, осећања и потреба;представљање јасних захтева без оптуживања и критиковања и пребацивања одоговорности на другу особу;конструктивно одговарање на критику;познавање невербалне комуникације и њених особености;динамика сукоба, стратегија и стилови понашања у </w:t>
            </w:r>
            <w:r w:rsidRPr="00D00B33">
              <w:rPr>
                <w:rFonts w:ascii="Times New Roman" w:hAnsi="Times New Roman" w:cs="Times New Roman"/>
              </w:rPr>
              <w:lastRenderedPageBreak/>
              <w:t>сукобу и конструктивно решавање сукоба</w:t>
            </w:r>
          </w:p>
        </w:tc>
        <w:tc>
          <w:tcPr>
            <w:tcW w:w="205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w:t>
            </w: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ПП служба</w:t>
            </w:r>
          </w:p>
        </w:tc>
        <w:tc>
          <w:tcPr>
            <w:tcW w:w="182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566B5" w:rsidP="001F1400">
            <w:pPr>
              <w:spacing w:after="0" w:line="240" w:lineRule="auto"/>
              <w:jc w:val="left"/>
              <w:rPr>
                <w:rFonts w:ascii="Times New Roman" w:hAnsi="Times New Roman" w:cs="Times New Roman"/>
              </w:rPr>
            </w:pPr>
            <w:r w:rsidRPr="00D00B33">
              <w:rPr>
                <w:rFonts w:ascii="Times New Roman" w:hAnsi="Times New Roman" w:cs="Times New Roman"/>
              </w:rPr>
              <w:t>почетак 2. полугодишта шк.2025/26</w:t>
            </w:r>
            <w:r w:rsidR="001F1400" w:rsidRPr="00D00B33">
              <w:rPr>
                <w:rFonts w:ascii="Times New Roman" w:hAnsi="Times New Roman" w:cs="Times New Roman"/>
              </w:rPr>
              <w:t>.</w:t>
            </w:r>
          </w:p>
        </w:tc>
        <w:tc>
          <w:tcPr>
            <w:tcW w:w="197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евиденција одржаних тема на ЧОС у ес дневницима</w:t>
            </w:r>
          </w:p>
        </w:tc>
      </w:tr>
      <w:tr w:rsidR="00D00B33" w:rsidRPr="00D00B33" w:rsidTr="00D664D2">
        <w:tc>
          <w:tcPr>
            <w:tcW w:w="3725" w:type="dxa"/>
          </w:tcPr>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lastRenderedPageBreak/>
              <w:t>5.Неговање вештина и способности за решавање индивидуалних проблема/прихватање својих проблема као изазова за њихово решавање и развој;изграђивање и коришћење ефикасних начина за решавање проблема;стрес-извори,утицаји,стилови суочавања и механизми превазилажења;изграђивање контроле и социјалне подршке;суочавање са неуспехом-развијање и јачање личне контроле и истрајности;агресивно испољавање и вређање других, претње, физички обрачуни и слична непожељна понашања; ризична понашања-зависности (пушење, алкохолизам,наркоманија) и превентивне активности</w:t>
            </w:r>
          </w:p>
        </w:tc>
        <w:tc>
          <w:tcPr>
            <w:tcW w:w="2053" w:type="dxa"/>
          </w:tcPr>
          <w:p w:rsidR="001F1400" w:rsidRPr="00D00B33" w:rsidRDefault="001F1400"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w:t>
            </w:r>
          </w:p>
          <w:p w:rsidR="001566B5" w:rsidRPr="00D00B33" w:rsidRDefault="001566B5"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психолог,</w:t>
            </w: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педагог</w:t>
            </w:r>
          </w:p>
        </w:tc>
        <w:tc>
          <w:tcPr>
            <w:tcW w:w="1823" w:type="dxa"/>
          </w:tcPr>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F1400" w:rsidRPr="00D00B33" w:rsidRDefault="001C6871" w:rsidP="001F1400">
            <w:pPr>
              <w:spacing w:after="0" w:line="240" w:lineRule="auto"/>
              <w:jc w:val="left"/>
              <w:rPr>
                <w:rFonts w:ascii="Times New Roman" w:hAnsi="Times New Roman" w:cs="Times New Roman"/>
              </w:rPr>
            </w:pPr>
            <w:r w:rsidRPr="00D00B33">
              <w:rPr>
                <w:rFonts w:ascii="Times New Roman" w:hAnsi="Times New Roman" w:cs="Times New Roman"/>
              </w:rPr>
              <w:t>током 2. полугодишта шк.20</w:t>
            </w:r>
            <w:r w:rsidR="001566B5" w:rsidRPr="00D00B33">
              <w:rPr>
                <w:rFonts w:ascii="Times New Roman" w:hAnsi="Times New Roman" w:cs="Times New Roman"/>
              </w:rPr>
              <w:t>25/26</w:t>
            </w:r>
            <w:r w:rsidR="001F1400" w:rsidRPr="00D00B33">
              <w:rPr>
                <w:rFonts w:ascii="Times New Roman" w:hAnsi="Times New Roman" w:cs="Times New Roman"/>
              </w:rPr>
              <w:t>.</w:t>
            </w:r>
          </w:p>
        </w:tc>
        <w:tc>
          <w:tcPr>
            <w:tcW w:w="1975" w:type="dxa"/>
          </w:tcPr>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евиденција одржаних тема на ЧОС у ес дневницима</w:t>
            </w:r>
          </w:p>
        </w:tc>
      </w:tr>
      <w:tr w:rsidR="00D00B33" w:rsidRPr="00D00B33" w:rsidTr="00D664D2">
        <w:tc>
          <w:tcPr>
            <w:tcW w:w="3725" w:type="dxa"/>
          </w:tcPr>
          <w:p w:rsidR="001F1400" w:rsidRPr="00D00B33" w:rsidRDefault="001F1400" w:rsidP="001C6871">
            <w:pPr>
              <w:spacing w:after="0" w:line="240" w:lineRule="auto"/>
              <w:jc w:val="left"/>
              <w:rPr>
                <w:rFonts w:ascii="Times New Roman" w:hAnsi="Times New Roman" w:cs="Times New Roman"/>
              </w:rPr>
            </w:pPr>
            <w:r w:rsidRPr="00D00B33">
              <w:rPr>
                <w:rFonts w:ascii="Times New Roman" w:hAnsi="Times New Roman" w:cs="Times New Roman"/>
              </w:rPr>
              <w:t>6.Формирање аутономне моралности и изграђивање моралних и других вредности/ моралних норми и вредности, неговање моралних односа и активности; критички однос према вредностима израженим у мас-медијима и непосредном окружењу; афирмација позитивих примера у неговању моралности</w:t>
            </w:r>
          </w:p>
        </w:tc>
        <w:tc>
          <w:tcPr>
            <w:tcW w:w="2053" w:type="dxa"/>
          </w:tcPr>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 психолог, педагог, наставници у оквиру одабраних садржаја својих наставних предмета</w:t>
            </w:r>
            <w:r w:rsidR="000675BD" w:rsidRPr="00D00B33">
              <w:rPr>
                <w:rFonts w:ascii="Times New Roman" w:hAnsi="Times New Roman" w:cs="Times New Roman"/>
                <w:lang w:val="sr-Latn-RS"/>
              </w:rPr>
              <w:t>, посебно друштвено-хуманистичких предмета</w:t>
            </w:r>
            <w:r w:rsidR="001566B5" w:rsidRPr="00D00B33">
              <w:rPr>
                <w:rFonts w:ascii="Times New Roman" w:hAnsi="Times New Roman" w:cs="Times New Roman"/>
              </w:rPr>
              <w:t xml:space="preserve"> – тематски дани, тематско међупредметно повезивање</w:t>
            </w:r>
          </w:p>
        </w:tc>
        <w:tc>
          <w:tcPr>
            <w:tcW w:w="182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током школске године, континуирано</w:t>
            </w:r>
          </w:p>
        </w:tc>
        <w:tc>
          <w:tcPr>
            <w:tcW w:w="197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евиденција одржаних тема на ЧОС у ес дневницима, евиденција часова редовне наставе</w:t>
            </w: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p>
          <w:p w:rsidR="001566B5" w:rsidRPr="00D00B33" w:rsidRDefault="001566B5" w:rsidP="001F1400">
            <w:pPr>
              <w:spacing w:after="0" w:line="240" w:lineRule="auto"/>
              <w:jc w:val="left"/>
              <w:rPr>
                <w:rFonts w:ascii="Times New Roman" w:hAnsi="Times New Roman" w:cs="Times New Roman"/>
              </w:rPr>
            </w:pPr>
            <w:r w:rsidRPr="00D00B33">
              <w:rPr>
                <w:rFonts w:ascii="Times New Roman" w:hAnsi="Times New Roman" w:cs="Times New Roman"/>
              </w:rPr>
              <w:t>евиденција Тима за међупредметно повезивање</w:t>
            </w:r>
          </w:p>
        </w:tc>
      </w:tr>
      <w:tr w:rsidR="00D00B33" w:rsidRPr="00D00B33" w:rsidTr="00D664D2">
        <w:tc>
          <w:tcPr>
            <w:tcW w:w="372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7.Остваривање програма васпитног рада кроз наставу и програме наставних предмета свих разреда</w:t>
            </w:r>
            <w:r w:rsidR="001566B5" w:rsidRPr="00D00B33">
              <w:rPr>
                <w:rFonts w:ascii="Times New Roman" w:hAnsi="Times New Roman" w:cs="Times New Roman"/>
              </w:rPr>
              <w:t xml:space="preserve"> – пажљивим одабиром </w:t>
            </w:r>
            <w:r w:rsidR="00311FEE" w:rsidRPr="00D00B33">
              <w:rPr>
                <w:rFonts w:ascii="Times New Roman" w:hAnsi="Times New Roman" w:cs="Times New Roman"/>
              </w:rPr>
              <w:t xml:space="preserve">погодних </w:t>
            </w:r>
            <w:r w:rsidR="001566B5" w:rsidRPr="00D00B33">
              <w:rPr>
                <w:rFonts w:ascii="Times New Roman" w:hAnsi="Times New Roman" w:cs="Times New Roman"/>
              </w:rPr>
              <w:t xml:space="preserve">тема и наставних јединица – посебно на </w:t>
            </w:r>
            <w:r w:rsidR="001566B5" w:rsidRPr="00D00B33">
              <w:rPr>
                <w:rFonts w:ascii="Times New Roman" w:hAnsi="Times New Roman" w:cs="Times New Roman"/>
              </w:rPr>
              <w:lastRenderedPageBreak/>
              <w:t>часовима теоретских музичких предмета и хуманистичких предмета</w:t>
            </w:r>
          </w:p>
        </w:tc>
        <w:tc>
          <w:tcPr>
            <w:tcW w:w="2053"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 xml:space="preserve">наставници </w:t>
            </w:r>
          </w:p>
          <w:p w:rsidR="001566B5" w:rsidRPr="00D00B33" w:rsidRDefault="001566B5" w:rsidP="001F1400">
            <w:pPr>
              <w:spacing w:after="0" w:line="240" w:lineRule="auto"/>
              <w:jc w:val="left"/>
              <w:rPr>
                <w:rFonts w:ascii="Times New Roman" w:hAnsi="Times New Roman" w:cs="Times New Roman"/>
              </w:rPr>
            </w:pPr>
            <w:r w:rsidRPr="00D00B33">
              <w:rPr>
                <w:rFonts w:ascii="Times New Roman" w:hAnsi="Times New Roman" w:cs="Times New Roman"/>
              </w:rPr>
              <w:t xml:space="preserve">посебно наставници српског језика, страног језика, </w:t>
            </w:r>
            <w:r w:rsidRPr="00D00B33">
              <w:rPr>
                <w:rFonts w:ascii="Times New Roman" w:hAnsi="Times New Roman" w:cs="Times New Roman"/>
              </w:rPr>
              <w:lastRenderedPageBreak/>
              <w:t>историје, историје музике, етномузикологије, грађанског васпитања, верске наставе</w:t>
            </w:r>
            <w:r w:rsidR="00311FEE" w:rsidRPr="00D00B33">
              <w:rPr>
                <w:rFonts w:ascii="Times New Roman" w:hAnsi="Times New Roman" w:cs="Times New Roman"/>
              </w:rPr>
              <w:t>, физичког васпитања</w:t>
            </w:r>
          </w:p>
        </w:tc>
        <w:tc>
          <w:tcPr>
            <w:tcW w:w="1823" w:type="dxa"/>
          </w:tcPr>
          <w:p w:rsidR="00311FEE" w:rsidRPr="00D00B33" w:rsidRDefault="00311FEE" w:rsidP="001F1400">
            <w:pPr>
              <w:spacing w:after="0" w:line="240" w:lineRule="auto"/>
              <w:jc w:val="left"/>
              <w:rPr>
                <w:rFonts w:ascii="Times New Roman" w:hAnsi="Times New Roman" w:cs="Times New Roman"/>
              </w:rPr>
            </w:pPr>
          </w:p>
          <w:p w:rsidR="00311FEE" w:rsidRPr="00D00B33" w:rsidRDefault="00311FEE" w:rsidP="001F1400">
            <w:pPr>
              <w:spacing w:after="0" w:line="240" w:lineRule="auto"/>
              <w:jc w:val="left"/>
              <w:rPr>
                <w:rFonts w:ascii="Times New Roman" w:hAnsi="Times New Roman" w:cs="Times New Roman"/>
              </w:rPr>
            </w:pPr>
          </w:p>
          <w:p w:rsidR="00311FEE" w:rsidRPr="00D00B33" w:rsidRDefault="00311FEE"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 xml:space="preserve">према </w:t>
            </w:r>
            <w:r w:rsidR="001C6871" w:rsidRPr="00D00B33">
              <w:rPr>
                <w:rFonts w:ascii="Times New Roman" w:hAnsi="Times New Roman" w:cs="Times New Roman"/>
              </w:rPr>
              <w:t xml:space="preserve">наставном плану и програму </w:t>
            </w:r>
            <w:r w:rsidR="001C6871" w:rsidRPr="00D00B33">
              <w:rPr>
                <w:rFonts w:ascii="Times New Roman" w:hAnsi="Times New Roman" w:cs="Times New Roman"/>
              </w:rPr>
              <w:lastRenderedPageBreak/>
              <w:t>одре</w:t>
            </w:r>
            <w:r w:rsidR="001C6871" w:rsidRPr="00D00B33">
              <w:rPr>
                <w:rFonts w:ascii="Times New Roman" w:hAnsi="Times New Roman" w:cs="Times New Roman"/>
                <w:lang w:val="sr-Latn-RS"/>
              </w:rPr>
              <w:t>ђ</w:t>
            </w:r>
            <w:r w:rsidRPr="00D00B33">
              <w:rPr>
                <w:rFonts w:ascii="Times New Roman" w:hAnsi="Times New Roman" w:cs="Times New Roman"/>
              </w:rPr>
              <w:t>еног предмета</w:t>
            </w:r>
          </w:p>
        </w:tc>
        <w:tc>
          <w:tcPr>
            <w:tcW w:w="1975" w:type="dxa"/>
          </w:tcPr>
          <w:p w:rsidR="00311FEE" w:rsidRPr="00D00B33" w:rsidRDefault="00311FEE" w:rsidP="001F1400">
            <w:pPr>
              <w:spacing w:after="0" w:line="240" w:lineRule="auto"/>
              <w:jc w:val="left"/>
              <w:rPr>
                <w:rFonts w:ascii="Times New Roman" w:hAnsi="Times New Roman" w:cs="Times New Roman"/>
              </w:rPr>
            </w:pPr>
          </w:p>
          <w:p w:rsidR="00311FEE" w:rsidRPr="00D00B33" w:rsidRDefault="00311FEE" w:rsidP="001F1400">
            <w:pPr>
              <w:spacing w:after="0" w:line="240" w:lineRule="auto"/>
              <w:jc w:val="left"/>
              <w:rPr>
                <w:rFonts w:ascii="Times New Roman" w:hAnsi="Times New Roman" w:cs="Times New Roman"/>
              </w:rPr>
            </w:pPr>
          </w:p>
          <w:p w:rsidR="00311FEE" w:rsidRPr="00D00B33" w:rsidRDefault="00311FEE"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евиденција часова редовне наставе у ес дневницима</w:t>
            </w:r>
          </w:p>
        </w:tc>
      </w:tr>
      <w:tr w:rsidR="00D00B33" w:rsidRPr="00D00B33" w:rsidTr="00D664D2">
        <w:tc>
          <w:tcPr>
            <w:tcW w:w="372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8.Остваривање програма васпитног рада кроз пројекте и посебне програме</w:t>
            </w:r>
          </w:p>
        </w:tc>
        <w:tc>
          <w:tcPr>
            <w:tcW w:w="2053" w:type="dxa"/>
          </w:tcPr>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посебни програми везани за з</w:t>
            </w:r>
            <w:r w:rsidR="001C6871" w:rsidRPr="00D00B33">
              <w:rPr>
                <w:rFonts w:ascii="Times New Roman" w:hAnsi="Times New Roman" w:cs="Times New Roman"/>
              </w:rPr>
              <w:t>дравствену културу и превенцију</w:t>
            </w:r>
            <w:r w:rsidR="001C6871" w:rsidRPr="00D00B33">
              <w:rPr>
                <w:rFonts w:ascii="Times New Roman" w:hAnsi="Times New Roman" w:cs="Times New Roman"/>
                <w:lang w:val="sr-Latn-RS"/>
              </w:rPr>
              <w:t xml:space="preserve"> –национални програм унапређења менталног здравља младих, вршњачка едукација из области менталног здравља,</w:t>
            </w:r>
            <w:r w:rsidRPr="00D00B33">
              <w:rPr>
                <w:rFonts w:ascii="Times New Roman" w:hAnsi="Times New Roman" w:cs="Times New Roman"/>
              </w:rPr>
              <w:t xml:space="preserve"> ваннаставне активности (посете, концерти, представе, сусрети, дружења, спортске активности,квизови и сл)</w:t>
            </w: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одељенске старешине, ПП служба, Ученички парламент, Дом здравља, Патронажна служба, волонтери Црвеног крста, Канцеларија за младе, Спортски савез</w:t>
            </w:r>
          </w:p>
        </w:tc>
        <w:tc>
          <w:tcPr>
            <w:tcW w:w="1823" w:type="dxa"/>
          </w:tcPr>
          <w:p w:rsidR="001C6871" w:rsidRPr="00D00B33" w:rsidRDefault="001C6871" w:rsidP="001F1400">
            <w:pPr>
              <w:spacing w:after="0" w:line="240" w:lineRule="auto"/>
              <w:jc w:val="left"/>
              <w:rPr>
                <w:rFonts w:ascii="Times New Roman" w:hAnsi="Times New Roman" w:cs="Times New Roman"/>
              </w:rPr>
            </w:pPr>
          </w:p>
          <w:p w:rsidR="001C6871" w:rsidRPr="00D00B33" w:rsidRDefault="001C6871" w:rsidP="001F1400">
            <w:pPr>
              <w:spacing w:after="0" w:line="240" w:lineRule="auto"/>
              <w:jc w:val="left"/>
              <w:rPr>
                <w:rFonts w:ascii="Times New Roman" w:hAnsi="Times New Roman" w:cs="Times New Roman"/>
              </w:rPr>
            </w:pPr>
          </w:p>
          <w:p w:rsidR="001C6871" w:rsidRPr="00D00B33" w:rsidRDefault="001C6871" w:rsidP="001F1400">
            <w:pPr>
              <w:spacing w:after="0" w:line="240" w:lineRule="auto"/>
              <w:jc w:val="left"/>
              <w:rPr>
                <w:rFonts w:ascii="Times New Roman" w:hAnsi="Times New Roman" w:cs="Times New Roman"/>
              </w:rPr>
            </w:pPr>
          </w:p>
          <w:p w:rsidR="001C6871" w:rsidRPr="00D00B33" w:rsidRDefault="001C6871"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током школске године</w:t>
            </w:r>
          </w:p>
        </w:tc>
        <w:tc>
          <w:tcPr>
            <w:tcW w:w="1975" w:type="dxa"/>
          </w:tcPr>
          <w:p w:rsidR="001F1400" w:rsidRPr="00D00B33" w:rsidRDefault="001F1400" w:rsidP="001F1400">
            <w:pPr>
              <w:spacing w:after="0" w:line="240" w:lineRule="auto"/>
              <w:jc w:val="left"/>
              <w:rPr>
                <w:rFonts w:ascii="Times New Roman" w:hAnsi="Times New Roman" w:cs="Times New Roman"/>
              </w:rPr>
            </w:pPr>
          </w:p>
          <w:p w:rsidR="001F1400" w:rsidRPr="00D00B33" w:rsidRDefault="001F1400" w:rsidP="001F1400">
            <w:pPr>
              <w:spacing w:after="0" w:line="240" w:lineRule="auto"/>
              <w:jc w:val="left"/>
              <w:rPr>
                <w:rFonts w:ascii="Times New Roman" w:hAnsi="Times New Roman" w:cs="Times New Roman"/>
              </w:rPr>
            </w:pPr>
            <w:r w:rsidRPr="00D00B33">
              <w:rPr>
                <w:rFonts w:ascii="Times New Roman" w:hAnsi="Times New Roman" w:cs="Times New Roman"/>
              </w:rPr>
              <w:t>Го</w:t>
            </w:r>
            <w:r w:rsidR="00311FEE" w:rsidRPr="00D00B33">
              <w:rPr>
                <w:rFonts w:ascii="Times New Roman" w:hAnsi="Times New Roman" w:cs="Times New Roman"/>
              </w:rPr>
              <w:t>дишњи план рада школе за шк.2025/26</w:t>
            </w:r>
            <w:r w:rsidRPr="00D00B33">
              <w:rPr>
                <w:rFonts w:ascii="Times New Roman" w:hAnsi="Times New Roman" w:cs="Times New Roman"/>
              </w:rPr>
              <w:t>. и Извештај о остваривању тог плана</w:t>
            </w:r>
          </w:p>
          <w:p w:rsidR="003663E4" w:rsidRPr="00D00B33" w:rsidRDefault="003663E4" w:rsidP="001F1400">
            <w:pPr>
              <w:spacing w:after="0" w:line="240" w:lineRule="auto"/>
              <w:jc w:val="left"/>
              <w:rPr>
                <w:rFonts w:ascii="Times New Roman" w:hAnsi="Times New Roman" w:cs="Times New Roman"/>
              </w:rPr>
            </w:pPr>
          </w:p>
          <w:p w:rsidR="003663E4" w:rsidRPr="00D00B33" w:rsidRDefault="003663E4" w:rsidP="001F1400">
            <w:pPr>
              <w:spacing w:after="0" w:line="240" w:lineRule="auto"/>
              <w:jc w:val="left"/>
              <w:rPr>
                <w:rFonts w:ascii="Times New Roman" w:hAnsi="Times New Roman" w:cs="Times New Roman"/>
              </w:rPr>
            </w:pPr>
            <w:r w:rsidRPr="00D00B33">
              <w:rPr>
                <w:rFonts w:ascii="Times New Roman" w:hAnsi="Times New Roman" w:cs="Times New Roman"/>
              </w:rPr>
              <w:t>Извештај о учешћу школе у националном програму унапређивања менталног здравља младих „Хеј, ту смо!“</w:t>
            </w:r>
          </w:p>
          <w:p w:rsidR="003663E4" w:rsidRPr="00D00B33" w:rsidRDefault="003663E4" w:rsidP="001F1400">
            <w:pPr>
              <w:spacing w:after="0" w:line="240" w:lineRule="auto"/>
              <w:jc w:val="left"/>
              <w:rPr>
                <w:rFonts w:ascii="Times New Roman" w:hAnsi="Times New Roman" w:cs="Times New Roman"/>
              </w:rPr>
            </w:pPr>
          </w:p>
          <w:p w:rsidR="003663E4" w:rsidRPr="00D00B33" w:rsidRDefault="003663E4" w:rsidP="001F1400">
            <w:pPr>
              <w:spacing w:after="0" w:line="240" w:lineRule="auto"/>
              <w:jc w:val="left"/>
              <w:rPr>
                <w:rFonts w:ascii="Times New Roman" w:hAnsi="Times New Roman" w:cs="Times New Roman"/>
              </w:rPr>
            </w:pPr>
            <w:r w:rsidRPr="00D00B33">
              <w:rPr>
                <w:rFonts w:ascii="Times New Roman" w:hAnsi="Times New Roman" w:cs="Times New Roman"/>
              </w:rPr>
              <w:t>Извештај о учешћу у међународном програму „Упознајте супершколе“ – сарадња са Савременом уметничком школом из Тузле</w:t>
            </w:r>
          </w:p>
        </w:tc>
      </w:tr>
      <w:tr w:rsidR="00D00B33" w:rsidRPr="00D00B33" w:rsidTr="00D664D2">
        <w:tc>
          <w:tcPr>
            <w:tcW w:w="3725" w:type="dxa"/>
          </w:tcPr>
          <w:p w:rsidR="001F1400" w:rsidRPr="00D00B33" w:rsidRDefault="000675BD" w:rsidP="001F1400">
            <w:pPr>
              <w:spacing w:after="0" w:line="240" w:lineRule="auto"/>
              <w:jc w:val="left"/>
              <w:rPr>
                <w:rFonts w:ascii="Times New Roman" w:hAnsi="Times New Roman" w:cs="Times New Roman"/>
                <w:lang w:val="sr-Latn-RS"/>
              </w:rPr>
            </w:pPr>
            <w:r w:rsidRPr="00D00B33">
              <w:rPr>
                <w:rFonts w:ascii="Times New Roman" w:hAnsi="Times New Roman" w:cs="Times New Roman"/>
                <w:lang w:val="sr-Latn-RS"/>
              </w:rPr>
              <w:t xml:space="preserve">9.Спровођење хуманитарних и еколошких акција у школи – добровољни прилози, хуманитарни концерти, </w:t>
            </w:r>
            <w:r w:rsidRPr="00D00B33">
              <w:rPr>
                <w:rFonts w:ascii="Times New Roman" w:hAnsi="Times New Roman" w:cs="Times New Roman"/>
                <w:lang w:val="sr-Latn-RS"/>
              </w:rPr>
              <w:lastRenderedPageBreak/>
              <w:t xml:space="preserve">добровољно давалаштво крви, волонтерски рад, заједничко уређење простора око школе-дворишта и обележавање значајних датума и догађаја у школи  </w:t>
            </w:r>
          </w:p>
        </w:tc>
        <w:tc>
          <w:tcPr>
            <w:tcW w:w="2053" w:type="dxa"/>
          </w:tcPr>
          <w:p w:rsidR="001F1400" w:rsidRPr="00D00B33" w:rsidRDefault="001F1400" w:rsidP="001F1400">
            <w:pPr>
              <w:spacing w:after="0" w:line="240" w:lineRule="auto"/>
              <w:jc w:val="left"/>
              <w:rPr>
                <w:rFonts w:ascii="Times New Roman" w:hAnsi="Times New Roman" w:cs="Times New Roman"/>
              </w:rPr>
            </w:pPr>
          </w:p>
          <w:p w:rsidR="000675BD" w:rsidRPr="00D00B33" w:rsidRDefault="000675BD" w:rsidP="001F1400">
            <w:pPr>
              <w:spacing w:after="0" w:line="240" w:lineRule="auto"/>
              <w:jc w:val="left"/>
              <w:rPr>
                <w:rFonts w:ascii="Times New Roman" w:hAnsi="Times New Roman" w:cs="Times New Roman"/>
                <w:lang w:val="sr-Latn-RS"/>
              </w:rPr>
            </w:pPr>
            <w:r w:rsidRPr="00D00B33">
              <w:rPr>
                <w:rFonts w:ascii="Times New Roman" w:hAnsi="Times New Roman" w:cs="Times New Roman"/>
                <w:lang w:val="sr-Latn-RS"/>
              </w:rPr>
              <w:t xml:space="preserve">Ученици, ученички парламент, </w:t>
            </w:r>
            <w:r w:rsidRPr="00D00B33">
              <w:rPr>
                <w:rFonts w:ascii="Times New Roman" w:hAnsi="Times New Roman" w:cs="Times New Roman"/>
                <w:lang w:val="sr-Latn-RS"/>
              </w:rPr>
              <w:lastRenderedPageBreak/>
              <w:t>одељенске старешине, стурчни сарадници</w:t>
            </w:r>
          </w:p>
        </w:tc>
        <w:tc>
          <w:tcPr>
            <w:tcW w:w="1823" w:type="dxa"/>
          </w:tcPr>
          <w:p w:rsidR="001F1400" w:rsidRPr="00D00B33" w:rsidRDefault="001F1400" w:rsidP="001F1400">
            <w:pPr>
              <w:spacing w:after="0" w:line="240" w:lineRule="auto"/>
              <w:jc w:val="left"/>
              <w:rPr>
                <w:rFonts w:ascii="Times New Roman" w:hAnsi="Times New Roman" w:cs="Times New Roman"/>
              </w:rPr>
            </w:pPr>
          </w:p>
          <w:p w:rsidR="000675BD" w:rsidRPr="00D00B33" w:rsidRDefault="000675BD" w:rsidP="001F1400">
            <w:pPr>
              <w:spacing w:after="0" w:line="240" w:lineRule="auto"/>
              <w:jc w:val="left"/>
              <w:rPr>
                <w:rFonts w:ascii="Times New Roman" w:hAnsi="Times New Roman" w:cs="Times New Roman"/>
                <w:lang w:val="sr-Latn-RS"/>
              </w:rPr>
            </w:pPr>
            <w:r w:rsidRPr="00D00B33">
              <w:rPr>
                <w:rFonts w:ascii="Times New Roman" w:hAnsi="Times New Roman" w:cs="Times New Roman"/>
                <w:lang w:val="sr-Latn-RS"/>
              </w:rPr>
              <w:t xml:space="preserve">Током школске године, према школском </w:t>
            </w:r>
            <w:r w:rsidRPr="00D00B33">
              <w:rPr>
                <w:rFonts w:ascii="Times New Roman" w:hAnsi="Times New Roman" w:cs="Times New Roman"/>
                <w:lang w:val="sr-Latn-RS"/>
              </w:rPr>
              <w:lastRenderedPageBreak/>
              <w:t>календару</w:t>
            </w:r>
          </w:p>
        </w:tc>
        <w:tc>
          <w:tcPr>
            <w:tcW w:w="1975" w:type="dxa"/>
          </w:tcPr>
          <w:p w:rsidR="001F1400" w:rsidRPr="00D00B33" w:rsidRDefault="001F1400" w:rsidP="001F1400">
            <w:pPr>
              <w:spacing w:after="0" w:line="240" w:lineRule="auto"/>
              <w:jc w:val="left"/>
              <w:rPr>
                <w:rFonts w:ascii="Times New Roman" w:hAnsi="Times New Roman" w:cs="Times New Roman"/>
              </w:rPr>
            </w:pPr>
          </w:p>
          <w:p w:rsidR="000675BD" w:rsidRPr="00D00B33" w:rsidRDefault="000675BD" w:rsidP="001F1400">
            <w:pPr>
              <w:spacing w:after="0" w:line="240" w:lineRule="auto"/>
              <w:jc w:val="left"/>
              <w:rPr>
                <w:rFonts w:ascii="Times New Roman" w:hAnsi="Times New Roman" w:cs="Times New Roman"/>
                <w:lang w:val="sr-Latn-RS"/>
              </w:rPr>
            </w:pPr>
            <w:r w:rsidRPr="00D00B33">
              <w:rPr>
                <w:rFonts w:ascii="Times New Roman" w:hAnsi="Times New Roman" w:cs="Times New Roman"/>
                <w:lang w:val="sr-Latn-RS"/>
              </w:rPr>
              <w:t xml:space="preserve">Календар школе, </w:t>
            </w:r>
          </w:p>
          <w:p w:rsidR="000675BD" w:rsidRPr="00D00B33" w:rsidRDefault="000675BD" w:rsidP="001F1400">
            <w:pPr>
              <w:spacing w:after="0" w:line="240" w:lineRule="auto"/>
              <w:jc w:val="left"/>
              <w:rPr>
                <w:rFonts w:ascii="Times New Roman" w:hAnsi="Times New Roman" w:cs="Times New Roman"/>
                <w:lang w:val="sr-Latn-RS"/>
              </w:rPr>
            </w:pPr>
            <w:r w:rsidRPr="00D00B33">
              <w:rPr>
                <w:rFonts w:ascii="Times New Roman" w:hAnsi="Times New Roman" w:cs="Times New Roman"/>
                <w:lang w:val="sr-Latn-RS"/>
              </w:rPr>
              <w:t xml:space="preserve">Сајт школе, фотографије, </w:t>
            </w:r>
            <w:r w:rsidRPr="00D00B33">
              <w:rPr>
                <w:rFonts w:ascii="Times New Roman" w:hAnsi="Times New Roman" w:cs="Times New Roman"/>
                <w:lang w:val="sr-Latn-RS"/>
              </w:rPr>
              <w:lastRenderedPageBreak/>
              <w:t>медији</w:t>
            </w:r>
          </w:p>
        </w:tc>
      </w:tr>
      <w:tr w:rsidR="00D00B33" w:rsidRPr="00D00B33" w:rsidTr="00D664D2">
        <w:tc>
          <w:tcPr>
            <w:tcW w:w="3725" w:type="dxa"/>
          </w:tcPr>
          <w:p w:rsidR="00311FEE" w:rsidRPr="00D00B33" w:rsidRDefault="00311FEE" w:rsidP="001F1400">
            <w:pPr>
              <w:spacing w:after="0" w:line="240" w:lineRule="auto"/>
              <w:jc w:val="left"/>
            </w:pPr>
            <w:r w:rsidRPr="00D00B33">
              <w:lastRenderedPageBreak/>
              <w:t>10. Посете ученика пригодним позоришним представама, музејима, изложбама,пригодним биоскопским пројекцијама и другим културним садржајима</w:t>
            </w:r>
          </w:p>
        </w:tc>
        <w:tc>
          <w:tcPr>
            <w:tcW w:w="2053" w:type="dxa"/>
          </w:tcPr>
          <w:p w:rsidR="00311FEE" w:rsidRPr="00D00B33" w:rsidRDefault="00311FEE" w:rsidP="001F1400">
            <w:pPr>
              <w:spacing w:after="0" w:line="240" w:lineRule="auto"/>
              <w:jc w:val="left"/>
            </w:pPr>
            <w:r w:rsidRPr="00D00B33">
              <w:t>одељенске старешине,</w:t>
            </w:r>
          </w:p>
          <w:p w:rsidR="00311FEE" w:rsidRPr="00D00B33" w:rsidRDefault="00311FEE" w:rsidP="001F1400">
            <w:pPr>
              <w:spacing w:after="0" w:line="240" w:lineRule="auto"/>
              <w:jc w:val="left"/>
            </w:pPr>
            <w:r w:rsidRPr="00D00B33">
              <w:t>пп служба</w:t>
            </w:r>
          </w:p>
        </w:tc>
        <w:tc>
          <w:tcPr>
            <w:tcW w:w="1823" w:type="dxa"/>
          </w:tcPr>
          <w:p w:rsidR="00311FEE" w:rsidRPr="00D00B33" w:rsidRDefault="00311FEE" w:rsidP="001F1400">
            <w:pPr>
              <w:spacing w:after="0" w:line="240" w:lineRule="auto"/>
              <w:jc w:val="left"/>
            </w:pPr>
            <w:r w:rsidRPr="00D00B33">
              <w:t>током школске године</w:t>
            </w:r>
          </w:p>
        </w:tc>
        <w:tc>
          <w:tcPr>
            <w:tcW w:w="1975" w:type="dxa"/>
          </w:tcPr>
          <w:p w:rsidR="00311FEE" w:rsidRPr="00D00B33" w:rsidRDefault="00311FEE" w:rsidP="001F1400">
            <w:pPr>
              <w:spacing w:after="0" w:line="240" w:lineRule="auto"/>
              <w:jc w:val="left"/>
            </w:pPr>
            <w:r w:rsidRPr="00D00B33">
              <w:t>фотографије, сајт школе, друштвене мреже школе</w:t>
            </w:r>
          </w:p>
        </w:tc>
      </w:tr>
    </w:tbl>
    <w:p w:rsidR="001F1400" w:rsidRPr="00D00B33" w:rsidRDefault="001F1400" w:rsidP="001F1400">
      <w:pPr>
        <w:jc w:val="left"/>
        <w:rPr>
          <w:rFonts w:eastAsiaTheme="minorHAnsi"/>
        </w:rPr>
      </w:pPr>
      <w:r w:rsidRPr="00D00B33">
        <w:rPr>
          <w:rFonts w:eastAsiaTheme="minorHAnsi"/>
        </w:rPr>
        <w:t xml:space="preserve">                                                                                                         </w:t>
      </w:r>
    </w:p>
    <w:p w:rsidR="001F1400" w:rsidRPr="00D00B33" w:rsidRDefault="001F1400" w:rsidP="001F1400">
      <w:pPr>
        <w:spacing w:after="0"/>
        <w:jc w:val="right"/>
        <w:rPr>
          <w:rFonts w:eastAsiaTheme="minorHAnsi"/>
        </w:rPr>
      </w:pPr>
      <w:r w:rsidRPr="00D00B33">
        <w:rPr>
          <w:rFonts w:eastAsiaTheme="minorHAnsi"/>
        </w:rPr>
        <w:t xml:space="preserve">                                                                          Славица Стојанов, педагог школе</w:t>
      </w:r>
    </w:p>
    <w:p w:rsidR="001F1400" w:rsidRPr="00D00B33" w:rsidRDefault="001F1400" w:rsidP="001F1400">
      <w:pPr>
        <w:spacing w:after="0"/>
        <w:jc w:val="right"/>
        <w:rPr>
          <w:rFonts w:eastAsiaTheme="minorHAnsi"/>
        </w:rPr>
      </w:pPr>
    </w:p>
    <w:p w:rsidR="001F1400" w:rsidRPr="00D00B33" w:rsidRDefault="001F1400" w:rsidP="001F1400">
      <w:pPr>
        <w:spacing w:after="0"/>
        <w:jc w:val="right"/>
        <w:rPr>
          <w:rFonts w:eastAsiaTheme="minorHAnsi"/>
        </w:rPr>
      </w:pPr>
    </w:p>
    <w:p w:rsidR="001F1400" w:rsidRPr="00D00B33" w:rsidRDefault="001F1400" w:rsidP="00675947">
      <w:pPr>
        <w:widowControl w:val="0"/>
        <w:suppressAutoHyphens/>
        <w:autoSpaceDN w:val="0"/>
        <w:spacing w:after="0" w:line="240" w:lineRule="auto"/>
        <w:jc w:val="center"/>
        <w:textAlignment w:val="baseline"/>
        <w:rPr>
          <w:rFonts w:eastAsia="Andale Sans UI" w:cs="Tahoma"/>
          <w:kern w:val="3"/>
          <w:lang w:val="en-US"/>
        </w:rPr>
      </w:pPr>
      <w:r w:rsidRPr="00D00B33">
        <w:rPr>
          <w:rFonts w:eastAsia="Andale Sans UI" w:cs="Tahoma"/>
          <w:b/>
          <w:kern w:val="3"/>
          <w:lang w:val="en-US"/>
        </w:rPr>
        <w:t>ОПЕРАТИВНИ ПЛАН АКТИВНОСТИ ПРОГРАМА ВАСПИТНОГ РАДА ШКОЛЕ НА ПОЧЕТКУ И ТОКОМ ШКОЛСК</w:t>
      </w:r>
      <w:r w:rsidR="00675947" w:rsidRPr="00D00B33">
        <w:rPr>
          <w:rFonts w:eastAsia="Andale Sans UI" w:cs="Tahoma"/>
          <w:b/>
          <w:kern w:val="3"/>
          <w:lang w:val="en-US"/>
        </w:rPr>
        <w:t>Е 202</w:t>
      </w:r>
      <w:r w:rsidR="00675947" w:rsidRPr="00D00B33">
        <w:rPr>
          <w:rFonts w:eastAsia="Andale Sans UI" w:cs="Tahoma"/>
          <w:b/>
          <w:kern w:val="3"/>
        </w:rPr>
        <w:t>5</w:t>
      </w:r>
      <w:r w:rsidR="00675947" w:rsidRPr="00D00B33">
        <w:rPr>
          <w:rFonts w:eastAsia="Andale Sans UI" w:cs="Tahoma"/>
          <w:b/>
          <w:kern w:val="3"/>
          <w:lang w:val="en-US"/>
        </w:rPr>
        <w:t>/2</w:t>
      </w:r>
      <w:r w:rsidR="00675947" w:rsidRPr="00D00B33">
        <w:rPr>
          <w:rFonts w:eastAsia="Andale Sans UI" w:cs="Tahoma"/>
          <w:b/>
          <w:kern w:val="3"/>
        </w:rPr>
        <w:t>6</w:t>
      </w:r>
      <w:r w:rsidRPr="00D00B33">
        <w:rPr>
          <w:rFonts w:eastAsia="Andale Sans UI" w:cs="Tahoma"/>
          <w:b/>
          <w:kern w:val="3"/>
          <w:lang w:val="en-US"/>
        </w:rPr>
        <w:t>. ГОДИНЕ У СКЛАДУ СА СМЕРНИЦАМА МП</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8"/>
          <w:szCs w:val="28"/>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lang w:val="en-US"/>
        </w:rPr>
      </w:pPr>
    </w:p>
    <w:tbl>
      <w:tblPr>
        <w:tblW w:w="11653" w:type="dxa"/>
        <w:tblLayout w:type="fixed"/>
        <w:tblCellMar>
          <w:left w:w="10" w:type="dxa"/>
          <w:right w:w="10" w:type="dxa"/>
        </w:tblCellMar>
        <w:tblLook w:val="0000" w:firstRow="0" w:lastRow="0" w:firstColumn="0" w:lastColumn="0" w:noHBand="0" w:noVBand="0"/>
      </w:tblPr>
      <w:tblGrid>
        <w:gridCol w:w="3794"/>
        <w:gridCol w:w="1956"/>
        <w:gridCol w:w="1247"/>
        <w:gridCol w:w="4656"/>
      </w:tblGrid>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center"/>
              <w:textAlignment w:val="baseline"/>
              <w:rPr>
                <w:rFonts w:eastAsia="Andale Sans UI" w:cs="Tahoma"/>
                <w:b/>
                <w:kern w:val="3"/>
                <w:sz w:val="20"/>
                <w:szCs w:val="20"/>
                <w:lang w:val="en-US"/>
              </w:rPr>
            </w:pPr>
            <w:r w:rsidRPr="00D00B33">
              <w:rPr>
                <w:rFonts w:eastAsia="Andale Sans UI" w:cs="Tahoma"/>
                <w:b/>
                <w:kern w:val="3"/>
                <w:sz w:val="20"/>
                <w:szCs w:val="20"/>
                <w:lang w:val="en-US"/>
              </w:rPr>
              <w:t>АКТИВНОСТ</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center"/>
              <w:textAlignment w:val="baseline"/>
              <w:rPr>
                <w:rFonts w:eastAsia="Andale Sans UI" w:cs="Tahoma"/>
                <w:b/>
                <w:kern w:val="3"/>
                <w:sz w:val="20"/>
                <w:szCs w:val="20"/>
                <w:lang w:val="en-US"/>
              </w:rPr>
            </w:pPr>
            <w:r w:rsidRPr="00D00B33">
              <w:rPr>
                <w:rFonts w:eastAsia="Andale Sans UI" w:cs="Tahoma"/>
                <w:b/>
                <w:kern w:val="3"/>
                <w:sz w:val="20"/>
                <w:szCs w:val="20"/>
                <w:lang w:val="en-US"/>
              </w:rPr>
              <w:t>НОСИОЦИ</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center"/>
              <w:textAlignment w:val="baseline"/>
              <w:rPr>
                <w:rFonts w:eastAsia="Andale Sans UI" w:cs="Tahoma"/>
                <w:b/>
                <w:kern w:val="3"/>
                <w:sz w:val="20"/>
                <w:szCs w:val="20"/>
                <w:lang w:val="en-US"/>
              </w:rPr>
            </w:pPr>
            <w:r w:rsidRPr="00D00B33">
              <w:rPr>
                <w:rFonts w:eastAsia="Andale Sans UI" w:cs="Tahoma"/>
                <w:b/>
                <w:kern w:val="3"/>
                <w:sz w:val="20"/>
                <w:szCs w:val="20"/>
                <w:lang w:val="en-US"/>
              </w:rPr>
              <w:t>ВРЕМЕ РЕАЛИЗАЦИЈЕ</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201104">
            <w:pPr>
              <w:widowControl w:val="0"/>
              <w:suppressAutoHyphens/>
              <w:autoSpaceDN w:val="0"/>
              <w:spacing w:after="0" w:line="240" w:lineRule="auto"/>
              <w:ind w:left="1706" w:hanging="1706"/>
              <w:jc w:val="left"/>
              <w:textAlignment w:val="baseline"/>
              <w:rPr>
                <w:rFonts w:eastAsia="Andale Sans UI" w:cs="Tahoma"/>
                <w:kern w:val="3"/>
                <w:sz w:val="20"/>
                <w:szCs w:val="20"/>
                <w:lang w:val="en-US"/>
              </w:rPr>
            </w:pPr>
            <w:r w:rsidRPr="00D00B33">
              <w:rPr>
                <w:rFonts w:eastAsia="Andale Sans UI" w:cs="Tahoma"/>
                <w:b/>
                <w:kern w:val="3"/>
                <w:sz w:val="20"/>
                <w:szCs w:val="20"/>
                <w:lang w:val="en-US"/>
              </w:rPr>
              <w:t>ОБЛАСТИ КВАЛИТЕТА/ОПШТЕ МЕЂУПРЕДМЕТНЕ КОМПЕТЕНЦИЈЕ</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Активности ОС са одељењем- упознавање ученика са предметима које ће изучавати у новом разреду, фондом часова и распоредом часова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Разговор на тему узајамних очекивања-Шта очекујете ви од нас (школе)? Шта очекујемо ми од вас (ученика) у овој школској години?</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9C5679"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w:t>
            </w:r>
            <w:r w:rsidR="001F1400" w:rsidRPr="00D00B33">
              <w:rPr>
                <w:rFonts w:eastAsia="Andale Sans UI" w:cs="Tahoma"/>
                <w:kern w:val="3"/>
                <w:sz w:val="20"/>
                <w:szCs w:val="20"/>
                <w:lang w:val="en-US"/>
              </w:rPr>
              <w:t>рад на неговању другарства, пријатељства, сарадње и заједништва,солидарности, хуманости, поштовања разлика, учешћу у заједничким активностима,како ученика тако и наставника (кроз групни рад, пројектну, тимску, тематску и амбијенталну наставу)</w:t>
            </w:r>
            <w:r w:rsidR="00D1344E" w:rsidRPr="00D00B33">
              <w:rPr>
                <w:rFonts w:eastAsia="Andale Sans UI" w:cs="Tahoma"/>
                <w:kern w:val="3"/>
                <w:sz w:val="20"/>
                <w:szCs w:val="20"/>
                <w:lang w:val="en-US"/>
              </w:rPr>
              <w:t xml:space="preserve"> у циљу јачања осећаја припадности школи</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Све одељенске старешине</w:t>
            </w: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rPr>
              <w:t>одељенске старешине, наставници хуманистичких предмета, пп служба</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366CE8"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rPr>
              <w:t>прве две недеље у септембру</w:t>
            </w:r>
          </w:p>
          <w:p w:rsidR="00366CE8"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366CE8"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366CE8"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p>
          <w:p w:rsidR="00366CE8"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Током школске године</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201104">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201104">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201104">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Етос</w:t>
            </w:r>
          </w:p>
          <w:p w:rsidR="00D1344E" w:rsidRPr="00D00B33" w:rsidRDefault="00D1344E" w:rsidP="00201104">
            <w:pPr>
              <w:widowControl w:val="0"/>
              <w:suppressAutoHyphens/>
              <w:autoSpaceDN w:val="0"/>
              <w:spacing w:after="0" w:line="240" w:lineRule="auto"/>
              <w:jc w:val="left"/>
              <w:textAlignment w:val="baseline"/>
              <w:rPr>
                <w:rFonts w:eastAsia="Andale Sans UI" w:cs="Tahoma"/>
                <w:kern w:val="3"/>
                <w:sz w:val="20"/>
                <w:szCs w:val="20"/>
                <w:lang w:val="en-US"/>
              </w:rPr>
            </w:pPr>
          </w:p>
          <w:p w:rsidR="00366CE8" w:rsidRPr="00D00B33" w:rsidRDefault="00366CE8" w:rsidP="00201104">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Компетенције: за целоживотно учење, за комуникацију и сарадњу</w:t>
            </w:r>
          </w:p>
          <w:p w:rsidR="00366CE8" w:rsidRPr="00D00B33" w:rsidRDefault="00366CE8" w:rsidP="00201104">
            <w:pPr>
              <w:widowControl w:val="0"/>
              <w:suppressAutoHyphens/>
              <w:autoSpaceDN w:val="0"/>
              <w:spacing w:after="0" w:line="240" w:lineRule="auto"/>
              <w:jc w:val="left"/>
              <w:textAlignment w:val="baseline"/>
              <w:rPr>
                <w:rFonts w:eastAsia="Andale Sans UI" w:cs="Tahoma"/>
                <w:kern w:val="3"/>
                <w:sz w:val="20"/>
                <w:szCs w:val="20"/>
                <w:lang w:val="en-US"/>
              </w:rPr>
            </w:pPr>
          </w:p>
          <w:p w:rsidR="00366CE8" w:rsidRPr="00D00B33" w:rsidRDefault="00366CE8" w:rsidP="00201104">
            <w:pPr>
              <w:widowControl w:val="0"/>
              <w:suppressAutoHyphens/>
              <w:autoSpaceDN w:val="0"/>
              <w:spacing w:after="0" w:line="240" w:lineRule="auto"/>
              <w:jc w:val="left"/>
              <w:textAlignment w:val="baseline"/>
              <w:rPr>
                <w:rFonts w:eastAsia="Andale Sans UI" w:cs="Tahoma"/>
                <w:kern w:val="3"/>
                <w:sz w:val="20"/>
                <w:szCs w:val="20"/>
                <w:lang w:val="en-US"/>
              </w:rPr>
            </w:pPr>
          </w:p>
          <w:p w:rsidR="0013565B" w:rsidRPr="00D00B33" w:rsidRDefault="001F1400" w:rsidP="00201104">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w:t>
            </w:r>
          </w:p>
          <w:p w:rsidR="001F1400" w:rsidRPr="00D00B33" w:rsidRDefault="0013565B" w:rsidP="00201104">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rPr>
              <w:t>-</w:t>
            </w:r>
            <w:r w:rsidR="001F1400" w:rsidRPr="00D00B33">
              <w:rPr>
                <w:rFonts w:eastAsia="Andale Sans UI" w:cs="Tahoma"/>
                <w:kern w:val="3"/>
                <w:sz w:val="20"/>
                <w:szCs w:val="20"/>
                <w:lang w:val="en-US"/>
              </w:rPr>
              <w:t>циљ је да се сви у школи осећају пријатно- и ученици и наставници и родитељи</w:t>
            </w:r>
          </w:p>
          <w:p w:rsidR="001F1400" w:rsidRPr="00D00B33" w:rsidRDefault="001F1400" w:rsidP="00201104">
            <w:pPr>
              <w:widowControl w:val="0"/>
              <w:suppressAutoHyphens/>
              <w:autoSpaceDN w:val="0"/>
              <w:spacing w:after="0" w:line="240" w:lineRule="auto"/>
              <w:jc w:val="left"/>
              <w:textAlignment w:val="baseline"/>
              <w:rPr>
                <w:rFonts w:eastAsia="Andale Sans UI" w:cs="Tahoma"/>
                <w:kern w:val="3"/>
                <w:sz w:val="20"/>
                <w:szCs w:val="20"/>
                <w:lang w:val="en-US"/>
              </w:rPr>
            </w:pP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CE8"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Тематски дани-</w:t>
            </w:r>
            <w:r w:rsidR="00366CE8" w:rsidRPr="00D00B33">
              <w:rPr>
                <w:rFonts w:eastAsia="Andale Sans UI" w:cs="Tahoma"/>
                <w:kern w:val="3"/>
                <w:sz w:val="20"/>
                <w:szCs w:val="20"/>
                <w:lang w:val="en-US"/>
              </w:rPr>
              <w:t>у складу са календаром школе, обележавање значајних датума,</w:t>
            </w:r>
            <w:r w:rsidRPr="00D00B33">
              <w:rPr>
                <w:rFonts w:eastAsia="Andale Sans UI" w:cs="Tahoma"/>
                <w:kern w:val="3"/>
                <w:sz w:val="20"/>
                <w:szCs w:val="20"/>
                <w:lang w:val="en-US"/>
              </w:rPr>
              <w:t xml:space="preserve"> према међусобно договореном плану колега и уз активно укључивање свих ученика према могућностима уз пр</w:t>
            </w:r>
            <w:r w:rsidR="00366CE8" w:rsidRPr="00D00B33">
              <w:rPr>
                <w:rFonts w:eastAsia="Andale Sans UI" w:cs="Tahoma"/>
                <w:kern w:val="3"/>
                <w:sz w:val="20"/>
                <w:szCs w:val="20"/>
                <w:lang w:val="en-US"/>
              </w:rPr>
              <w:t>имену интерактивних метода</w:t>
            </w:r>
          </w:p>
          <w:p w:rsidR="001F1400"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амбијентална настава</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-пројектна настава</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-тимска настава</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-тематска настава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lastRenderedPageBreak/>
              <w:t>Одељенске старешине, Стручно веће општеобразовних предмета, (настав.српског језика, грађанског васпитања,верске наставе, филозофије,психоло</w:t>
            </w:r>
            <w:r w:rsidRPr="00D00B33">
              <w:rPr>
                <w:rFonts w:eastAsia="Andale Sans UI" w:cs="Tahoma"/>
                <w:kern w:val="3"/>
                <w:sz w:val="20"/>
                <w:szCs w:val="20"/>
                <w:lang w:val="en-US"/>
              </w:rPr>
              <w:lastRenderedPageBreak/>
              <w:t>гије,физичког васпитања),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Стручни сарадници</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Према календару рада школе</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И оперативним плановима наставника</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Међупредметно повезивање,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Развијање међупредметних компетенција-комуникација, сарадња, целоживотно учење,</w:t>
            </w:r>
            <w:r w:rsidR="00366CE8" w:rsidRPr="00D00B33">
              <w:rPr>
                <w:rFonts w:eastAsia="Andale Sans UI" w:cs="Tahoma"/>
                <w:kern w:val="3"/>
                <w:sz w:val="20"/>
                <w:szCs w:val="20"/>
                <w:lang w:val="en-US"/>
              </w:rPr>
              <w:t>естетичке компетенције, брига о здрављу, брига о околини</w:t>
            </w:r>
            <w:r w:rsidRPr="00D00B33">
              <w:rPr>
                <w:rFonts w:eastAsia="Andale Sans UI" w:cs="Tahoma"/>
                <w:kern w:val="3"/>
                <w:sz w:val="20"/>
                <w:szCs w:val="20"/>
                <w:lang w:val="en-US"/>
              </w:rPr>
              <w:t xml:space="preserve">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Реализовање програма васпитног рада школе-развијање комуникативне способности, јасног вербалног изражавања својих опажања, осећања и потреба, уважавање потреба и осећања других,неговање </w:t>
            </w:r>
            <w:r w:rsidRPr="00D00B33">
              <w:rPr>
                <w:rFonts w:eastAsia="Andale Sans UI" w:cs="Tahoma"/>
                <w:kern w:val="3"/>
                <w:sz w:val="20"/>
                <w:szCs w:val="20"/>
                <w:lang w:val="en-US"/>
              </w:rPr>
              <w:lastRenderedPageBreak/>
              <w:t>толеранције,сарадње,емпатичности и хуманости</w:t>
            </w:r>
            <w:r w:rsidR="00366CE8" w:rsidRPr="00D00B33">
              <w:rPr>
                <w:rFonts w:eastAsia="Andale Sans UI" w:cs="Tahoma"/>
                <w:kern w:val="3"/>
                <w:sz w:val="20"/>
                <w:szCs w:val="20"/>
                <w:lang w:val="en-US"/>
              </w:rPr>
              <w:t>, давање прилике сваком ученику да учествује према својим способностима и афинитетима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Етос, Подршка ученицима</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Развојни план школе</w:t>
            </w:r>
          </w:p>
          <w:p w:rsidR="0013565B"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rPr>
              <w:t>-евиденција Стручног већа општеобразовних предмета</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7277C1"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Сарадња са Саветом родитеља и родитељима </w:t>
            </w:r>
          </w:p>
          <w:p w:rsidR="001F1400" w:rsidRPr="00D00B33" w:rsidRDefault="00366CE8"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ученика- анкете, интервјуи у циљу самовредновања рада школе</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Д</w:t>
            </w:r>
            <w:r w:rsidR="001F1400" w:rsidRPr="00D00B33">
              <w:rPr>
                <w:rFonts w:eastAsia="Andale Sans UI" w:cs="Tahoma"/>
                <w:kern w:val="3"/>
                <w:sz w:val="20"/>
                <w:szCs w:val="20"/>
                <w:lang w:val="en-US"/>
              </w:rPr>
              <w:t>иректор</w:t>
            </w:r>
            <w:r w:rsidRPr="00D00B33">
              <w:rPr>
                <w:rFonts w:eastAsia="Andale Sans UI" w:cs="Tahoma"/>
                <w:kern w:val="3"/>
                <w:sz w:val="20"/>
                <w:szCs w:val="20"/>
                <w:lang w:val="en-US"/>
              </w:rPr>
              <w:t>,</w:t>
            </w:r>
          </w:p>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Тим за самовредновање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Током 1. полугодишта</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Етос</w:t>
            </w:r>
            <w:r w:rsidR="007277C1" w:rsidRPr="00D00B33">
              <w:rPr>
                <w:rFonts w:eastAsia="Andale Sans UI" w:cs="Tahoma"/>
                <w:kern w:val="3"/>
                <w:sz w:val="20"/>
                <w:szCs w:val="20"/>
                <w:lang w:val="en-US"/>
              </w:rPr>
              <w:t>, Организација рада школе, управљање људским и мтеријалним ресурсима</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Иницијално процењивање-тестирање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-израда тестова за проверу остварености исхода и стандарда кључних садржаја претходног разреда са оптималним бројем питања различитих типова и нивоа тежине (30+50+20%), обрађене резултате користити за оперативно планирање наставе и формативно оцењивање (давање повратних информација ученицима о томе шта су савладали, а у којим областима имају пропусте и треба да унапреде учење)</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Сви наставници</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Ако је потребно помоћи</w:t>
            </w:r>
            <w:r w:rsidRPr="00D00B33">
              <w:rPr>
                <w:rFonts w:eastAsia="Andale Sans UI" w:cs="Tahoma"/>
                <w:kern w:val="3"/>
                <w:sz w:val="20"/>
                <w:szCs w:val="20"/>
              </w:rPr>
              <w:t xml:space="preserve"> </w:t>
            </w:r>
            <w:r w:rsidR="001F1400" w:rsidRPr="00D00B33">
              <w:rPr>
                <w:rFonts w:eastAsia="Andale Sans UI" w:cs="Tahoma"/>
                <w:kern w:val="3"/>
                <w:sz w:val="20"/>
                <w:szCs w:val="20"/>
                <w:lang w:val="en-US"/>
              </w:rPr>
              <w:t>ће и стручни сарадици</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Друга недеља септембра 202</w:t>
            </w:r>
            <w:r w:rsidRPr="00D00B33">
              <w:rPr>
                <w:rFonts w:eastAsia="Andale Sans UI" w:cs="Tahoma"/>
                <w:kern w:val="3"/>
                <w:sz w:val="20"/>
                <w:szCs w:val="20"/>
              </w:rPr>
              <w:t>5</w:t>
            </w:r>
            <w:r w:rsidR="007277C1" w:rsidRPr="00D00B33">
              <w:rPr>
                <w:rFonts w:eastAsia="Andale Sans UI" w:cs="Tahoma"/>
                <w:kern w:val="3"/>
                <w:sz w:val="20"/>
                <w:szCs w:val="20"/>
                <w:lang w:val="en-US"/>
              </w:rPr>
              <w:t>.</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Овим тестирањем посебно проверавати оствареност кључних исхода градива претходног разреда, који су повезани са наставним садржајима садашњег, новог разреда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-наставу даље планирати- израдити месечне,оперативне планове у складу са резултатима иницијалног тестирања- индивидуализовати исходе</w:t>
            </w:r>
          </w:p>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Ученичка постигнућа</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Родитељски састанци свих одељења – договор о узајамним очекивањима и тешњој са</w:t>
            </w:r>
            <w:r w:rsidR="0013565B" w:rsidRPr="00D00B33">
              <w:rPr>
                <w:rFonts w:eastAsia="Andale Sans UI" w:cs="Tahoma"/>
                <w:kern w:val="3"/>
                <w:sz w:val="20"/>
                <w:szCs w:val="20"/>
                <w:lang w:val="en-US"/>
              </w:rPr>
              <w:t>радњи родитеља и школе у шк.202</w:t>
            </w:r>
            <w:r w:rsidR="0013565B" w:rsidRPr="00D00B33">
              <w:rPr>
                <w:rFonts w:eastAsia="Andale Sans UI" w:cs="Tahoma"/>
                <w:kern w:val="3"/>
                <w:sz w:val="20"/>
                <w:szCs w:val="20"/>
              </w:rPr>
              <w:t>5</w:t>
            </w:r>
            <w:r w:rsidR="0013565B" w:rsidRPr="00D00B33">
              <w:rPr>
                <w:rFonts w:eastAsia="Andale Sans UI" w:cs="Tahoma"/>
                <w:kern w:val="3"/>
                <w:sz w:val="20"/>
                <w:szCs w:val="20"/>
                <w:lang w:val="en-US"/>
              </w:rPr>
              <w:t>/2</w:t>
            </w:r>
            <w:r w:rsidR="0013565B" w:rsidRPr="00D00B33">
              <w:rPr>
                <w:rFonts w:eastAsia="Andale Sans UI" w:cs="Tahoma"/>
                <w:kern w:val="3"/>
                <w:sz w:val="20"/>
                <w:szCs w:val="20"/>
              </w:rPr>
              <w:t>6</w:t>
            </w:r>
            <w:r w:rsidRPr="00D00B33">
              <w:rPr>
                <w:rFonts w:eastAsia="Andale Sans UI" w:cs="Tahoma"/>
                <w:kern w:val="3"/>
                <w:sz w:val="20"/>
                <w:szCs w:val="20"/>
                <w:lang w:val="en-US"/>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Одељенске старешине</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Друга недеља септембра 202</w:t>
            </w:r>
            <w:r w:rsidRPr="00D00B33">
              <w:rPr>
                <w:rFonts w:eastAsia="Andale Sans UI" w:cs="Tahoma"/>
                <w:kern w:val="3"/>
                <w:sz w:val="20"/>
                <w:szCs w:val="20"/>
              </w:rPr>
              <w:t>5</w:t>
            </w:r>
            <w:r w:rsidR="007277C1" w:rsidRPr="00D00B33">
              <w:rPr>
                <w:rFonts w:eastAsia="Andale Sans UI" w:cs="Tahoma"/>
                <w:kern w:val="3"/>
                <w:sz w:val="20"/>
                <w:szCs w:val="20"/>
                <w:lang w:val="en-US"/>
              </w:rPr>
              <w:t>.</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Етос, Подршка ученицима</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Анализа резултата добијених иницијалним тестирањем у циљу идентификације ученика којима је потребна додатна подршка и пружање додатне подршке</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Стручни сарадници</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3565B"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До краја септембра 202</w:t>
            </w:r>
            <w:r w:rsidRPr="00D00B33">
              <w:rPr>
                <w:rFonts w:eastAsia="Andale Sans UI" w:cs="Tahoma"/>
                <w:kern w:val="3"/>
                <w:sz w:val="20"/>
                <w:szCs w:val="20"/>
              </w:rPr>
              <w:t>5</w:t>
            </w:r>
            <w:r w:rsidR="001F1400" w:rsidRPr="00D00B33">
              <w:rPr>
                <w:rFonts w:eastAsia="Andale Sans UI" w:cs="Tahoma"/>
                <w:kern w:val="3"/>
                <w:sz w:val="20"/>
                <w:szCs w:val="20"/>
                <w:lang w:val="en-US"/>
              </w:rPr>
              <w:t>.</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Образовна постигнућа,</w:t>
            </w:r>
            <w:r w:rsidR="001F1400" w:rsidRPr="00D00B33">
              <w:rPr>
                <w:rFonts w:eastAsia="Andale Sans UI" w:cs="Tahoma"/>
                <w:kern w:val="3"/>
                <w:sz w:val="20"/>
                <w:szCs w:val="20"/>
                <w:lang w:val="en-US"/>
              </w:rPr>
              <w:t>Подршка ученицима</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Индивидуални рад са ученицима којима је потребна подршка</w:t>
            </w:r>
            <w:r w:rsidR="00607675" w:rsidRPr="00D00B33">
              <w:rPr>
                <w:rFonts w:eastAsia="Andale Sans UI" w:cs="Tahoma"/>
                <w:kern w:val="3"/>
                <w:sz w:val="20"/>
                <w:szCs w:val="20"/>
              </w:rPr>
              <w:t xml:space="preserve"> – индивидуални разговори</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Стручни сарадници уз сарадњу са одељенским старешинама</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Током школске године</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Подршка ученицима</w:t>
            </w:r>
          </w:p>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Организовање допунске наставе, индивидуализација, ИОП</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Рад Ученичког парламента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 xml:space="preserve">-са циљем  издвајања приоритетних потреба ученика у школи; осмишљавање активности у циљу задовољавања тих потреба-ваннаставне активности, реализација програма васпитног рада, </w:t>
            </w:r>
          </w:p>
          <w:p w:rsidR="00940BC9" w:rsidRPr="00D00B33" w:rsidRDefault="00940BC9"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rPr>
              <w:t>- учешће у националном програму унапређења менталног здравља младих „Хеј, ту смо“</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учешће у избору мотоа школе- </w:t>
            </w:r>
          </w:p>
          <w:p w:rsidR="001F1400" w:rsidRPr="00D00B33" w:rsidRDefault="001F1400" w:rsidP="007277C1">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-давање мишљења о </w:t>
            </w:r>
            <w:r w:rsidR="007277C1" w:rsidRPr="00D00B33">
              <w:rPr>
                <w:rFonts w:eastAsia="Andale Sans UI" w:cs="Tahoma"/>
                <w:kern w:val="3"/>
                <w:sz w:val="20"/>
                <w:szCs w:val="20"/>
                <w:lang w:val="en-US"/>
              </w:rPr>
              <w:t>прописима који регулишу положај ученика у школи</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Координатор рада са УП Славица Стојанов,</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директор</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7277C1"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Током септембра и октобра</w:t>
            </w:r>
            <w:r w:rsidR="0013565B" w:rsidRPr="00D00B33">
              <w:rPr>
                <w:rFonts w:eastAsia="Andale Sans UI" w:cs="Tahoma"/>
                <w:kern w:val="3"/>
                <w:sz w:val="20"/>
                <w:szCs w:val="20"/>
              </w:rPr>
              <w:t xml:space="preserve"> 2025</w:t>
            </w:r>
            <w:r w:rsidR="00940BC9" w:rsidRPr="00D00B33">
              <w:rPr>
                <w:rFonts w:eastAsia="Andale Sans UI" w:cs="Tahoma"/>
                <w:kern w:val="3"/>
                <w:sz w:val="20"/>
                <w:szCs w:val="20"/>
              </w:rPr>
              <w:t>.</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Етос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Подршка ученицима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940BC9"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Развијање међупредметне компетенције – Активно учешће у демократском друштву</w:t>
            </w:r>
            <w:r w:rsidR="007277C1" w:rsidRPr="00D00B33">
              <w:rPr>
                <w:rFonts w:eastAsia="Andale Sans UI" w:cs="Tahoma"/>
                <w:kern w:val="3"/>
                <w:sz w:val="20"/>
                <w:szCs w:val="20"/>
                <w:lang w:val="en-US"/>
              </w:rPr>
              <w:t>, естетичке компетенције, брига о здрављу и брига о окол</w:t>
            </w:r>
          </w:p>
          <w:p w:rsidR="001F1400" w:rsidRPr="00D00B33" w:rsidRDefault="007277C1"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ини</w:t>
            </w:r>
          </w:p>
          <w:p w:rsidR="00940BC9" w:rsidRPr="00D00B33" w:rsidRDefault="00940BC9" w:rsidP="001F1400">
            <w:pPr>
              <w:widowControl w:val="0"/>
              <w:suppressAutoHyphens/>
              <w:autoSpaceDN w:val="0"/>
              <w:spacing w:after="0" w:line="240" w:lineRule="auto"/>
              <w:jc w:val="left"/>
              <w:textAlignment w:val="baseline"/>
              <w:rPr>
                <w:rFonts w:eastAsia="Andale Sans UI" w:cs="Tahoma"/>
                <w:kern w:val="3"/>
                <w:sz w:val="20"/>
                <w:szCs w:val="20"/>
              </w:rPr>
            </w:pP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Ваннаставне активности којима ће се реализовати циље</w:t>
            </w:r>
            <w:r w:rsidR="0013565B" w:rsidRPr="00D00B33">
              <w:rPr>
                <w:rFonts w:eastAsia="Andale Sans UI" w:cs="Tahoma"/>
                <w:kern w:val="3"/>
                <w:sz w:val="20"/>
                <w:szCs w:val="20"/>
                <w:lang w:val="en-US"/>
              </w:rPr>
              <w:t>ви  васпитног рада током шк.202</w:t>
            </w:r>
            <w:r w:rsidR="0013565B" w:rsidRPr="00D00B33">
              <w:rPr>
                <w:rFonts w:eastAsia="Andale Sans UI" w:cs="Tahoma"/>
                <w:kern w:val="3"/>
                <w:sz w:val="20"/>
                <w:szCs w:val="20"/>
              </w:rPr>
              <w:t>5</w:t>
            </w:r>
            <w:r w:rsidR="0013565B" w:rsidRPr="00D00B33">
              <w:rPr>
                <w:rFonts w:eastAsia="Andale Sans UI" w:cs="Tahoma"/>
                <w:kern w:val="3"/>
                <w:sz w:val="20"/>
                <w:szCs w:val="20"/>
                <w:lang w:val="en-US"/>
              </w:rPr>
              <w:t>/2</w:t>
            </w:r>
            <w:r w:rsidR="0013565B" w:rsidRPr="00D00B33">
              <w:rPr>
                <w:rFonts w:eastAsia="Andale Sans UI" w:cs="Tahoma"/>
                <w:kern w:val="3"/>
                <w:sz w:val="20"/>
                <w:szCs w:val="20"/>
              </w:rPr>
              <w:t>6</w:t>
            </w:r>
            <w:r w:rsidRPr="00D00B33">
              <w:rPr>
                <w:rFonts w:eastAsia="Andale Sans UI" w:cs="Tahoma"/>
                <w:kern w:val="3"/>
                <w:sz w:val="20"/>
                <w:szCs w:val="20"/>
                <w:lang w:val="en-US"/>
              </w:rPr>
              <w:t>. године: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-једнодневни излети свих одељења-октобар,април</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lastRenderedPageBreak/>
              <w:t xml:space="preserve">-музички квиз; дружења у природи-са наставницом физичког </w:t>
            </w:r>
            <w:r w:rsidR="00940BC9" w:rsidRPr="00D00B33">
              <w:rPr>
                <w:rFonts w:eastAsia="Andale Sans UI" w:cs="Tahoma"/>
                <w:kern w:val="3"/>
                <w:sz w:val="20"/>
                <w:szCs w:val="20"/>
                <w:lang w:val="en-US"/>
              </w:rPr>
              <w:t>васпитања и одељенским старешин</w:t>
            </w:r>
            <w:r w:rsidR="00940BC9" w:rsidRPr="00D00B33">
              <w:rPr>
                <w:rFonts w:eastAsia="Andale Sans UI" w:cs="Tahoma"/>
                <w:kern w:val="3"/>
                <w:sz w:val="20"/>
                <w:szCs w:val="20"/>
              </w:rPr>
              <w:t>ама</w:t>
            </w:r>
            <w:r w:rsidRPr="00D00B33">
              <w:rPr>
                <w:rFonts w:eastAsia="Andale Sans UI" w:cs="Tahoma"/>
                <w:kern w:val="3"/>
                <w:sz w:val="20"/>
                <w:szCs w:val="20"/>
                <w:lang w:val="en-US"/>
              </w:rPr>
              <w:t xml:space="preserve">; приредбе; концерти наших ученика - у току Дечје недеље, уочи Нове године, поводом Дана школе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-заједничке посете ученика/одељења – биоскоп, позориште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посете културним и хуманитарним догађајима у граду и околини-Ученички парламент (учешће у хуманитарним акцијама, организовање хуманитарних концерата, гостовања, посете другим школама)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-дружење ученика и наставника-једном у полугодишту у свечаној сали школе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Трибина за ученике-у сарадњи са Ученичким парламентом (нпр.Утицај мас медија на формирање музичког укуса и сл.)</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Трибина за родитеље-током године (анкетирати родитеље о темама које их интересују)</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lastRenderedPageBreak/>
              <w:t>Сви ученици и наставници</w:t>
            </w: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Координатор УП</w:t>
            </w: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Одељенске старешине, стручни сарадници</w:t>
            </w: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Родитељи, Савет родитеља</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Од октобра до краја године</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Етос</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Подршка ученицима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Развијање међупредметних компетенција-комуникација и сарадња; естетичка компетенција</w:t>
            </w:r>
            <w:r w:rsidR="00DB2D61" w:rsidRPr="00D00B33">
              <w:rPr>
                <w:rFonts w:eastAsia="Andale Sans UI" w:cs="Tahoma"/>
                <w:kern w:val="3"/>
                <w:sz w:val="20"/>
                <w:szCs w:val="20"/>
                <w:lang w:val="en-US"/>
              </w:rPr>
              <w:t>, учешће у демократском друштву, компетенције за целоживотно учење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tc>
      </w:tr>
      <w:tr w:rsidR="00D00B33" w:rsidRPr="00D00B33" w:rsidTr="00607675">
        <w:trPr>
          <w:trHeight w:val="1125"/>
        </w:trPr>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lastRenderedPageBreak/>
              <w:t>Остале активности (Ваннаставне активности, обележавање јубилеја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-Музички</w:t>
            </w:r>
            <w:r w:rsidR="00DB2D61" w:rsidRPr="00D00B33">
              <w:rPr>
                <w:rFonts w:eastAsia="Andale Sans UI" w:cs="Tahoma"/>
                <w:kern w:val="3"/>
                <w:sz w:val="20"/>
                <w:szCs w:val="20"/>
                <w:lang w:val="en-US"/>
              </w:rPr>
              <w:t xml:space="preserve"> квиз за ученике СМШ – наставак</w:t>
            </w:r>
            <w:r w:rsidRPr="00D00B33">
              <w:rPr>
                <w:rFonts w:eastAsia="Andale Sans UI" w:cs="Tahoma"/>
                <w:kern w:val="3"/>
                <w:sz w:val="20"/>
                <w:szCs w:val="20"/>
                <w:lang w:val="en-US"/>
              </w:rPr>
              <w:t xml:space="preserve"> сарадње са музичким школама које носе име Јосифа Маринковића из Београда и Вршца</w:t>
            </w:r>
            <w:r w:rsidR="00D1344E" w:rsidRPr="00D00B33">
              <w:rPr>
                <w:rFonts w:eastAsia="Andale Sans UI" w:cs="Tahoma"/>
                <w:kern w:val="3"/>
                <w:sz w:val="20"/>
                <w:szCs w:val="20"/>
                <w:lang w:val="en-US"/>
              </w:rPr>
              <w:t xml:space="preserve"> која је успостављена протекле школске године-сусрети и дружење ученика и наставника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 посета музеју-кући Јосифа Маринковића у Новом Бечеју-ученици и наставници стручних предмета СМШ</w:t>
            </w:r>
            <w:r w:rsidR="00D1344E" w:rsidRPr="00D00B33">
              <w:rPr>
                <w:rFonts w:eastAsia="Andale Sans UI" w:cs="Tahoma"/>
                <w:kern w:val="3"/>
                <w:sz w:val="20"/>
                <w:szCs w:val="20"/>
                <w:lang w:val="en-US"/>
              </w:rPr>
              <w:t xml:space="preserve">- </w:t>
            </w:r>
            <w:r w:rsidR="000A1196" w:rsidRPr="00D00B33">
              <w:rPr>
                <w:rFonts w:eastAsia="Andale Sans UI" w:cs="Tahoma"/>
                <w:kern w:val="3"/>
                <w:sz w:val="20"/>
                <w:szCs w:val="20"/>
                <w:lang w:val="en-US"/>
              </w:rPr>
              <w:t>јачање осећаја припадности школ</w:t>
            </w:r>
            <w:r w:rsidR="000A1196" w:rsidRPr="00D00B33">
              <w:rPr>
                <w:rFonts w:eastAsia="Andale Sans UI" w:cs="Tahoma"/>
                <w:kern w:val="3"/>
                <w:sz w:val="20"/>
                <w:szCs w:val="20"/>
              </w:rPr>
              <w:t>и</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-сарадња са музичким школама суседних </w:t>
            </w:r>
            <w:r w:rsidR="00940BC9" w:rsidRPr="00D00B33">
              <w:rPr>
                <w:rFonts w:eastAsia="Andale Sans UI" w:cs="Tahoma"/>
                <w:kern w:val="3"/>
                <w:sz w:val="20"/>
                <w:szCs w:val="20"/>
                <w:lang w:val="en-US"/>
              </w:rPr>
              <w:t>држава (Румунија, БИХ, Хрватска</w:t>
            </w:r>
            <w:r w:rsidRPr="00D00B33">
              <w:rPr>
                <w:rFonts w:eastAsia="Andale Sans UI" w:cs="Tahoma"/>
                <w:kern w:val="3"/>
                <w:sz w:val="20"/>
                <w:szCs w:val="20"/>
                <w:lang w:val="en-US"/>
              </w:rPr>
              <w:t>)-заједнички концерти и гостовања, дружење и размена знања и искустава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0A1196">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 xml:space="preserve">Обележавање значајних годишњица –тематски дани </w:t>
            </w:r>
            <w:r w:rsidR="00DB2D61" w:rsidRPr="00D00B33">
              <w:rPr>
                <w:rFonts w:eastAsia="Andale Sans UI" w:cs="Tahoma"/>
                <w:kern w:val="3"/>
                <w:sz w:val="20"/>
                <w:szCs w:val="20"/>
                <w:lang w:val="en-US"/>
              </w:rPr>
              <w:t>композитора</w:t>
            </w:r>
            <w:r w:rsidRPr="00D00B33">
              <w:rPr>
                <w:rFonts w:eastAsia="Andale Sans UI" w:cs="Tahoma"/>
                <w:kern w:val="3"/>
                <w:sz w:val="20"/>
                <w:szCs w:val="20"/>
                <w:lang w:val="en-US"/>
              </w:rPr>
              <w:t>-биографије, израда паноа, посете опери, извођење дела ових композитора на концертима које организује школе</w:t>
            </w:r>
            <w:r w:rsidR="00D1344E" w:rsidRPr="00D00B33">
              <w:rPr>
                <w:rFonts w:eastAsia="Andale Sans UI" w:cs="Tahoma"/>
                <w:kern w:val="3"/>
                <w:sz w:val="20"/>
                <w:szCs w:val="20"/>
                <w:lang w:val="en-US"/>
              </w:rPr>
              <w:t>; важни датуми националне историје</w:t>
            </w:r>
            <w:r w:rsidR="00940BC9" w:rsidRPr="00D00B33">
              <w:rPr>
                <w:rFonts w:eastAsia="Andale Sans UI" w:cs="Tahoma"/>
                <w:kern w:val="3"/>
                <w:sz w:val="20"/>
                <w:szCs w:val="20"/>
              </w:rPr>
              <w:t xml:space="preserve">; обележавање </w:t>
            </w:r>
            <w:r w:rsidR="000A1196" w:rsidRPr="00D00B33">
              <w:rPr>
                <w:rFonts w:eastAsia="Andale Sans UI" w:cs="Tahoma"/>
                <w:kern w:val="3"/>
                <w:sz w:val="20"/>
                <w:szCs w:val="20"/>
              </w:rPr>
              <w:t xml:space="preserve">значајних међународних дана- Међународни дан старијих особа, Светски дан животиња, Светски дан менталног здравља, Новембар- месец борбе против болести зависности, Светски дан особа са инвалидитетом, Светски дан волонтера, Светски дан људске солидарности, Светски дан матерњег језика и књиге, </w:t>
            </w:r>
            <w:r w:rsidR="00607675" w:rsidRPr="00D00B33">
              <w:rPr>
                <w:rFonts w:eastAsia="Andale Sans UI" w:cs="Tahoma"/>
                <w:kern w:val="3"/>
                <w:sz w:val="20"/>
                <w:szCs w:val="20"/>
              </w:rPr>
              <w:t>С</w:t>
            </w:r>
            <w:r w:rsidR="000A1196" w:rsidRPr="00D00B33">
              <w:rPr>
                <w:rFonts w:eastAsia="Andale Sans UI" w:cs="Tahoma"/>
                <w:kern w:val="3"/>
                <w:sz w:val="20"/>
                <w:szCs w:val="20"/>
              </w:rPr>
              <w:t xml:space="preserve">ветски дан здравља, Светски дан породице, </w:t>
            </w:r>
            <w:r w:rsidR="00AB6A5B" w:rsidRPr="00D00B33">
              <w:rPr>
                <w:rFonts w:eastAsia="Andale Sans UI" w:cs="Tahoma"/>
                <w:kern w:val="3"/>
                <w:sz w:val="20"/>
                <w:szCs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  Наставници стручних предмета,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Директор школе, помоћници директора, </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одељенске старешине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стручни сарадници</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Сарадња наставника солфеђа, музичких облика, хармоније, теорије музике...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Италијанског језика, соло певања,</w:t>
            </w:r>
            <w:r w:rsidR="00AB6A5B" w:rsidRPr="00D00B33">
              <w:rPr>
                <w:rFonts w:eastAsia="Andale Sans UI" w:cs="Tahoma"/>
                <w:kern w:val="3"/>
                <w:sz w:val="20"/>
                <w:szCs w:val="20"/>
              </w:rPr>
              <w:t xml:space="preserve"> српског језика, физичког васпитања, грађанског васпитања, верске наставе, нототекара, наставника социологије, психологије, филозофије...</w:t>
            </w:r>
            <w:r w:rsidRPr="00D00B33">
              <w:rPr>
                <w:rFonts w:eastAsia="Andale Sans UI" w:cs="Tahoma"/>
                <w:kern w:val="3"/>
                <w:sz w:val="20"/>
                <w:szCs w:val="20"/>
                <w:lang w:val="en-US"/>
              </w:rPr>
              <w:t xml:space="preserve"> инструмената, оркестри</w:t>
            </w:r>
            <w:r w:rsidR="00607675" w:rsidRPr="00D00B33">
              <w:rPr>
                <w:rFonts w:eastAsia="Andale Sans UI" w:cs="Tahoma"/>
                <w:kern w:val="3"/>
                <w:sz w:val="20"/>
                <w:szCs w:val="20"/>
              </w:rPr>
              <w:t xml:space="preserve"> – тематско повезивање и тимска настава</w:t>
            </w:r>
          </w:p>
          <w:p w:rsidR="00607675" w:rsidRPr="00D00B33" w:rsidRDefault="00607675" w:rsidP="001F1400">
            <w:pPr>
              <w:widowControl w:val="0"/>
              <w:suppressAutoHyphens/>
              <w:autoSpaceDN w:val="0"/>
              <w:spacing w:after="0" w:line="240" w:lineRule="auto"/>
              <w:jc w:val="left"/>
              <w:textAlignment w:val="baseline"/>
              <w:rPr>
                <w:rFonts w:eastAsia="Andale Sans UI" w:cs="Tahoma"/>
                <w:kern w:val="3"/>
                <w:sz w:val="20"/>
                <w:szCs w:val="20"/>
              </w:rPr>
            </w:pPr>
          </w:p>
          <w:p w:rsidR="00607675" w:rsidRPr="00D00B33" w:rsidRDefault="00607675" w:rsidP="001F1400">
            <w:pPr>
              <w:widowControl w:val="0"/>
              <w:suppressAutoHyphens/>
              <w:autoSpaceDN w:val="0"/>
              <w:spacing w:after="0" w:line="240" w:lineRule="auto"/>
              <w:jc w:val="left"/>
              <w:textAlignment w:val="baseline"/>
              <w:rPr>
                <w:rFonts w:eastAsia="Andale Sans UI" w:cs="Tahoma"/>
                <w:kern w:val="3"/>
                <w:sz w:val="20"/>
                <w:szCs w:val="20"/>
              </w:rPr>
            </w:pPr>
          </w:p>
          <w:p w:rsidR="001F1400" w:rsidRPr="00D00B33" w:rsidRDefault="00607675"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rPr>
              <w:t>пп служба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Током школске године</w:t>
            </w:r>
            <w:r w:rsidR="00DB2D61" w:rsidRPr="00D00B33">
              <w:rPr>
                <w:rFonts w:eastAsia="Andale Sans UI" w:cs="Tahoma"/>
                <w:kern w:val="3"/>
                <w:sz w:val="20"/>
                <w:szCs w:val="20"/>
                <w:lang w:val="en-US"/>
              </w:rPr>
              <w:t>, према Календару рада школе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AB6A5B"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Према Календ</w:t>
            </w:r>
            <w:r w:rsidR="000A1196" w:rsidRPr="00D00B33">
              <w:rPr>
                <w:rFonts w:eastAsia="Andale Sans UI" w:cs="Tahoma"/>
                <w:kern w:val="3"/>
                <w:sz w:val="20"/>
                <w:szCs w:val="20"/>
                <w:lang w:val="en-US"/>
              </w:rPr>
              <w:t>ару значајних догађаја у шк.202</w:t>
            </w:r>
            <w:r w:rsidR="000A1196" w:rsidRPr="00D00B33">
              <w:rPr>
                <w:rFonts w:eastAsia="Andale Sans UI" w:cs="Tahoma"/>
                <w:kern w:val="3"/>
                <w:sz w:val="20"/>
                <w:szCs w:val="20"/>
              </w:rPr>
              <w:t>5</w:t>
            </w:r>
            <w:r w:rsidR="000A1196" w:rsidRPr="00D00B33">
              <w:rPr>
                <w:rFonts w:eastAsia="Andale Sans UI" w:cs="Tahoma"/>
                <w:kern w:val="3"/>
                <w:sz w:val="20"/>
                <w:szCs w:val="20"/>
                <w:lang w:val="en-US"/>
              </w:rPr>
              <w:t>/2</w:t>
            </w:r>
            <w:r w:rsidR="000A1196" w:rsidRPr="00D00B33">
              <w:rPr>
                <w:rFonts w:eastAsia="Andale Sans UI" w:cs="Tahoma"/>
                <w:kern w:val="3"/>
                <w:sz w:val="20"/>
                <w:szCs w:val="20"/>
              </w:rPr>
              <w:t>6</w:t>
            </w:r>
            <w:r w:rsidRPr="00D00B33">
              <w:rPr>
                <w:rFonts w:eastAsia="Andale Sans UI" w:cs="Tahoma"/>
                <w:kern w:val="3"/>
                <w:sz w:val="20"/>
                <w:szCs w:val="20"/>
                <w:lang w:val="en-US"/>
              </w:rPr>
              <w:t xml:space="preserve">. </w:t>
            </w:r>
          </w:p>
          <w:p w:rsidR="00AB6A5B" w:rsidRPr="00D00B33" w:rsidRDefault="00AB6A5B" w:rsidP="001F1400">
            <w:pPr>
              <w:widowControl w:val="0"/>
              <w:suppressAutoHyphens/>
              <w:autoSpaceDN w:val="0"/>
              <w:spacing w:after="0" w:line="240" w:lineRule="auto"/>
              <w:jc w:val="left"/>
              <w:textAlignment w:val="baseline"/>
              <w:rPr>
                <w:rFonts w:eastAsia="Andale Sans UI" w:cs="Tahoma"/>
                <w:kern w:val="3"/>
                <w:sz w:val="20"/>
                <w:szCs w:val="20"/>
              </w:rPr>
            </w:pPr>
          </w:p>
          <w:p w:rsidR="00AB6A5B" w:rsidRPr="00D00B33" w:rsidRDefault="00AB6A5B" w:rsidP="001F1400">
            <w:pPr>
              <w:widowControl w:val="0"/>
              <w:suppressAutoHyphens/>
              <w:autoSpaceDN w:val="0"/>
              <w:spacing w:after="0" w:line="240" w:lineRule="auto"/>
              <w:jc w:val="left"/>
              <w:textAlignment w:val="baseline"/>
              <w:rPr>
                <w:rFonts w:eastAsia="Andale Sans UI" w:cs="Tahoma"/>
                <w:kern w:val="3"/>
                <w:sz w:val="20"/>
                <w:szCs w:val="20"/>
              </w:rPr>
            </w:pPr>
          </w:p>
          <w:p w:rsidR="00AB6A5B" w:rsidRPr="00D00B33" w:rsidRDefault="00AB6A5B" w:rsidP="001F1400">
            <w:pPr>
              <w:widowControl w:val="0"/>
              <w:suppressAutoHyphens/>
              <w:autoSpaceDN w:val="0"/>
              <w:spacing w:after="0" w:line="240" w:lineRule="auto"/>
              <w:jc w:val="left"/>
              <w:textAlignment w:val="baseline"/>
              <w:rPr>
                <w:rFonts w:eastAsia="Andale Sans UI" w:cs="Tahoma"/>
                <w:kern w:val="3"/>
                <w:sz w:val="20"/>
                <w:szCs w:val="20"/>
              </w:rPr>
            </w:pPr>
          </w:p>
          <w:p w:rsidR="001F1400"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И Плану рада Ученичког парламента</w:t>
            </w: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-временско и садржајно међупредметно повезивање сродних предмета наведених у претходној колони</w:t>
            </w:r>
          </w:p>
          <w:p w:rsidR="00AB6A5B" w:rsidRPr="00D00B33" w:rsidRDefault="00AB6A5B"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rPr>
              <w:t xml:space="preserve">Према плану рада Стручног </w:t>
            </w:r>
            <w:r w:rsidRPr="00D00B33">
              <w:rPr>
                <w:rFonts w:eastAsia="Andale Sans UI" w:cs="Tahoma"/>
                <w:kern w:val="3"/>
                <w:sz w:val="20"/>
                <w:szCs w:val="20"/>
              </w:rPr>
              <w:lastRenderedPageBreak/>
              <w:t>већа општеобразовних предмета</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Етос</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Подршка ученицима</w:t>
            </w: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Комуникација и сарадња</w:t>
            </w:r>
          </w:p>
          <w:p w:rsidR="001F1400" w:rsidRPr="00D00B33" w:rsidRDefault="001F1400" w:rsidP="001F1400">
            <w:pPr>
              <w:widowControl w:val="0"/>
              <w:suppressAutoHyphens/>
              <w:autoSpaceDN w:val="0"/>
              <w:spacing w:after="0" w:line="240" w:lineRule="auto"/>
              <w:jc w:val="right"/>
              <w:textAlignment w:val="baseline"/>
              <w:rPr>
                <w:rFonts w:eastAsia="Andale Sans UI" w:cs="Tahoma"/>
                <w:kern w:val="3"/>
                <w:sz w:val="20"/>
                <w:szCs w:val="20"/>
                <w:lang w:val="en-US"/>
              </w:rPr>
            </w:pPr>
          </w:p>
          <w:p w:rsidR="001F1400"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Развојни план школе</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Подршка ученицима, Етос</w:t>
            </w:r>
          </w:p>
          <w:p w:rsidR="00DB2D61" w:rsidRPr="00D00B33" w:rsidRDefault="00DB2D61"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Развијање естетичких компетенција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Комуникација и сарадња</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Активно у</w:t>
            </w:r>
            <w:r w:rsidR="001F1400" w:rsidRPr="00D00B33">
              <w:rPr>
                <w:rFonts w:eastAsia="Andale Sans UI" w:cs="Tahoma"/>
                <w:kern w:val="3"/>
                <w:sz w:val="20"/>
                <w:szCs w:val="20"/>
                <w:lang w:val="en-US"/>
              </w:rPr>
              <w:t>чешће</w:t>
            </w:r>
            <w:r w:rsidRPr="00D00B33">
              <w:rPr>
                <w:rFonts w:eastAsia="Andale Sans UI" w:cs="Tahoma"/>
                <w:kern w:val="3"/>
                <w:sz w:val="20"/>
                <w:szCs w:val="20"/>
                <w:lang w:val="en-US"/>
              </w:rPr>
              <w:t xml:space="preserve"> ученика</w:t>
            </w:r>
            <w:r w:rsidR="001F1400" w:rsidRPr="00D00B33">
              <w:rPr>
                <w:rFonts w:eastAsia="Andale Sans UI" w:cs="Tahoma"/>
                <w:kern w:val="3"/>
                <w:sz w:val="20"/>
                <w:szCs w:val="20"/>
                <w:lang w:val="en-US"/>
              </w:rPr>
              <w:t xml:space="preserve"> у хуманитарним и волонтерским активностима и акцијама на локалном нивоу</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         Ученици,</w:t>
            </w:r>
            <w:r w:rsidR="00AB6A5B" w:rsidRPr="00D00B33">
              <w:rPr>
                <w:rFonts w:eastAsia="Andale Sans UI" w:cs="Tahoma"/>
                <w:kern w:val="3"/>
                <w:sz w:val="20"/>
                <w:szCs w:val="20"/>
              </w:rPr>
              <w:t xml:space="preserve"> одељенске старешине смш, </w:t>
            </w:r>
            <w:r w:rsidR="000A3C9F" w:rsidRPr="00D00B33">
              <w:rPr>
                <w:rFonts w:eastAsia="Andale Sans UI" w:cs="Tahoma"/>
                <w:kern w:val="3"/>
                <w:sz w:val="20"/>
                <w:szCs w:val="20"/>
                <w:lang w:val="en-US"/>
              </w:rPr>
              <w:t>Ученички парламент,</w:t>
            </w:r>
            <w:r w:rsidRPr="00D00B33">
              <w:rPr>
                <w:rFonts w:eastAsia="Andale Sans UI" w:cs="Tahoma"/>
                <w:kern w:val="3"/>
                <w:sz w:val="20"/>
                <w:szCs w:val="20"/>
                <w:lang w:val="en-US"/>
              </w:rPr>
              <w:t xml:space="preserve"> одељенске старешине</w:t>
            </w:r>
            <w:r w:rsidR="00AB6A5B" w:rsidRPr="00D00B33">
              <w:rPr>
                <w:rFonts w:eastAsia="Andale Sans UI" w:cs="Tahoma"/>
                <w:kern w:val="3"/>
                <w:sz w:val="20"/>
                <w:szCs w:val="20"/>
              </w:rPr>
              <w:t xml:space="preserve"> омш</w:t>
            </w:r>
            <w:r w:rsidRPr="00D00B33">
              <w:rPr>
                <w:rFonts w:eastAsia="Andale Sans UI" w:cs="Tahoma"/>
                <w:kern w:val="3"/>
                <w:sz w:val="20"/>
                <w:szCs w:val="20"/>
                <w:lang w:val="en-US"/>
              </w:rPr>
              <w:t>,наставници грађанског васпитања,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Заинтересоани наставници и стручни сарадници</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Сарадња са Црвеним крстом, еколошким организацијама, удружењима, Канцеларијом за младе</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AB6A5B">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Током школске године</w:t>
            </w:r>
            <w:r w:rsidR="000A3C9F" w:rsidRPr="00D00B33">
              <w:rPr>
                <w:rFonts w:eastAsia="Andale Sans UI" w:cs="Tahoma"/>
                <w:kern w:val="3"/>
                <w:sz w:val="20"/>
                <w:szCs w:val="20"/>
                <w:lang w:val="en-US"/>
              </w:rPr>
              <w:t xml:space="preserve"> према плану </w:t>
            </w:r>
            <w:r w:rsidR="00D1344E" w:rsidRPr="00D00B33">
              <w:rPr>
                <w:rFonts w:eastAsia="Andale Sans UI" w:cs="Tahoma"/>
                <w:kern w:val="3"/>
                <w:sz w:val="20"/>
                <w:szCs w:val="20"/>
                <w:lang w:val="en-US"/>
              </w:rPr>
              <w:t xml:space="preserve">рада </w:t>
            </w:r>
            <w:r w:rsidR="00AB6A5B" w:rsidRPr="00D00B33">
              <w:rPr>
                <w:rFonts w:eastAsia="Andale Sans UI" w:cs="Tahoma"/>
                <w:kern w:val="3"/>
                <w:sz w:val="20"/>
                <w:szCs w:val="20"/>
              </w:rPr>
              <w:t>стручних већа и одељенских старешина</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Активно учешће у демократском друштву, развијање хуманост</w:t>
            </w:r>
            <w:r w:rsidR="000A3C9F" w:rsidRPr="00D00B33">
              <w:rPr>
                <w:rFonts w:eastAsia="Andale Sans UI" w:cs="Tahoma"/>
                <w:kern w:val="3"/>
                <w:sz w:val="20"/>
                <w:szCs w:val="20"/>
                <w:lang w:val="en-US"/>
              </w:rPr>
              <w:t>и, емпатије, бриге за друге</w:t>
            </w:r>
            <w:r w:rsidRPr="00D00B33">
              <w:rPr>
                <w:rFonts w:eastAsia="Andale Sans UI" w:cs="Tahoma"/>
                <w:kern w:val="3"/>
                <w:sz w:val="20"/>
                <w:szCs w:val="20"/>
                <w:lang w:val="en-US"/>
              </w:rPr>
              <w:t>, пружање помоћи онима којима је помоћ потребна;</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Брига о здрављу</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брига о животној средини</w:t>
            </w:r>
          </w:p>
          <w:p w:rsidR="00D1344E" w:rsidRPr="00D00B33" w:rsidRDefault="00D1344E"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Решавање проблема</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Развијање моралности –изграђивање моралних норми и вредности</w:t>
            </w:r>
            <w:r w:rsidR="00D1344E" w:rsidRPr="00D00B33">
              <w:rPr>
                <w:rFonts w:eastAsia="Andale Sans UI" w:cs="Tahoma"/>
                <w:kern w:val="3"/>
                <w:sz w:val="20"/>
                <w:szCs w:val="20"/>
                <w:lang w:val="en-US"/>
              </w:rPr>
              <w:t xml:space="preserve"> код ученика</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У оквиру одабраних садржаја наставних предмета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rPr>
            </w:pPr>
            <w:r w:rsidRPr="00D00B33">
              <w:rPr>
                <w:rFonts w:eastAsia="Andale Sans UI" w:cs="Tahoma"/>
                <w:kern w:val="3"/>
                <w:sz w:val="20"/>
                <w:szCs w:val="20"/>
                <w:lang w:val="en-US"/>
              </w:rPr>
              <w:t>(српски језик и књижевност, филозофија, грађанско васпитање, верска настава, психологија</w:t>
            </w:r>
            <w:r w:rsidR="00AB6A5B" w:rsidRPr="00D00B33">
              <w:rPr>
                <w:rFonts w:eastAsia="Andale Sans UI" w:cs="Tahoma"/>
                <w:kern w:val="3"/>
                <w:sz w:val="20"/>
                <w:szCs w:val="20"/>
              </w:rPr>
              <w:t xml:space="preserve"> и путем посета и анализа посећених позоришних и биоскопских представа</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Током школске године</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Целоживотно учење, вештина решавања проблема </w:t>
            </w:r>
          </w:p>
        </w:tc>
      </w:tr>
      <w:tr w:rsidR="00D00B33" w:rsidRPr="00D00B33" w:rsidTr="00607675">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BA4F28">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Превентивне активности </w:t>
            </w:r>
            <w:r w:rsidR="00D1344E" w:rsidRPr="00D00B33">
              <w:rPr>
                <w:rFonts w:eastAsia="Andale Sans UI" w:cs="Tahoma"/>
                <w:kern w:val="3"/>
                <w:sz w:val="20"/>
                <w:szCs w:val="20"/>
                <w:lang w:val="en-US"/>
              </w:rPr>
              <w:t xml:space="preserve">за ученике </w:t>
            </w:r>
            <w:r w:rsidRPr="00D00B33">
              <w:rPr>
                <w:rFonts w:eastAsia="Andale Sans UI" w:cs="Tahoma"/>
                <w:kern w:val="3"/>
                <w:sz w:val="20"/>
                <w:szCs w:val="20"/>
                <w:lang w:val="en-US"/>
              </w:rPr>
              <w:t xml:space="preserve">из области заштите од насиља и </w:t>
            </w:r>
            <w:r w:rsidR="00BA4F28" w:rsidRPr="00D00B33">
              <w:rPr>
                <w:rFonts w:eastAsia="Andale Sans UI" w:cs="Tahoma"/>
                <w:kern w:val="3"/>
                <w:sz w:val="20"/>
                <w:szCs w:val="20"/>
              </w:rPr>
              <w:t>безбедности,</w:t>
            </w:r>
            <w:r w:rsidRPr="00D00B33">
              <w:rPr>
                <w:rFonts w:eastAsia="Andale Sans UI" w:cs="Tahoma"/>
                <w:kern w:val="3"/>
                <w:sz w:val="20"/>
                <w:szCs w:val="20"/>
                <w:lang w:val="en-US"/>
              </w:rPr>
              <w:t xml:space="preserve"> заштите здравља</w:t>
            </w:r>
            <w:r w:rsidR="000A3C9F" w:rsidRPr="00D00B33">
              <w:rPr>
                <w:rFonts w:eastAsia="Andale Sans UI" w:cs="Tahoma"/>
                <w:kern w:val="3"/>
                <w:sz w:val="20"/>
                <w:szCs w:val="20"/>
                <w:lang w:val="en-US"/>
              </w:rPr>
              <w:t xml:space="preserve">; учешће школе у националном пројекту везаном за унапређивање менталног здравља младих- едукације и обуке наставника, стручних сарадника и ученика за </w:t>
            </w:r>
            <w:r w:rsidR="000A3C9F" w:rsidRPr="00D00B33">
              <w:rPr>
                <w:rFonts w:eastAsia="Andale Sans UI" w:cs="Tahoma"/>
                <w:kern w:val="3"/>
                <w:sz w:val="20"/>
                <w:szCs w:val="20"/>
                <w:lang w:val="en-US"/>
              </w:rPr>
              <w:lastRenderedPageBreak/>
              <w:t>вршњачке едукаторе</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lastRenderedPageBreak/>
              <w:t>Саветовалиште за младеДома здравља, интернет платформа „Чувам те“,</w:t>
            </w:r>
            <w:r w:rsidR="000A3C9F" w:rsidRPr="00D00B33">
              <w:rPr>
                <w:rFonts w:eastAsia="Andale Sans UI" w:cs="Tahoma"/>
                <w:kern w:val="3"/>
                <w:sz w:val="20"/>
                <w:szCs w:val="20"/>
                <w:lang w:val="en-US"/>
              </w:rPr>
              <w:t>удружења у локалној средини, која се баве младима,</w:t>
            </w:r>
            <w:r w:rsidRPr="00D00B33">
              <w:rPr>
                <w:rFonts w:eastAsia="Andale Sans UI" w:cs="Tahoma"/>
                <w:kern w:val="3"/>
                <w:sz w:val="20"/>
                <w:szCs w:val="20"/>
                <w:lang w:val="en-US"/>
              </w:rPr>
              <w:t xml:space="preserve">одељенске старешине, стручни сарадници, </w:t>
            </w:r>
            <w:r w:rsidRPr="00D00B33">
              <w:rPr>
                <w:rFonts w:eastAsia="Andale Sans UI" w:cs="Tahoma"/>
                <w:kern w:val="3"/>
                <w:sz w:val="20"/>
                <w:szCs w:val="20"/>
                <w:lang w:val="en-US"/>
              </w:rPr>
              <w:lastRenderedPageBreak/>
              <w:t>наставник физичког васпитања</w:t>
            </w:r>
            <w:r w:rsidR="000A3C9F" w:rsidRPr="00D00B33">
              <w:rPr>
                <w:rFonts w:eastAsia="Andale Sans UI" w:cs="Tahoma"/>
                <w:kern w:val="3"/>
                <w:sz w:val="20"/>
                <w:szCs w:val="20"/>
                <w:lang w:val="en-US"/>
              </w:rPr>
              <w:t>, чланови Ученичког</w:t>
            </w:r>
            <w:r w:rsidRPr="00D00B33">
              <w:rPr>
                <w:rFonts w:eastAsia="Andale Sans UI" w:cs="Tahoma"/>
                <w:kern w:val="3"/>
                <w:sz w:val="20"/>
                <w:szCs w:val="20"/>
                <w:lang w:val="en-US"/>
              </w:rPr>
              <w:t xml:space="preserve"> </w:t>
            </w:r>
            <w:r w:rsidR="000A3C9F" w:rsidRPr="00D00B33">
              <w:rPr>
                <w:rFonts w:eastAsia="Andale Sans UI" w:cs="Tahoma"/>
                <w:kern w:val="3"/>
                <w:sz w:val="20"/>
                <w:szCs w:val="20"/>
                <w:lang w:val="en-US"/>
              </w:rPr>
              <w:t xml:space="preserve"> парламента</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BA4F28"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Од септембра 202</w:t>
            </w:r>
            <w:r w:rsidRPr="00D00B33">
              <w:rPr>
                <w:rFonts w:eastAsia="Andale Sans UI" w:cs="Tahoma"/>
                <w:kern w:val="3"/>
                <w:sz w:val="20"/>
                <w:szCs w:val="20"/>
              </w:rPr>
              <w:t>5</w:t>
            </w:r>
            <w:r w:rsidR="000A3C9F" w:rsidRPr="00D00B33">
              <w:rPr>
                <w:rFonts w:eastAsia="Andale Sans UI" w:cs="Tahoma"/>
                <w:kern w:val="3"/>
                <w:sz w:val="20"/>
                <w:szCs w:val="20"/>
                <w:lang w:val="en-US"/>
              </w:rPr>
              <w:t>.</w:t>
            </w: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 xml:space="preserve">Током </w:t>
            </w:r>
            <w:r w:rsidRPr="00D00B33">
              <w:rPr>
                <w:rFonts w:eastAsia="Andale Sans UI" w:cs="Tahoma"/>
                <w:kern w:val="3"/>
                <w:sz w:val="20"/>
                <w:szCs w:val="20"/>
                <w:lang w:val="en-US"/>
              </w:rPr>
              <w:lastRenderedPageBreak/>
              <w:t>школске године</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Подршка ученицима</w:t>
            </w: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0A3C9F" w:rsidRPr="00D00B33" w:rsidRDefault="000A3C9F"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t>Комуникација и сарадња</w:t>
            </w: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sz w:val="20"/>
                <w:szCs w:val="20"/>
                <w:lang w:val="en-US"/>
              </w:rPr>
            </w:pPr>
            <w:r w:rsidRPr="00D00B33">
              <w:rPr>
                <w:rFonts w:eastAsia="Andale Sans UI" w:cs="Tahoma"/>
                <w:kern w:val="3"/>
                <w:sz w:val="20"/>
                <w:szCs w:val="20"/>
                <w:lang w:val="en-US"/>
              </w:rPr>
              <w:lastRenderedPageBreak/>
              <w:t>Брига о здрављу,решавање проблема</w:t>
            </w:r>
          </w:p>
        </w:tc>
      </w:tr>
    </w:tbl>
    <w:p w:rsidR="001F1400" w:rsidRPr="00D00B33" w:rsidRDefault="001F1400" w:rsidP="001F1400">
      <w:pPr>
        <w:widowControl w:val="0"/>
        <w:suppressAutoHyphens/>
        <w:autoSpaceDN w:val="0"/>
        <w:spacing w:after="0" w:line="240" w:lineRule="auto"/>
        <w:jc w:val="left"/>
        <w:textAlignment w:val="baseline"/>
        <w:rPr>
          <w:rFonts w:eastAsia="Andale Sans UI" w:cs="Tahoma"/>
          <w:kern w:val="3"/>
          <w:lang w:val="en-US"/>
        </w:rPr>
      </w:pPr>
    </w:p>
    <w:p w:rsidR="001F1400" w:rsidRPr="00D00B33" w:rsidRDefault="001F1400" w:rsidP="001F1400">
      <w:pPr>
        <w:widowControl w:val="0"/>
        <w:suppressAutoHyphens/>
        <w:autoSpaceDN w:val="0"/>
        <w:spacing w:after="0" w:line="240" w:lineRule="auto"/>
        <w:jc w:val="left"/>
        <w:textAlignment w:val="baseline"/>
        <w:rPr>
          <w:rFonts w:eastAsia="Andale Sans UI" w:cs="Tahoma"/>
          <w:kern w:val="3"/>
          <w:lang w:val="en-US"/>
        </w:rPr>
      </w:pPr>
    </w:p>
    <w:p w:rsidR="001F1400" w:rsidRPr="00D00B33" w:rsidRDefault="001F1400" w:rsidP="001F1400">
      <w:pPr>
        <w:spacing w:after="0"/>
        <w:jc w:val="right"/>
        <w:rPr>
          <w:rFonts w:eastAsiaTheme="minorHAnsi"/>
        </w:rPr>
      </w:pPr>
      <w:r w:rsidRPr="00D00B33">
        <w:rPr>
          <w:rFonts w:eastAsia="Andale Sans UI" w:cs="Tahoma"/>
          <w:kern w:val="3"/>
          <w:lang w:val="en-US"/>
        </w:rPr>
        <w:t xml:space="preserve">                                                                                                                                                      Славица Стојанов, педагог школе</w:t>
      </w:r>
    </w:p>
    <w:p w:rsidR="001F1400" w:rsidRPr="00D00B33" w:rsidRDefault="001F1400" w:rsidP="001F1400">
      <w:pPr>
        <w:spacing w:after="0"/>
        <w:jc w:val="right"/>
        <w:rPr>
          <w:rFonts w:eastAsiaTheme="minorHAnsi"/>
        </w:rPr>
      </w:pPr>
    </w:p>
    <w:p w:rsidR="001F1400" w:rsidRPr="00D00B33" w:rsidRDefault="001F1400" w:rsidP="001F1400">
      <w:pPr>
        <w:spacing w:after="0"/>
        <w:jc w:val="right"/>
        <w:rPr>
          <w:rFonts w:eastAsiaTheme="minorHAnsi"/>
        </w:rPr>
      </w:pPr>
    </w:p>
    <w:p w:rsidR="001F1400" w:rsidRPr="00D00B33" w:rsidRDefault="001F1400" w:rsidP="001F1400">
      <w:pPr>
        <w:spacing w:after="0"/>
        <w:jc w:val="right"/>
        <w:rPr>
          <w:rFonts w:eastAsiaTheme="minorHAnsi"/>
        </w:rPr>
      </w:pPr>
    </w:p>
    <w:p w:rsidR="001F1400" w:rsidRPr="00D00B33" w:rsidRDefault="001F1400" w:rsidP="001F1400">
      <w:pPr>
        <w:spacing w:after="0"/>
        <w:jc w:val="right"/>
        <w:rPr>
          <w:rFonts w:eastAsiaTheme="minorHAnsi"/>
        </w:rPr>
      </w:pPr>
    </w:p>
    <w:p w:rsidR="00C27CAD" w:rsidRPr="00D00B33" w:rsidRDefault="00C27CAD"/>
    <w:p w:rsidR="00C27CAD" w:rsidRPr="00D00B33" w:rsidRDefault="00F84EE2" w:rsidP="00196065">
      <w:pPr>
        <w:pStyle w:val="Heading3"/>
        <w:ind w:left="425"/>
        <w:rPr>
          <w:rFonts w:eastAsia="Times New Roman" w:cs="Times New Roman"/>
        </w:rPr>
      </w:pPr>
      <w:bookmarkStart w:id="644" w:name="_Toc50653691"/>
      <w:bookmarkStart w:id="645" w:name="_Toc209019711"/>
      <w:r w:rsidRPr="00D00B33">
        <w:rPr>
          <w:rFonts w:eastAsia="Times New Roman" w:cs="Times New Roman"/>
        </w:rPr>
        <w:t>ПЛАНОВИ РАДА ПЕДАГОШКО-ПСИХОЛОШКЕ СЛУЖБЕ ШКОЛЕ</w:t>
      </w:r>
      <w:bookmarkEnd w:id="644"/>
      <w:bookmarkEnd w:id="645"/>
    </w:p>
    <w:p w:rsidR="00C27CAD" w:rsidRPr="00D00B33" w:rsidRDefault="00C27CAD"/>
    <w:p w:rsidR="00C27CAD" w:rsidRPr="00D00B33" w:rsidRDefault="00F84EE2" w:rsidP="00196065">
      <w:pPr>
        <w:pStyle w:val="Heading4"/>
        <w:ind w:left="504"/>
        <w:rPr>
          <w:rFonts w:eastAsia="Times New Roman" w:cs="Times New Roman"/>
        </w:rPr>
      </w:pPr>
      <w:bookmarkStart w:id="646" w:name="_Toc50653692"/>
      <w:r w:rsidRPr="00D00B33">
        <w:rPr>
          <w:rFonts w:eastAsia="Times New Roman" w:cs="Times New Roman"/>
        </w:rPr>
        <w:t>ПЛАНОВИ РАДА ПСИХОЛОГA</w:t>
      </w:r>
      <w:bookmarkEnd w:id="646"/>
    </w:p>
    <w:p w:rsidR="00C27CAD" w:rsidRPr="00D00B33" w:rsidRDefault="00F84EE2">
      <w:pPr>
        <w:ind w:firstLine="708"/>
      </w:pPr>
      <w:r w:rsidRPr="00D00B33">
        <w:t>Психолог установе применом теоријских и практичних сазнања психологије као науке доприноси остваривању и унапређивању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васпитања, као и посебним законима.</w:t>
      </w:r>
    </w:p>
    <w:p w:rsidR="00C27CAD" w:rsidRPr="00D00B33" w:rsidRDefault="00F84EE2">
      <w:pPr>
        <w:ind w:firstLine="708"/>
      </w:pPr>
      <w:r w:rsidRPr="00D00B33">
        <w:t>Задаци школског психолога су:</w:t>
      </w:r>
    </w:p>
    <w:p w:rsidR="00C27CAD" w:rsidRPr="00D00B33" w:rsidRDefault="00F84EE2" w:rsidP="000E7CC0">
      <w:pPr>
        <w:numPr>
          <w:ilvl w:val="0"/>
          <w:numId w:val="80"/>
        </w:numPr>
        <w:spacing w:after="0"/>
      </w:pPr>
      <w:r w:rsidRPr="00D00B33">
        <w:t>Стварање оптималних услова за развој деце и остваривање васпитно-образовног рада,</w:t>
      </w:r>
    </w:p>
    <w:p w:rsidR="00C27CAD" w:rsidRPr="00D00B33" w:rsidRDefault="00F84EE2" w:rsidP="000E7CC0">
      <w:pPr>
        <w:numPr>
          <w:ilvl w:val="0"/>
          <w:numId w:val="80"/>
        </w:numPr>
        <w:spacing w:after="0"/>
      </w:pPr>
      <w:r w:rsidRPr="00D00B33">
        <w:t>Учествовање у праћењу и подстицању развоја детета, односно ученика,</w:t>
      </w:r>
    </w:p>
    <w:p w:rsidR="00C27CAD" w:rsidRPr="00D00B33" w:rsidRDefault="00F84EE2" w:rsidP="000E7CC0">
      <w:pPr>
        <w:numPr>
          <w:ilvl w:val="0"/>
          <w:numId w:val="80"/>
        </w:numPr>
        <w:spacing w:after="0"/>
      </w:pPr>
      <w:r w:rsidRPr="00D00B33">
        <w:t>Подршка јачању наставничких компетенција и њиховог професионалног развоја,</w:t>
      </w:r>
    </w:p>
    <w:p w:rsidR="00C27CAD" w:rsidRPr="00D00B33" w:rsidRDefault="00F84EE2" w:rsidP="000E7CC0">
      <w:pPr>
        <w:numPr>
          <w:ilvl w:val="0"/>
          <w:numId w:val="80"/>
        </w:numPr>
        <w:spacing w:after="0"/>
      </w:pPr>
      <w:r w:rsidRPr="00D00B33">
        <w:t>Учествовање у праћењу и вредновању образовно-васпитног рада и предлагање мера које доприносе обезбеђивању ефикасности, економичности и флексибилности рада установе,</w:t>
      </w:r>
    </w:p>
    <w:p w:rsidR="00C27CAD" w:rsidRPr="00D00B33" w:rsidRDefault="00F84EE2" w:rsidP="000E7CC0">
      <w:pPr>
        <w:numPr>
          <w:ilvl w:val="0"/>
          <w:numId w:val="80"/>
        </w:numPr>
        <w:spacing w:after="0"/>
      </w:pPr>
      <w:r w:rsidRPr="00D00B33">
        <w:t>Учествовање у праћењу и вредновању остварености општих и посебних стандарда постигнућа ученика и предлагање мера за унапређивање,</w:t>
      </w:r>
    </w:p>
    <w:p w:rsidR="00C27CAD" w:rsidRPr="00D00B33" w:rsidRDefault="00F84EE2" w:rsidP="000E7CC0">
      <w:pPr>
        <w:numPr>
          <w:ilvl w:val="0"/>
          <w:numId w:val="80"/>
        </w:numPr>
        <w:spacing w:after="0"/>
      </w:pPr>
      <w:r w:rsidRPr="00D00B33">
        <w:t>Подршка отворености установе према педагошким иновацијама,</w:t>
      </w:r>
    </w:p>
    <w:p w:rsidR="00C27CAD" w:rsidRPr="00D00B33" w:rsidRDefault="00F84EE2" w:rsidP="000E7CC0">
      <w:pPr>
        <w:numPr>
          <w:ilvl w:val="0"/>
          <w:numId w:val="80"/>
        </w:numPr>
        <w:spacing w:after="0"/>
      </w:pPr>
      <w:r w:rsidRPr="00D00B33">
        <w:t>Развијање сарадње установе са породицом и подршка васпитним компетенцијама родитеља, односно других законских заступника,</w:t>
      </w:r>
    </w:p>
    <w:p w:rsidR="00C27CAD" w:rsidRPr="00D00B33" w:rsidRDefault="00F84EE2" w:rsidP="000E7CC0">
      <w:pPr>
        <w:numPr>
          <w:ilvl w:val="0"/>
          <w:numId w:val="80"/>
        </w:numPr>
        <w:spacing w:after="0"/>
      </w:pPr>
      <w:r w:rsidRPr="00D00B33">
        <w:t>Сарадња са другим институцијама, локалном заједницом, стручним и струковним организацијама од значаја за установу,</w:t>
      </w:r>
    </w:p>
    <w:p w:rsidR="00C27CAD" w:rsidRPr="00D00B33" w:rsidRDefault="00F84EE2" w:rsidP="000E7CC0">
      <w:pPr>
        <w:numPr>
          <w:ilvl w:val="0"/>
          <w:numId w:val="80"/>
        </w:numPr>
        <w:spacing w:after="0"/>
      </w:pPr>
      <w:r w:rsidRPr="00D00B33">
        <w:t>Стално стручно усавршавање и праћење развоја психолошке науке и праксе.</w:t>
      </w:r>
    </w:p>
    <w:p w:rsidR="00C27CAD" w:rsidRPr="00D00B33" w:rsidRDefault="00C27CAD">
      <w:pPr>
        <w:spacing w:after="0"/>
        <w:rPr>
          <w:lang w:val="en-US"/>
        </w:rPr>
      </w:pPr>
    </w:p>
    <w:p w:rsidR="00773783" w:rsidRPr="00D00B33" w:rsidRDefault="00773783">
      <w:pPr>
        <w:spacing w:after="0"/>
        <w:rPr>
          <w:lang w:val="en-US"/>
        </w:rPr>
      </w:pPr>
    </w:p>
    <w:p w:rsidR="00773783" w:rsidRPr="00D00B33" w:rsidRDefault="00773783">
      <w:pPr>
        <w:spacing w:after="0"/>
        <w:rPr>
          <w:lang w:val="en-US"/>
        </w:rPr>
      </w:pPr>
    </w:p>
    <w:p w:rsidR="00773783" w:rsidRPr="00D00B33" w:rsidRDefault="00773783">
      <w:pPr>
        <w:spacing w:after="0"/>
        <w:rPr>
          <w:lang w:val="en-US"/>
        </w:rPr>
      </w:pPr>
    </w:p>
    <w:p w:rsidR="00C27CAD" w:rsidRPr="00D00B33" w:rsidRDefault="00C27CAD">
      <w:pPr>
        <w:spacing w:after="0"/>
        <w:ind w:left="1080"/>
      </w:pPr>
    </w:p>
    <w:tbl>
      <w:tblPr>
        <w:tblStyle w:val="Style111"/>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4"/>
        <w:gridCol w:w="1563"/>
        <w:gridCol w:w="1374"/>
        <w:gridCol w:w="1364"/>
        <w:gridCol w:w="1198"/>
      </w:tblGrid>
      <w:tr w:rsidR="00D00B33" w:rsidRPr="00D00B33" w:rsidTr="004104E2">
        <w:tc>
          <w:tcPr>
            <w:tcW w:w="3576"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lastRenderedPageBreak/>
              <w:t>ОБЛАСТ РАДА</w:t>
            </w:r>
          </w:p>
        </w:tc>
        <w:tc>
          <w:tcPr>
            <w:tcW w:w="1561"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ВРЕМЕ РЕАЛИЗАЦИЈЕ</w:t>
            </w:r>
          </w:p>
        </w:tc>
        <w:tc>
          <w:tcPr>
            <w:tcW w:w="1374"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САРАДНИЦИ</w:t>
            </w:r>
          </w:p>
        </w:tc>
        <w:tc>
          <w:tcPr>
            <w:tcW w:w="1364"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НАЧИН ПРАЋЕЊА</w:t>
            </w:r>
          </w:p>
        </w:tc>
        <w:tc>
          <w:tcPr>
            <w:tcW w:w="1198" w:type="dxa"/>
            <w:shd w:val="clear" w:color="auto" w:fill="76923C"/>
          </w:tcPr>
          <w:p w:rsidR="00C27CAD" w:rsidRPr="00D00B33" w:rsidRDefault="00F84EE2">
            <w:pPr>
              <w:spacing w:after="0" w:line="240" w:lineRule="auto"/>
              <w:jc w:val="center"/>
              <w:rPr>
                <w:b/>
                <w:color w:val="auto"/>
                <w:sz w:val="20"/>
                <w:szCs w:val="20"/>
              </w:rPr>
            </w:pPr>
            <w:r w:rsidRPr="00D00B33">
              <w:rPr>
                <w:b/>
                <w:color w:val="auto"/>
                <w:sz w:val="20"/>
                <w:szCs w:val="20"/>
              </w:rPr>
              <w:t>НАЧИН РАДА</w:t>
            </w:r>
          </w:p>
        </w:tc>
      </w:tr>
      <w:tr w:rsidR="00D00B33" w:rsidRPr="00D00B33" w:rsidTr="004104E2">
        <w:tc>
          <w:tcPr>
            <w:tcW w:w="9073" w:type="dxa"/>
            <w:gridSpan w:val="5"/>
            <w:shd w:val="clear" w:color="auto" w:fill="C2D69B"/>
            <w:vAlign w:val="center"/>
          </w:tcPr>
          <w:p w:rsidR="00C27CAD" w:rsidRPr="00D00B33" w:rsidRDefault="00F84EE2" w:rsidP="000E7CC0">
            <w:pPr>
              <w:numPr>
                <w:ilvl w:val="0"/>
                <w:numId w:val="81"/>
              </w:numPr>
              <w:jc w:val="left"/>
              <w:rPr>
                <w:b/>
                <w:color w:val="auto"/>
                <w:sz w:val="20"/>
                <w:szCs w:val="20"/>
              </w:rPr>
            </w:pPr>
            <w:r w:rsidRPr="00D00B33">
              <w:rPr>
                <w:b/>
                <w:color w:val="auto"/>
                <w:sz w:val="20"/>
                <w:szCs w:val="20"/>
              </w:rPr>
              <w:t>ПЛАНИРАЊЕ И ПРОГРАМИРАЊЕ ОБРАЗОВНО-ВАСПИТНОГ РАДА</w:t>
            </w:r>
          </w:p>
        </w:tc>
      </w:tr>
      <w:tr w:rsidR="00D00B33"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Учествовање у изради годишњег извештаја о раду школе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Учествовање у изради годишњег плана рада школе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Припремање годишњег плана рада психолога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Припремање месечног плана рада психолога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Припремање плана сопственог стручног усавршавања и професионалног развоја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 xml:space="preserve">Учешће у изради извештаја и програма рада Тимова и стручних актива у школи </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Припремање плана посете часовима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помоћи наставницима у планирању и припремању часова, вођењу педагошке документације и евиденције и припреми испита за лиценцу</w:t>
            </w:r>
          </w:p>
          <w:p w:rsidR="00C27CAD" w:rsidRPr="00D00B33" w:rsidRDefault="00C27CAD">
            <w:pPr>
              <w:spacing w:after="0" w:line="240" w:lineRule="auto"/>
              <w:jc w:val="left"/>
              <w:rPr>
                <w:color w:val="auto"/>
                <w:sz w:val="20"/>
                <w:szCs w:val="20"/>
              </w:rPr>
            </w:pP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t>август-септембар</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август-септембар</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септембар</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септембар</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август-септембар</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септембар</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D664D2">
            <w:pPr>
              <w:spacing w:after="0" w:line="240" w:lineRule="auto"/>
              <w:jc w:val="left"/>
              <w:rPr>
                <w:color w:val="auto"/>
                <w:sz w:val="20"/>
                <w:szCs w:val="20"/>
              </w:rPr>
            </w:pPr>
            <w:r w:rsidRPr="00D00B33">
              <w:rPr>
                <w:color w:val="auto"/>
                <w:sz w:val="20"/>
                <w:szCs w:val="20"/>
              </w:rPr>
              <w:t>током шк.године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директор, помоћници директора, педагог, психолог, наставници</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ГИРШ</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ГПРШ</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планови и извештаји</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план посете часовима</w:t>
            </w:r>
          </w:p>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Посредно</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rPr>
                <w:b/>
                <w:color w:val="auto"/>
                <w:sz w:val="20"/>
                <w:szCs w:val="20"/>
              </w:rPr>
            </w:pPr>
            <w:r w:rsidRPr="00D00B33">
              <w:rPr>
                <w:b/>
                <w:color w:val="auto"/>
                <w:sz w:val="20"/>
                <w:szCs w:val="20"/>
              </w:rPr>
              <w:t>ПРАЋЕЊЕ И ВРЕДНОВАЊЕ ОБРАЗОВНО-ВАСПИТНОГ РАДА</w:t>
            </w:r>
          </w:p>
        </w:tc>
      </w:tr>
      <w:tr w:rsidR="00D00B33"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Праћење реализације образовно-васпитног рада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Праћење и вредновање остварености општих и посебних стандарда постигнућа ученика и информисање свих заинтересованих страна о резултатима анализа и препорукама за унапређење постигнућа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Праћење и вредновање примене мера индивидуализације и ИОП-а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Праћење увођења иновација и њихових ефеката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Учествовање у истраживањима која се спроводе у оквиру самовредновања рада школе</w:t>
            </w: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директор, помоћници директора, педагог, психолог, наставници</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 xml:space="preserve">дневник рада психолога, извештаји и анализе </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rPr>
                <w:b/>
                <w:color w:val="auto"/>
                <w:sz w:val="20"/>
                <w:szCs w:val="20"/>
              </w:rPr>
            </w:pPr>
            <w:r w:rsidRPr="00D00B33">
              <w:rPr>
                <w:b/>
                <w:color w:val="auto"/>
                <w:sz w:val="20"/>
                <w:szCs w:val="20"/>
              </w:rPr>
              <w:t>САРАДЊА СА НАСТАВНИЦИМА</w:t>
            </w:r>
          </w:p>
        </w:tc>
      </w:tr>
      <w:tr w:rsidR="00D00B33"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 xml:space="preserve">Пружање подршке наставницима у планирању и реализацији непосредног образовно-васпитног рада са ученицима са акцентом на прилагођавање рада потребама ученика, избора адекватних метода и техника рада, праћења напредовања и вредновања постигнућа </w:t>
            </w:r>
            <w:r w:rsidRPr="00D00B33">
              <w:rPr>
                <w:color w:val="auto"/>
                <w:sz w:val="20"/>
                <w:szCs w:val="20"/>
              </w:rPr>
              <w:lastRenderedPageBreak/>
              <w:t>ученика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подршке јачању наставничких компетенција у областима: комуникација и сарадња, конструктивно решавање сукоба и проблема, подршка развоју личности детета, односно ученика, подучавање и учење, рганизација средине и дидактичког материјала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подршке наставницима за рад са ученицима којима је потребна додатна подршка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Оснаживање наставника за рад са ученицима изузетних способности</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Оснаживање наставника за рад са ученицима из</w:t>
            </w:r>
          </w:p>
          <w:p w:rsidR="00C27CAD" w:rsidRPr="00D00B33" w:rsidRDefault="00F84EE2">
            <w:pPr>
              <w:spacing w:after="0" w:line="240" w:lineRule="auto"/>
              <w:jc w:val="left"/>
              <w:rPr>
                <w:color w:val="auto"/>
                <w:sz w:val="20"/>
                <w:szCs w:val="20"/>
              </w:rPr>
            </w:pPr>
            <w:r w:rsidRPr="00D00B33">
              <w:rPr>
                <w:color w:val="auto"/>
                <w:sz w:val="20"/>
                <w:szCs w:val="20"/>
              </w:rPr>
              <w:t>осетљивих друштвених група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Оснаживање наставника да препознају способности, интересовања и склоности ученика које су у функцији развоја професионалне каријере ученика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подршке наставницима у раду са родитељима, односно другим законским заступницима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Посета часовима (повратна информација о посећеном часу-анализа и сугестије)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подршке наставницима у примени различитих техника и поступака самоевалуације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Усмеравање наставника у креирању плана стручног усавршавања и њиховог професионалног развоја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Очување и унапређење менталног здравља наставника</w:t>
            </w:r>
          </w:p>
          <w:p w:rsidR="00C27CAD" w:rsidRPr="00D00B33" w:rsidRDefault="00C27CAD">
            <w:pPr>
              <w:spacing w:after="0" w:line="240" w:lineRule="auto"/>
              <w:jc w:val="left"/>
              <w:rPr>
                <w:color w:val="auto"/>
                <w:sz w:val="20"/>
                <w:szCs w:val="20"/>
              </w:rPr>
            </w:pP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педагог, психолог, наставници</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 планови и извештаји, анализе</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rPr>
                <w:b/>
                <w:color w:val="auto"/>
                <w:sz w:val="20"/>
                <w:szCs w:val="20"/>
              </w:rPr>
            </w:pPr>
            <w:r w:rsidRPr="00D00B33">
              <w:rPr>
                <w:b/>
                <w:color w:val="auto"/>
                <w:sz w:val="20"/>
                <w:szCs w:val="20"/>
              </w:rPr>
              <w:lastRenderedPageBreak/>
              <w:t>РАД СА УЧЕНИЦИМА</w:t>
            </w:r>
          </w:p>
        </w:tc>
      </w:tr>
      <w:tr w:rsidR="00D00B33"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Праћење процеса адаптације ученика I разреда ОМО и СМШ и подршка у превазилажењу</w:t>
            </w:r>
          </w:p>
          <w:p w:rsidR="00C27CAD" w:rsidRPr="00D00B33" w:rsidRDefault="00F84EE2">
            <w:pPr>
              <w:spacing w:after="0" w:line="240" w:lineRule="auto"/>
              <w:jc w:val="left"/>
              <w:rPr>
                <w:color w:val="auto"/>
                <w:sz w:val="20"/>
                <w:szCs w:val="20"/>
              </w:rPr>
            </w:pPr>
            <w:r w:rsidRPr="00D00B33">
              <w:rPr>
                <w:color w:val="auto"/>
                <w:sz w:val="20"/>
                <w:szCs w:val="20"/>
              </w:rPr>
              <w:t>тешкоћа у адаптацији</w:t>
            </w:r>
          </w:p>
          <w:p w:rsidR="00C27CAD" w:rsidRPr="00D00B33" w:rsidRDefault="00C27CAD">
            <w:pPr>
              <w:spacing w:after="0" w:line="240" w:lineRule="auto"/>
              <w:jc w:val="left"/>
              <w:rPr>
                <w:color w:val="auto"/>
                <w:sz w:val="20"/>
                <w:szCs w:val="20"/>
                <w:lang w:val="en-US"/>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 xml:space="preserve">Испитивање општих и посебних способности, особина личности, мотивације, професионалних опредељења, вредносних оријентација и ставова, психолошких чинилаца успеха и напредовања и сл. применом стандардизованих психолошких мерних </w:t>
            </w:r>
            <w:r w:rsidRPr="00D00B33">
              <w:rPr>
                <w:color w:val="auto"/>
                <w:sz w:val="20"/>
                <w:szCs w:val="20"/>
              </w:rPr>
              <w:lastRenderedPageBreak/>
              <w:t>инструмената и процедура, као и других мерних инструменада ради добијања елевантних подака за реализацију непосредног рада са ученицима и других послова у раду са наставницима, родитељима, институцијама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Рад са ученицима на унапређењу компетенција, ставова и вредности потребних за живот у</w:t>
            </w:r>
          </w:p>
          <w:p w:rsidR="00C27CAD" w:rsidRPr="00D00B33" w:rsidRDefault="00F84EE2">
            <w:pPr>
              <w:spacing w:after="0" w:line="240" w:lineRule="auto"/>
              <w:jc w:val="left"/>
              <w:rPr>
                <w:color w:val="auto"/>
                <w:sz w:val="20"/>
                <w:szCs w:val="20"/>
              </w:rPr>
            </w:pPr>
            <w:r w:rsidRPr="00D00B33">
              <w:rPr>
                <w:color w:val="auto"/>
                <w:sz w:val="20"/>
                <w:szCs w:val="20"/>
              </w:rPr>
              <w:t>савременом друштву: стратегије учења и мотивација за учење, вештине самосталног учења, концепт целоживотног учења, социјалне вештине, здрави стилови живота, вештине</w:t>
            </w:r>
          </w:p>
          <w:p w:rsidR="00C27CAD" w:rsidRPr="00D00B33" w:rsidRDefault="00F84EE2">
            <w:pPr>
              <w:spacing w:after="0" w:line="240" w:lineRule="auto"/>
              <w:jc w:val="left"/>
              <w:rPr>
                <w:color w:val="auto"/>
                <w:sz w:val="20"/>
                <w:szCs w:val="20"/>
              </w:rPr>
            </w:pPr>
            <w:r w:rsidRPr="00D00B33">
              <w:rPr>
                <w:color w:val="auto"/>
                <w:sz w:val="20"/>
                <w:szCs w:val="20"/>
              </w:rPr>
              <w:t>доношења одлука и сл.</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Саветодавни</w:t>
            </w:r>
            <w:r w:rsidR="00BC05E1" w:rsidRPr="00D00B33">
              <w:rPr>
                <w:color w:val="auto"/>
                <w:sz w:val="20"/>
                <w:szCs w:val="20"/>
                <w:lang w:val="en-US"/>
              </w:rPr>
              <w:t xml:space="preserve"> </w:t>
            </w:r>
            <w:r w:rsidR="00BC05E1" w:rsidRPr="00D00B33">
              <w:rPr>
                <w:color w:val="auto"/>
                <w:sz w:val="20"/>
                <w:szCs w:val="20"/>
              </w:rPr>
              <w:t xml:space="preserve">и индивудуални </w:t>
            </w:r>
            <w:r w:rsidRPr="00D00B33">
              <w:rPr>
                <w:color w:val="auto"/>
                <w:sz w:val="20"/>
                <w:szCs w:val="20"/>
              </w:rPr>
              <w:t xml:space="preserve"> рад са ученицима који имају тешкоће у учењу, развојне, емоционалне и</w:t>
            </w:r>
          </w:p>
          <w:p w:rsidR="00C27CAD" w:rsidRPr="00D00B33" w:rsidRDefault="00F84EE2">
            <w:pPr>
              <w:spacing w:after="0" w:line="240" w:lineRule="auto"/>
              <w:jc w:val="left"/>
              <w:rPr>
                <w:color w:val="auto"/>
                <w:sz w:val="20"/>
                <w:szCs w:val="20"/>
              </w:rPr>
            </w:pPr>
            <w:r w:rsidRPr="00D00B33">
              <w:rPr>
                <w:color w:val="auto"/>
                <w:sz w:val="20"/>
                <w:szCs w:val="20"/>
              </w:rPr>
              <w:t>социјалне тешкоће, проблеме у прилагођавању и проблеме понашања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Учешће у тимском идентификовању ученика којима је потебна додатна подршка у учењу и осмишљавање и праћење реализације индивидуализованог приступа у раду са ученицима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подршке ученицима који се школују по индивидуализираној настави или по ИОП-у</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Идентификовање ученика са изузетним способностима и пружање подршке таквим</w:t>
            </w:r>
          </w:p>
          <w:p w:rsidR="00C27CAD" w:rsidRPr="00D00B33" w:rsidRDefault="00F84EE2">
            <w:pPr>
              <w:spacing w:after="0" w:line="240" w:lineRule="auto"/>
              <w:jc w:val="left"/>
              <w:rPr>
                <w:color w:val="auto"/>
                <w:sz w:val="20"/>
                <w:szCs w:val="20"/>
              </w:rPr>
            </w:pPr>
            <w:r w:rsidRPr="00D00B33">
              <w:rPr>
                <w:color w:val="auto"/>
                <w:sz w:val="20"/>
                <w:szCs w:val="20"/>
              </w:rPr>
              <w:t>ученицима за њихов даљи развој</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Подршка развоју професионалне каријере ученика каријерним вођењем и саветовањем</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Учествовање у појачаном васпитном раду за ученике који врше повреду правила понашања у</w:t>
            </w:r>
          </w:p>
          <w:p w:rsidR="00C27CAD" w:rsidRPr="00D00B33" w:rsidRDefault="00F84EE2">
            <w:pPr>
              <w:spacing w:after="0" w:line="240" w:lineRule="auto"/>
              <w:jc w:val="left"/>
              <w:rPr>
                <w:color w:val="auto"/>
                <w:sz w:val="20"/>
                <w:szCs w:val="20"/>
              </w:rPr>
            </w:pPr>
            <w:r w:rsidRPr="00D00B33">
              <w:rPr>
                <w:color w:val="auto"/>
                <w:sz w:val="20"/>
                <w:szCs w:val="20"/>
              </w:rPr>
              <w:t>школи</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психолошке помоћи ученику или одељењу у акцидентним кризама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подршке ученичком активизму и партиципацију у школском животу</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Организовање и</w:t>
            </w:r>
            <w:r w:rsidR="00D664D2" w:rsidRPr="00D00B33">
              <w:rPr>
                <w:color w:val="auto"/>
                <w:sz w:val="20"/>
                <w:szCs w:val="20"/>
              </w:rPr>
              <w:t xml:space="preserve"> реализовање предавања, радионица </w:t>
            </w:r>
            <w:r w:rsidRPr="00D00B33">
              <w:rPr>
                <w:color w:val="auto"/>
                <w:sz w:val="20"/>
                <w:szCs w:val="20"/>
              </w:rPr>
              <w:t xml:space="preserve">и других активности за ученике из области менталног здравља, педагошке, развојне и социјалне </w:t>
            </w:r>
            <w:r w:rsidRPr="00D00B33">
              <w:rPr>
                <w:color w:val="auto"/>
                <w:sz w:val="20"/>
                <w:szCs w:val="20"/>
              </w:rPr>
              <w:lastRenderedPageBreak/>
              <w:t>психологије</w:t>
            </w:r>
          </w:p>
          <w:p w:rsidR="00C27CAD" w:rsidRPr="00D00B33" w:rsidRDefault="00C27CAD">
            <w:pPr>
              <w:spacing w:after="0" w:line="240" w:lineRule="auto"/>
              <w:jc w:val="left"/>
              <w:rPr>
                <w:color w:val="auto"/>
                <w:sz w:val="20"/>
                <w:szCs w:val="20"/>
              </w:rPr>
            </w:pP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септембар-октобар</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мај-јун</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 потреби</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педагог, психолог, ОС</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психолог</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 ОС, родитељи</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w:t>
            </w:r>
          </w:p>
          <w:p w:rsidR="00C27CAD" w:rsidRPr="00D00B33" w:rsidRDefault="00F84EE2">
            <w:pPr>
              <w:spacing w:after="0" w:line="240" w:lineRule="auto"/>
              <w:jc w:val="left"/>
              <w:rPr>
                <w:color w:val="auto"/>
                <w:sz w:val="20"/>
                <w:szCs w:val="20"/>
              </w:rPr>
            </w:pPr>
            <w:r w:rsidRPr="00D00B33">
              <w:rPr>
                <w:color w:val="auto"/>
                <w:sz w:val="20"/>
                <w:szCs w:val="20"/>
              </w:rPr>
              <w:t>Тим за ИО, наставници</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 тим за додатну подршку</w:t>
            </w:r>
          </w:p>
          <w:p w:rsidR="00C27CAD" w:rsidRPr="00D00B33" w:rsidRDefault="00F84EE2">
            <w:pPr>
              <w:spacing w:after="0" w:line="240" w:lineRule="auto"/>
              <w:jc w:val="left"/>
              <w:rPr>
                <w:color w:val="auto"/>
                <w:sz w:val="20"/>
                <w:szCs w:val="20"/>
              </w:rPr>
            </w:pPr>
            <w:r w:rsidRPr="00D00B33">
              <w:rPr>
                <w:color w:val="auto"/>
                <w:sz w:val="20"/>
                <w:szCs w:val="20"/>
              </w:rPr>
              <w:t>педагог, психолог, Тим за ИО</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 ОС</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педагог, психолог</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дневник рада психолога</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резултати тестова</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p w:rsidR="00C27CAD" w:rsidRPr="00D00B33" w:rsidRDefault="00C27CAD">
            <w:pPr>
              <w:spacing w:after="0" w:line="240" w:lineRule="auto"/>
              <w:jc w:val="left"/>
              <w:rPr>
                <w:color w:val="auto"/>
                <w:sz w:val="20"/>
                <w:szCs w:val="20"/>
              </w:rPr>
            </w:pP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jc w:val="left"/>
              <w:rPr>
                <w:b/>
                <w:color w:val="auto"/>
                <w:sz w:val="20"/>
                <w:szCs w:val="20"/>
              </w:rPr>
            </w:pPr>
            <w:r w:rsidRPr="00D00B33">
              <w:rPr>
                <w:b/>
                <w:color w:val="auto"/>
                <w:sz w:val="20"/>
                <w:szCs w:val="20"/>
              </w:rPr>
              <w:lastRenderedPageBreak/>
              <w:t>РАД СА РОДИТЕЉИМА, ОДНОСНО ДРУГИМ ЗАКОНСКИМ ЗАСТУПНИЦИМА</w:t>
            </w:r>
          </w:p>
        </w:tc>
      </w:tr>
      <w:tr w:rsidR="00D00B33"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Прикупљање података од родитеља који су од значаја за упознавање ученика и праћење његовог развоја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Саветодавни рад са родитељима ученика који имају различите тешкоће у</w:t>
            </w:r>
          </w:p>
          <w:p w:rsidR="00C27CAD" w:rsidRPr="00D00B33" w:rsidRDefault="00F84EE2">
            <w:pPr>
              <w:spacing w:after="0" w:line="240" w:lineRule="auto"/>
              <w:jc w:val="left"/>
              <w:rPr>
                <w:color w:val="auto"/>
                <w:sz w:val="20"/>
                <w:szCs w:val="20"/>
              </w:rPr>
            </w:pPr>
            <w:r w:rsidRPr="00D00B33">
              <w:rPr>
                <w:color w:val="auto"/>
                <w:sz w:val="20"/>
                <w:szCs w:val="20"/>
              </w:rPr>
              <w:t>развоју, учењу и понашању</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Подршка јачању родитељских васпитних компетенција информисањем о психолошким</w:t>
            </w:r>
          </w:p>
          <w:p w:rsidR="00C27CAD" w:rsidRPr="00D00B33" w:rsidRDefault="00F84EE2">
            <w:pPr>
              <w:spacing w:after="0" w:line="240" w:lineRule="auto"/>
              <w:jc w:val="left"/>
              <w:rPr>
                <w:color w:val="auto"/>
                <w:sz w:val="20"/>
                <w:szCs w:val="20"/>
              </w:rPr>
            </w:pPr>
            <w:r w:rsidRPr="00D00B33">
              <w:rPr>
                <w:color w:val="auto"/>
                <w:sz w:val="20"/>
                <w:szCs w:val="20"/>
              </w:rPr>
              <w:t>карактеристикама њихове деце у оквиру индивидуалних консултација или групног</w:t>
            </w:r>
          </w:p>
          <w:p w:rsidR="00C27CAD" w:rsidRPr="00D00B33" w:rsidRDefault="00F84EE2">
            <w:pPr>
              <w:spacing w:after="0" w:line="240" w:lineRule="auto"/>
              <w:jc w:val="left"/>
              <w:rPr>
                <w:color w:val="auto"/>
                <w:sz w:val="20"/>
                <w:szCs w:val="20"/>
              </w:rPr>
            </w:pPr>
            <w:r w:rsidRPr="00D00B33">
              <w:rPr>
                <w:color w:val="auto"/>
                <w:sz w:val="20"/>
                <w:szCs w:val="20"/>
              </w:rPr>
              <w:t>психолошког образовања родитеља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Саветодавни рад и усмеравање родитеља чија деца врше повреду правила понашања у школи и којима је одређен појачан васпитни рад</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родитељима на пружању подршке ученицима који се школују по индивидуалном образовном плану</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Оснаживање родитеља да препознају карактеристике своје деце које указују на</w:t>
            </w:r>
          </w:p>
          <w:p w:rsidR="00C27CAD" w:rsidRPr="00D00B33" w:rsidRDefault="00F84EE2">
            <w:pPr>
              <w:spacing w:after="0" w:line="240" w:lineRule="auto"/>
              <w:jc w:val="left"/>
              <w:rPr>
                <w:color w:val="auto"/>
                <w:sz w:val="20"/>
                <w:szCs w:val="20"/>
              </w:rPr>
            </w:pPr>
            <w:r w:rsidRPr="00D00B33">
              <w:rPr>
                <w:color w:val="auto"/>
                <w:sz w:val="20"/>
                <w:szCs w:val="20"/>
              </w:rPr>
              <w:t>њихове изузетне способности и сарадња на пружању подршке у проналажењу различитих</w:t>
            </w:r>
          </w:p>
          <w:p w:rsidR="00C27CAD" w:rsidRPr="00D00B33" w:rsidRDefault="00F84EE2">
            <w:pPr>
              <w:spacing w:after="0" w:line="240" w:lineRule="auto"/>
              <w:jc w:val="left"/>
              <w:rPr>
                <w:color w:val="auto"/>
                <w:sz w:val="20"/>
                <w:szCs w:val="20"/>
              </w:rPr>
            </w:pPr>
            <w:r w:rsidRPr="00D00B33">
              <w:rPr>
                <w:color w:val="auto"/>
                <w:sz w:val="20"/>
                <w:szCs w:val="20"/>
              </w:rPr>
              <w:t>могућности подстицања и усмеравања њиховог општег и професионалног развоја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Учествовање у реализацији програма сарадње установе са родитељима, односно старатељима</w:t>
            </w:r>
          </w:p>
          <w:p w:rsidR="00C27CAD" w:rsidRPr="00D00B33" w:rsidRDefault="00F84EE2">
            <w:pPr>
              <w:spacing w:after="0" w:line="240" w:lineRule="auto"/>
              <w:jc w:val="left"/>
              <w:rPr>
                <w:color w:val="auto"/>
                <w:sz w:val="20"/>
                <w:szCs w:val="20"/>
              </w:rPr>
            </w:pPr>
            <w:r w:rsidRPr="00D00B33">
              <w:rPr>
                <w:color w:val="auto"/>
                <w:sz w:val="20"/>
                <w:szCs w:val="20"/>
              </w:rPr>
              <w:t>деце, односно ученика (општи и групни, односно одељењски родитељски састанци и друго)</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саветом родитеља, информисањем родитеља и давање предлога по питањима која се разматрају на савету</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Пружање психолошке помоћи родитељима чија су деца у акцидентној кризи.</w:t>
            </w:r>
          </w:p>
          <w:p w:rsidR="00BC05E1" w:rsidRPr="00D00B33" w:rsidRDefault="00BC05E1">
            <w:pPr>
              <w:spacing w:after="0" w:line="240" w:lineRule="auto"/>
              <w:jc w:val="left"/>
              <w:rPr>
                <w:color w:val="auto"/>
                <w:sz w:val="20"/>
                <w:szCs w:val="20"/>
              </w:rPr>
            </w:pPr>
          </w:p>
          <w:p w:rsidR="00BC05E1" w:rsidRPr="00D00B33" w:rsidRDefault="00BC05E1">
            <w:pPr>
              <w:spacing w:after="0" w:line="240" w:lineRule="auto"/>
              <w:jc w:val="left"/>
              <w:rPr>
                <w:color w:val="auto"/>
                <w:sz w:val="20"/>
                <w:szCs w:val="20"/>
              </w:rPr>
            </w:pPr>
            <w:r w:rsidRPr="00D00B33">
              <w:rPr>
                <w:color w:val="auto"/>
                <w:sz w:val="20"/>
                <w:szCs w:val="20"/>
              </w:rPr>
              <w:t>Учествовање у реализацији родитењских састанака за ученике основне и средње школе</w:t>
            </w:r>
          </w:p>
          <w:p w:rsidR="00BC05E1" w:rsidRPr="00D00B33" w:rsidRDefault="00BC05E1">
            <w:pPr>
              <w:spacing w:after="0" w:line="240" w:lineRule="auto"/>
              <w:jc w:val="left"/>
              <w:rPr>
                <w:color w:val="auto"/>
                <w:sz w:val="20"/>
                <w:szCs w:val="20"/>
              </w:rPr>
            </w:pPr>
          </w:p>
          <w:p w:rsidR="00BC05E1" w:rsidRPr="00D00B33" w:rsidRDefault="00BC05E1">
            <w:pPr>
              <w:spacing w:after="0" w:line="240" w:lineRule="auto"/>
              <w:jc w:val="left"/>
              <w:rPr>
                <w:color w:val="auto"/>
                <w:sz w:val="20"/>
                <w:szCs w:val="20"/>
              </w:rPr>
            </w:pPr>
            <w:r w:rsidRPr="00D00B33">
              <w:rPr>
                <w:color w:val="auto"/>
                <w:sz w:val="20"/>
                <w:szCs w:val="20"/>
              </w:rPr>
              <w:t xml:space="preserve">Учествовање и вођење састанака Савета </w:t>
            </w:r>
            <w:r w:rsidRPr="00D00B33">
              <w:rPr>
                <w:color w:val="auto"/>
                <w:sz w:val="20"/>
                <w:szCs w:val="20"/>
              </w:rPr>
              <w:lastRenderedPageBreak/>
              <w:t>родитеља</w:t>
            </w: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септембар-октобар</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по потреби 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педагог, психолог, директор, ОС, родитељи</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посебна евиденција, дневник рада психолога</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jc w:val="left"/>
              <w:rPr>
                <w:b/>
                <w:color w:val="auto"/>
                <w:sz w:val="20"/>
                <w:szCs w:val="20"/>
              </w:rPr>
            </w:pPr>
            <w:r w:rsidRPr="00D00B33">
              <w:rPr>
                <w:b/>
                <w:color w:val="auto"/>
                <w:sz w:val="20"/>
                <w:szCs w:val="20"/>
              </w:rPr>
              <w:lastRenderedPageBreak/>
              <w:t>РАД СА ДИРЕКТОРОМ, СТРУЧНИМ САРАДНИЦИМА, ПЕДАГОШКИМ АСИСТЕНТОМ И ПРАТИОЦЕМ УЧЕНИКА</w:t>
            </w:r>
          </w:p>
        </w:tc>
      </w:tr>
      <w:tr w:rsidR="00D00B33"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Сарадња са директором и стручним сарадницима на пословима који се тичу обезбеђивања</w:t>
            </w:r>
          </w:p>
          <w:p w:rsidR="00C27CAD" w:rsidRPr="00D00B33" w:rsidRDefault="00F84EE2">
            <w:pPr>
              <w:spacing w:after="0" w:line="240" w:lineRule="auto"/>
              <w:jc w:val="left"/>
              <w:rPr>
                <w:color w:val="auto"/>
                <w:sz w:val="20"/>
                <w:szCs w:val="20"/>
              </w:rPr>
            </w:pPr>
            <w:r w:rsidRPr="00D00B33">
              <w:rPr>
                <w:color w:val="auto"/>
                <w:sz w:val="20"/>
                <w:szCs w:val="20"/>
              </w:rPr>
              <w:t>ефикасности, економчности и флексибилности образовно-васпитног рада установе, а</w:t>
            </w:r>
          </w:p>
          <w:p w:rsidR="00C27CAD" w:rsidRPr="00D00B33" w:rsidRDefault="00F84EE2">
            <w:pPr>
              <w:spacing w:after="0" w:line="240" w:lineRule="auto"/>
              <w:jc w:val="left"/>
              <w:rPr>
                <w:color w:val="auto"/>
                <w:sz w:val="20"/>
                <w:szCs w:val="20"/>
              </w:rPr>
            </w:pPr>
            <w:r w:rsidRPr="00D00B33">
              <w:rPr>
                <w:color w:val="auto"/>
                <w:sz w:val="20"/>
                <w:szCs w:val="20"/>
              </w:rPr>
              <w:t>нарочито у вези са поделом одељенског старешинства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Предлагање нових организационих решења образовно-васпитног рада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директором и стручним сарадницима на припреми докумената установе, прегледа, извештаја и анализа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директором и стручним сарадницима у организовању трибина, предавања, радионица за ученике, заполене, родитеље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другим стручним сарадницима на припреми и реализацији разних облика</w:t>
            </w:r>
          </w:p>
          <w:p w:rsidR="00C27CAD" w:rsidRPr="00D00B33" w:rsidRDefault="00F84EE2">
            <w:pPr>
              <w:spacing w:after="0" w:line="240" w:lineRule="auto"/>
              <w:jc w:val="left"/>
              <w:rPr>
                <w:color w:val="auto"/>
                <w:sz w:val="20"/>
                <w:szCs w:val="20"/>
              </w:rPr>
            </w:pPr>
            <w:r w:rsidRPr="00D00B33">
              <w:rPr>
                <w:color w:val="auto"/>
                <w:sz w:val="20"/>
                <w:szCs w:val="20"/>
              </w:rPr>
              <w:t>стручног усавршавања за наставнике у оквиру установе</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Редовна размена, планирање и усаглашавање заједничних послова са другим стручним</w:t>
            </w:r>
          </w:p>
          <w:p w:rsidR="00C27CAD" w:rsidRPr="00D00B33" w:rsidRDefault="00F84EE2">
            <w:pPr>
              <w:spacing w:after="0" w:line="240" w:lineRule="auto"/>
              <w:jc w:val="left"/>
              <w:rPr>
                <w:color w:val="auto"/>
                <w:sz w:val="20"/>
                <w:szCs w:val="20"/>
              </w:rPr>
            </w:pPr>
            <w:r w:rsidRPr="00D00B33">
              <w:rPr>
                <w:color w:val="auto"/>
                <w:sz w:val="20"/>
                <w:szCs w:val="20"/>
              </w:rPr>
              <w:t>сарадницима у установи</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директором и другим стручним сарадницима по питању приговора и жалби</w:t>
            </w:r>
          </w:p>
          <w:p w:rsidR="00C27CAD" w:rsidRPr="00D00B33" w:rsidRDefault="00F84EE2">
            <w:pPr>
              <w:spacing w:after="0" w:line="240" w:lineRule="auto"/>
              <w:jc w:val="left"/>
              <w:rPr>
                <w:color w:val="auto"/>
                <w:sz w:val="20"/>
                <w:szCs w:val="20"/>
              </w:rPr>
            </w:pPr>
            <w:r w:rsidRPr="00D00B33">
              <w:rPr>
                <w:color w:val="auto"/>
                <w:sz w:val="20"/>
                <w:szCs w:val="20"/>
              </w:rPr>
              <w:t>ученика и његових родитеља на оцену из предмета и владања</w:t>
            </w:r>
          </w:p>
          <w:p w:rsidR="00C27CAD" w:rsidRPr="00D00B33" w:rsidRDefault="00C27CAD">
            <w:pPr>
              <w:spacing w:after="0" w:line="240" w:lineRule="auto"/>
              <w:jc w:val="left"/>
              <w:rPr>
                <w:color w:val="auto"/>
                <w:sz w:val="20"/>
                <w:szCs w:val="20"/>
              </w:rPr>
            </w:pP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педагог, психолог, директор, помоћници директора</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 планови и извештаји, анализе, педагошка документација, посебна евиденција</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jc w:val="left"/>
              <w:rPr>
                <w:b/>
                <w:color w:val="auto"/>
                <w:sz w:val="20"/>
                <w:szCs w:val="20"/>
              </w:rPr>
            </w:pPr>
            <w:r w:rsidRPr="00D00B33">
              <w:rPr>
                <w:b/>
                <w:color w:val="auto"/>
                <w:sz w:val="20"/>
                <w:szCs w:val="20"/>
              </w:rPr>
              <w:t>РАД У СТРУЧНИМ ОРГАНИМА И ТИМОВИМА</w:t>
            </w:r>
          </w:p>
        </w:tc>
      </w:tr>
      <w:tr w:rsidR="00D00B33" w:rsidRPr="00D00B33" w:rsidTr="004104E2">
        <w:tc>
          <w:tcPr>
            <w:tcW w:w="3573" w:type="dxa"/>
          </w:tcPr>
          <w:p w:rsidR="00C27CAD" w:rsidRPr="00D00B33" w:rsidRDefault="00F84EE2">
            <w:pPr>
              <w:spacing w:after="0" w:line="240" w:lineRule="auto"/>
              <w:jc w:val="left"/>
              <w:rPr>
                <w:color w:val="auto"/>
                <w:sz w:val="20"/>
                <w:szCs w:val="20"/>
              </w:rPr>
            </w:pPr>
            <w:r w:rsidRPr="00D00B33">
              <w:rPr>
                <w:color w:val="auto"/>
                <w:sz w:val="20"/>
                <w:szCs w:val="20"/>
              </w:rPr>
              <w:t>Учествовање у раду наставничког већа и</w:t>
            </w:r>
          </w:p>
          <w:p w:rsidR="00C27CAD" w:rsidRPr="00D00B33" w:rsidRDefault="00F84EE2">
            <w:pPr>
              <w:spacing w:after="0" w:line="240" w:lineRule="auto"/>
              <w:jc w:val="left"/>
              <w:rPr>
                <w:color w:val="auto"/>
                <w:sz w:val="20"/>
                <w:szCs w:val="20"/>
              </w:rPr>
            </w:pPr>
            <w:r w:rsidRPr="00D00B33">
              <w:rPr>
                <w:color w:val="auto"/>
                <w:sz w:val="20"/>
                <w:szCs w:val="20"/>
              </w:rPr>
              <w:t>педагошког колегијума (давањем саопштења, информисањем о резултатима обављених анализа, прегледа, истраживања и других</w:t>
            </w:r>
          </w:p>
          <w:p w:rsidR="00C27CAD" w:rsidRPr="00D00B33" w:rsidRDefault="00F84EE2">
            <w:pPr>
              <w:spacing w:after="0" w:line="240" w:lineRule="auto"/>
              <w:jc w:val="left"/>
              <w:rPr>
                <w:color w:val="auto"/>
                <w:sz w:val="20"/>
                <w:szCs w:val="20"/>
              </w:rPr>
            </w:pPr>
            <w:r w:rsidRPr="00D00B33">
              <w:rPr>
                <w:color w:val="auto"/>
                <w:sz w:val="20"/>
                <w:szCs w:val="20"/>
              </w:rPr>
              <w:t>активности од значаја за образовно-васпитни рад и јачање васпитачких, односно наставничких компетенција)</w:t>
            </w:r>
            <w:r w:rsidR="00FE2FA7" w:rsidRPr="00D00B33">
              <w:rPr>
                <w:color w:val="auto"/>
                <w:sz w:val="20"/>
                <w:szCs w:val="20"/>
              </w:rPr>
              <w:t>.</w:t>
            </w:r>
          </w:p>
          <w:p w:rsidR="008C2D96" w:rsidRPr="00D00B33" w:rsidRDefault="008C2D96">
            <w:pPr>
              <w:spacing w:after="0" w:line="240" w:lineRule="auto"/>
              <w:jc w:val="left"/>
              <w:rPr>
                <w:color w:val="auto"/>
                <w:sz w:val="20"/>
                <w:szCs w:val="20"/>
              </w:rPr>
            </w:pPr>
          </w:p>
          <w:p w:rsidR="00FE2FA7" w:rsidRPr="00D00B33" w:rsidRDefault="00FE2FA7">
            <w:pPr>
              <w:spacing w:after="0" w:line="240" w:lineRule="auto"/>
              <w:jc w:val="left"/>
              <w:rPr>
                <w:color w:val="auto"/>
                <w:sz w:val="20"/>
                <w:szCs w:val="20"/>
              </w:rPr>
            </w:pPr>
            <w:r w:rsidRPr="00D00B33">
              <w:rPr>
                <w:color w:val="auto"/>
                <w:sz w:val="20"/>
                <w:szCs w:val="20"/>
              </w:rPr>
              <w:t>Вођење записника педагошког колегијума.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lang w:val="en-US"/>
              </w:rPr>
            </w:pPr>
            <w:r w:rsidRPr="00D00B33">
              <w:rPr>
                <w:color w:val="auto"/>
                <w:sz w:val="20"/>
                <w:szCs w:val="20"/>
              </w:rPr>
              <w:t>Координирање рад</w:t>
            </w:r>
            <w:r w:rsidR="008C2D96" w:rsidRPr="00D00B33">
              <w:rPr>
                <w:color w:val="auto"/>
                <w:sz w:val="20"/>
                <w:szCs w:val="20"/>
              </w:rPr>
              <w:t xml:space="preserve">ом: Тима за заштиту од </w:t>
            </w:r>
            <w:r w:rsidR="004104E2" w:rsidRPr="00D00B33">
              <w:rPr>
                <w:color w:val="auto"/>
                <w:sz w:val="20"/>
                <w:szCs w:val="20"/>
              </w:rPr>
              <w:t xml:space="preserve">насиља и Тима за </w:t>
            </w:r>
            <w:r w:rsidR="004104E2" w:rsidRPr="00D00B33">
              <w:rPr>
                <w:color w:val="auto"/>
                <w:sz w:val="20"/>
                <w:szCs w:val="20"/>
                <w:lang w:val="en-US"/>
              </w:rPr>
              <w:t xml:space="preserve"> </w:t>
            </w:r>
            <w:r w:rsidR="004104E2" w:rsidRPr="00D00B33">
              <w:rPr>
                <w:color w:val="auto"/>
                <w:sz w:val="20"/>
                <w:szCs w:val="20"/>
              </w:rPr>
              <w:t>Унапређење м</w:t>
            </w:r>
            <w:r w:rsidR="008C2D96" w:rsidRPr="00D00B33">
              <w:rPr>
                <w:color w:val="auto"/>
                <w:sz w:val="20"/>
                <w:szCs w:val="20"/>
              </w:rPr>
              <w:t>ентал</w:t>
            </w:r>
            <w:r w:rsidR="004104E2" w:rsidRPr="00D00B33">
              <w:rPr>
                <w:color w:val="auto"/>
                <w:sz w:val="20"/>
                <w:szCs w:val="20"/>
              </w:rPr>
              <w:t>ног</w:t>
            </w:r>
            <w:r w:rsidR="004104E2" w:rsidRPr="00D00B33">
              <w:rPr>
                <w:color w:val="auto"/>
                <w:sz w:val="20"/>
                <w:szCs w:val="20"/>
                <w:lang w:val="en-US"/>
              </w:rPr>
              <w:t xml:space="preserve"> </w:t>
            </w:r>
            <w:r w:rsidR="004104E2" w:rsidRPr="00D00B33">
              <w:rPr>
                <w:color w:val="auto"/>
                <w:sz w:val="20"/>
                <w:szCs w:val="20"/>
              </w:rPr>
              <w:t>здравља ученика</w:t>
            </w:r>
          </w:p>
          <w:p w:rsidR="00C27CAD" w:rsidRPr="00D00B33" w:rsidRDefault="00C27CAD">
            <w:pPr>
              <w:spacing w:after="0" w:line="240" w:lineRule="auto"/>
              <w:jc w:val="left"/>
              <w:rPr>
                <w:color w:val="auto"/>
                <w:sz w:val="20"/>
                <w:szCs w:val="20"/>
              </w:rPr>
            </w:pPr>
          </w:p>
          <w:p w:rsidR="00C27CAD" w:rsidRPr="00D00B33" w:rsidRDefault="009A0E44">
            <w:pPr>
              <w:spacing w:after="0" w:line="240" w:lineRule="auto"/>
              <w:jc w:val="left"/>
              <w:rPr>
                <w:color w:val="auto"/>
                <w:sz w:val="20"/>
                <w:szCs w:val="20"/>
              </w:rPr>
            </w:pPr>
            <w:r w:rsidRPr="00D00B33">
              <w:rPr>
                <w:color w:val="auto"/>
                <w:sz w:val="20"/>
                <w:szCs w:val="20"/>
              </w:rPr>
              <w:lastRenderedPageBreak/>
              <w:t>Рад у тимовима:</w:t>
            </w:r>
            <w:r w:rsidR="00F84EE2" w:rsidRPr="00D00B33">
              <w:rPr>
                <w:color w:val="auto"/>
                <w:sz w:val="20"/>
                <w:szCs w:val="20"/>
              </w:rPr>
              <w:t xml:space="preserve"> Т</w:t>
            </w:r>
            <w:r w:rsidRPr="00D00B33">
              <w:rPr>
                <w:color w:val="auto"/>
                <w:sz w:val="20"/>
                <w:szCs w:val="20"/>
              </w:rPr>
              <w:t>има за ИО</w:t>
            </w:r>
            <w:r w:rsidR="008C2D96" w:rsidRPr="00D00B33">
              <w:rPr>
                <w:color w:val="auto"/>
                <w:sz w:val="20"/>
                <w:szCs w:val="20"/>
              </w:rPr>
              <w:t>П</w:t>
            </w:r>
            <w:r w:rsidR="00F84EE2" w:rsidRPr="00D00B33">
              <w:rPr>
                <w:color w:val="auto"/>
                <w:sz w:val="20"/>
                <w:szCs w:val="20"/>
              </w:rPr>
              <w:t>, Тим з</w:t>
            </w:r>
            <w:r w:rsidR="007B40B4" w:rsidRPr="00D00B33">
              <w:rPr>
                <w:color w:val="auto"/>
                <w:sz w:val="20"/>
                <w:szCs w:val="20"/>
              </w:rPr>
              <w:t>а професионалну оријентацију и каријерно вођење и саветовање</w:t>
            </w:r>
            <w:r w:rsidR="008C2D96" w:rsidRPr="00D00B33">
              <w:rPr>
                <w:color w:val="auto"/>
                <w:sz w:val="20"/>
                <w:szCs w:val="20"/>
              </w:rPr>
              <w:t>.</w:t>
            </w:r>
            <w:r w:rsidRPr="00D00B33">
              <w:rPr>
                <w:color w:val="auto"/>
                <w:sz w:val="20"/>
                <w:szCs w:val="20"/>
              </w:rPr>
              <w:t xml:space="preserve"> </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стручним активима за развојно планирање и развој школског програма</w:t>
            </w:r>
          </w:p>
        </w:tc>
        <w:tc>
          <w:tcPr>
            <w:tcW w:w="1564"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педагог, психолог, директор,</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 записници са састанака, планови и извешаји о раду тимова</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jc w:val="left"/>
              <w:rPr>
                <w:b/>
                <w:color w:val="auto"/>
                <w:sz w:val="20"/>
                <w:szCs w:val="20"/>
              </w:rPr>
            </w:pPr>
            <w:r w:rsidRPr="00D00B33">
              <w:rPr>
                <w:b/>
                <w:color w:val="auto"/>
                <w:sz w:val="20"/>
                <w:szCs w:val="20"/>
              </w:rPr>
              <w:lastRenderedPageBreak/>
              <w:t>САРАДЊА СА НАДЛЕЖНИМ УСТАНОВАМА, ОРГАНИЗАЦИЈАМА, УДРУЖЕЊИМА И ЈЕДИНИЦОМ ЛОКАЛНЕ САМОУПРАВЕ</w:t>
            </w:r>
          </w:p>
        </w:tc>
      </w:tr>
      <w:tr w:rsidR="00D00B33"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Сарадња са образовним, здравственим, социјалним и другим институцијама значајним за остваривање циљева образовно-васпитног рада и добробити ученика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локалном заједницом и широм друштвеном средином за остваривање циљева</w:t>
            </w:r>
          </w:p>
          <w:p w:rsidR="00C27CAD" w:rsidRPr="00D00B33" w:rsidRDefault="00F84EE2">
            <w:pPr>
              <w:spacing w:after="0" w:line="240" w:lineRule="auto"/>
              <w:jc w:val="left"/>
              <w:rPr>
                <w:color w:val="auto"/>
                <w:sz w:val="20"/>
                <w:szCs w:val="20"/>
              </w:rPr>
            </w:pPr>
            <w:r w:rsidRPr="00D00B33">
              <w:rPr>
                <w:color w:val="auto"/>
                <w:sz w:val="20"/>
                <w:szCs w:val="20"/>
              </w:rPr>
              <w:t>образовно-васпитног рада и добробити ученика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Учествовање у раду стручних удружења, њихових органа, комисија, одбора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Сарадња са психолозима који раде у другим установама, институцијама, организацијама,</w:t>
            </w:r>
          </w:p>
          <w:p w:rsidR="00C27CAD" w:rsidRPr="00D00B33" w:rsidRDefault="00F84EE2">
            <w:pPr>
              <w:spacing w:after="0" w:line="240" w:lineRule="auto"/>
              <w:jc w:val="left"/>
              <w:rPr>
                <w:color w:val="auto"/>
                <w:sz w:val="20"/>
                <w:szCs w:val="20"/>
              </w:rPr>
            </w:pPr>
            <w:r w:rsidRPr="00D00B33">
              <w:rPr>
                <w:color w:val="auto"/>
                <w:sz w:val="20"/>
                <w:szCs w:val="20"/>
              </w:rPr>
              <w:t>удружењима од значаја за остваривање образовно-васпитног рада и добробити ученика</w:t>
            </w: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педагог, психолог, директор,</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 планови и извештаји</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r w:rsidR="00D00B33" w:rsidRPr="00D00B33" w:rsidTr="004104E2">
        <w:tc>
          <w:tcPr>
            <w:tcW w:w="9073" w:type="dxa"/>
            <w:gridSpan w:val="5"/>
            <w:shd w:val="clear" w:color="auto" w:fill="C2D69B"/>
          </w:tcPr>
          <w:p w:rsidR="00C27CAD" w:rsidRPr="00D00B33" w:rsidRDefault="00F84EE2" w:rsidP="000E7CC0">
            <w:pPr>
              <w:numPr>
                <w:ilvl w:val="0"/>
                <w:numId w:val="81"/>
              </w:numPr>
              <w:jc w:val="left"/>
              <w:rPr>
                <w:b/>
                <w:color w:val="auto"/>
                <w:sz w:val="20"/>
                <w:szCs w:val="20"/>
              </w:rPr>
            </w:pPr>
            <w:r w:rsidRPr="00D00B33">
              <w:rPr>
                <w:b/>
                <w:color w:val="auto"/>
                <w:sz w:val="20"/>
                <w:szCs w:val="20"/>
              </w:rPr>
              <w:t>ВОЂЕЊЕ ДОКУМЕНТАЦИЈЕ, ПРИПРЕМА ЗА РАД И СТРУЧНО УСАВРШАВАЊЕ</w:t>
            </w:r>
          </w:p>
        </w:tc>
      </w:tr>
      <w:tr w:rsidR="00C27CAD" w:rsidRPr="00D00B33" w:rsidTr="004104E2">
        <w:tc>
          <w:tcPr>
            <w:tcW w:w="3576" w:type="dxa"/>
          </w:tcPr>
          <w:p w:rsidR="00C27CAD" w:rsidRPr="00D00B33" w:rsidRDefault="00F84EE2">
            <w:pPr>
              <w:spacing w:after="0" w:line="240" w:lineRule="auto"/>
              <w:jc w:val="left"/>
              <w:rPr>
                <w:color w:val="auto"/>
                <w:sz w:val="20"/>
                <w:szCs w:val="20"/>
              </w:rPr>
            </w:pPr>
            <w:r w:rsidRPr="00D00B33">
              <w:rPr>
                <w:color w:val="auto"/>
                <w:sz w:val="20"/>
                <w:szCs w:val="20"/>
              </w:rPr>
              <w:t>Вођење евиденције о сопственом раду у следећој документацији:</w:t>
            </w:r>
          </w:p>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w:t>
            </w:r>
          </w:p>
          <w:p w:rsidR="00C27CAD" w:rsidRPr="00D00B33" w:rsidRDefault="00F84EE2">
            <w:pPr>
              <w:spacing w:after="0" w:line="240" w:lineRule="auto"/>
              <w:jc w:val="left"/>
              <w:rPr>
                <w:color w:val="auto"/>
                <w:sz w:val="20"/>
                <w:szCs w:val="20"/>
              </w:rPr>
            </w:pPr>
            <w:r w:rsidRPr="00D00B33">
              <w:rPr>
                <w:color w:val="auto"/>
                <w:sz w:val="20"/>
                <w:szCs w:val="20"/>
              </w:rPr>
              <w:t>досије (картон) ученика</w:t>
            </w:r>
          </w:p>
          <w:p w:rsidR="00C27CAD" w:rsidRPr="00D00B33" w:rsidRDefault="00F84EE2">
            <w:pPr>
              <w:spacing w:after="0" w:line="240" w:lineRule="auto"/>
              <w:jc w:val="left"/>
              <w:rPr>
                <w:color w:val="auto"/>
                <w:sz w:val="20"/>
                <w:szCs w:val="20"/>
              </w:rPr>
            </w:pPr>
            <w:r w:rsidRPr="00D00B33">
              <w:rPr>
                <w:color w:val="auto"/>
                <w:sz w:val="20"/>
                <w:szCs w:val="20"/>
              </w:rPr>
              <w:t>индивидуални разговори са родитељима</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Вођење евиденције о извршеним анализама, истраживањима, психолошким тестирањима, посећеним активностима, односно часовима и др.</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Стручно се усавршава праћењем стручне литературе и периодике, учествовањем у</w:t>
            </w:r>
          </w:p>
          <w:p w:rsidR="00C27CAD" w:rsidRPr="00D00B33" w:rsidRDefault="00F84EE2">
            <w:pPr>
              <w:spacing w:after="0" w:line="240" w:lineRule="auto"/>
              <w:jc w:val="left"/>
              <w:rPr>
                <w:color w:val="auto"/>
                <w:sz w:val="20"/>
                <w:szCs w:val="20"/>
              </w:rPr>
            </w:pPr>
            <w:r w:rsidRPr="00D00B33">
              <w:rPr>
                <w:color w:val="auto"/>
                <w:sz w:val="20"/>
                <w:szCs w:val="20"/>
              </w:rPr>
              <w:t>активностима струковног удружења, похађањем акредитованих семинара, похађањем симпозијума, конгреса и других стручних скупова, разменом искуства и сарадњом са другим психолозима у образовању.</w:t>
            </w: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Припрема за све послове предвиђене годишњим програмом и оперативним плановима рада</w:t>
            </w:r>
          </w:p>
          <w:p w:rsidR="00C27CAD" w:rsidRPr="00D00B33" w:rsidRDefault="00F84EE2">
            <w:pPr>
              <w:spacing w:after="0" w:line="240" w:lineRule="auto"/>
              <w:jc w:val="left"/>
              <w:rPr>
                <w:color w:val="auto"/>
                <w:sz w:val="20"/>
                <w:szCs w:val="20"/>
              </w:rPr>
            </w:pPr>
            <w:r w:rsidRPr="00D00B33">
              <w:rPr>
                <w:color w:val="auto"/>
                <w:sz w:val="20"/>
                <w:szCs w:val="20"/>
              </w:rPr>
              <w:t>психолога</w:t>
            </w:r>
          </w:p>
          <w:p w:rsidR="00C27CAD" w:rsidRPr="00D00B33" w:rsidRDefault="00C27CAD">
            <w:pPr>
              <w:spacing w:after="0" w:line="240" w:lineRule="auto"/>
              <w:jc w:val="left"/>
              <w:rPr>
                <w:color w:val="auto"/>
                <w:sz w:val="20"/>
                <w:szCs w:val="20"/>
              </w:rPr>
            </w:pPr>
          </w:p>
        </w:tc>
        <w:tc>
          <w:tcPr>
            <w:tcW w:w="1561"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C27CAD">
            <w:pPr>
              <w:spacing w:after="0" w:line="240" w:lineRule="auto"/>
              <w:jc w:val="left"/>
              <w:rPr>
                <w:color w:val="auto"/>
                <w:sz w:val="20"/>
                <w:szCs w:val="20"/>
              </w:rPr>
            </w:pPr>
          </w:p>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tc>
        <w:tc>
          <w:tcPr>
            <w:tcW w:w="1374" w:type="dxa"/>
          </w:tcPr>
          <w:p w:rsidR="00C27CAD" w:rsidRPr="00D00B33" w:rsidRDefault="00F84EE2">
            <w:pPr>
              <w:spacing w:after="0" w:line="240" w:lineRule="auto"/>
              <w:jc w:val="left"/>
              <w:rPr>
                <w:color w:val="auto"/>
                <w:sz w:val="20"/>
                <w:szCs w:val="20"/>
              </w:rPr>
            </w:pPr>
            <w:r w:rsidRPr="00D00B33">
              <w:rPr>
                <w:color w:val="auto"/>
                <w:sz w:val="20"/>
                <w:szCs w:val="20"/>
              </w:rPr>
              <w:t>-</w:t>
            </w:r>
          </w:p>
        </w:tc>
        <w:tc>
          <w:tcPr>
            <w:tcW w:w="1364" w:type="dxa"/>
          </w:tcPr>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 посебне евиденције, ЛППР, извештај о стручном усавршавању, портфолио</w:t>
            </w:r>
          </w:p>
        </w:tc>
        <w:tc>
          <w:tcPr>
            <w:tcW w:w="1198" w:type="dxa"/>
          </w:tcPr>
          <w:p w:rsidR="00C27CAD" w:rsidRPr="00D00B33" w:rsidRDefault="00F84EE2">
            <w:pPr>
              <w:spacing w:after="0" w:line="240" w:lineRule="auto"/>
              <w:jc w:val="left"/>
              <w:rPr>
                <w:color w:val="auto"/>
                <w:sz w:val="20"/>
                <w:szCs w:val="20"/>
              </w:rPr>
            </w:pPr>
            <w:r w:rsidRPr="00D00B33">
              <w:rPr>
                <w:color w:val="auto"/>
                <w:sz w:val="20"/>
                <w:szCs w:val="20"/>
              </w:rPr>
              <w:t>Посредно/</w:t>
            </w:r>
          </w:p>
          <w:p w:rsidR="00C27CAD" w:rsidRPr="00D00B33" w:rsidRDefault="00F84EE2">
            <w:pPr>
              <w:spacing w:after="0" w:line="240" w:lineRule="auto"/>
              <w:jc w:val="left"/>
              <w:rPr>
                <w:color w:val="auto"/>
                <w:sz w:val="20"/>
                <w:szCs w:val="20"/>
              </w:rPr>
            </w:pPr>
            <w:r w:rsidRPr="00D00B33">
              <w:rPr>
                <w:color w:val="auto"/>
                <w:sz w:val="20"/>
                <w:szCs w:val="20"/>
              </w:rPr>
              <w:t>Непосредно</w:t>
            </w:r>
          </w:p>
        </w:tc>
      </w:tr>
    </w:tbl>
    <w:p w:rsidR="00EA3B7D" w:rsidRPr="00D00B33" w:rsidRDefault="00EA3B7D" w:rsidP="00514F70">
      <w:pPr>
        <w:spacing w:after="0"/>
        <w:jc w:val="right"/>
      </w:pPr>
    </w:p>
    <w:p w:rsidR="00C27CAD" w:rsidRPr="00D00B33" w:rsidRDefault="00EA3B7D" w:rsidP="00514F70">
      <w:pPr>
        <w:spacing w:after="0"/>
        <w:jc w:val="right"/>
      </w:pPr>
      <w:r w:rsidRPr="00D00B33">
        <w:t xml:space="preserve">Стручни сарадник - </w:t>
      </w:r>
      <w:r w:rsidR="008E6441" w:rsidRPr="00D00B33">
        <w:t xml:space="preserve"> психолог</w:t>
      </w:r>
    </w:p>
    <w:p w:rsidR="00C27CAD" w:rsidRPr="00D00B33" w:rsidRDefault="00EA3B7D" w:rsidP="00EA3B7D">
      <w:pPr>
        <w:spacing w:after="0"/>
        <w:jc w:val="center"/>
      </w:pPr>
      <w:r w:rsidRPr="00D00B33">
        <w:t xml:space="preserve">                                                                                                      </w:t>
      </w:r>
      <w:r w:rsidR="00F84EE2" w:rsidRPr="00D00B33">
        <w:t>Мар</w:t>
      </w:r>
      <w:r w:rsidRPr="00D00B33">
        <w:t>ија Савић</w:t>
      </w:r>
    </w:p>
    <w:p w:rsidR="00C27CAD" w:rsidRPr="00D00B33" w:rsidRDefault="00C27CAD">
      <w:pPr>
        <w:spacing w:after="0"/>
        <w:jc w:val="right"/>
      </w:pPr>
    </w:p>
    <w:p w:rsidR="00C27CAD" w:rsidRPr="00D00B33" w:rsidRDefault="00F84EE2" w:rsidP="00196065">
      <w:pPr>
        <w:pStyle w:val="Heading4"/>
      </w:pPr>
      <w:bookmarkStart w:id="647" w:name="_Toc18596119"/>
      <w:bookmarkStart w:id="648" w:name="_Toc114671515"/>
      <w:r w:rsidRPr="00D00B33">
        <w:t>ПЛАН РАДА СТРУЧНОГ САРАДНИКА- ПСИХОЛОГА</w:t>
      </w:r>
      <w:bookmarkEnd w:id="647"/>
      <w:r w:rsidRPr="00D00B33">
        <w:rPr>
          <w:lang w:val="sr-Latn-RS"/>
        </w:rPr>
        <w:t xml:space="preserve"> </w:t>
      </w:r>
      <w:r w:rsidRPr="00D00B33">
        <w:t>ЗА ШКОЛСКУ 20</w:t>
      </w:r>
      <w:r w:rsidRPr="00D00B33">
        <w:rPr>
          <w:lang w:val="sr-Latn-RS"/>
        </w:rPr>
        <w:t>2</w:t>
      </w:r>
      <w:r w:rsidR="007D3233" w:rsidRPr="00D00B33">
        <w:rPr>
          <w:lang w:val="en-US"/>
        </w:rPr>
        <w:t>5</w:t>
      </w:r>
      <w:r w:rsidRPr="00D00B33">
        <w:t>/2</w:t>
      </w:r>
      <w:r w:rsidRPr="00D00B33">
        <w:rPr>
          <w:lang w:val="sr-Latn-RS"/>
        </w:rPr>
        <w:t>02</w:t>
      </w:r>
      <w:r w:rsidR="007D3233" w:rsidRPr="00D00B33">
        <w:rPr>
          <w:lang w:val="en-US"/>
        </w:rPr>
        <w:t>6</w:t>
      </w:r>
      <w:r w:rsidRPr="00D00B33">
        <w:t>. ГОДИНУ</w:t>
      </w:r>
      <w:bookmarkEnd w:id="648"/>
    </w:p>
    <w:p w:rsidR="00C27CAD" w:rsidRPr="00D00B33" w:rsidRDefault="00C27CAD">
      <w:pPr>
        <w:spacing w:after="160" w:line="259" w:lineRule="auto"/>
        <w:rPr>
          <w:rFonts w:eastAsia="Calibri"/>
          <w:szCs w:val="22"/>
        </w:rPr>
      </w:pPr>
    </w:p>
    <w:p w:rsidR="00C27CAD" w:rsidRPr="00D00B33" w:rsidRDefault="00F84EE2">
      <w:pPr>
        <w:spacing w:after="160" w:line="259" w:lineRule="auto"/>
        <w:rPr>
          <w:rFonts w:eastAsia="Calibri"/>
          <w:szCs w:val="22"/>
        </w:rPr>
      </w:pPr>
      <w:r w:rsidRPr="00D00B33">
        <w:rPr>
          <w:rFonts w:eastAsia="Calibri"/>
          <w:szCs w:val="22"/>
        </w:rPr>
        <w:t>Напомена: Запослена је ангажована у о</w:t>
      </w:r>
      <w:r w:rsidR="007D3233" w:rsidRPr="00D00B33">
        <w:rPr>
          <w:rFonts w:eastAsia="Calibri"/>
          <w:szCs w:val="22"/>
        </w:rPr>
        <w:t>вој школи са 50% радног времена</w:t>
      </w:r>
      <w:r w:rsidR="007D3233" w:rsidRPr="00D00B33">
        <w:rPr>
          <w:rFonts w:eastAsia="Calibri"/>
          <w:szCs w:val="22"/>
          <w:lang w:val="en-US"/>
        </w:rPr>
        <w:t xml:space="preserve"> </w:t>
      </w:r>
      <w:r w:rsidR="007D3233" w:rsidRPr="00D00B33">
        <w:rPr>
          <w:rFonts w:eastAsia="Calibri"/>
          <w:szCs w:val="22"/>
        </w:rPr>
        <w:t>те је ангажовање по областима рада планирано у складу са тим</w:t>
      </w:r>
    </w:p>
    <w:p w:rsidR="00C27CAD" w:rsidRPr="00D00B33" w:rsidRDefault="00F84EE2">
      <w:pPr>
        <w:ind w:firstLine="708"/>
        <w:rPr>
          <w:rFonts w:eastAsiaTheme="minorHAnsi" w:cstheme="minorBidi"/>
          <w:szCs w:val="22"/>
          <w:lang w:val="sr-Latn-RS"/>
        </w:rPr>
      </w:pPr>
      <w:r w:rsidRPr="00D00B33">
        <w:rPr>
          <w:rFonts w:eastAsiaTheme="minorHAnsi" w:cstheme="minorBidi"/>
          <w:szCs w:val="22"/>
          <w:lang w:val="sr-Latn-RS"/>
        </w:rPr>
        <w:t>Психолог установе применом теоријских и практичних сазнања психологије као науке доприноси остваривању и унапређивању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васпитања, као и посебним законима.</w:t>
      </w:r>
    </w:p>
    <w:p w:rsidR="00C27CAD" w:rsidRPr="00D00B33" w:rsidRDefault="00F84EE2">
      <w:pPr>
        <w:ind w:firstLine="708"/>
        <w:rPr>
          <w:rFonts w:eastAsiaTheme="minorHAnsi" w:cstheme="minorBidi"/>
          <w:szCs w:val="22"/>
        </w:rPr>
      </w:pPr>
      <w:r w:rsidRPr="00D00B33">
        <w:rPr>
          <w:rFonts w:eastAsiaTheme="minorHAnsi" w:cstheme="minorBidi"/>
          <w:szCs w:val="22"/>
        </w:rPr>
        <w:t>Задаци школског психолога су:</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Стварање оптималних услова за развој деце и остваривање васпитно-образовног рада,</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Учествовање у праћењу и подстицању развоја детета, односно ученика,</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Подршка јачању васпитачких, односно наставничких компетенција и њиховог професионалног развоја,</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Учествовање у праћењу и вредновању образовно-васпитног рада и предлагање мера које доприносе обезбеђивању ефикасности, економичности и флексибилности рада установе,</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Учествовање у праћењу и вредновању остварености општих и посебних стандарда постигнућа ученика и предлагање мера за унапређивање,</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Подршка отворености установе према педагошким иновацијама,</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Развијање сарадње установе са породицом и подршка васпитним компетенцијама родитеља, односно других законских заступника,</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Сарадња са другим институцијама, локалном заједницом, стручним и струковним организацијама од значаја за установу,</w:t>
      </w:r>
    </w:p>
    <w:p w:rsidR="00C27CAD" w:rsidRPr="00D00B33" w:rsidRDefault="00F84EE2" w:rsidP="000E7CC0">
      <w:pPr>
        <w:numPr>
          <w:ilvl w:val="0"/>
          <w:numId w:val="82"/>
        </w:numPr>
        <w:spacing w:after="0"/>
        <w:contextualSpacing/>
        <w:rPr>
          <w:rFonts w:eastAsiaTheme="minorHAnsi" w:cstheme="minorBidi"/>
          <w:szCs w:val="22"/>
        </w:rPr>
      </w:pPr>
      <w:r w:rsidRPr="00D00B33">
        <w:rPr>
          <w:rFonts w:eastAsiaTheme="minorHAnsi" w:cstheme="minorBidi"/>
          <w:szCs w:val="22"/>
        </w:rPr>
        <w:t>Стално стручно усавршавање и праћење развоја психолошке науке и праксе.</w:t>
      </w:r>
    </w:p>
    <w:p w:rsidR="00921FD5" w:rsidRPr="00D00B33" w:rsidRDefault="00921FD5" w:rsidP="00921FD5">
      <w:pPr>
        <w:rPr>
          <w:rFonts w:eastAsiaTheme="minorHAnsi" w:cstheme="minorBidi"/>
          <w:szCs w:val="22"/>
        </w:rPr>
      </w:pPr>
    </w:p>
    <w:p w:rsidR="00225F37" w:rsidRPr="00D00B33" w:rsidRDefault="00921FD5" w:rsidP="00921FD5">
      <w:r w:rsidRPr="00D00B33">
        <w:t>Директор, наставници, стручни сарадници и родитељи одговорни су за остваривање ових циљева којима се обезбеђују безбедно и подстицајно окружење за учење и развој свих чланова школске заједнице.</w:t>
      </w:r>
    </w:p>
    <w:p w:rsidR="00921FD5" w:rsidRPr="00D00B33" w:rsidRDefault="00921FD5" w:rsidP="00921FD5">
      <w:pPr>
        <w:rPr>
          <w:rFonts w:eastAsiaTheme="minorHAnsi" w:cstheme="minorBidi"/>
          <w:szCs w:val="22"/>
        </w:rPr>
      </w:pPr>
    </w:p>
    <w:tbl>
      <w:tblPr>
        <w:tblStyle w:val="TableGrid17"/>
        <w:tblW w:w="5000" w:type="pct"/>
        <w:tblCellMar>
          <w:left w:w="29" w:type="dxa"/>
          <w:right w:w="29" w:type="dxa"/>
        </w:tblCellMar>
        <w:tblLook w:val="04A0" w:firstRow="1" w:lastRow="0" w:firstColumn="1" w:lastColumn="0" w:noHBand="0" w:noVBand="1"/>
      </w:tblPr>
      <w:tblGrid>
        <w:gridCol w:w="3609"/>
        <w:gridCol w:w="1578"/>
        <w:gridCol w:w="1375"/>
        <w:gridCol w:w="1368"/>
        <w:gridCol w:w="1212"/>
      </w:tblGrid>
      <w:tr w:rsidR="00D00B33" w:rsidRPr="00D00B33">
        <w:tc>
          <w:tcPr>
            <w:tcW w:w="1974" w:type="pct"/>
            <w:shd w:val="clear" w:color="auto" w:fill="76923C" w:themeFill="accent3" w:themeFillShade="BF"/>
            <w:vAlign w:val="center"/>
          </w:tcPr>
          <w:p w:rsidR="00921FD5" w:rsidRPr="00D00B33" w:rsidRDefault="00921FD5" w:rsidP="00921FD5">
            <w:pPr>
              <w:spacing w:after="0"/>
              <w:ind w:left="1080"/>
              <w:contextualSpacing/>
              <w:rPr>
                <w:szCs w:val="22"/>
              </w:rPr>
            </w:pPr>
          </w:p>
          <w:p w:rsidR="00C27CAD" w:rsidRPr="00D00B33" w:rsidRDefault="00F84EE2">
            <w:pPr>
              <w:spacing w:after="0" w:line="240" w:lineRule="auto"/>
              <w:jc w:val="center"/>
              <w:rPr>
                <w:rFonts w:ascii="Times New Roman" w:hAnsi="Times New Roman" w:cs="Times New Roman"/>
                <w:b/>
                <w:sz w:val="20"/>
                <w:szCs w:val="20"/>
                <w:lang w:val="en-US"/>
              </w:rPr>
            </w:pPr>
            <w:r w:rsidRPr="00D00B33">
              <w:rPr>
                <w:rFonts w:ascii="Times New Roman" w:hAnsi="Times New Roman" w:cs="Times New Roman"/>
                <w:b/>
                <w:sz w:val="20"/>
                <w:szCs w:val="20"/>
                <w:lang w:val="en-US"/>
              </w:rPr>
              <w:t>ОБЛАСТ РАДА</w:t>
            </w:r>
          </w:p>
        </w:tc>
        <w:tc>
          <w:tcPr>
            <w:tcW w:w="863" w:type="pct"/>
            <w:shd w:val="clear" w:color="auto" w:fill="76923C" w:themeFill="accent3" w:themeFillShade="BF"/>
            <w:vAlign w:val="center"/>
          </w:tcPr>
          <w:p w:rsidR="00C27CAD" w:rsidRPr="00D00B33" w:rsidRDefault="00F84EE2">
            <w:pPr>
              <w:spacing w:after="0" w:line="240" w:lineRule="auto"/>
              <w:jc w:val="center"/>
              <w:rPr>
                <w:rFonts w:ascii="Times New Roman" w:hAnsi="Times New Roman" w:cs="Times New Roman"/>
                <w:b/>
                <w:sz w:val="20"/>
                <w:szCs w:val="20"/>
                <w:lang w:val="en-US"/>
              </w:rPr>
            </w:pPr>
            <w:r w:rsidRPr="00D00B33">
              <w:rPr>
                <w:rFonts w:ascii="Times New Roman" w:hAnsi="Times New Roman" w:cs="Times New Roman"/>
                <w:b/>
                <w:sz w:val="20"/>
                <w:szCs w:val="20"/>
                <w:lang w:val="en-US"/>
              </w:rPr>
              <w:t>ВРЕМЕ РЕАЛИЗАЦИЈЕ</w:t>
            </w:r>
          </w:p>
        </w:tc>
        <w:tc>
          <w:tcPr>
            <w:tcW w:w="752" w:type="pct"/>
            <w:shd w:val="clear" w:color="auto" w:fill="76923C" w:themeFill="accent3" w:themeFillShade="BF"/>
            <w:vAlign w:val="center"/>
          </w:tcPr>
          <w:p w:rsidR="00C27CAD" w:rsidRPr="00D00B33" w:rsidRDefault="00F84EE2">
            <w:pPr>
              <w:spacing w:after="0" w:line="240" w:lineRule="auto"/>
              <w:jc w:val="center"/>
              <w:rPr>
                <w:rFonts w:ascii="Times New Roman" w:hAnsi="Times New Roman" w:cs="Times New Roman"/>
                <w:b/>
                <w:sz w:val="20"/>
                <w:szCs w:val="20"/>
                <w:lang w:val="en-US"/>
              </w:rPr>
            </w:pPr>
            <w:r w:rsidRPr="00D00B33">
              <w:rPr>
                <w:rFonts w:ascii="Times New Roman" w:hAnsi="Times New Roman" w:cs="Times New Roman"/>
                <w:b/>
                <w:sz w:val="20"/>
                <w:szCs w:val="20"/>
                <w:lang w:val="en-US"/>
              </w:rPr>
              <w:t>САРАДНИЦИ</w:t>
            </w:r>
          </w:p>
        </w:tc>
        <w:tc>
          <w:tcPr>
            <w:tcW w:w="748" w:type="pct"/>
            <w:shd w:val="clear" w:color="auto" w:fill="76923C" w:themeFill="accent3" w:themeFillShade="BF"/>
            <w:vAlign w:val="center"/>
          </w:tcPr>
          <w:p w:rsidR="00C27CAD" w:rsidRPr="00D00B33" w:rsidRDefault="00F84EE2">
            <w:pPr>
              <w:spacing w:after="0" w:line="240" w:lineRule="auto"/>
              <w:jc w:val="center"/>
              <w:rPr>
                <w:rFonts w:ascii="Times New Roman" w:hAnsi="Times New Roman" w:cs="Times New Roman"/>
                <w:b/>
                <w:sz w:val="20"/>
                <w:szCs w:val="20"/>
                <w:lang w:val="en-US"/>
              </w:rPr>
            </w:pPr>
            <w:r w:rsidRPr="00D00B33">
              <w:rPr>
                <w:rFonts w:ascii="Times New Roman" w:hAnsi="Times New Roman" w:cs="Times New Roman"/>
                <w:b/>
                <w:sz w:val="20"/>
                <w:szCs w:val="20"/>
                <w:lang w:val="en-US"/>
              </w:rPr>
              <w:t>НАЧИН ПРАЋЕЊА</w:t>
            </w:r>
          </w:p>
        </w:tc>
        <w:tc>
          <w:tcPr>
            <w:tcW w:w="663" w:type="pct"/>
            <w:shd w:val="clear" w:color="auto" w:fill="76923C" w:themeFill="accent3" w:themeFillShade="BF"/>
          </w:tcPr>
          <w:p w:rsidR="00C27CAD" w:rsidRPr="00D00B33" w:rsidRDefault="00F84EE2">
            <w:pPr>
              <w:spacing w:after="0" w:line="240" w:lineRule="auto"/>
              <w:jc w:val="center"/>
              <w:rPr>
                <w:rFonts w:ascii="Times New Roman" w:hAnsi="Times New Roman" w:cs="Times New Roman"/>
                <w:b/>
                <w:sz w:val="20"/>
                <w:szCs w:val="20"/>
                <w:lang w:val="en-US"/>
              </w:rPr>
            </w:pPr>
            <w:r w:rsidRPr="00D00B33">
              <w:rPr>
                <w:rFonts w:ascii="Times New Roman" w:hAnsi="Times New Roman" w:cs="Times New Roman"/>
                <w:b/>
                <w:sz w:val="20"/>
                <w:szCs w:val="20"/>
                <w:lang w:val="en-US"/>
              </w:rPr>
              <w:t>НАЧИН РАДА</w:t>
            </w:r>
          </w:p>
        </w:tc>
      </w:tr>
      <w:tr w:rsidR="00D00B33" w:rsidRPr="00D00B33">
        <w:tc>
          <w:tcPr>
            <w:tcW w:w="5000" w:type="pct"/>
            <w:gridSpan w:val="5"/>
            <w:shd w:val="clear" w:color="auto" w:fill="C2D69B" w:themeFill="accent3" w:themeFillTint="99"/>
            <w:vAlign w:val="center"/>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t>ПЛАНИРАЊЕ И ПРОГРАМИРАЊЕ ОБРАЗОВНО-ВАСПИТНОГ РАДА</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Учествовање у изради годишњег извештаја о раду школе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Учествовање у изради годишњег плана рада школе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Припремање годишњег плана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Припремање месечног плана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Припремање плана сопственог стручног усавршавања и професионалног развоја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Учешће у изради програма рада појединих Тимова у школи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Припремање плана посете часовима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помоћи наставницима у планирању и припремању часова, вођењу педагошке документације и евиденције и припреми испита за лиценцу</w:t>
            </w:r>
          </w:p>
          <w:p w:rsidR="00C27CAD" w:rsidRPr="00D00B33" w:rsidRDefault="00C27CAD">
            <w:pPr>
              <w:spacing w:after="0" w:line="240" w:lineRule="auto"/>
              <w:jc w:val="left"/>
              <w:rPr>
                <w:rFonts w:ascii="Times New Roman" w:hAnsi="Times New Roman" w:cs="Times New Roman"/>
                <w:sz w:val="20"/>
                <w:szCs w:val="20"/>
                <w:lang w:val="en-US"/>
              </w:rPr>
            </w:pP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август-септембар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август-септембар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август</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август-септембар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септембар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септембар/јануар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директор, помоћници директора, педагог, психолог, наставници</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ГИРШ</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ГПРШ</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планови и извештаји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план посете часовима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дневник рада психолога</w:t>
            </w:r>
          </w:p>
        </w:tc>
        <w:tc>
          <w:tcPr>
            <w:tcW w:w="663" w:type="pct"/>
          </w:tcPr>
          <w:p w:rsidR="00C27CAD" w:rsidRPr="00D00B33" w:rsidRDefault="00242523">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rPr>
              <w:t xml:space="preserve">Непосредно и </w:t>
            </w:r>
            <w:r w:rsidR="00F84EE2" w:rsidRPr="00D00B33">
              <w:rPr>
                <w:rFonts w:ascii="Times New Roman" w:hAnsi="Times New Roman" w:cs="Times New Roman"/>
                <w:sz w:val="20"/>
                <w:szCs w:val="20"/>
                <w:lang w:val="en-US"/>
              </w:rPr>
              <w:t>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t>ПРАЋЕЊЕ И ВРЕДНОВАЊЕ ОБРАЗОВНО-ВАСПИТНОГ РАДА</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Праћење реализације образовно-васпитног рада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Праћење и вредновање остварености општих и посебних стандарда постигнућа ученика и информисање свих заинтересованих страна о резултатима анализа и препорукама за унапређење постигнућа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Праћење и вредновање примене мера индивидуализације и ИОП-а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Праћење увођења иновација и њихових ефеката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Учествовање у истраживањима која се спроводе у оквиру самовредновања рада школе</w:t>
            </w: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директор, помоћници директора, педагог, психолог, наставници</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 xml:space="preserve">дневник рада психолога, извештаји и анализе </w:t>
            </w: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Непосредно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t>САРАДЊА СА НАСТАВНИЦИМА</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подршке наставницима у планирању и реализацији непосредног образовно-васпитног рада са ученицима са акцентом на прилагођавање рада потребама ученика, избора адекватних метода и техника рада, праћења напредовања и вредновања постигнућа ученика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 xml:space="preserve">Пружање подршке јачању наставничких компетенција у областима: комуникација и сарадња, конструктивно решавање сукоба и проблема, подршка развоју </w:t>
            </w:r>
            <w:r w:rsidRPr="00D00B33">
              <w:rPr>
                <w:rFonts w:ascii="Times New Roman" w:hAnsi="Times New Roman" w:cs="Times New Roman"/>
                <w:sz w:val="20"/>
                <w:szCs w:val="20"/>
                <w:lang w:val="en-US"/>
              </w:rPr>
              <w:lastRenderedPageBreak/>
              <w:t xml:space="preserve">личности детета, односно ученика, подучавање и учење, </w:t>
            </w:r>
            <w:r w:rsidR="00F75E1D" w:rsidRPr="00D00B33">
              <w:rPr>
                <w:rFonts w:ascii="Times New Roman" w:hAnsi="Times New Roman" w:cs="Times New Roman"/>
                <w:sz w:val="20"/>
                <w:szCs w:val="20"/>
              </w:rPr>
              <w:t>о</w:t>
            </w:r>
            <w:r w:rsidRPr="00D00B33">
              <w:rPr>
                <w:rFonts w:ascii="Times New Roman" w:hAnsi="Times New Roman" w:cs="Times New Roman"/>
                <w:sz w:val="20"/>
                <w:szCs w:val="20"/>
                <w:lang w:val="en-US"/>
              </w:rPr>
              <w:t>рганизација средине и дидактичког материјала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подршке наставницима за рад са ученицима којима је потребна додатна подршка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Оснаживање наставника за рад са ученицима изузетних способности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Оснаживање наставника за рад са ученицима из</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осетљивих друштвених група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Оснаживање наставника да препознају способности, интересовања и склоности ученика које су у функцији развоја професионалне каријере ученика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подршке наставницима у раду са родитељима, односно другим законским заступницима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Посета часовима (повратна информација о посећеном часу-анализа и сугестије)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подршке наставницима у примени различитих техника и поступака самоевалуације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Усмеравање наставника у креирању плана стручног усавршавања и њиховог професионалног развоја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Очување и унапређење менталног здравља наставника</w:t>
            </w:r>
          </w:p>
          <w:p w:rsidR="00C27CAD" w:rsidRPr="00D00B33" w:rsidRDefault="00C27CAD">
            <w:pPr>
              <w:spacing w:after="0" w:line="240" w:lineRule="auto"/>
              <w:jc w:val="left"/>
              <w:rPr>
                <w:rFonts w:ascii="Times New Roman" w:hAnsi="Times New Roman" w:cs="Times New Roman"/>
                <w:sz w:val="20"/>
                <w:szCs w:val="20"/>
                <w:lang w:val="en-US"/>
              </w:rPr>
            </w:pP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наставници</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дневник рада психолога, планови и извештаји, анализе</w:t>
            </w: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Непосредно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lastRenderedPageBreak/>
              <w:t>РАД СА УЧЕНИЦИМА</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Праћење процеса адаптације ученика I разреда ОМО и СМШ и подршка у превазилажењу</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тешкоћа у адаптацији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Испитивање општих и посебних способности, особина личности, мотивације, професионалних опредељења, вредносних оријентација и ставова, психолошких чинилаца успеха и напредовања и сл. применом стандардизованих психолошких мерних инструмената и процедура, као и других мерних инструменада ради добијања релевантних подака за реализацију непосредног рада са ученицима и других послова у раду са наставницима, родитељима, институцијама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 xml:space="preserve">Рад са ученицима на унапређењу </w:t>
            </w:r>
            <w:r w:rsidRPr="00D00B33">
              <w:rPr>
                <w:rFonts w:ascii="Times New Roman" w:hAnsi="Times New Roman" w:cs="Times New Roman"/>
                <w:sz w:val="20"/>
                <w:szCs w:val="20"/>
                <w:lang w:val="en-US"/>
              </w:rPr>
              <w:lastRenderedPageBreak/>
              <w:t>компетенција, ставова и вредности потребних за живот у</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савременом друштву: стратегије учења и мотивација за учење, вештине самосталног учења, концепт целоживотног учења, социјалне вештине, здрави стилови живота, вештине доношења одлука и сл.</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Саветодавни рад са ученицима који имају тешкоће у учењу, развојне, емоционалне и</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социјалне тешкоће, проблеме у прилагођавању и проблеме понашања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Учешће у тимском идентификовању ученика којима је потебна додатна подршка у учењу и осмишљавање и праћење реализације индивидуализованог приступа у раду са ученицима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подршке ученицима који се школују по индивидуализираној настави или по ИОП-у</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Идентификовање ученика са изузетним способностима и пружање подршке таквим</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ученицима за њихов даљи развој</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Подршка развоју професионалне каријере ученика каријерним вођењем и саветовањем</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Учествовање у појачаном васпитном раду за ученике који врше повреду правила понашања у</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школи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психолошке помоћи ученику или одељењу у акцидентним кризама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подршке ученичком активизму и партиципацију у школском животу</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Организовање и реализовање предавања, трибина и других активности за ученике из области менталног здравља, педагошке, развојне и социјалне психологије</w:t>
            </w:r>
          </w:p>
          <w:p w:rsidR="00C27CAD" w:rsidRPr="00D00B33" w:rsidRDefault="00C27CAD">
            <w:pPr>
              <w:spacing w:after="0" w:line="240" w:lineRule="auto"/>
              <w:jc w:val="left"/>
              <w:rPr>
                <w:rFonts w:ascii="Times New Roman" w:hAnsi="Times New Roman" w:cs="Times New Roman"/>
                <w:sz w:val="20"/>
                <w:szCs w:val="20"/>
                <w:lang w:val="en-US"/>
              </w:rPr>
            </w:pP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септембар-октобар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 потреби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педагог, психолог, ОС</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ОС, родитељи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Тим за ИО, наставници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тим за додатну подршку</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Тим за ИО</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ОС</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дневник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p w:rsidR="00C27CAD" w:rsidRPr="00D00B33" w:rsidRDefault="00C27CAD">
            <w:pPr>
              <w:spacing w:after="0" w:line="240" w:lineRule="auto"/>
              <w:jc w:val="left"/>
              <w:rPr>
                <w:rFonts w:ascii="Times New Roman" w:hAnsi="Times New Roman" w:cs="Times New Roman"/>
                <w:sz w:val="20"/>
                <w:szCs w:val="20"/>
                <w:lang w:val="en-US"/>
              </w:rPr>
            </w:pP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Непосредно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lastRenderedPageBreak/>
              <w:t>РАД СА РОДИТЕЉИМА, ОДНОСНО ДРУГИМ ЗАКОНСКИМ ЗАСТУПНИЦИМА</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Прикупљање података од родитеља који су од значаја за упознавање ученика и праћење његовог развоја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Саветодавни рад са родитељима ученика који имају различите тешкоће у</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развоју, учењу и понашању</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Подршка јачању родитељских васпитних компетенција информисањем о психолошким</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карактеристикама њихове деце у оквиру индивидуалних консултација или групног</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психолошког образовања родитеља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Саветодавни рад и усмеравање родитеља чија деца врше повреду правила понашања у школи и којима је одређен појачан васпитни рад</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родитељима на пружању подршке ученицима који се школују по индивидуалном образовном плану</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Оснаживање родитеља да препознају карактеристике своје деце које указују на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њихове изузетне способности и сарадња на пружању подршке у проналажењу различитих</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могућности подстицања и усмеравања њиховог општег и професионалног развоја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Учествовање у реализацији програма сарадње установе са родитељима, односно старатељима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деце, односно ученика (општи и групни, односно одељењски родитељски састанци и друго)</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саветом родитеља, информисањем родитеља и давање предлога по питањима која се разматрају на савету</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Пружање психолошке помоћи родитељима чија су деца у акцидентној кризи.</w:t>
            </w: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септембар-октобар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 потреби 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педагог, психолог, директор, ОС, родитељи</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посебна евиденција, дневник рада психолога</w:t>
            </w: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Непосредно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lastRenderedPageBreak/>
              <w:t>РАД СА ДИРЕКТОРОМ, СТРУЧНИМ САРАДНИЦИМА, ПЕДАГОШКИМ АСИСТЕНТОМ И ПРАТИОЦЕМ УЧЕНИКА</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директором и стручним сарадницима на пословима који се тичу обезбеђивања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ефикасности, економчности и флексибилности образовно-васпитног рада установе, 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нарочито у вези са поделом одељенског старешинства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Предлагање нових организационих решења образовно-васпитног рада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директором и стручним сарадницима на припреми докумената установе, прегледа, извештаја и анализа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Сарадња са директором и стручним сарадницима у организовању трибина, предавања, радионица за ученике, заполене, родитеље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другим стручним сарадницима на припреми и реализацији разних облика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стручног усавршавања за наставнике у оквиру установе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Редовна размена, планирање и усаглашавање заједничних послова са другим стручним</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сарадницима у установи</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директором и другим стручним сарадницима по питању приговора и жалби</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ученика и његових родитеља на оцену из предмета и владања</w:t>
            </w:r>
          </w:p>
          <w:p w:rsidR="00C27CAD" w:rsidRPr="00D00B33" w:rsidRDefault="00C27CAD">
            <w:pPr>
              <w:spacing w:after="0" w:line="240" w:lineRule="auto"/>
              <w:jc w:val="left"/>
              <w:rPr>
                <w:rFonts w:ascii="Times New Roman" w:hAnsi="Times New Roman" w:cs="Times New Roman"/>
                <w:sz w:val="20"/>
                <w:szCs w:val="20"/>
                <w:lang w:val="en-US"/>
              </w:rPr>
            </w:pP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директор, помоћници директора</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дневник рада психолога, планови и извештаји, анализе, педагошка документација, посебна евиденција</w:t>
            </w: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Непосредно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lastRenderedPageBreak/>
              <w:t>РАД У СТРУЧНИМ ОРГАНИМА И ТИМОВИМА</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Учествовање у раду наставничког већа и</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педагошког колегијума (давањем саопштења, информисањем о резултатима обављених анализа, прегледа, истраживања и других</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активности од значаја за образовно-васпитни рад и јачање васпитачких, односно наставничких компетенција)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Координирање радом: Тима за ИО</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Рад у тимовима: Тим за заштиту ученика, Тим за професионални развој</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Рад у ИОП тимовима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тимовима за развојно планирање и развој школског програма и развој међупредметних компетенција</w:t>
            </w: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директор,</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дневник рада психолога, записници са састанака, планови и извешаји о раду тимова</w:t>
            </w: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Непосредно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t>САРАДЊА СА НАДЛЕЖНИМ УСТАНОВАМА, ОРГАНИЗАЦИЈАМА, УДРУЖЕЊИМА И ЈЕДИНИЦОМ ЛОКАЛНЕ САМОУПРАВЕ</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образовним, здравственим, социјалним и другим институцијама значајним за остваривање циљева образовно-васпитног рада и добробити ученика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Сарадња са локалном заједницом и широм друштвеном средином за остваривање циљева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образовно-васпитног рада и добробити ученика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Учествовање у раду стручних удружења, њихових органа, комисија, одбора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 xml:space="preserve">Сарадња са психолозима који раде у </w:t>
            </w:r>
            <w:r w:rsidRPr="00D00B33">
              <w:rPr>
                <w:rFonts w:ascii="Times New Roman" w:hAnsi="Times New Roman" w:cs="Times New Roman"/>
                <w:sz w:val="20"/>
                <w:szCs w:val="20"/>
                <w:lang w:val="en-US"/>
              </w:rPr>
              <w:lastRenderedPageBreak/>
              <w:t>другим установама, институцијама, организацијама,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удружењима од значаја за остваривање образовно-васпитног рада и добробити ученика</w:t>
            </w: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lastRenderedPageBreak/>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педагог, психолог, директор,</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дневник рада психолога, планови и извештаји</w:t>
            </w: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Непосредно</w:t>
            </w:r>
          </w:p>
        </w:tc>
      </w:tr>
      <w:tr w:rsidR="00D00B33" w:rsidRPr="00D00B33">
        <w:tc>
          <w:tcPr>
            <w:tcW w:w="5000" w:type="pct"/>
            <w:gridSpan w:val="5"/>
            <w:shd w:val="clear" w:color="auto" w:fill="C2D69B" w:themeFill="accent3" w:themeFillTint="99"/>
          </w:tcPr>
          <w:p w:rsidR="00C27CAD" w:rsidRPr="00D00B33" w:rsidRDefault="00F84EE2" w:rsidP="000E7CC0">
            <w:pPr>
              <w:numPr>
                <w:ilvl w:val="0"/>
                <w:numId w:val="83"/>
              </w:numPr>
              <w:spacing w:after="0" w:line="240" w:lineRule="auto"/>
              <w:contextualSpacing/>
              <w:jc w:val="left"/>
              <w:rPr>
                <w:rFonts w:ascii="Times New Roman" w:hAnsi="Times New Roman" w:cs="Times New Roman"/>
                <w:b/>
                <w:sz w:val="20"/>
                <w:szCs w:val="20"/>
                <w:lang w:val="en-US"/>
              </w:rPr>
            </w:pPr>
            <w:r w:rsidRPr="00D00B33">
              <w:rPr>
                <w:rFonts w:ascii="Times New Roman" w:hAnsi="Times New Roman" w:cs="Times New Roman"/>
                <w:b/>
                <w:sz w:val="20"/>
                <w:szCs w:val="20"/>
                <w:lang w:val="en-US"/>
              </w:rPr>
              <w:lastRenderedPageBreak/>
              <w:t>ВОЂЕЊЕ ДОКУМЕНТАЦИЈЕ, ПРИПРЕМА ЗА РАД И СТРУЧНО УСАВРШАВАЊЕ</w:t>
            </w:r>
          </w:p>
        </w:tc>
      </w:tr>
      <w:tr w:rsidR="00D00B33" w:rsidRPr="00D00B33">
        <w:tc>
          <w:tcPr>
            <w:tcW w:w="1974"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Вођење евиденције о сопственом раду у следећој документацији:</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дневник рада психолога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досије (картон) ученика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индивидуални разговори са родитељима</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Вођење евиденције о извршеним анализама, истраживањима, психолошким тестирањима, посећеним активностима, односно часовима и др.</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Стручно се усавршава праћењем стручне литературе и периодике, учествовањем у</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активностима струковног удружења, похађањем акредитованих семинара, похађањем симпозијума, конгреса и других стручних скупова, разменом искуства и сарадњом са другим психолозима у образовању.</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Припрема за све послове предвиђене годишњим програмом и оперативним плановима рада</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психолога</w:t>
            </w:r>
          </w:p>
          <w:p w:rsidR="00C27CAD" w:rsidRPr="00D00B33" w:rsidRDefault="00C27CAD">
            <w:pPr>
              <w:spacing w:after="0" w:line="240" w:lineRule="auto"/>
              <w:jc w:val="left"/>
              <w:rPr>
                <w:rFonts w:ascii="Times New Roman" w:hAnsi="Times New Roman" w:cs="Times New Roman"/>
                <w:sz w:val="20"/>
                <w:szCs w:val="20"/>
                <w:lang w:val="en-US"/>
              </w:rPr>
            </w:pPr>
          </w:p>
        </w:tc>
        <w:tc>
          <w:tcPr>
            <w:tcW w:w="8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en-US"/>
              </w:rPr>
            </w:pPr>
          </w:p>
          <w:p w:rsidR="00C27CAD" w:rsidRPr="00D00B33" w:rsidRDefault="00C27CAD">
            <w:pPr>
              <w:spacing w:after="0" w:line="240" w:lineRule="auto"/>
              <w:jc w:val="left"/>
              <w:rPr>
                <w:rFonts w:ascii="Times New Roman" w:hAnsi="Times New Roman" w:cs="Times New Roman"/>
                <w:sz w:val="20"/>
                <w:szCs w:val="20"/>
                <w:lang w:val="sr-Latn-RS"/>
              </w:rPr>
            </w:pP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током шк. године</w:t>
            </w:r>
          </w:p>
        </w:tc>
        <w:tc>
          <w:tcPr>
            <w:tcW w:w="752"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w:t>
            </w:r>
          </w:p>
        </w:tc>
        <w:tc>
          <w:tcPr>
            <w:tcW w:w="748"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дневник рада психолога, посебне евиденције, ЛППР, извештај о стручном усавршавању, портфолио</w:t>
            </w:r>
          </w:p>
        </w:tc>
        <w:tc>
          <w:tcPr>
            <w:tcW w:w="663" w:type="pct"/>
          </w:tcPr>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Посредно/</w:t>
            </w:r>
          </w:p>
          <w:p w:rsidR="00C27CAD" w:rsidRPr="00D00B33" w:rsidRDefault="00F84EE2">
            <w:pPr>
              <w:spacing w:after="0" w:line="240" w:lineRule="auto"/>
              <w:jc w:val="left"/>
              <w:rPr>
                <w:rFonts w:ascii="Times New Roman" w:hAnsi="Times New Roman" w:cs="Times New Roman"/>
                <w:sz w:val="20"/>
                <w:szCs w:val="20"/>
                <w:lang w:val="en-US"/>
              </w:rPr>
            </w:pPr>
            <w:r w:rsidRPr="00D00B33">
              <w:rPr>
                <w:rFonts w:ascii="Times New Roman" w:hAnsi="Times New Roman" w:cs="Times New Roman"/>
                <w:sz w:val="20"/>
                <w:szCs w:val="20"/>
                <w:lang w:val="en-US"/>
              </w:rPr>
              <w:t>Непосредно</w:t>
            </w:r>
          </w:p>
        </w:tc>
      </w:tr>
    </w:tbl>
    <w:p w:rsidR="00C27CAD" w:rsidRPr="00D00B33" w:rsidRDefault="00773783">
      <w:pPr>
        <w:spacing w:after="0"/>
        <w:jc w:val="right"/>
        <w:rPr>
          <w:rFonts w:eastAsiaTheme="minorHAnsi"/>
          <w:szCs w:val="22"/>
        </w:rPr>
      </w:pPr>
      <w:r w:rsidRPr="00D00B33">
        <w:rPr>
          <w:rFonts w:eastAsiaTheme="minorHAnsi"/>
          <w:szCs w:val="22"/>
        </w:rPr>
        <w:t>Стручни сарадник-</w:t>
      </w:r>
      <w:r w:rsidR="00F84EE2" w:rsidRPr="00D00B33">
        <w:rPr>
          <w:rFonts w:eastAsiaTheme="minorHAnsi"/>
          <w:szCs w:val="22"/>
        </w:rPr>
        <w:t>психолог:</w:t>
      </w:r>
    </w:p>
    <w:p w:rsidR="00C27CAD" w:rsidRPr="00D00B33" w:rsidRDefault="00F84EE2">
      <w:pPr>
        <w:spacing w:after="0"/>
        <w:jc w:val="right"/>
        <w:rPr>
          <w:rFonts w:eastAsiaTheme="minorHAnsi"/>
          <w:szCs w:val="22"/>
        </w:rPr>
      </w:pPr>
      <w:r w:rsidRPr="00D00B33">
        <w:rPr>
          <w:rFonts w:eastAsiaTheme="minorHAnsi"/>
          <w:szCs w:val="22"/>
        </w:rPr>
        <w:t>_______________________</w:t>
      </w:r>
    </w:p>
    <w:p w:rsidR="00C27CAD" w:rsidRPr="00D00B33" w:rsidRDefault="00F84EE2">
      <w:pPr>
        <w:spacing w:after="0"/>
        <w:jc w:val="right"/>
        <w:rPr>
          <w:rFonts w:eastAsiaTheme="minorHAnsi"/>
          <w:szCs w:val="22"/>
          <w:lang w:val="en-US"/>
        </w:rPr>
      </w:pPr>
      <w:r w:rsidRPr="00D00B33">
        <w:rPr>
          <w:rFonts w:eastAsiaTheme="minorHAnsi"/>
          <w:szCs w:val="22"/>
        </w:rPr>
        <w:t>/Бранка Пуцаревић/</w:t>
      </w:r>
    </w:p>
    <w:p w:rsidR="00C27CAD" w:rsidRPr="00D00B33" w:rsidRDefault="00C27CAD">
      <w:pPr>
        <w:spacing w:after="0" w:line="259" w:lineRule="auto"/>
        <w:jc w:val="right"/>
        <w:rPr>
          <w:rFonts w:eastAsia="Calibri"/>
          <w:szCs w:val="22"/>
        </w:rPr>
      </w:pPr>
    </w:p>
    <w:p w:rsidR="00C27CAD" w:rsidRPr="00D00B33" w:rsidRDefault="00C27CAD">
      <w:pPr>
        <w:rPr>
          <w:rFonts w:eastAsiaTheme="minorHAnsi"/>
          <w:szCs w:val="22"/>
          <w:lang w:val="sr-Latn-RS"/>
        </w:rPr>
      </w:pPr>
    </w:p>
    <w:p w:rsidR="00C27CAD" w:rsidRPr="00D00B33" w:rsidRDefault="00C27CAD">
      <w:pPr>
        <w:spacing w:after="0"/>
        <w:jc w:val="right"/>
      </w:pPr>
    </w:p>
    <w:p w:rsidR="00C27CAD" w:rsidRPr="00D00B33" w:rsidRDefault="00F84EE2" w:rsidP="00F75E1D">
      <w:pPr>
        <w:pStyle w:val="Heading4"/>
        <w:ind w:left="504"/>
        <w:jc w:val="center"/>
        <w:rPr>
          <w:rFonts w:eastAsia="Times New Roman" w:cs="Times New Roman"/>
        </w:rPr>
      </w:pPr>
      <w:bookmarkStart w:id="649" w:name="_Toc50653693"/>
      <w:r w:rsidRPr="00D00B33">
        <w:rPr>
          <w:rFonts w:eastAsia="Times New Roman" w:cs="Times New Roman"/>
        </w:rPr>
        <w:t>ПЛАН РАДА ПЕДАГОГА</w:t>
      </w:r>
      <w:bookmarkEnd w:id="649"/>
    </w:p>
    <w:p w:rsidR="00C27CAD" w:rsidRPr="00D00B33" w:rsidRDefault="00F84EE2">
      <w:pPr>
        <w:ind w:firstLine="360"/>
      </w:pPr>
      <w:r w:rsidRPr="00D00B33">
        <w:t>Напомена:школски педагог је запослена у Музичкој школи „Јосиф Маринковић“ у Зрењанину од 20.9.2016. године са 50% радног времена, док осталих 50% ради у ОШ „Никола Тесла“ у Банатском Карађорђеву.</w:t>
      </w:r>
    </w:p>
    <w:tbl>
      <w:tblPr>
        <w:tblStyle w:val="Style1131"/>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7"/>
        <w:gridCol w:w="1886"/>
        <w:gridCol w:w="1756"/>
        <w:gridCol w:w="2085"/>
      </w:tblGrid>
      <w:tr w:rsidR="00D00B33" w:rsidRPr="00D00B33" w:rsidTr="00682ABF">
        <w:tc>
          <w:tcPr>
            <w:tcW w:w="3347"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F75837" w:rsidRPr="00D00B33" w:rsidRDefault="00F75837" w:rsidP="00F75837">
            <w:pPr>
              <w:rPr>
                <w:sz w:val="20"/>
                <w:szCs w:val="20"/>
              </w:rPr>
            </w:pPr>
            <w:r w:rsidRPr="00D00B33">
              <w:rPr>
                <w:sz w:val="20"/>
                <w:szCs w:val="20"/>
              </w:rPr>
              <w:t>САДРЖАЈ РАДА</w:t>
            </w:r>
          </w:p>
        </w:tc>
        <w:tc>
          <w:tcPr>
            <w:tcW w:w="1886"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F75837" w:rsidRPr="00D00B33" w:rsidRDefault="00F75837" w:rsidP="00F75837">
            <w:pPr>
              <w:rPr>
                <w:sz w:val="20"/>
                <w:szCs w:val="20"/>
              </w:rPr>
            </w:pPr>
            <w:r w:rsidRPr="00D00B33">
              <w:rPr>
                <w:sz w:val="20"/>
                <w:szCs w:val="20"/>
              </w:rPr>
              <w:t>ВРЕМЕ РЕАЛИЗАЦИЈЕ</w:t>
            </w:r>
          </w:p>
        </w:tc>
        <w:tc>
          <w:tcPr>
            <w:tcW w:w="1756"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F75837" w:rsidRPr="00D00B33" w:rsidRDefault="00F75837" w:rsidP="00F75837">
            <w:pPr>
              <w:rPr>
                <w:sz w:val="20"/>
                <w:szCs w:val="20"/>
              </w:rPr>
            </w:pPr>
            <w:r w:rsidRPr="00D00B33">
              <w:rPr>
                <w:sz w:val="20"/>
                <w:szCs w:val="20"/>
              </w:rPr>
              <w:t>САРАДНИЦИ</w:t>
            </w:r>
          </w:p>
        </w:tc>
        <w:tc>
          <w:tcPr>
            <w:tcW w:w="2085"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F75837" w:rsidRPr="00D00B33" w:rsidRDefault="00F75837" w:rsidP="00F75837">
            <w:pPr>
              <w:rPr>
                <w:sz w:val="20"/>
                <w:szCs w:val="20"/>
              </w:rPr>
            </w:pPr>
            <w:r w:rsidRPr="00D00B33">
              <w:rPr>
                <w:sz w:val="20"/>
                <w:szCs w:val="20"/>
              </w:rPr>
              <w:t>НАЧИН ПРАЋЕЊА</w:t>
            </w:r>
          </w:p>
        </w:tc>
      </w:tr>
      <w:tr w:rsidR="00D00B33" w:rsidRPr="00D00B33" w:rsidTr="00682ABF">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F75837" w:rsidRPr="00D00B33" w:rsidRDefault="00F75837" w:rsidP="00F75837">
            <w:pPr>
              <w:rPr>
                <w:sz w:val="20"/>
                <w:szCs w:val="20"/>
              </w:rPr>
            </w:pPr>
            <w:r w:rsidRPr="00D00B33">
              <w:rPr>
                <w:sz w:val="20"/>
                <w:szCs w:val="20"/>
              </w:rPr>
              <w:t>1.</w:t>
            </w:r>
            <w:r w:rsidRPr="00D00B33">
              <w:rPr>
                <w:i/>
                <w:sz w:val="20"/>
                <w:szCs w:val="20"/>
              </w:rPr>
              <w:t>Планирање и    програмирање</w:t>
            </w:r>
          </w:p>
        </w:tc>
      </w:tr>
      <w:tr w:rsidR="00D00B33" w:rsidRPr="00D00B33" w:rsidTr="00682ABF">
        <w:tc>
          <w:tcPr>
            <w:tcW w:w="3347" w:type="dxa"/>
            <w:tcBorders>
              <w:top w:val="single" w:sz="4" w:space="0" w:color="000000"/>
              <w:left w:val="single" w:sz="4" w:space="0" w:color="000000"/>
              <w:bottom w:val="single" w:sz="4" w:space="0" w:color="000000"/>
              <w:right w:val="single" w:sz="4" w:space="0" w:color="000000"/>
            </w:tcBorders>
          </w:tcPr>
          <w:p w:rsidR="00F75E1D" w:rsidRPr="00D00B33" w:rsidRDefault="00F75837" w:rsidP="00F75837">
            <w:pPr>
              <w:rPr>
                <w:sz w:val="20"/>
                <w:szCs w:val="20"/>
              </w:rPr>
            </w:pPr>
            <w:r w:rsidRPr="00D00B33">
              <w:rPr>
                <w:sz w:val="20"/>
                <w:szCs w:val="20"/>
              </w:rPr>
              <w:t xml:space="preserve">-планирање </w:t>
            </w:r>
            <w:r w:rsidR="00F75E1D" w:rsidRPr="00D00B33">
              <w:rPr>
                <w:sz w:val="20"/>
                <w:szCs w:val="20"/>
              </w:rPr>
              <w:t>и израда Програма рада педагога</w:t>
            </w:r>
          </w:p>
          <w:p w:rsidR="00F75837" w:rsidRPr="00D00B33" w:rsidRDefault="00F75837" w:rsidP="00F75837">
            <w:pPr>
              <w:rPr>
                <w:sz w:val="20"/>
                <w:szCs w:val="20"/>
              </w:rPr>
            </w:pPr>
            <w:r w:rsidRPr="00D00B33">
              <w:rPr>
                <w:sz w:val="20"/>
                <w:szCs w:val="20"/>
              </w:rPr>
              <w:t>-израда извештаја о раду педагога у претходној школској години</w:t>
            </w:r>
          </w:p>
          <w:p w:rsidR="004072D8" w:rsidRPr="00D00B33" w:rsidRDefault="004072D8" w:rsidP="00F75837">
            <w:pPr>
              <w:rPr>
                <w:sz w:val="20"/>
                <w:szCs w:val="20"/>
                <w:lang w:val="sr-Latn-RS"/>
              </w:rPr>
            </w:pPr>
            <w:r w:rsidRPr="00D00B33">
              <w:rPr>
                <w:sz w:val="20"/>
                <w:szCs w:val="20"/>
                <w:lang w:val="sr-Latn-RS"/>
              </w:rPr>
              <w:t xml:space="preserve">-израда Извештаја о личном проф. </w:t>
            </w:r>
            <w:r w:rsidR="00F75E1D" w:rsidRPr="00D00B33">
              <w:rPr>
                <w:sz w:val="20"/>
                <w:szCs w:val="20"/>
                <w:lang w:val="sr-Latn-RS"/>
              </w:rPr>
              <w:lastRenderedPageBreak/>
              <w:t>Развоју у шк. 202</w:t>
            </w:r>
            <w:r w:rsidR="00F75E1D" w:rsidRPr="00D00B33">
              <w:rPr>
                <w:sz w:val="20"/>
                <w:szCs w:val="20"/>
              </w:rPr>
              <w:t>4</w:t>
            </w:r>
            <w:r w:rsidR="00F75E1D" w:rsidRPr="00D00B33">
              <w:rPr>
                <w:sz w:val="20"/>
                <w:szCs w:val="20"/>
                <w:lang w:val="sr-Latn-RS"/>
              </w:rPr>
              <w:t>/2</w:t>
            </w:r>
            <w:r w:rsidR="00F75E1D" w:rsidRPr="00D00B33">
              <w:rPr>
                <w:sz w:val="20"/>
                <w:szCs w:val="20"/>
              </w:rPr>
              <w:t>5</w:t>
            </w:r>
            <w:r w:rsidRPr="00D00B33">
              <w:rPr>
                <w:sz w:val="20"/>
                <w:szCs w:val="20"/>
                <w:lang w:val="sr-Latn-RS"/>
              </w:rPr>
              <w:t>. години</w:t>
            </w:r>
          </w:p>
          <w:p w:rsidR="00F75837" w:rsidRPr="00D00B33" w:rsidRDefault="00F75837" w:rsidP="00F75837">
            <w:pPr>
              <w:rPr>
                <w:sz w:val="20"/>
                <w:szCs w:val="20"/>
              </w:rPr>
            </w:pPr>
            <w:r w:rsidRPr="00D00B33">
              <w:rPr>
                <w:sz w:val="20"/>
                <w:szCs w:val="20"/>
              </w:rPr>
              <w:t>-израда извештаја и планова рада Стручног актива за развој школског програма</w:t>
            </w:r>
          </w:p>
          <w:p w:rsidR="00F75837" w:rsidRPr="00D00B33" w:rsidRDefault="00F75837" w:rsidP="00F75837">
            <w:pPr>
              <w:rPr>
                <w:sz w:val="20"/>
                <w:szCs w:val="20"/>
              </w:rPr>
            </w:pPr>
            <w:r w:rsidRPr="00D00B33">
              <w:rPr>
                <w:sz w:val="20"/>
                <w:szCs w:val="20"/>
              </w:rPr>
              <w:t>-израда извештаја о раду и нацрта плана Ученичког парламента</w:t>
            </w:r>
          </w:p>
          <w:p w:rsidR="00F75837" w:rsidRPr="00D00B33" w:rsidRDefault="00F75837" w:rsidP="00F75837">
            <w:pPr>
              <w:rPr>
                <w:sz w:val="20"/>
                <w:szCs w:val="20"/>
              </w:rPr>
            </w:pPr>
            <w:r w:rsidRPr="00D00B33">
              <w:rPr>
                <w:sz w:val="20"/>
                <w:szCs w:val="20"/>
              </w:rPr>
              <w:t>-израда посебних програма и извештаја у оквиру ГИРШ и ГПРШ</w:t>
            </w:r>
            <w:r w:rsidRPr="00D00B33">
              <w:rPr>
                <w:sz w:val="20"/>
                <w:szCs w:val="20"/>
                <w:lang w:val="en-GB"/>
              </w:rPr>
              <w:t xml:space="preserve"> </w:t>
            </w:r>
            <w:r w:rsidRPr="00D00B33">
              <w:rPr>
                <w:sz w:val="20"/>
                <w:szCs w:val="20"/>
              </w:rPr>
              <w:t>у складу са Смерницама МП</w:t>
            </w:r>
            <w:r w:rsidR="00F75E1D" w:rsidRPr="00D00B33">
              <w:rPr>
                <w:sz w:val="20"/>
                <w:szCs w:val="20"/>
              </w:rPr>
              <w:t xml:space="preserve"> – Програм васпитног рада школе и др. програми</w:t>
            </w:r>
          </w:p>
          <w:p w:rsidR="00F75837" w:rsidRPr="00D00B33" w:rsidRDefault="00F75837" w:rsidP="00F75837">
            <w:pPr>
              <w:rPr>
                <w:sz w:val="20"/>
                <w:szCs w:val="20"/>
              </w:rPr>
            </w:pPr>
            <w:r w:rsidRPr="00D00B33">
              <w:rPr>
                <w:sz w:val="20"/>
                <w:szCs w:val="20"/>
              </w:rPr>
              <w:t>- израда планова ЧОС у складу са Програмом васпитног рада и Акционим планом васпитног рада</w:t>
            </w:r>
          </w:p>
          <w:p w:rsidR="00F75837" w:rsidRPr="00D00B33" w:rsidRDefault="00F75837" w:rsidP="00F75837">
            <w:pPr>
              <w:rPr>
                <w:sz w:val="20"/>
                <w:szCs w:val="20"/>
              </w:rPr>
            </w:pPr>
            <w:r w:rsidRPr="00D00B33">
              <w:rPr>
                <w:sz w:val="20"/>
                <w:szCs w:val="20"/>
              </w:rPr>
              <w:t>-заједничко планирање стручног усавршавања на нивоу школе</w:t>
            </w:r>
          </w:p>
          <w:p w:rsidR="00F75837" w:rsidRPr="00D00B33" w:rsidRDefault="00F75837" w:rsidP="00F75837">
            <w:pPr>
              <w:rPr>
                <w:sz w:val="20"/>
                <w:szCs w:val="20"/>
              </w:rPr>
            </w:pPr>
            <w:r w:rsidRPr="00D00B33">
              <w:rPr>
                <w:sz w:val="20"/>
                <w:szCs w:val="20"/>
              </w:rPr>
              <w:t xml:space="preserve">- пружање помоћи наставницима у планирању и припремању часова наставе оријентисане на циљеве и исходе, вођењу педагошке документације и евиденције </w:t>
            </w:r>
          </w:p>
          <w:p w:rsidR="00A85B13" w:rsidRPr="00D00B33" w:rsidRDefault="00A85B13" w:rsidP="00F75837">
            <w:pPr>
              <w:rPr>
                <w:sz w:val="20"/>
                <w:szCs w:val="20"/>
                <w:lang w:val="sr-Latn-RS"/>
              </w:rPr>
            </w:pPr>
            <w:r w:rsidRPr="00D00B33">
              <w:rPr>
                <w:sz w:val="20"/>
                <w:szCs w:val="20"/>
                <w:lang w:val="sr-Latn-RS"/>
              </w:rPr>
              <w:t xml:space="preserve">-учешће у раду тимова- </w:t>
            </w:r>
            <w:r w:rsidR="001727A7" w:rsidRPr="00D00B33">
              <w:rPr>
                <w:sz w:val="20"/>
                <w:szCs w:val="20"/>
              </w:rPr>
              <w:t>руковођење стручним активном за развој школског програма; активно учешће у раду: Стручног актива за развојно планирање, Тима за заштиту, Тима за кризне догађаје, Тима за каријерно вођење и саветовање</w:t>
            </w:r>
          </w:p>
          <w:p w:rsidR="00F75837" w:rsidRPr="00D00B33" w:rsidRDefault="00F75837" w:rsidP="00F75837">
            <w:pPr>
              <w:rPr>
                <w:sz w:val="20"/>
                <w:szCs w:val="20"/>
              </w:rPr>
            </w:pPr>
            <w:r w:rsidRPr="00D00B33">
              <w:rPr>
                <w:sz w:val="20"/>
                <w:szCs w:val="20"/>
              </w:rPr>
              <w:t>-учешће у изради планова припреме испита за лиценцу-приправници</w:t>
            </w:r>
          </w:p>
          <w:p w:rsidR="00620DBA" w:rsidRPr="00D00B33" w:rsidRDefault="00F75837" w:rsidP="00F75837">
            <w:pPr>
              <w:rPr>
                <w:sz w:val="20"/>
                <w:szCs w:val="20"/>
              </w:rPr>
            </w:pPr>
            <w:r w:rsidRPr="00D00B33">
              <w:rPr>
                <w:sz w:val="20"/>
                <w:szCs w:val="20"/>
              </w:rPr>
              <w:t>-пружање помоћи руководиоцима стручних већа у изради извештаја и програма рада</w:t>
            </w:r>
          </w:p>
          <w:p w:rsidR="00F75837" w:rsidRPr="00D00B33" w:rsidRDefault="00F75837" w:rsidP="00F75837">
            <w:pPr>
              <w:rPr>
                <w:sz w:val="20"/>
                <w:szCs w:val="20"/>
                <w:lang w:val="sr-Latn-RS"/>
              </w:rPr>
            </w:pPr>
            <w:r w:rsidRPr="00D00B33">
              <w:rPr>
                <w:sz w:val="20"/>
                <w:szCs w:val="20"/>
              </w:rPr>
              <w:t xml:space="preserve">-планирање посета часовима у циљу праћења квалитета и  унапређивања наставе </w:t>
            </w:r>
            <w:r w:rsidR="00A85B13" w:rsidRPr="00D00B33">
              <w:rPr>
                <w:sz w:val="20"/>
                <w:szCs w:val="20"/>
                <w:lang w:val="sr-Latn-RS"/>
              </w:rPr>
              <w:t xml:space="preserve"> и израда плана посета</w:t>
            </w:r>
          </w:p>
          <w:p w:rsidR="00F75837" w:rsidRPr="00D00B33" w:rsidRDefault="00F75837" w:rsidP="00F75837">
            <w:pPr>
              <w:rPr>
                <w:sz w:val="20"/>
                <w:szCs w:val="20"/>
              </w:rPr>
            </w:pPr>
            <w:r w:rsidRPr="00D00B33">
              <w:rPr>
                <w:sz w:val="20"/>
                <w:szCs w:val="20"/>
              </w:rPr>
              <w:t>-израда Л</w:t>
            </w:r>
            <w:r w:rsidR="00620DBA" w:rsidRPr="00D00B33">
              <w:rPr>
                <w:sz w:val="20"/>
                <w:szCs w:val="20"/>
              </w:rPr>
              <w:t>ичног плана проф.развоја за 2025/2025</w:t>
            </w:r>
            <w:r w:rsidRPr="00D00B33">
              <w:rPr>
                <w:sz w:val="20"/>
                <w:szCs w:val="20"/>
              </w:rPr>
              <w:t>.год.</w:t>
            </w:r>
          </w:p>
          <w:p w:rsidR="00F75837" w:rsidRPr="00D00B33" w:rsidRDefault="00F75837" w:rsidP="00F75837">
            <w:pPr>
              <w:rPr>
                <w:sz w:val="20"/>
                <w:szCs w:val="20"/>
                <w:lang w:val="sr-Latn-RS"/>
              </w:rPr>
            </w:pPr>
            <w:r w:rsidRPr="00D00B33">
              <w:rPr>
                <w:sz w:val="20"/>
                <w:szCs w:val="20"/>
              </w:rPr>
              <w:t>-пружање помоћи одељенским старешинама у планирању васпитног рада са ученицима и родитељима</w:t>
            </w:r>
            <w:r w:rsidR="004072D8" w:rsidRPr="00D00B33">
              <w:rPr>
                <w:sz w:val="20"/>
                <w:szCs w:val="20"/>
                <w:lang w:val="sr-Latn-RS"/>
              </w:rPr>
              <w:t xml:space="preserve"> у складу са програмом </w:t>
            </w:r>
            <w:r w:rsidR="004072D8" w:rsidRPr="00D00B33">
              <w:rPr>
                <w:sz w:val="20"/>
                <w:szCs w:val="20"/>
                <w:lang w:val="sr-Latn-RS"/>
              </w:rPr>
              <w:lastRenderedPageBreak/>
              <w:t>васпитног рада</w:t>
            </w:r>
          </w:p>
          <w:p w:rsidR="004072D8" w:rsidRPr="00D00B33" w:rsidRDefault="004072D8" w:rsidP="00F75837">
            <w:pPr>
              <w:rPr>
                <w:sz w:val="20"/>
                <w:szCs w:val="20"/>
                <w:lang w:val="sr-Latn-RS"/>
              </w:rPr>
            </w:pPr>
          </w:p>
          <w:p w:rsidR="004072D8" w:rsidRPr="00D00B33" w:rsidRDefault="004072D8" w:rsidP="00F75837">
            <w:pPr>
              <w:rPr>
                <w:sz w:val="20"/>
                <w:szCs w:val="20"/>
                <w:lang w:val="sr-Latn-RS"/>
              </w:rPr>
            </w:pPr>
          </w:p>
        </w:tc>
        <w:tc>
          <w:tcPr>
            <w:tcW w:w="188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lastRenderedPageBreak/>
              <w:t>август,</w:t>
            </w:r>
          </w:p>
          <w:p w:rsidR="00F75837" w:rsidRPr="00D00B33" w:rsidRDefault="00F75837" w:rsidP="00F75837">
            <w:pPr>
              <w:rPr>
                <w:sz w:val="20"/>
                <w:szCs w:val="20"/>
              </w:rPr>
            </w:pPr>
            <w:r w:rsidRPr="00D00B33">
              <w:rPr>
                <w:sz w:val="20"/>
                <w:szCs w:val="20"/>
              </w:rPr>
              <w:t>септембар 202</w:t>
            </w:r>
            <w:r w:rsidR="00F75E1D" w:rsidRPr="00D00B33">
              <w:rPr>
                <w:sz w:val="20"/>
                <w:szCs w:val="20"/>
              </w:rPr>
              <w:t>5</w:t>
            </w:r>
            <w:r w:rsidRPr="00D00B33">
              <w:rPr>
                <w:sz w:val="20"/>
                <w:szCs w:val="20"/>
              </w:rPr>
              <w:t>.</w:t>
            </w:r>
          </w:p>
          <w:p w:rsidR="00F75837" w:rsidRPr="00D00B33" w:rsidRDefault="00F75837" w:rsidP="00F75837">
            <w:pPr>
              <w:rPr>
                <w:sz w:val="20"/>
                <w:szCs w:val="20"/>
              </w:rPr>
            </w:pPr>
          </w:p>
          <w:p w:rsidR="00F75837" w:rsidRPr="00D00B33" w:rsidRDefault="00F75E1D" w:rsidP="00F75837">
            <w:pPr>
              <w:rPr>
                <w:sz w:val="20"/>
                <w:szCs w:val="20"/>
              </w:rPr>
            </w:pPr>
            <w:r w:rsidRPr="00D00B33">
              <w:rPr>
                <w:sz w:val="20"/>
                <w:szCs w:val="20"/>
              </w:rPr>
              <w:t>Август 2025</w:t>
            </w:r>
            <w:r w:rsidR="00F75837" w:rsidRPr="00D00B33">
              <w:rPr>
                <w:sz w:val="20"/>
                <w:szCs w:val="20"/>
              </w:rPr>
              <w:t>.</w:t>
            </w:r>
          </w:p>
          <w:p w:rsidR="00F75837" w:rsidRPr="00D00B33" w:rsidRDefault="00F75E1D" w:rsidP="00F75837">
            <w:pPr>
              <w:rPr>
                <w:sz w:val="20"/>
                <w:szCs w:val="20"/>
                <w:lang w:val="sr-Latn-RS"/>
              </w:rPr>
            </w:pPr>
            <w:r w:rsidRPr="00D00B33">
              <w:rPr>
                <w:sz w:val="20"/>
                <w:szCs w:val="20"/>
                <w:lang w:val="sr-Latn-RS"/>
              </w:rPr>
              <w:lastRenderedPageBreak/>
              <w:t>Август 202</w:t>
            </w:r>
            <w:r w:rsidRPr="00D00B33">
              <w:rPr>
                <w:sz w:val="20"/>
                <w:szCs w:val="20"/>
              </w:rPr>
              <w:t>5</w:t>
            </w:r>
            <w:r w:rsidR="004072D8" w:rsidRPr="00D00B33">
              <w:rPr>
                <w:sz w:val="20"/>
                <w:szCs w:val="20"/>
                <w:lang w:val="sr-Latn-RS"/>
              </w:rPr>
              <w:t>.</w:t>
            </w:r>
          </w:p>
          <w:p w:rsidR="004072D8" w:rsidRPr="00D00B33" w:rsidRDefault="004072D8" w:rsidP="00F75837">
            <w:pPr>
              <w:rPr>
                <w:sz w:val="20"/>
                <w:szCs w:val="20"/>
              </w:rPr>
            </w:pPr>
          </w:p>
          <w:p w:rsidR="00A85B13" w:rsidRPr="00D00B33" w:rsidRDefault="00A85B13" w:rsidP="00F75837">
            <w:pPr>
              <w:rPr>
                <w:sz w:val="20"/>
                <w:szCs w:val="20"/>
                <w:lang w:val="sr-Latn-RS"/>
              </w:rPr>
            </w:pPr>
            <w:r w:rsidRPr="00D00B33">
              <w:rPr>
                <w:sz w:val="20"/>
                <w:szCs w:val="20"/>
              </w:rPr>
              <w:t xml:space="preserve">Август </w:t>
            </w:r>
            <w:r w:rsidR="00F75E1D" w:rsidRPr="00D00B33">
              <w:rPr>
                <w:sz w:val="20"/>
                <w:szCs w:val="20"/>
                <w:lang w:val="sr-Latn-RS"/>
              </w:rPr>
              <w:t>202</w:t>
            </w:r>
            <w:r w:rsidR="00F75E1D" w:rsidRPr="00D00B33">
              <w:rPr>
                <w:sz w:val="20"/>
                <w:szCs w:val="20"/>
              </w:rPr>
              <w:t>5</w:t>
            </w:r>
            <w:r w:rsidRPr="00D00B33">
              <w:rPr>
                <w:sz w:val="20"/>
                <w:szCs w:val="20"/>
                <w:lang w:val="sr-Latn-RS"/>
              </w:rPr>
              <w:t>.</w:t>
            </w:r>
          </w:p>
          <w:p w:rsidR="00F75837" w:rsidRPr="00D00B33" w:rsidRDefault="00F75837" w:rsidP="00F75837">
            <w:pPr>
              <w:rPr>
                <w:sz w:val="20"/>
                <w:szCs w:val="20"/>
              </w:rPr>
            </w:pPr>
          </w:p>
          <w:p w:rsidR="00A85B13" w:rsidRPr="00D00B33" w:rsidRDefault="00A85B13" w:rsidP="00F75837">
            <w:pPr>
              <w:rPr>
                <w:sz w:val="20"/>
                <w:szCs w:val="20"/>
              </w:rPr>
            </w:pPr>
          </w:p>
          <w:p w:rsidR="00F75837" w:rsidRPr="00D00B33" w:rsidRDefault="00F75837" w:rsidP="00F75837">
            <w:pPr>
              <w:rPr>
                <w:sz w:val="20"/>
                <w:szCs w:val="20"/>
              </w:rPr>
            </w:pPr>
            <w:r w:rsidRPr="00D00B33">
              <w:rPr>
                <w:sz w:val="20"/>
                <w:szCs w:val="20"/>
              </w:rPr>
              <w:t>септембар</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август,</w:t>
            </w:r>
          </w:p>
          <w:p w:rsidR="00F75837" w:rsidRPr="00D00B33" w:rsidRDefault="00F75837" w:rsidP="00F75837">
            <w:pPr>
              <w:rPr>
                <w:sz w:val="20"/>
                <w:szCs w:val="20"/>
              </w:rPr>
            </w:pPr>
            <w:r w:rsidRPr="00D00B33">
              <w:rPr>
                <w:sz w:val="20"/>
                <w:szCs w:val="20"/>
              </w:rPr>
              <w:t>септембар</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септембар</w:t>
            </w:r>
          </w:p>
          <w:p w:rsidR="00F75837" w:rsidRPr="00D00B33" w:rsidRDefault="00F75837" w:rsidP="00F75837">
            <w:pPr>
              <w:rPr>
                <w:sz w:val="20"/>
                <w:szCs w:val="20"/>
              </w:rPr>
            </w:pPr>
          </w:p>
          <w:p w:rsidR="00F75837" w:rsidRPr="00D00B33" w:rsidRDefault="001727A7" w:rsidP="00F75837">
            <w:pPr>
              <w:rPr>
                <w:sz w:val="20"/>
                <w:szCs w:val="20"/>
              </w:rPr>
            </w:pPr>
            <w:r w:rsidRPr="00D00B33">
              <w:rPr>
                <w:sz w:val="20"/>
                <w:szCs w:val="20"/>
              </w:rPr>
              <w:t>током године</w:t>
            </w:r>
          </w:p>
          <w:p w:rsidR="00A85B13" w:rsidRPr="00D00B33" w:rsidRDefault="00A85B13"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620DBA" w:rsidP="00F75837">
            <w:pPr>
              <w:rPr>
                <w:sz w:val="20"/>
                <w:szCs w:val="20"/>
              </w:rPr>
            </w:pPr>
            <w:r w:rsidRPr="00D00B33">
              <w:rPr>
                <w:sz w:val="20"/>
                <w:szCs w:val="20"/>
              </w:rPr>
              <w:t>током школске године</w:t>
            </w:r>
          </w:p>
          <w:p w:rsidR="00620DBA" w:rsidRPr="00D00B33" w:rsidRDefault="00620DBA" w:rsidP="00F75837">
            <w:pPr>
              <w:rPr>
                <w:sz w:val="20"/>
                <w:szCs w:val="20"/>
              </w:rPr>
            </w:pPr>
          </w:p>
          <w:p w:rsidR="00A85B13" w:rsidRPr="00D00B33" w:rsidRDefault="00620DBA" w:rsidP="00F75837">
            <w:pPr>
              <w:rPr>
                <w:sz w:val="20"/>
                <w:szCs w:val="20"/>
                <w:lang w:val="sr-Latn-RS"/>
              </w:rPr>
            </w:pPr>
            <w:r w:rsidRPr="00D00B33">
              <w:rPr>
                <w:sz w:val="20"/>
                <w:szCs w:val="20"/>
                <w:lang w:val="sr-Latn-RS"/>
              </w:rPr>
              <w:t>септембар 202</w:t>
            </w:r>
            <w:r w:rsidRPr="00D00B33">
              <w:rPr>
                <w:sz w:val="20"/>
                <w:szCs w:val="20"/>
              </w:rPr>
              <w:t>5</w:t>
            </w:r>
            <w:r w:rsidR="00A85B13" w:rsidRPr="00D00B33">
              <w:rPr>
                <w:sz w:val="20"/>
                <w:szCs w:val="20"/>
                <w:lang w:val="sr-Latn-RS"/>
              </w:rPr>
              <w:t>.</w:t>
            </w:r>
          </w:p>
          <w:p w:rsidR="006E6B32" w:rsidRPr="00D00B33" w:rsidRDefault="006E6B32" w:rsidP="00F75837">
            <w:pPr>
              <w:rPr>
                <w:sz w:val="20"/>
                <w:szCs w:val="20"/>
              </w:rPr>
            </w:pPr>
          </w:p>
          <w:p w:rsidR="00620DBA" w:rsidRPr="00D00B33" w:rsidRDefault="006E6B32" w:rsidP="00F75837">
            <w:pPr>
              <w:rPr>
                <w:sz w:val="20"/>
                <w:szCs w:val="20"/>
              </w:rPr>
            </w:pPr>
            <w:r w:rsidRPr="00D00B33">
              <w:rPr>
                <w:sz w:val="20"/>
                <w:szCs w:val="20"/>
              </w:rPr>
              <w:t>према потреби</w:t>
            </w:r>
          </w:p>
          <w:p w:rsidR="00620DBA" w:rsidRPr="00D00B33" w:rsidRDefault="006E6B32" w:rsidP="00F75837">
            <w:pPr>
              <w:rPr>
                <w:sz w:val="20"/>
                <w:szCs w:val="20"/>
              </w:rPr>
            </w:pPr>
            <w:r w:rsidRPr="00D00B33">
              <w:rPr>
                <w:sz w:val="20"/>
                <w:szCs w:val="20"/>
              </w:rPr>
              <w:t>август-септембар</w:t>
            </w:r>
          </w:p>
          <w:p w:rsidR="00620DBA" w:rsidRPr="00D00B33" w:rsidRDefault="00620DBA" w:rsidP="006E6B32">
            <w:pPr>
              <w:rPr>
                <w:sz w:val="20"/>
                <w:szCs w:val="20"/>
              </w:rPr>
            </w:pPr>
          </w:p>
          <w:p w:rsidR="006E6B32" w:rsidRPr="00D00B33" w:rsidRDefault="006E6B32" w:rsidP="006E6B32">
            <w:pPr>
              <w:rPr>
                <w:sz w:val="20"/>
                <w:szCs w:val="20"/>
              </w:rPr>
            </w:pPr>
            <w:r w:rsidRPr="00D00B33">
              <w:rPr>
                <w:sz w:val="20"/>
                <w:szCs w:val="20"/>
              </w:rPr>
              <w:t>према Плану посете часовима</w:t>
            </w:r>
          </w:p>
        </w:tc>
        <w:tc>
          <w:tcPr>
            <w:tcW w:w="1756" w:type="dxa"/>
            <w:tcBorders>
              <w:top w:val="single" w:sz="4" w:space="0" w:color="000000"/>
              <w:left w:val="single" w:sz="4" w:space="0" w:color="000000"/>
              <w:bottom w:val="single" w:sz="4" w:space="0" w:color="000000"/>
              <w:right w:val="single" w:sz="4" w:space="0" w:color="000000"/>
            </w:tcBorders>
          </w:tcPr>
          <w:p w:rsidR="00F75837" w:rsidRPr="00D00B33" w:rsidRDefault="004072D8" w:rsidP="00F75837">
            <w:pPr>
              <w:rPr>
                <w:sz w:val="20"/>
                <w:szCs w:val="20"/>
                <w:lang w:val="sr-Latn-RS"/>
              </w:rPr>
            </w:pPr>
            <w:r w:rsidRPr="00D00B33">
              <w:rPr>
                <w:sz w:val="20"/>
                <w:szCs w:val="20"/>
                <w:lang w:val="sr-Latn-RS"/>
              </w:rPr>
              <w:lastRenderedPageBreak/>
              <w:t>-</w:t>
            </w:r>
          </w:p>
          <w:p w:rsidR="004072D8" w:rsidRPr="00D00B33" w:rsidRDefault="004072D8" w:rsidP="00F75837">
            <w:pPr>
              <w:rPr>
                <w:sz w:val="20"/>
                <w:szCs w:val="20"/>
                <w:lang w:val="sr-Latn-RS"/>
              </w:rPr>
            </w:pPr>
          </w:p>
          <w:p w:rsidR="00F75837" w:rsidRPr="00D00B33" w:rsidRDefault="004072D8" w:rsidP="00F75837">
            <w:pPr>
              <w:rPr>
                <w:sz w:val="20"/>
                <w:szCs w:val="20"/>
                <w:lang w:val="sr-Latn-RS"/>
              </w:rPr>
            </w:pPr>
            <w:r w:rsidRPr="00D00B33">
              <w:rPr>
                <w:sz w:val="20"/>
                <w:szCs w:val="20"/>
                <w:lang w:val="sr-Latn-RS"/>
              </w:rPr>
              <w:t>-</w:t>
            </w:r>
          </w:p>
          <w:p w:rsidR="00F75837" w:rsidRPr="00D00B33" w:rsidRDefault="00F75837" w:rsidP="00F75837">
            <w:pPr>
              <w:rPr>
                <w:sz w:val="20"/>
                <w:szCs w:val="20"/>
              </w:rPr>
            </w:pPr>
          </w:p>
          <w:p w:rsidR="004072D8" w:rsidRPr="00D00B33" w:rsidRDefault="004072D8" w:rsidP="00F75837">
            <w:pPr>
              <w:rPr>
                <w:sz w:val="20"/>
                <w:szCs w:val="20"/>
                <w:lang w:val="sr-Latn-RS"/>
              </w:rPr>
            </w:pPr>
            <w:r w:rsidRPr="00D00B33">
              <w:rPr>
                <w:sz w:val="20"/>
                <w:szCs w:val="20"/>
                <w:lang w:val="sr-Latn-RS"/>
              </w:rPr>
              <w:lastRenderedPageBreak/>
              <w:t>-</w:t>
            </w:r>
          </w:p>
          <w:p w:rsidR="004072D8" w:rsidRPr="00D00B33" w:rsidRDefault="004072D8" w:rsidP="00F75837">
            <w:pPr>
              <w:rPr>
                <w:sz w:val="20"/>
                <w:szCs w:val="20"/>
              </w:rPr>
            </w:pPr>
          </w:p>
          <w:p w:rsidR="00F75837" w:rsidRPr="00D00B33" w:rsidRDefault="00F75837" w:rsidP="00F75837">
            <w:pPr>
              <w:rPr>
                <w:sz w:val="20"/>
                <w:szCs w:val="20"/>
              </w:rPr>
            </w:pPr>
            <w:r w:rsidRPr="00D00B33">
              <w:rPr>
                <w:sz w:val="20"/>
                <w:szCs w:val="20"/>
              </w:rPr>
              <w:t>чланови Актива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стручни сарадници,директор</w:t>
            </w:r>
          </w:p>
          <w:p w:rsidR="00F75E1D" w:rsidRPr="00D00B33" w:rsidRDefault="00F75E1D" w:rsidP="00F75837">
            <w:pPr>
              <w:rPr>
                <w:sz w:val="20"/>
                <w:szCs w:val="20"/>
              </w:rPr>
            </w:pPr>
          </w:p>
          <w:p w:rsidR="00F75837" w:rsidRPr="00D00B33" w:rsidRDefault="00F75837" w:rsidP="00F75837">
            <w:pPr>
              <w:rPr>
                <w:sz w:val="20"/>
                <w:szCs w:val="20"/>
              </w:rPr>
            </w:pPr>
            <w:r w:rsidRPr="00D00B33">
              <w:rPr>
                <w:sz w:val="20"/>
                <w:szCs w:val="20"/>
              </w:rPr>
              <w:t>одељенске старешине</w:t>
            </w:r>
          </w:p>
          <w:p w:rsidR="00F75837" w:rsidRPr="00D00B33" w:rsidRDefault="00A85B13" w:rsidP="00F75837">
            <w:pPr>
              <w:rPr>
                <w:sz w:val="20"/>
                <w:szCs w:val="20"/>
                <w:lang w:val="sr-Latn-RS"/>
              </w:rPr>
            </w:pPr>
            <w:r w:rsidRPr="00D00B33">
              <w:rPr>
                <w:sz w:val="20"/>
                <w:szCs w:val="20"/>
                <w:lang w:val="sr-Latn-RS"/>
              </w:rPr>
              <w:t xml:space="preserve">директор, </w:t>
            </w:r>
            <w:r w:rsidR="00F75E1D" w:rsidRPr="00D00B33">
              <w:rPr>
                <w:sz w:val="20"/>
                <w:szCs w:val="20"/>
                <w:lang w:val="sr-Latn-RS"/>
              </w:rPr>
              <w:t>Тим</w:t>
            </w:r>
            <w:r w:rsidRPr="00D00B33">
              <w:rPr>
                <w:sz w:val="20"/>
                <w:szCs w:val="20"/>
                <w:lang w:val="sr-Latn-RS"/>
              </w:rPr>
              <w:t xml:space="preserve"> за проф.развој</w:t>
            </w:r>
          </w:p>
          <w:p w:rsidR="00F75837" w:rsidRPr="00D00B33" w:rsidRDefault="00F75837" w:rsidP="00F75837">
            <w:pPr>
              <w:rPr>
                <w:sz w:val="20"/>
                <w:szCs w:val="20"/>
              </w:rPr>
            </w:pPr>
            <w:r w:rsidRPr="00D00B33">
              <w:rPr>
                <w:sz w:val="20"/>
                <w:szCs w:val="20"/>
              </w:rPr>
              <w:t>директор, Педагошки колегијум</w:t>
            </w:r>
          </w:p>
          <w:p w:rsidR="00F75837" w:rsidRPr="00D00B33" w:rsidRDefault="00F75837" w:rsidP="00F75837">
            <w:pPr>
              <w:rPr>
                <w:sz w:val="20"/>
                <w:szCs w:val="20"/>
              </w:rPr>
            </w:pPr>
          </w:p>
          <w:p w:rsidR="00F75837" w:rsidRPr="00D00B33" w:rsidRDefault="00A85B13" w:rsidP="00F75837">
            <w:pPr>
              <w:rPr>
                <w:sz w:val="20"/>
                <w:szCs w:val="20"/>
                <w:lang w:val="sr-Latn-RS"/>
              </w:rPr>
            </w:pPr>
            <w:r w:rsidRPr="00D00B33">
              <w:rPr>
                <w:sz w:val="20"/>
                <w:szCs w:val="20"/>
                <w:lang w:val="sr-Latn-RS"/>
              </w:rPr>
              <w:t>руководиоци тимова</w:t>
            </w:r>
          </w:p>
          <w:p w:rsidR="00F75837" w:rsidRPr="00D00B33" w:rsidRDefault="00F75837" w:rsidP="00F75837">
            <w:pPr>
              <w:rPr>
                <w:sz w:val="20"/>
                <w:szCs w:val="20"/>
              </w:rPr>
            </w:pPr>
            <w:r w:rsidRPr="00D00B33">
              <w:rPr>
                <w:sz w:val="20"/>
                <w:szCs w:val="20"/>
              </w:rPr>
              <w:t>стручни сарадници и ментори</w:t>
            </w:r>
          </w:p>
          <w:p w:rsidR="00F75837" w:rsidRPr="00D00B33" w:rsidRDefault="00F75837" w:rsidP="00F75837">
            <w:pPr>
              <w:rPr>
                <w:sz w:val="20"/>
                <w:szCs w:val="20"/>
              </w:rPr>
            </w:pPr>
            <w:r w:rsidRPr="00D00B33">
              <w:rPr>
                <w:sz w:val="20"/>
                <w:szCs w:val="20"/>
              </w:rPr>
              <w:t>стручни сарадници,</w:t>
            </w:r>
            <w:r w:rsidR="00620DBA" w:rsidRPr="00D00B33">
              <w:rPr>
                <w:sz w:val="20"/>
                <w:szCs w:val="20"/>
              </w:rPr>
              <w:t xml:space="preserve">руководиоци стручних већа, тимова и актива </w:t>
            </w:r>
          </w:p>
          <w:p w:rsidR="00F75837" w:rsidRPr="00D00B33" w:rsidRDefault="00A85B13" w:rsidP="00F75837">
            <w:pPr>
              <w:rPr>
                <w:sz w:val="20"/>
                <w:szCs w:val="20"/>
                <w:lang w:val="sr-Latn-RS"/>
              </w:rPr>
            </w:pPr>
            <w:r w:rsidRPr="00D00B33">
              <w:rPr>
                <w:sz w:val="20"/>
                <w:szCs w:val="20"/>
                <w:lang w:val="sr-Latn-RS"/>
              </w:rPr>
              <w:t>директор и ПП</w:t>
            </w:r>
          </w:p>
          <w:p w:rsidR="00A85B13" w:rsidRPr="00D00B33" w:rsidRDefault="00620DBA" w:rsidP="00F75837">
            <w:pPr>
              <w:rPr>
                <w:sz w:val="20"/>
                <w:szCs w:val="20"/>
                <w:lang w:val="sr-Latn-RS"/>
              </w:rPr>
            </w:pPr>
            <w:r w:rsidRPr="00D00B33">
              <w:rPr>
                <w:sz w:val="20"/>
                <w:szCs w:val="20"/>
                <w:lang w:val="sr-Latn-RS"/>
              </w:rPr>
              <w:t>Тим</w:t>
            </w:r>
            <w:r w:rsidR="00A85B13" w:rsidRPr="00D00B33">
              <w:rPr>
                <w:sz w:val="20"/>
                <w:szCs w:val="20"/>
                <w:lang w:val="sr-Latn-RS"/>
              </w:rPr>
              <w:t xml:space="preserve"> за проф.развој</w:t>
            </w:r>
          </w:p>
          <w:p w:rsidR="00620DBA" w:rsidRPr="00D00B33" w:rsidRDefault="00620DBA" w:rsidP="00F75837">
            <w:pPr>
              <w:rPr>
                <w:sz w:val="20"/>
                <w:szCs w:val="20"/>
              </w:rPr>
            </w:pPr>
          </w:p>
          <w:p w:rsidR="006E6B32" w:rsidRPr="00D00B33" w:rsidRDefault="006E6B32" w:rsidP="00F75837">
            <w:pPr>
              <w:rPr>
                <w:sz w:val="20"/>
                <w:szCs w:val="20"/>
              </w:rPr>
            </w:pPr>
          </w:p>
          <w:p w:rsidR="006E6B32" w:rsidRPr="00D00B33" w:rsidRDefault="006E6B32" w:rsidP="00F75837">
            <w:pPr>
              <w:rPr>
                <w:sz w:val="20"/>
                <w:szCs w:val="20"/>
              </w:rPr>
            </w:pPr>
          </w:p>
          <w:p w:rsidR="006E6B32" w:rsidRPr="00D00B33" w:rsidRDefault="006E6B32" w:rsidP="00F75837">
            <w:pPr>
              <w:rPr>
                <w:sz w:val="20"/>
                <w:szCs w:val="20"/>
              </w:rPr>
            </w:pPr>
          </w:p>
          <w:p w:rsidR="004072D8" w:rsidRPr="00D00B33" w:rsidRDefault="004072D8" w:rsidP="00F75837">
            <w:pPr>
              <w:rPr>
                <w:sz w:val="20"/>
                <w:szCs w:val="20"/>
                <w:lang w:val="sr-Latn-RS"/>
              </w:rPr>
            </w:pPr>
            <w:r w:rsidRPr="00D00B33">
              <w:rPr>
                <w:sz w:val="20"/>
                <w:szCs w:val="20"/>
                <w:lang w:val="sr-Latn-RS"/>
              </w:rPr>
              <w:t>одељенске старешине</w:t>
            </w:r>
          </w:p>
        </w:tc>
        <w:tc>
          <w:tcPr>
            <w:tcW w:w="2085" w:type="dxa"/>
            <w:tcBorders>
              <w:top w:val="single" w:sz="4" w:space="0" w:color="000000"/>
              <w:left w:val="single" w:sz="4" w:space="0" w:color="000000"/>
              <w:bottom w:val="single" w:sz="4" w:space="0" w:color="000000"/>
              <w:right w:val="single" w:sz="4" w:space="0" w:color="000000"/>
            </w:tcBorders>
          </w:tcPr>
          <w:p w:rsidR="00F75E1D" w:rsidRPr="00D00B33" w:rsidRDefault="00F75E1D" w:rsidP="00F75837">
            <w:pPr>
              <w:rPr>
                <w:sz w:val="20"/>
                <w:szCs w:val="20"/>
              </w:rPr>
            </w:pPr>
          </w:p>
          <w:p w:rsidR="004072D8" w:rsidRPr="00D00B33" w:rsidRDefault="00F75E1D" w:rsidP="00F75837">
            <w:pPr>
              <w:rPr>
                <w:sz w:val="20"/>
                <w:szCs w:val="20"/>
              </w:rPr>
            </w:pPr>
            <w:r w:rsidRPr="00D00B33">
              <w:rPr>
                <w:sz w:val="20"/>
                <w:szCs w:val="20"/>
              </w:rPr>
              <w:t>Програм рада педагога за шк.2025/26</w:t>
            </w:r>
            <w:r w:rsidR="00A85B13" w:rsidRPr="00D00B33">
              <w:rPr>
                <w:sz w:val="20"/>
                <w:szCs w:val="20"/>
              </w:rPr>
              <w:t>. годину</w:t>
            </w:r>
          </w:p>
          <w:p w:rsidR="00F75837" w:rsidRPr="00D00B33" w:rsidRDefault="00F75E1D" w:rsidP="00F75837">
            <w:pPr>
              <w:rPr>
                <w:sz w:val="20"/>
                <w:szCs w:val="20"/>
              </w:rPr>
            </w:pPr>
            <w:r w:rsidRPr="00D00B33">
              <w:rPr>
                <w:sz w:val="20"/>
                <w:szCs w:val="20"/>
                <w:lang w:val="sr-Latn-RS"/>
              </w:rPr>
              <w:t xml:space="preserve">Извештај о раду </w:t>
            </w:r>
            <w:r w:rsidRPr="00D00B33">
              <w:rPr>
                <w:sz w:val="20"/>
                <w:szCs w:val="20"/>
                <w:lang w:val="sr-Latn-RS"/>
              </w:rPr>
              <w:lastRenderedPageBreak/>
              <w:t>педагога у шк.2</w:t>
            </w:r>
            <w:r w:rsidRPr="00D00B33">
              <w:rPr>
                <w:sz w:val="20"/>
                <w:szCs w:val="20"/>
              </w:rPr>
              <w:t>4</w:t>
            </w:r>
            <w:r w:rsidRPr="00D00B33">
              <w:rPr>
                <w:sz w:val="20"/>
                <w:szCs w:val="20"/>
                <w:lang w:val="sr-Latn-RS"/>
              </w:rPr>
              <w:t>/2</w:t>
            </w:r>
            <w:r w:rsidRPr="00D00B33">
              <w:rPr>
                <w:sz w:val="20"/>
                <w:szCs w:val="20"/>
              </w:rPr>
              <w:t>5</w:t>
            </w:r>
            <w:r w:rsidR="00A85B13" w:rsidRPr="00D00B33">
              <w:rPr>
                <w:sz w:val="20"/>
                <w:szCs w:val="20"/>
                <w:lang w:val="sr-Latn-RS"/>
              </w:rPr>
              <w:t>.</w:t>
            </w:r>
          </w:p>
          <w:p w:rsidR="004072D8" w:rsidRPr="00D00B33" w:rsidRDefault="004072D8" w:rsidP="00F75837">
            <w:pPr>
              <w:rPr>
                <w:sz w:val="20"/>
                <w:szCs w:val="20"/>
                <w:lang w:val="sr-Latn-RS"/>
              </w:rPr>
            </w:pPr>
            <w:r w:rsidRPr="00D00B33">
              <w:rPr>
                <w:sz w:val="20"/>
                <w:szCs w:val="20"/>
                <w:lang w:val="sr-Latn-RS"/>
              </w:rPr>
              <w:t>Извештај</w:t>
            </w:r>
            <w:r w:rsidR="00F75E1D" w:rsidRPr="00D00B33">
              <w:rPr>
                <w:sz w:val="20"/>
                <w:szCs w:val="20"/>
                <w:lang w:val="sr-Latn-RS"/>
              </w:rPr>
              <w:t xml:space="preserve"> о личном проф.развоју у шк.202</w:t>
            </w:r>
            <w:r w:rsidR="00F75E1D" w:rsidRPr="00D00B33">
              <w:rPr>
                <w:sz w:val="20"/>
                <w:szCs w:val="20"/>
              </w:rPr>
              <w:t>4</w:t>
            </w:r>
            <w:r w:rsidR="00F75E1D" w:rsidRPr="00D00B33">
              <w:rPr>
                <w:sz w:val="20"/>
                <w:szCs w:val="20"/>
                <w:lang w:val="sr-Latn-RS"/>
              </w:rPr>
              <w:t>/2</w:t>
            </w:r>
            <w:r w:rsidR="00F75E1D" w:rsidRPr="00D00B33">
              <w:rPr>
                <w:sz w:val="20"/>
                <w:szCs w:val="20"/>
              </w:rPr>
              <w:t>5</w:t>
            </w:r>
            <w:r w:rsidRPr="00D00B33">
              <w:rPr>
                <w:sz w:val="20"/>
                <w:szCs w:val="20"/>
                <w:lang w:val="sr-Latn-RS"/>
              </w:rPr>
              <w:t>.</w:t>
            </w:r>
          </w:p>
          <w:p w:rsidR="004072D8" w:rsidRPr="00D00B33" w:rsidRDefault="004072D8" w:rsidP="00F75837">
            <w:pPr>
              <w:rPr>
                <w:sz w:val="20"/>
                <w:szCs w:val="20"/>
              </w:rPr>
            </w:pPr>
          </w:p>
          <w:p w:rsidR="00F75837" w:rsidRPr="00D00B33" w:rsidRDefault="00A85B13" w:rsidP="00F75837">
            <w:pPr>
              <w:rPr>
                <w:sz w:val="20"/>
                <w:szCs w:val="20"/>
              </w:rPr>
            </w:pPr>
            <w:r w:rsidRPr="00D00B33">
              <w:rPr>
                <w:sz w:val="20"/>
                <w:szCs w:val="20"/>
              </w:rPr>
              <w:t>ГПРШ,</w:t>
            </w:r>
            <w:r w:rsidR="00F75837" w:rsidRPr="00D00B33">
              <w:rPr>
                <w:sz w:val="20"/>
                <w:szCs w:val="20"/>
              </w:rPr>
              <w:t>ГИРШ</w:t>
            </w:r>
            <w:r w:rsidRPr="00D00B33">
              <w:rPr>
                <w:sz w:val="20"/>
                <w:szCs w:val="20"/>
                <w:lang w:val="sr-Latn-RS"/>
              </w:rPr>
              <w:t>, Извештај о раду стручног актива за развој школског програма</w:t>
            </w:r>
          </w:p>
          <w:p w:rsidR="00F75837" w:rsidRPr="00D00B33" w:rsidRDefault="00A85B13" w:rsidP="00F75837">
            <w:pPr>
              <w:rPr>
                <w:sz w:val="20"/>
                <w:szCs w:val="20"/>
                <w:lang w:val="sr-Latn-RS"/>
              </w:rPr>
            </w:pPr>
            <w:r w:rsidRPr="00D00B33">
              <w:rPr>
                <w:sz w:val="20"/>
                <w:szCs w:val="20"/>
                <w:lang w:val="sr-Latn-RS"/>
              </w:rPr>
              <w:t>Посебни програми у оквиру ГПРШ</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-записници са састанака</w:t>
            </w:r>
          </w:p>
          <w:p w:rsidR="001F79F2" w:rsidRPr="00D00B33" w:rsidRDefault="001F79F2" w:rsidP="00F75837">
            <w:pPr>
              <w:rPr>
                <w:sz w:val="20"/>
                <w:szCs w:val="20"/>
              </w:rPr>
            </w:pPr>
          </w:p>
          <w:p w:rsidR="00F75837" w:rsidRPr="00D00B33" w:rsidRDefault="004072D8" w:rsidP="00F75837">
            <w:pPr>
              <w:rPr>
                <w:sz w:val="20"/>
                <w:szCs w:val="20"/>
              </w:rPr>
            </w:pPr>
            <w:r w:rsidRPr="00D00B33">
              <w:rPr>
                <w:sz w:val="20"/>
                <w:szCs w:val="20"/>
                <w:lang w:val="sr-Latn-RS"/>
              </w:rPr>
              <w:t>Записник са састанка</w:t>
            </w:r>
          </w:p>
          <w:p w:rsidR="006E6B32" w:rsidRPr="00D00B33" w:rsidRDefault="006E6B32" w:rsidP="00F75837">
            <w:pPr>
              <w:rPr>
                <w:sz w:val="20"/>
                <w:szCs w:val="20"/>
              </w:rPr>
            </w:pPr>
          </w:p>
          <w:p w:rsidR="006E6B32" w:rsidRPr="00D00B33" w:rsidRDefault="006E6B32" w:rsidP="00F75837">
            <w:pPr>
              <w:rPr>
                <w:sz w:val="20"/>
                <w:szCs w:val="20"/>
              </w:rPr>
            </w:pPr>
            <w:r w:rsidRPr="00D00B33">
              <w:rPr>
                <w:sz w:val="20"/>
                <w:szCs w:val="20"/>
              </w:rPr>
              <w:t>записници са састанака</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ГПРШ</w:t>
            </w:r>
          </w:p>
          <w:p w:rsidR="006E6B32" w:rsidRPr="00D00B33" w:rsidRDefault="00A85B13" w:rsidP="00F75837">
            <w:pPr>
              <w:rPr>
                <w:sz w:val="20"/>
                <w:szCs w:val="20"/>
              </w:rPr>
            </w:pPr>
            <w:r w:rsidRPr="00D00B33">
              <w:rPr>
                <w:sz w:val="20"/>
                <w:szCs w:val="20"/>
                <w:lang w:val="sr-Latn-RS"/>
              </w:rPr>
              <w:t>Записници са састанака</w:t>
            </w:r>
          </w:p>
          <w:p w:rsidR="00F75837" w:rsidRPr="00D00B33" w:rsidRDefault="00F75837" w:rsidP="00F75837">
            <w:pPr>
              <w:rPr>
                <w:sz w:val="20"/>
                <w:szCs w:val="20"/>
                <w:lang w:val="sr-Latn-RS"/>
              </w:rPr>
            </w:pPr>
            <w:r w:rsidRPr="00D00B33">
              <w:rPr>
                <w:sz w:val="20"/>
                <w:szCs w:val="20"/>
              </w:rPr>
              <w:t>План стручног усавршавања</w:t>
            </w:r>
          </w:p>
          <w:p w:rsidR="006E6B32" w:rsidRPr="00D00B33" w:rsidRDefault="00A85B13" w:rsidP="00F75837">
            <w:pPr>
              <w:rPr>
                <w:sz w:val="20"/>
                <w:szCs w:val="20"/>
              </w:rPr>
            </w:pPr>
            <w:r w:rsidRPr="00D00B33">
              <w:rPr>
                <w:sz w:val="20"/>
                <w:szCs w:val="20"/>
                <w:lang w:val="sr-Latn-RS"/>
              </w:rPr>
              <w:t>Извештаји и</w:t>
            </w:r>
            <w:r w:rsidR="006E6B32" w:rsidRPr="00D00B33">
              <w:rPr>
                <w:sz w:val="20"/>
                <w:szCs w:val="20"/>
                <w:lang w:val="sr-Latn-RS"/>
              </w:rPr>
              <w:t xml:space="preserve"> планови тимова и стручних већа</w:t>
            </w:r>
          </w:p>
          <w:p w:rsidR="00A85B13" w:rsidRPr="00D00B33" w:rsidRDefault="00A85B13" w:rsidP="00F75837">
            <w:pPr>
              <w:rPr>
                <w:sz w:val="20"/>
                <w:szCs w:val="20"/>
                <w:lang w:val="sr-Latn-RS"/>
              </w:rPr>
            </w:pPr>
            <w:r w:rsidRPr="00D00B33">
              <w:rPr>
                <w:sz w:val="20"/>
                <w:szCs w:val="20"/>
                <w:lang w:val="sr-Latn-RS"/>
              </w:rPr>
              <w:t>План посете часовима</w:t>
            </w:r>
          </w:p>
          <w:p w:rsidR="006E6B32" w:rsidRPr="00D00B33" w:rsidRDefault="006E6B32" w:rsidP="00F75837">
            <w:pPr>
              <w:rPr>
                <w:sz w:val="20"/>
                <w:szCs w:val="20"/>
              </w:rPr>
            </w:pPr>
          </w:p>
          <w:p w:rsidR="00F75837" w:rsidRPr="00D00B33" w:rsidRDefault="00620DBA" w:rsidP="00F75837">
            <w:pPr>
              <w:rPr>
                <w:sz w:val="20"/>
                <w:szCs w:val="20"/>
                <w:lang w:val="sr-Latn-RS"/>
              </w:rPr>
            </w:pPr>
            <w:r w:rsidRPr="00D00B33">
              <w:rPr>
                <w:sz w:val="20"/>
                <w:szCs w:val="20"/>
                <w:lang w:val="sr-Latn-RS"/>
              </w:rPr>
              <w:t>ЛППР за шк.202</w:t>
            </w:r>
            <w:r w:rsidRPr="00D00B33">
              <w:rPr>
                <w:sz w:val="20"/>
                <w:szCs w:val="20"/>
              </w:rPr>
              <w:t>5</w:t>
            </w:r>
            <w:r w:rsidRPr="00D00B33">
              <w:rPr>
                <w:sz w:val="20"/>
                <w:szCs w:val="20"/>
                <w:lang w:val="sr-Latn-RS"/>
              </w:rPr>
              <w:t>/2</w:t>
            </w:r>
            <w:r w:rsidRPr="00D00B33">
              <w:rPr>
                <w:sz w:val="20"/>
                <w:szCs w:val="20"/>
              </w:rPr>
              <w:t>6</w:t>
            </w:r>
            <w:r w:rsidR="004072D8" w:rsidRPr="00D00B33">
              <w:rPr>
                <w:sz w:val="20"/>
                <w:szCs w:val="20"/>
                <w:lang w:val="sr-Latn-RS"/>
              </w:rPr>
              <w:t>.</w:t>
            </w:r>
          </w:p>
          <w:p w:rsidR="006E6B32" w:rsidRPr="00D00B33" w:rsidRDefault="006E6B32" w:rsidP="00F75837">
            <w:pPr>
              <w:rPr>
                <w:sz w:val="20"/>
                <w:szCs w:val="20"/>
              </w:rPr>
            </w:pPr>
          </w:p>
          <w:p w:rsidR="004072D8" w:rsidRPr="00D00B33" w:rsidRDefault="004072D8" w:rsidP="00F75837">
            <w:pPr>
              <w:rPr>
                <w:sz w:val="20"/>
                <w:szCs w:val="20"/>
                <w:lang w:val="sr-Latn-RS"/>
              </w:rPr>
            </w:pPr>
            <w:r w:rsidRPr="00D00B33">
              <w:rPr>
                <w:sz w:val="20"/>
                <w:szCs w:val="20"/>
                <w:lang w:val="sr-Latn-RS"/>
              </w:rPr>
              <w:t>Ес дневници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r>
      <w:tr w:rsidR="00D00B33" w:rsidRPr="00D00B33" w:rsidTr="00682ABF">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F75837" w:rsidRPr="00D00B33" w:rsidRDefault="00F75837" w:rsidP="00F75837">
            <w:pPr>
              <w:rPr>
                <w:sz w:val="20"/>
                <w:szCs w:val="20"/>
              </w:rPr>
            </w:pPr>
            <w:r w:rsidRPr="00D00B33">
              <w:rPr>
                <w:sz w:val="20"/>
                <w:szCs w:val="20"/>
              </w:rPr>
              <w:lastRenderedPageBreak/>
              <w:t>2.</w:t>
            </w:r>
            <w:r w:rsidRPr="00D00B33">
              <w:rPr>
                <w:i/>
                <w:sz w:val="20"/>
                <w:szCs w:val="20"/>
              </w:rPr>
              <w:t>Организација, реализација , праћење и унапређивање обр.-васп. Рада –сарадња са наставницима</w:t>
            </w:r>
          </w:p>
        </w:tc>
      </w:tr>
      <w:tr w:rsidR="00D00B33" w:rsidRPr="00D00B33" w:rsidTr="00621344">
        <w:trPr>
          <w:trHeight w:val="1834"/>
        </w:trPr>
        <w:tc>
          <w:tcPr>
            <w:tcW w:w="3347" w:type="dxa"/>
            <w:tcBorders>
              <w:top w:val="single" w:sz="4" w:space="0" w:color="000000"/>
              <w:left w:val="single" w:sz="4" w:space="0" w:color="000000"/>
              <w:bottom w:val="single" w:sz="4" w:space="0" w:color="000000"/>
              <w:right w:val="single" w:sz="4" w:space="0" w:color="000000"/>
            </w:tcBorders>
          </w:tcPr>
          <w:p w:rsidR="004072D8" w:rsidRPr="00D00B33" w:rsidRDefault="00F75837" w:rsidP="00F75837">
            <w:pPr>
              <w:rPr>
                <w:sz w:val="20"/>
                <w:szCs w:val="20"/>
              </w:rPr>
            </w:pPr>
            <w:r w:rsidRPr="00D00B33">
              <w:rPr>
                <w:sz w:val="20"/>
                <w:szCs w:val="20"/>
              </w:rPr>
              <w:t xml:space="preserve">-сарадња са одељенским старешинама 1.р. на праћењу адаптације ученика, решавању проблема појединих ученика и одељења, помоћ у реализацији појединих тема из области васпитног рада </w:t>
            </w:r>
          </w:p>
          <w:p w:rsidR="00F75837" w:rsidRPr="00D00B33" w:rsidRDefault="00F75837" w:rsidP="00F75837">
            <w:pPr>
              <w:rPr>
                <w:sz w:val="20"/>
                <w:szCs w:val="20"/>
              </w:rPr>
            </w:pPr>
            <w:r w:rsidRPr="00D00B33">
              <w:rPr>
                <w:sz w:val="20"/>
                <w:szCs w:val="20"/>
              </w:rPr>
              <w:t>-посете часовима наставника-приправника, у циљу пружања педагошко-инструктивне помоћи</w:t>
            </w:r>
          </w:p>
          <w:p w:rsidR="00F75837" w:rsidRPr="00D00B33" w:rsidRDefault="00F75837" w:rsidP="00F75837">
            <w:pPr>
              <w:rPr>
                <w:sz w:val="20"/>
                <w:szCs w:val="20"/>
              </w:rPr>
            </w:pPr>
            <w:r w:rsidRPr="00D00B33">
              <w:rPr>
                <w:sz w:val="20"/>
                <w:szCs w:val="20"/>
              </w:rPr>
              <w:t>- рад у комисијама  – припрема за полагање испита за лиценцу (помоћ у изради припрема за часове и реализација), саветодавни рад</w:t>
            </w:r>
          </w:p>
          <w:p w:rsidR="00F75837" w:rsidRPr="00D00B33" w:rsidRDefault="00F75837" w:rsidP="00F75837">
            <w:pPr>
              <w:rPr>
                <w:sz w:val="20"/>
                <w:szCs w:val="20"/>
              </w:rPr>
            </w:pPr>
            <w:r w:rsidRPr="00D00B33">
              <w:rPr>
                <w:sz w:val="20"/>
                <w:szCs w:val="20"/>
              </w:rPr>
              <w:t>-праћење вођења педагошке евиденције  и документације</w:t>
            </w:r>
          </w:p>
          <w:p w:rsidR="000C2C69" w:rsidRPr="00D00B33" w:rsidRDefault="000C2C69" w:rsidP="00F75837">
            <w:pPr>
              <w:rPr>
                <w:sz w:val="20"/>
                <w:szCs w:val="20"/>
              </w:rPr>
            </w:pPr>
            <w:r w:rsidRPr="00D00B33">
              <w:rPr>
                <w:sz w:val="20"/>
                <w:szCs w:val="20"/>
              </w:rPr>
              <w:t>-посете часовима редовне наставе са анализом и давањем повратне информације наставнику о одржаном часу</w:t>
            </w:r>
          </w:p>
          <w:p w:rsidR="00F75837" w:rsidRPr="00D00B33" w:rsidRDefault="00F75837" w:rsidP="00F75837">
            <w:pPr>
              <w:rPr>
                <w:sz w:val="20"/>
                <w:szCs w:val="20"/>
              </w:rPr>
            </w:pPr>
            <w:r w:rsidRPr="00D00B33">
              <w:rPr>
                <w:sz w:val="20"/>
                <w:szCs w:val="20"/>
              </w:rPr>
              <w:t xml:space="preserve">-праћење реализације допунске и додатне наставе, </w:t>
            </w:r>
          </w:p>
          <w:p w:rsidR="00F75837" w:rsidRPr="00D00B33" w:rsidRDefault="00F75837" w:rsidP="00F75837">
            <w:pPr>
              <w:rPr>
                <w:sz w:val="20"/>
                <w:szCs w:val="20"/>
              </w:rPr>
            </w:pPr>
            <w:r w:rsidRPr="00D00B33">
              <w:rPr>
                <w:sz w:val="20"/>
                <w:szCs w:val="20"/>
              </w:rPr>
              <w:t>-пружање помоћи наставницима у изради личних пла</w:t>
            </w:r>
            <w:r w:rsidR="004072D8" w:rsidRPr="00D00B33">
              <w:rPr>
                <w:sz w:val="20"/>
                <w:szCs w:val="20"/>
              </w:rPr>
              <w:t>нова проф.развоја и портфолија</w:t>
            </w:r>
          </w:p>
          <w:p w:rsidR="00F75837" w:rsidRPr="00D00B33" w:rsidRDefault="00C74A86" w:rsidP="00F75837">
            <w:pPr>
              <w:rPr>
                <w:sz w:val="20"/>
                <w:szCs w:val="20"/>
                <w:lang w:val="sr-Latn-RS"/>
              </w:rPr>
            </w:pPr>
            <w:r w:rsidRPr="00D00B33">
              <w:rPr>
                <w:sz w:val="20"/>
                <w:szCs w:val="20"/>
              </w:rPr>
              <w:t xml:space="preserve">-посете часовима </w:t>
            </w:r>
            <w:r w:rsidR="00F75837" w:rsidRPr="00D00B33">
              <w:rPr>
                <w:sz w:val="20"/>
                <w:szCs w:val="20"/>
              </w:rPr>
              <w:t xml:space="preserve"> наставе у циљу стицања увида у квалитет образовно-васпитног процеса, примену иновативних метода и облика рада, примену савремених наставних средстава</w:t>
            </w:r>
            <w:r w:rsidRPr="00D00B33">
              <w:rPr>
                <w:sz w:val="20"/>
                <w:szCs w:val="20"/>
                <w:lang w:val="sr-Latn-RS"/>
              </w:rPr>
              <w:t xml:space="preserve">;праћење тимске, тематске, пројектне и амбијенталне наставе </w:t>
            </w:r>
          </w:p>
          <w:p w:rsidR="006E1DD8" w:rsidRPr="00D00B33" w:rsidRDefault="00F75837" w:rsidP="00F75837">
            <w:pPr>
              <w:rPr>
                <w:sz w:val="20"/>
                <w:szCs w:val="20"/>
              </w:rPr>
            </w:pPr>
            <w:r w:rsidRPr="00D00B33">
              <w:rPr>
                <w:sz w:val="20"/>
                <w:szCs w:val="20"/>
              </w:rPr>
              <w:t>-праћење иницијалног тестирања</w:t>
            </w:r>
            <w:r w:rsidR="00C74A86" w:rsidRPr="00D00B33">
              <w:rPr>
                <w:sz w:val="20"/>
                <w:szCs w:val="20"/>
                <w:lang w:val="sr-Latn-RS"/>
              </w:rPr>
              <w:t xml:space="preserve"> и анализа резултата</w:t>
            </w:r>
          </w:p>
          <w:p w:rsidR="006E1DD8" w:rsidRPr="00D00B33" w:rsidRDefault="00F75837" w:rsidP="00F75837">
            <w:pPr>
              <w:rPr>
                <w:sz w:val="20"/>
                <w:szCs w:val="20"/>
                <w:lang w:val="sr-Latn-RS"/>
              </w:rPr>
            </w:pPr>
            <w:r w:rsidRPr="00D00B33">
              <w:rPr>
                <w:sz w:val="20"/>
                <w:szCs w:val="20"/>
              </w:rPr>
              <w:t>-праћење формативног и сумативног оцењивањ</w:t>
            </w:r>
            <w:r w:rsidR="006E1DD8" w:rsidRPr="00D00B33">
              <w:rPr>
                <w:sz w:val="20"/>
                <w:szCs w:val="20"/>
              </w:rPr>
              <w:t xml:space="preserve">а и праћење </w:t>
            </w:r>
            <w:r w:rsidR="006E1DD8" w:rsidRPr="00D00B33">
              <w:rPr>
                <w:sz w:val="20"/>
                <w:szCs w:val="20"/>
              </w:rPr>
              <w:lastRenderedPageBreak/>
              <w:t>напредовања ученика</w:t>
            </w:r>
          </w:p>
          <w:p w:rsidR="006E1DD8" w:rsidRPr="00D00B33" w:rsidRDefault="00F75837" w:rsidP="00F75837">
            <w:pPr>
              <w:rPr>
                <w:sz w:val="20"/>
                <w:szCs w:val="20"/>
              </w:rPr>
            </w:pPr>
            <w:r w:rsidRPr="00D00B33">
              <w:rPr>
                <w:sz w:val="20"/>
                <w:szCs w:val="20"/>
              </w:rPr>
              <w:t>-сарадња са наставницима у о</w:t>
            </w:r>
            <w:r w:rsidR="006E1DD8" w:rsidRPr="00D00B33">
              <w:rPr>
                <w:sz w:val="20"/>
                <w:szCs w:val="20"/>
              </w:rPr>
              <w:t>квиру рада тимова чији сам члан</w:t>
            </w:r>
          </w:p>
        </w:tc>
        <w:tc>
          <w:tcPr>
            <w:tcW w:w="188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Септембар,октобар, новембар,током године</w:t>
            </w:r>
          </w:p>
          <w:p w:rsidR="00F75837" w:rsidRPr="00D00B33" w:rsidRDefault="00F75837" w:rsidP="00F75837">
            <w:pPr>
              <w:rPr>
                <w:sz w:val="20"/>
                <w:szCs w:val="20"/>
              </w:rPr>
            </w:pPr>
          </w:p>
          <w:p w:rsidR="00F75837" w:rsidRPr="00D00B33" w:rsidRDefault="00F75837" w:rsidP="00F75837">
            <w:pPr>
              <w:rPr>
                <w:sz w:val="20"/>
                <w:szCs w:val="20"/>
              </w:rPr>
            </w:pPr>
          </w:p>
          <w:p w:rsidR="004072D8" w:rsidRPr="00D00B33" w:rsidRDefault="004072D8" w:rsidP="00F75837">
            <w:pPr>
              <w:rPr>
                <w:sz w:val="20"/>
                <w:szCs w:val="20"/>
                <w:lang w:val="sr-Latn-RS"/>
              </w:rPr>
            </w:pPr>
            <w:r w:rsidRPr="00D00B33">
              <w:rPr>
                <w:sz w:val="20"/>
                <w:szCs w:val="20"/>
                <w:lang w:val="sr-Latn-RS"/>
              </w:rPr>
              <w:t>Током године</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Током школске године</w:t>
            </w:r>
          </w:p>
          <w:p w:rsidR="00F75837" w:rsidRPr="00D00B33" w:rsidRDefault="00F75837" w:rsidP="00F75837">
            <w:pPr>
              <w:rPr>
                <w:sz w:val="20"/>
                <w:szCs w:val="20"/>
              </w:rPr>
            </w:pPr>
          </w:p>
          <w:p w:rsidR="004072D8" w:rsidRPr="00D00B33" w:rsidRDefault="004072D8" w:rsidP="00F75837">
            <w:pPr>
              <w:rPr>
                <w:sz w:val="20"/>
                <w:szCs w:val="20"/>
                <w:lang w:val="sr-Latn-RS"/>
              </w:rPr>
            </w:pPr>
            <w:r w:rsidRPr="00D00B33">
              <w:rPr>
                <w:sz w:val="20"/>
                <w:szCs w:val="20"/>
                <w:lang w:val="sr-Latn-RS"/>
              </w:rPr>
              <w:t>периодично</w:t>
            </w:r>
          </w:p>
          <w:p w:rsidR="00F75837" w:rsidRPr="00D00B33" w:rsidRDefault="000C2C69" w:rsidP="00F75837">
            <w:pPr>
              <w:rPr>
                <w:sz w:val="20"/>
                <w:szCs w:val="20"/>
              </w:rPr>
            </w:pPr>
            <w:r w:rsidRPr="00D00B33">
              <w:rPr>
                <w:sz w:val="20"/>
                <w:szCs w:val="20"/>
              </w:rPr>
              <w:t>према плану посета часовима</w:t>
            </w:r>
          </w:p>
          <w:p w:rsidR="004072D8" w:rsidRPr="00D00B33" w:rsidRDefault="004072D8" w:rsidP="00F75837">
            <w:pPr>
              <w:rPr>
                <w:sz w:val="20"/>
                <w:szCs w:val="20"/>
              </w:rPr>
            </w:pPr>
          </w:p>
          <w:p w:rsidR="004072D8" w:rsidRPr="00D00B33" w:rsidRDefault="004072D8" w:rsidP="00F75837">
            <w:pPr>
              <w:rPr>
                <w:sz w:val="20"/>
                <w:szCs w:val="20"/>
                <w:lang w:val="sr-Latn-RS"/>
              </w:rPr>
            </w:pPr>
            <w:r w:rsidRPr="00D00B33">
              <w:rPr>
                <w:sz w:val="20"/>
                <w:szCs w:val="20"/>
                <w:lang w:val="sr-Latn-RS"/>
              </w:rPr>
              <w:t>по потреби</w:t>
            </w:r>
          </w:p>
          <w:p w:rsidR="00F75837" w:rsidRPr="00D00B33" w:rsidRDefault="00F75837" w:rsidP="00F75837">
            <w:pPr>
              <w:rPr>
                <w:sz w:val="20"/>
                <w:szCs w:val="20"/>
              </w:rPr>
            </w:pPr>
          </w:p>
          <w:p w:rsidR="00F75837" w:rsidRPr="00D00B33" w:rsidRDefault="00C74A86" w:rsidP="00F75837">
            <w:pPr>
              <w:rPr>
                <w:sz w:val="20"/>
                <w:szCs w:val="20"/>
                <w:lang w:val="sr-Latn-RS"/>
              </w:rPr>
            </w:pPr>
            <w:r w:rsidRPr="00D00B33">
              <w:rPr>
                <w:sz w:val="20"/>
                <w:szCs w:val="20"/>
                <w:lang w:val="sr-Latn-RS"/>
              </w:rPr>
              <w:t>током школске године</w:t>
            </w:r>
          </w:p>
          <w:p w:rsidR="000C2C69" w:rsidRPr="00D00B33" w:rsidRDefault="000C2C69" w:rsidP="00F75837">
            <w:pPr>
              <w:rPr>
                <w:sz w:val="20"/>
                <w:szCs w:val="20"/>
              </w:rPr>
            </w:pPr>
          </w:p>
          <w:p w:rsidR="00F75837" w:rsidRPr="00D00B33" w:rsidRDefault="00F75837" w:rsidP="00F75837">
            <w:pPr>
              <w:rPr>
                <w:sz w:val="20"/>
                <w:szCs w:val="20"/>
              </w:rPr>
            </w:pPr>
            <w:r w:rsidRPr="00D00B33">
              <w:rPr>
                <w:sz w:val="20"/>
                <w:szCs w:val="20"/>
              </w:rPr>
              <w:t>према плану посета у 1. и 2. полугодишту</w:t>
            </w:r>
          </w:p>
          <w:p w:rsidR="00F75837" w:rsidRPr="00D00B33" w:rsidRDefault="00F75837" w:rsidP="00F75837">
            <w:pPr>
              <w:rPr>
                <w:sz w:val="20"/>
                <w:szCs w:val="20"/>
              </w:rPr>
            </w:pPr>
          </w:p>
          <w:p w:rsidR="000C2C69" w:rsidRPr="00D00B33" w:rsidRDefault="000C2C69" w:rsidP="00F75837">
            <w:pPr>
              <w:rPr>
                <w:sz w:val="20"/>
                <w:szCs w:val="20"/>
              </w:rPr>
            </w:pPr>
          </w:p>
          <w:p w:rsidR="00F75837" w:rsidRPr="00D00B33" w:rsidRDefault="00C74A86" w:rsidP="00F75837">
            <w:pPr>
              <w:rPr>
                <w:sz w:val="20"/>
                <w:szCs w:val="20"/>
                <w:lang w:val="sr-Latn-RS"/>
              </w:rPr>
            </w:pPr>
            <w:r w:rsidRPr="00D00B33">
              <w:rPr>
                <w:sz w:val="20"/>
                <w:szCs w:val="20"/>
                <w:lang w:val="sr-Latn-RS"/>
              </w:rPr>
              <w:t>крај септембра, октобар</w:t>
            </w:r>
          </w:p>
          <w:p w:rsidR="00F75837" w:rsidRPr="00D00B33" w:rsidRDefault="00C74A86" w:rsidP="00F75837">
            <w:pPr>
              <w:rPr>
                <w:sz w:val="20"/>
                <w:szCs w:val="20"/>
                <w:lang w:val="sr-Latn-RS"/>
              </w:rPr>
            </w:pPr>
            <w:r w:rsidRPr="00D00B33">
              <w:rPr>
                <w:sz w:val="20"/>
                <w:szCs w:val="20"/>
                <w:lang w:val="sr-Latn-RS"/>
              </w:rPr>
              <w:t>периодично</w:t>
            </w:r>
          </w:p>
          <w:p w:rsidR="006E1DD8" w:rsidRPr="00D00B33" w:rsidRDefault="006E1DD8" w:rsidP="00F75837">
            <w:pPr>
              <w:rPr>
                <w:sz w:val="20"/>
                <w:szCs w:val="20"/>
              </w:rPr>
            </w:pPr>
          </w:p>
          <w:p w:rsidR="00F75837" w:rsidRPr="00D00B33" w:rsidRDefault="00C74A86" w:rsidP="00F75837">
            <w:pPr>
              <w:rPr>
                <w:sz w:val="20"/>
                <w:szCs w:val="20"/>
              </w:rPr>
            </w:pPr>
            <w:r w:rsidRPr="00D00B33">
              <w:rPr>
                <w:sz w:val="20"/>
                <w:szCs w:val="20"/>
              </w:rPr>
              <w:t>током шко</w:t>
            </w:r>
            <w:r w:rsidR="00F75837" w:rsidRPr="00D00B33">
              <w:rPr>
                <w:sz w:val="20"/>
                <w:szCs w:val="20"/>
              </w:rPr>
              <w:t>лске године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c>
          <w:tcPr>
            <w:tcW w:w="175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одељ.старе.</w:t>
            </w:r>
          </w:p>
          <w:p w:rsidR="00F75837" w:rsidRPr="00D00B33" w:rsidRDefault="00F75837" w:rsidP="00F75837">
            <w:pPr>
              <w:rPr>
                <w:sz w:val="20"/>
                <w:szCs w:val="20"/>
              </w:rPr>
            </w:pPr>
            <w:r w:rsidRPr="00D00B33">
              <w:rPr>
                <w:sz w:val="20"/>
                <w:szCs w:val="20"/>
              </w:rPr>
              <w:t>1.</w:t>
            </w:r>
          </w:p>
          <w:p w:rsidR="00F75837" w:rsidRPr="00D00B33" w:rsidRDefault="00F75837" w:rsidP="00F75837">
            <w:pPr>
              <w:rPr>
                <w:sz w:val="20"/>
                <w:szCs w:val="20"/>
              </w:rPr>
            </w:pPr>
            <w:r w:rsidRPr="00D00B33">
              <w:rPr>
                <w:sz w:val="20"/>
                <w:szCs w:val="20"/>
              </w:rPr>
              <w:t>Разреда</w:t>
            </w:r>
          </w:p>
          <w:p w:rsidR="00F75837" w:rsidRPr="00D00B33" w:rsidRDefault="00F75837" w:rsidP="00F75837">
            <w:pPr>
              <w:rPr>
                <w:sz w:val="20"/>
                <w:szCs w:val="20"/>
              </w:rPr>
            </w:pPr>
          </w:p>
          <w:p w:rsidR="00F75837" w:rsidRPr="00D00B33" w:rsidRDefault="004072D8" w:rsidP="00F75837">
            <w:pPr>
              <w:rPr>
                <w:sz w:val="20"/>
                <w:szCs w:val="20"/>
                <w:lang w:val="sr-Latn-RS"/>
              </w:rPr>
            </w:pPr>
            <w:r w:rsidRPr="00D00B33">
              <w:rPr>
                <w:sz w:val="20"/>
                <w:szCs w:val="20"/>
                <w:lang w:val="sr-Latn-RS"/>
              </w:rPr>
              <w:t>Наставници-приправници</w:t>
            </w:r>
          </w:p>
          <w:p w:rsidR="00F75837" w:rsidRPr="00D00B33" w:rsidRDefault="004072D8" w:rsidP="00F75837">
            <w:pPr>
              <w:rPr>
                <w:sz w:val="20"/>
                <w:szCs w:val="20"/>
                <w:lang w:val="sr-Latn-RS"/>
              </w:rPr>
            </w:pPr>
            <w:r w:rsidRPr="00D00B33">
              <w:rPr>
                <w:sz w:val="20"/>
                <w:szCs w:val="20"/>
              </w:rPr>
              <w:t>М</w:t>
            </w:r>
            <w:r w:rsidR="00F75837" w:rsidRPr="00D00B33">
              <w:rPr>
                <w:sz w:val="20"/>
                <w:szCs w:val="20"/>
              </w:rPr>
              <w:t>ентори</w:t>
            </w:r>
            <w:r w:rsidRPr="00D00B33">
              <w:rPr>
                <w:sz w:val="20"/>
                <w:szCs w:val="20"/>
                <w:lang w:val="sr-Latn-RS"/>
              </w:rPr>
              <w:t>, секретар школе</w:t>
            </w:r>
          </w:p>
          <w:p w:rsidR="00F75837" w:rsidRPr="00D00B33" w:rsidRDefault="004072D8" w:rsidP="00F75837">
            <w:pPr>
              <w:rPr>
                <w:sz w:val="20"/>
                <w:szCs w:val="20"/>
                <w:lang w:val="sr-Latn-RS"/>
              </w:rPr>
            </w:pPr>
            <w:r w:rsidRPr="00D00B33">
              <w:rPr>
                <w:sz w:val="20"/>
                <w:szCs w:val="20"/>
                <w:lang w:val="sr-Latn-RS"/>
              </w:rPr>
              <w:t>директор</w:t>
            </w:r>
          </w:p>
          <w:p w:rsidR="00F75837" w:rsidRPr="00D00B33" w:rsidRDefault="004072D8" w:rsidP="00F75837">
            <w:pPr>
              <w:rPr>
                <w:sz w:val="20"/>
                <w:szCs w:val="20"/>
                <w:lang w:val="sr-Latn-RS"/>
              </w:rPr>
            </w:pPr>
            <w:r w:rsidRPr="00D00B33">
              <w:rPr>
                <w:sz w:val="20"/>
                <w:szCs w:val="20"/>
                <w:lang w:val="sr-Latn-RS"/>
              </w:rPr>
              <w:t>директор, тим за самовредновање</w:t>
            </w:r>
          </w:p>
          <w:p w:rsidR="00F75837" w:rsidRPr="00D00B33" w:rsidRDefault="000C2C69" w:rsidP="00F75837">
            <w:pPr>
              <w:rPr>
                <w:sz w:val="20"/>
                <w:szCs w:val="20"/>
              </w:rPr>
            </w:pPr>
            <w:r w:rsidRPr="00D00B33">
              <w:rPr>
                <w:sz w:val="20"/>
                <w:szCs w:val="20"/>
              </w:rPr>
              <w:t>психолози, директор</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психолози</w:t>
            </w:r>
          </w:p>
          <w:p w:rsidR="00F75837" w:rsidRPr="00D00B33" w:rsidRDefault="00F75837" w:rsidP="00F75837">
            <w:pPr>
              <w:rPr>
                <w:sz w:val="20"/>
                <w:szCs w:val="20"/>
              </w:rPr>
            </w:pPr>
          </w:p>
          <w:p w:rsidR="00C74A86" w:rsidRPr="00D00B33" w:rsidRDefault="00C74A86" w:rsidP="00F75837">
            <w:pPr>
              <w:rPr>
                <w:sz w:val="20"/>
                <w:szCs w:val="20"/>
                <w:lang w:val="sr-Latn-RS"/>
              </w:rPr>
            </w:pPr>
            <w:r w:rsidRPr="00D00B33">
              <w:rPr>
                <w:sz w:val="20"/>
                <w:szCs w:val="20"/>
                <w:lang w:val="sr-Latn-RS"/>
              </w:rPr>
              <w:t>наставници, ПП</w:t>
            </w:r>
          </w:p>
          <w:p w:rsidR="000C2C69" w:rsidRPr="00D00B33" w:rsidRDefault="000C2C69" w:rsidP="00F75837">
            <w:pPr>
              <w:rPr>
                <w:sz w:val="20"/>
                <w:szCs w:val="20"/>
              </w:rPr>
            </w:pPr>
          </w:p>
          <w:p w:rsidR="00F75837" w:rsidRPr="00D00B33" w:rsidRDefault="00F75837" w:rsidP="00F75837">
            <w:pPr>
              <w:rPr>
                <w:sz w:val="20"/>
                <w:szCs w:val="20"/>
              </w:rPr>
            </w:pPr>
            <w:r w:rsidRPr="00D00B33">
              <w:rPr>
                <w:sz w:val="20"/>
                <w:szCs w:val="20"/>
              </w:rPr>
              <w:t>психолози</w:t>
            </w:r>
          </w:p>
          <w:p w:rsidR="00F75837" w:rsidRPr="00D00B33" w:rsidRDefault="00F75837" w:rsidP="00F75837">
            <w:pPr>
              <w:rPr>
                <w:sz w:val="20"/>
                <w:szCs w:val="20"/>
              </w:rPr>
            </w:pPr>
          </w:p>
          <w:p w:rsidR="00C74A86" w:rsidRPr="00D00B33" w:rsidRDefault="00C74A86" w:rsidP="00F75837">
            <w:pPr>
              <w:rPr>
                <w:sz w:val="20"/>
                <w:szCs w:val="20"/>
              </w:rPr>
            </w:pPr>
          </w:p>
          <w:p w:rsidR="000C2C69" w:rsidRPr="00D00B33" w:rsidRDefault="000C2C69" w:rsidP="00F75837">
            <w:pPr>
              <w:rPr>
                <w:sz w:val="20"/>
                <w:szCs w:val="20"/>
              </w:rPr>
            </w:pPr>
          </w:p>
          <w:p w:rsidR="000C2C69" w:rsidRPr="00D00B33" w:rsidRDefault="000C2C69" w:rsidP="00F75837">
            <w:pPr>
              <w:rPr>
                <w:sz w:val="20"/>
                <w:szCs w:val="20"/>
              </w:rPr>
            </w:pPr>
          </w:p>
          <w:p w:rsidR="00F75837" w:rsidRPr="00D00B33" w:rsidRDefault="006E1DD8" w:rsidP="00F75837">
            <w:pPr>
              <w:rPr>
                <w:sz w:val="20"/>
                <w:szCs w:val="20"/>
              </w:rPr>
            </w:pPr>
            <w:r w:rsidRPr="00D00B33">
              <w:rPr>
                <w:sz w:val="20"/>
                <w:szCs w:val="20"/>
              </w:rPr>
              <w:t xml:space="preserve">наставници стручно-теоријских и општеобразовних </w:t>
            </w:r>
            <w:r w:rsidRPr="00D00B33">
              <w:rPr>
                <w:sz w:val="20"/>
                <w:szCs w:val="20"/>
              </w:rPr>
              <w:lastRenderedPageBreak/>
              <w:t>предмета у омш и смш</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c>
          <w:tcPr>
            <w:tcW w:w="2085"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Дневник рада</w:t>
            </w:r>
          </w:p>
          <w:p w:rsidR="00F75837" w:rsidRPr="00D00B33" w:rsidRDefault="00F75837" w:rsidP="00F75837">
            <w:pPr>
              <w:rPr>
                <w:sz w:val="20"/>
                <w:szCs w:val="20"/>
              </w:rPr>
            </w:pPr>
            <w:r w:rsidRPr="00D00B33">
              <w:rPr>
                <w:sz w:val="20"/>
                <w:szCs w:val="20"/>
              </w:rPr>
              <w:t>педагога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4072D8" w:rsidP="00F75837">
            <w:pPr>
              <w:rPr>
                <w:sz w:val="20"/>
                <w:szCs w:val="20"/>
              </w:rPr>
            </w:pPr>
            <w:r w:rsidRPr="00D00B33">
              <w:rPr>
                <w:sz w:val="20"/>
                <w:szCs w:val="20"/>
                <w:lang w:val="sr-Latn-RS"/>
              </w:rPr>
              <w:t>посебна евиденција</w:t>
            </w:r>
            <w:r w:rsidR="00620DBA" w:rsidRPr="00D00B33">
              <w:rPr>
                <w:sz w:val="20"/>
                <w:szCs w:val="20"/>
              </w:rPr>
              <w:t xml:space="preserve"> секретара школе</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посебна евиденција</w:t>
            </w:r>
            <w:r w:rsidR="00620DBA" w:rsidRPr="00D00B33">
              <w:rPr>
                <w:sz w:val="20"/>
                <w:szCs w:val="20"/>
              </w:rPr>
              <w:t xml:space="preserve"> секретара школе</w:t>
            </w:r>
          </w:p>
          <w:p w:rsidR="00F75837" w:rsidRPr="00D00B33" w:rsidRDefault="004072D8" w:rsidP="00F75837">
            <w:pPr>
              <w:rPr>
                <w:sz w:val="20"/>
                <w:szCs w:val="20"/>
                <w:lang w:val="sr-Latn-RS"/>
              </w:rPr>
            </w:pPr>
            <w:r w:rsidRPr="00D00B33">
              <w:rPr>
                <w:sz w:val="20"/>
                <w:szCs w:val="20"/>
                <w:lang w:val="sr-Latn-RS"/>
              </w:rPr>
              <w:t>матичне књиге, ес дневници</w:t>
            </w:r>
          </w:p>
          <w:p w:rsidR="00F75837" w:rsidRPr="00D00B33" w:rsidRDefault="000C2C69" w:rsidP="00F75837">
            <w:pPr>
              <w:rPr>
                <w:sz w:val="20"/>
                <w:szCs w:val="20"/>
              </w:rPr>
            </w:pPr>
            <w:r w:rsidRPr="00D00B33">
              <w:rPr>
                <w:sz w:val="20"/>
                <w:szCs w:val="20"/>
              </w:rPr>
              <w:t>евалуациони листови</w:t>
            </w:r>
            <w:r w:rsidR="001F79F2" w:rsidRPr="00D00B33">
              <w:rPr>
                <w:sz w:val="20"/>
                <w:szCs w:val="20"/>
              </w:rPr>
              <w:t>,</w:t>
            </w:r>
          </w:p>
          <w:p w:rsidR="001F79F2" w:rsidRPr="00D00B33" w:rsidRDefault="001F79F2" w:rsidP="00F75837">
            <w:pPr>
              <w:rPr>
                <w:sz w:val="20"/>
                <w:szCs w:val="20"/>
              </w:rPr>
            </w:pPr>
            <w:r w:rsidRPr="00D00B33">
              <w:rPr>
                <w:sz w:val="20"/>
                <w:szCs w:val="20"/>
              </w:rPr>
              <w:t>Извештај о посећеним часовима</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 xml:space="preserve"> </w:t>
            </w:r>
          </w:p>
          <w:p w:rsidR="00F75837" w:rsidRPr="00D00B33" w:rsidRDefault="00F75837" w:rsidP="00F75837">
            <w:pPr>
              <w:rPr>
                <w:sz w:val="20"/>
                <w:szCs w:val="20"/>
              </w:rPr>
            </w:pPr>
            <w:r w:rsidRPr="00D00B33">
              <w:rPr>
                <w:sz w:val="20"/>
                <w:szCs w:val="20"/>
              </w:rPr>
              <w:t xml:space="preserve">Ес дневници, </w:t>
            </w:r>
          </w:p>
          <w:p w:rsidR="00F75837" w:rsidRPr="00D00B33" w:rsidRDefault="00F75837" w:rsidP="00F75837">
            <w:pPr>
              <w:rPr>
                <w:sz w:val="20"/>
                <w:szCs w:val="20"/>
              </w:rPr>
            </w:pPr>
          </w:p>
          <w:p w:rsidR="00F75837" w:rsidRPr="00D00B33" w:rsidRDefault="00C74A86" w:rsidP="00F75837">
            <w:pPr>
              <w:rPr>
                <w:sz w:val="20"/>
                <w:szCs w:val="20"/>
                <w:lang w:val="sr-Latn-RS"/>
              </w:rPr>
            </w:pPr>
            <w:r w:rsidRPr="00D00B33">
              <w:rPr>
                <w:sz w:val="20"/>
                <w:szCs w:val="20"/>
                <w:lang w:val="sr-Latn-RS"/>
              </w:rPr>
              <w:t>Иницијални тестови</w:t>
            </w:r>
          </w:p>
          <w:p w:rsidR="00F75837" w:rsidRPr="00D00B33" w:rsidRDefault="00F75837" w:rsidP="00F75837">
            <w:pPr>
              <w:rPr>
                <w:sz w:val="20"/>
                <w:szCs w:val="20"/>
              </w:rPr>
            </w:pPr>
          </w:p>
          <w:p w:rsidR="00F75837" w:rsidRPr="00D00B33" w:rsidRDefault="00C74A86" w:rsidP="00F75837">
            <w:pPr>
              <w:rPr>
                <w:sz w:val="20"/>
                <w:szCs w:val="20"/>
                <w:lang w:val="sr-Latn-RS"/>
              </w:rPr>
            </w:pPr>
            <w:r w:rsidRPr="00D00B33">
              <w:rPr>
                <w:sz w:val="20"/>
                <w:szCs w:val="20"/>
                <w:lang w:val="sr-Latn-RS"/>
              </w:rPr>
              <w:t>Ес дневници, запажања</w:t>
            </w:r>
          </w:p>
          <w:p w:rsidR="00F75837" w:rsidRPr="00D00B33" w:rsidRDefault="001F79F2" w:rsidP="00F75837">
            <w:pPr>
              <w:rPr>
                <w:sz w:val="20"/>
                <w:szCs w:val="20"/>
              </w:rPr>
            </w:pPr>
            <w:r w:rsidRPr="00D00B33">
              <w:rPr>
                <w:sz w:val="20"/>
                <w:szCs w:val="20"/>
              </w:rPr>
              <w:t>Извештај о посећеним часовима</w:t>
            </w:r>
          </w:p>
        </w:tc>
      </w:tr>
      <w:tr w:rsidR="00D00B33" w:rsidRPr="00D00B33" w:rsidTr="00682ABF">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F75837" w:rsidRPr="00D00B33" w:rsidRDefault="00F75837" w:rsidP="00F75837">
            <w:pPr>
              <w:rPr>
                <w:sz w:val="20"/>
                <w:szCs w:val="20"/>
              </w:rPr>
            </w:pPr>
            <w:r w:rsidRPr="00D00B33">
              <w:rPr>
                <w:sz w:val="20"/>
                <w:szCs w:val="20"/>
              </w:rPr>
              <w:lastRenderedPageBreak/>
              <w:t xml:space="preserve">3. </w:t>
            </w:r>
            <w:r w:rsidRPr="00D00B33">
              <w:rPr>
                <w:i/>
                <w:sz w:val="20"/>
                <w:szCs w:val="20"/>
              </w:rPr>
              <w:t>Рад са ученицима</w:t>
            </w:r>
          </w:p>
        </w:tc>
      </w:tr>
      <w:tr w:rsidR="00D00B33" w:rsidRPr="00D00B33" w:rsidTr="0042762B">
        <w:trPr>
          <w:trHeight w:val="2968"/>
        </w:trPr>
        <w:tc>
          <w:tcPr>
            <w:tcW w:w="3347"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t>-индивидуални и групни саветодавни разговори са уч. који имају развојних проблема, проблема у учењу, проблема у понашању, породичних проблема , који су поновци и др.; рад са ученицима који имају већи број неоправданих изостанака, праћење напредовања ученика који похађају наставу по ИОП</w:t>
            </w:r>
          </w:p>
          <w:p w:rsidR="00F75837" w:rsidRPr="00D00B33" w:rsidRDefault="00B27240" w:rsidP="00F75837">
            <w:pPr>
              <w:rPr>
                <w:sz w:val="20"/>
                <w:szCs w:val="20"/>
              </w:rPr>
            </w:pPr>
            <w:r w:rsidRPr="00D00B33">
              <w:rPr>
                <w:sz w:val="20"/>
                <w:szCs w:val="20"/>
              </w:rPr>
              <w:t>-</w:t>
            </w:r>
            <w:r w:rsidR="00F75837" w:rsidRPr="00D00B33">
              <w:rPr>
                <w:sz w:val="20"/>
                <w:szCs w:val="20"/>
              </w:rPr>
              <w:t xml:space="preserve"> спровођење</w:t>
            </w:r>
            <w:r w:rsidR="00B5240F" w:rsidRPr="00D00B33">
              <w:rPr>
                <w:sz w:val="20"/>
                <w:szCs w:val="20"/>
              </w:rPr>
              <w:t xml:space="preserve"> развојних циљева</w:t>
            </w:r>
            <w:r w:rsidR="00F75837" w:rsidRPr="00D00B33">
              <w:rPr>
                <w:sz w:val="20"/>
                <w:szCs w:val="20"/>
              </w:rPr>
              <w:t xml:space="preserve"> Акционог плана</w:t>
            </w:r>
            <w:r w:rsidR="00C74A86" w:rsidRPr="00D00B33">
              <w:rPr>
                <w:sz w:val="20"/>
                <w:szCs w:val="20"/>
                <w:lang w:val="sr-Latn-RS"/>
              </w:rPr>
              <w:t xml:space="preserve"> самовредновања и Акционог плана Развојног плана</w:t>
            </w:r>
            <w:r w:rsidR="00F75837" w:rsidRPr="00D00B33">
              <w:rPr>
                <w:sz w:val="20"/>
                <w:szCs w:val="20"/>
              </w:rPr>
              <w:t>– у области подршке ученицима  у похађању наставе,смањењу изостанака,спречавању осипања и подизању квалитета наставе и учења</w:t>
            </w:r>
          </w:p>
          <w:p w:rsidR="00B5240F" w:rsidRPr="00D00B33" w:rsidRDefault="00B5240F" w:rsidP="00F75837">
            <w:pPr>
              <w:rPr>
                <w:sz w:val="20"/>
                <w:szCs w:val="20"/>
              </w:rPr>
            </w:pPr>
            <w:r w:rsidRPr="00D00B33">
              <w:rPr>
                <w:sz w:val="20"/>
                <w:szCs w:val="20"/>
              </w:rPr>
              <w:t>-индивидуални разговори са ученицима смш – у циљу превенције менталног здравља ученика</w:t>
            </w:r>
          </w:p>
          <w:p w:rsidR="00F75837" w:rsidRPr="00D00B33" w:rsidRDefault="00F75837" w:rsidP="00F75837">
            <w:pPr>
              <w:rPr>
                <w:sz w:val="20"/>
                <w:szCs w:val="20"/>
              </w:rPr>
            </w:pPr>
            <w:r w:rsidRPr="00D00B33">
              <w:rPr>
                <w:sz w:val="20"/>
                <w:szCs w:val="20"/>
              </w:rPr>
              <w:t xml:space="preserve">-учешће у испитивању околности под којима су ученици начинили </w:t>
            </w:r>
            <w:r w:rsidR="00B27240" w:rsidRPr="00D00B33">
              <w:rPr>
                <w:sz w:val="20"/>
                <w:szCs w:val="20"/>
                <w:lang w:val="sr-Latn-RS"/>
              </w:rPr>
              <w:t xml:space="preserve">лакше или </w:t>
            </w:r>
            <w:r w:rsidRPr="00D00B33">
              <w:rPr>
                <w:sz w:val="20"/>
                <w:szCs w:val="20"/>
              </w:rPr>
              <w:t>теже повреде обавеза –</w:t>
            </w:r>
          </w:p>
          <w:p w:rsidR="00F75837" w:rsidRPr="00D00B33" w:rsidRDefault="00F75837" w:rsidP="00F75837">
            <w:pPr>
              <w:rPr>
                <w:sz w:val="20"/>
                <w:szCs w:val="20"/>
              </w:rPr>
            </w:pPr>
            <w:r w:rsidRPr="00D00B33">
              <w:rPr>
                <w:sz w:val="20"/>
                <w:szCs w:val="20"/>
              </w:rPr>
              <w:t>-праћење понашања и саветодавни рад са ученицима којима су изречене васпитне и васпитно-дисциплинске мере (корективни рад, појачан васпитни рад</w:t>
            </w:r>
            <w:r w:rsidR="00B27240" w:rsidRPr="00D00B33">
              <w:rPr>
                <w:sz w:val="20"/>
                <w:szCs w:val="20"/>
                <w:lang w:val="sr-Latn-RS"/>
              </w:rPr>
              <w:t>, друштвено-користан рад</w:t>
            </w:r>
            <w:r w:rsidRPr="00D00B33">
              <w:rPr>
                <w:sz w:val="20"/>
                <w:szCs w:val="20"/>
              </w:rPr>
              <w:t>)</w:t>
            </w:r>
          </w:p>
          <w:p w:rsidR="00F75837" w:rsidRPr="00D00B33" w:rsidRDefault="00F75837" w:rsidP="00F75837">
            <w:pPr>
              <w:rPr>
                <w:sz w:val="20"/>
                <w:szCs w:val="20"/>
              </w:rPr>
            </w:pPr>
            <w:r w:rsidRPr="00D00B33">
              <w:rPr>
                <w:sz w:val="20"/>
                <w:szCs w:val="20"/>
              </w:rPr>
              <w:t>-</w:t>
            </w:r>
            <w:r w:rsidR="00B5240F" w:rsidRPr="00D00B33">
              <w:rPr>
                <w:sz w:val="20"/>
                <w:szCs w:val="20"/>
              </w:rPr>
              <w:t xml:space="preserve">организовање </w:t>
            </w:r>
            <w:r w:rsidRPr="00D00B33">
              <w:rPr>
                <w:sz w:val="20"/>
                <w:szCs w:val="20"/>
              </w:rPr>
              <w:t>предавања и презентације за ученике ОМШ и СМШ</w:t>
            </w:r>
          </w:p>
          <w:p w:rsidR="00B27240" w:rsidRPr="00D00B33" w:rsidRDefault="00F75837" w:rsidP="00F75837">
            <w:pPr>
              <w:rPr>
                <w:sz w:val="20"/>
                <w:szCs w:val="20"/>
              </w:rPr>
            </w:pPr>
            <w:r w:rsidRPr="00D00B33">
              <w:rPr>
                <w:sz w:val="20"/>
                <w:szCs w:val="20"/>
              </w:rPr>
              <w:t>(</w:t>
            </w:r>
            <w:r w:rsidR="00B27240" w:rsidRPr="00D00B33">
              <w:rPr>
                <w:sz w:val="20"/>
                <w:szCs w:val="20"/>
                <w:lang w:val="sr-Latn-RS"/>
              </w:rPr>
              <w:t xml:space="preserve">превенција менталног здравља </w:t>
            </w:r>
            <w:r w:rsidR="00B27240" w:rsidRPr="00D00B33">
              <w:rPr>
                <w:sz w:val="20"/>
                <w:szCs w:val="20"/>
                <w:lang w:val="sr-Latn-RS"/>
              </w:rPr>
              <w:lastRenderedPageBreak/>
              <w:t xml:space="preserve">младих, болести зависности, </w:t>
            </w:r>
            <w:r w:rsidRPr="00D00B33">
              <w:rPr>
                <w:sz w:val="20"/>
                <w:szCs w:val="20"/>
              </w:rPr>
              <w:t>вршњачко насиље, сајбер насиље</w:t>
            </w:r>
            <w:r w:rsidR="00B27240" w:rsidRPr="00D00B33">
              <w:rPr>
                <w:sz w:val="20"/>
                <w:szCs w:val="20"/>
                <w:lang w:val="sr-Latn-RS"/>
              </w:rPr>
              <w:t>, вредности и врлине, емпатија, хуманост,лепо понашање и бон тон</w:t>
            </w:r>
            <w:r w:rsidR="00B27240" w:rsidRPr="00D00B33">
              <w:rPr>
                <w:sz w:val="20"/>
                <w:szCs w:val="20"/>
              </w:rPr>
              <w:t>)</w:t>
            </w:r>
          </w:p>
          <w:p w:rsidR="00F75837" w:rsidRPr="00D00B33" w:rsidRDefault="00F75837" w:rsidP="00F75837">
            <w:pPr>
              <w:rPr>
                <w:sz w:val="20"/>
                <w:szCs w:val="20"/>
              </w:rPr>
            </w:pPr>
            <w:r w:rsidRPr="00D00B33">
              <w:rPr>
                <w:sz w:val="20"/>
                <w:szCs w:val="20"/>
              </w:rPr>
              <w:t xml:space="preserve"> -активности везане за проф.оријентацију и каријерно вођење и саветовање ученика</w:t>
            </w:r>
          </w:p>
          <w:p w:rsidR="00F75837" w:rsidRPr="00D00B33" w:rsidRDefault="00F75837" w:rsidP="00F75837">
            <w:pPr>
              <w:rPr>
                <w:sz w:val="20"/>
                <w:szCs w:val="20"/>
                <w:lang w:val="sr-Latn-RS"/>
              </w:rPr>
            </w:pPr>
            <w:r w:rsidRPr="00D00B33">
              <w:rPr>
                <w:sz w:val="20"/>
                <w:szCs w:val="20"/>
              </w:rPr>
              <w:t xml:space="preserve">организовање презентација факултета </w:t>
            </w:r>
            <w:r w:rsidR="00B27240" w:rsidRPr="00D00B33">
              <w:rPr>
                <w:sz w:val="20"/>
                <w:szCs w:val="20"/>
                <w:lang w:val="sr-Latn-RS"/>
              </w:rPr>
              <w:t>за матуранте смш</w:t>
            </w:r>
          </w:p>
          <w:p w:rsidR="00F75837" w:rsidRPr="00D00B33" w:rsidRDefault="00F75837" w:rsidP="00F75837">
            <w:pPr>
              <w:rPr>
                <w:sz w:val="20"/>
                <w:szCs w:val="20"/>
              </w:rPr>
            </w:pPr>
            <w:r w:rsidRPr="00D00B33">
              <w:rPr>
                <w:sz w:val="20"/>
                <w:szCs w:val="20"/>
              </w:rPr>
              <w:t>извођење радионица за ученике завршних разреда омш и смш у циљу ПО</w:t>
            </w:r>
          </w:p>
          <w:p w:rsidR="00F75837" w:rsidRPr="00D00B33" w:rsidRDefault="00F75837" w:rsidP="00F75837">
            <w:pPr>
              <w:rPr>
                <w:sz w:val="20"/>
                <w:szCs w:val="20"/>
                <w:lang w:val="sr-Latn-RS"/>
              </w:rPr>
            </w:pPr>
            <w:r w:rsidRPr="00D00B33">
              <w:rPr>
                <w:sz w:val="20"/>
                <w:szCs w:val="20"/>
              </w:rPr>
              <w:t xml:space="preserve">сарадња са </w:t>
            </w:r>
            <w:r w:rsidR="00414847" w:rsidRPr="00D00B33">
              <w:rPr>
                <w:sz w:val="20"/>
                <w:szCs w:val="20"/>
                <w:lang w:val="sr-Latn-RS"/>
              </w:rPr>
              <w:t xml:space="preserve">наставицима и </w:t>
            </w:r>
            <w:r w:rsidRPr="00D00B33">
              <w:rPr>
                <w:sz w:val="20"/>
                <w:szCs w:val="20"/>
              </w:rPr>
              <w:t>ученицима који су укључени у ваннаставне активнсти (редакција школског листа, секције у школи и сл.)</w:t>
            </w:r>
            <w:r w:rsidR="00414847" w:rsidRPr="00D00B33">
              <w:rPr>
                <w:sz w:val="20"/>
                <w:szCs w:val="20"/>
                <w:lang w:val="sr-Latn-RS"/>
              </w:rPr>
              <w:t xml:space="preserve"> </w:t>
            </w:r>
          </w:p>
          <w:p w:rsidR="00F75837" w:rsidRPr="00D00B33" w:rsidRDefault="0042762B" w:rsidP="0042762B">
            <w:pPr>
              <w:rPr>
                <w:sz w:val="20"/>
                <w:szCs w:val="20"/>
              </w:rPr>
            </w:pPr>
            <w:r w:rsidRPr="00D00B33">
              <w:rPr>
                <w:sz w:val="20"/>
                <w:szCs w:val="20"/>
              </w:rPr>
              <w:t>-</w:t>
            </w:r>
            <w:r w:rsidR="00F75837" w:rsidRPr="00D00B33">
              <w:rPr>
                <w:sz w:val="20"/>
                <w:szCs w:val="20"/>
              </w:rPr>
              <w:t xml:space="preserve">сарадња са </w:t>
            </w:r>
            <w:r w:rsidRPr="00D00B33">
              <w:rPr>
                <w:sz w:val="20"/>
                <w:szCs w:val="20"/>
              </w:rPr>
              <w:t xml:space="preserve">наставницима и ученицима </w:t>
            </w:r>
            <w:r w:rsidR="00F75837" w:rsidRPr="00D00B33">
              <w:rPr>
                <w:sz w:val="20"/>
                <w:szCs w:val="20"/>
              </w:rPr>
              <w:t>приликом организовања музичког квиза</w:t>
            </w:r>
            <w:r w:rsidRPr="00D00B33">
              <w:rPr>
                <w:sz w:val="20"/>
                <w:szCs w:val="20"/>
              </w:rPr>
              <w:t>,</w:t>
            </w:r>
            <w:r w:rsidR="00F75837" w:rsidRPr="00D00B33">
              <w:rPr>
                <w:sz w:val="20"/>
                <w:szCs w:val="20"/>
              </w:rPr>
              <w:t xml:space="preserve"> </w:t>
            </w:r>
            <w:r w:rsidRPr="00D00B33">
              <w:rPr>
                <w:sz w:val="20"/>
                <w:szCs w:val="20"/>
              </w:rPr>
              <w:t xml:space="preserve">обележавања значајних датума, </w:t>
            </w:r>
            <w:r w:rsidR="00F75837" w:rsidRPr="00D00B33">
              <w:rPr>
                <w:sz w:val="20"/>
                <w:szCs w:val="20"/>
              </w:rPr>
              <w:t>посета другим установама, организовања хуманитарних концерата</w:t>
            </w:r>
            <w:r w:rsidRPr="00D00B33">
              <w:rPr>
                <w:sz w:val="20"/>
                <w:szCs w:val="20"/>
              </w:rPr>
              <w:t xml:space="preserve">, акција, посета </w:t>
            </w:r>
            <w:r w:rsidR="00F75837" w:rsidRPr="00D00B33">
              <w:rPr>
                <w:sz w:val="20"/>
                <w:szCs w:val="20"/>
              </w:rPr>
              <w:t xml:space="preserve"> и др.</w:t>
            </w:r>
          </w:p>
        </w:tc>
        <w:tc>
          <w:tcPr>
            <w:tcW w:w="1886" w:type="dxa"/>
            <w:tcBorders>
              <w:top w:val="single" w:sz="4" w:space="0" w:color="000000"/>
              <w:left w:val="single" w:sz="4" w:space="0" w:color="000000"/>
              <w:bottom w:val="single" w:sz="4" w:space="0" w:color="000000"/>
              <w:right w:val="single" w:sz="4" w:space="0" w:color="000000"/>
            </w:tcBorders>
          </w:tcPr>
          <w:p w:rsidR="006E1DD8" w:rsidRPr="00D00B33" w:rsidRDefault="006E1DD8" w:rsidP="00F75837">
            <w:pPr>
              <w:rPr>
                <w:sz w:val="20"/>
                <w:szCs w:val="20"/>
              </w:rPr>
            </w:pPr>
          </w:p>
          <w:p w:rsidR="00F75837" w:rsidRPr="00D00B33" w:rsidRDefault="00C74A86" w:rsidP="00F75837">
            <w:pPr>
              <w:rPr>
                <w:sz w:val="20"/>
                <w:szCs w:val="20"/>
              </w:rPr>
            </w:pPr>
            <w:r w:rsidRPr="00D00B33">
              <w:rPr>
                <w:sz w:val="20"/>
                <w:szCs w:val="20"/>
              </w:rPr>
              <w:t xml:space="preserve">Током </w:t>
            </w:r>
            <w:r w:rsidRPr="00D00B33">
              <w:rPr>
                <w:sz w:val="20"/>
                <w:szCs w:val="20"/>
                <w:lang w:val="sr-Latn-RS"/>
              </w:rPr>
              <w:t>школске године</w:t>
            </w:r>
            <w:r w:rsidR="006E1DD8" w:rsidRPr="00D00B33">
              <w:rPr>
                <w:sz w:val="20"/>
                <w:szCs w:val="20"/>
              </w:rPr>
              <w:t>- према потреби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B27240" w:rsidP="00F75837">
            <w:pPr>
              <w:rPr>
                <w:sz w:val="20"/>
                <w:szCs w:val="20"/>
                <w:lang w:val="sr-Latn-RS"/>
              </w:rPr>
            </w:pPr>
            <w:r w:rsidRPr="00D00B33">
              <w:rPr>
                <w:sz w:val="20"/>
                <w:szCs w:val="20"/>
                <w:lang w:val="sr-Latn-RS"/>
              </w:rPr>
              <w:t>Током године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8442D9" w:rsidP="00F75837">
            <w:pPr>
              <w:rPr>
                <w:sz w:val="20"/>
                <w:szCs w:val="20"/>
              </w:rPr>
            </w:pPr>
            <w:r w:rsidRPr="00D00B33">
              <w:rPr>
                <w:sz w:val="20"/>
                <w:szCs w:val="20"/>
              </w:rPr>
              <w:t>2 пута у току школске године</w:t>
            </w:r>
          </w:p>
          <w:p w:rsidR="00B5240F" w:rsidRPr="00D00B33" w:rsidRDefault="00B5240F" w:rsidP="00F75837">
            <w:pPr>
              <w:rPr>
                <w:sz w:val="20"/>
                <w:szCs w:val="20"/>
              </w:rPr>
            </w:pPr>
          </w:p>
          <w:p w:rsidR="008442D9" w:rsidRPr="00D00B33" w:rsidRDefault="008442D9" w:rsidP="00F75837">
            <w:pPr>
              <w:rPr>
                <w:sz w:val="20"/>
                <w:szCs w:val="20"/>
              </w:rPr>
            </w:pPr>
          </w:p>
          <w:p w:rsidR="00F75837" w:rsidRPr="00D00B33" w:rsidRDefault="00B27240" w:rsidP="00F75837">
            <w:pPr>
              <w:rPr>
                <w:sz w:val="20"/>
                <w:szCs w:val="20"/>
                <w:lang w:val="sr-Latn-RS"/>
              </w:rPr>
            </w:pPr>
            <w:r w:rsidRPr="00D00B33">
              <w:rPr>
                <w:sz w:val="20"/>
                <w:szCs w:val="20"/>
              </w:rPr>
              <w:t xml:space="preserve">По </w:t>
            </w:r>
            <w:r w:rsidRPr="00D00B33">
              <w:rPr>
                <w:sz w:val="20"/>
                <w:szCs w:val="20"/>
                <w:lang w:val="sr-Latn-RS"/>
              </w:rPr>
              <w:t>потреби</w:t>
            </w:r>
          </w:p>
          <w:p w:rsidR="00F75837" w:rsidRPr="00D00B33" w:rsidRDefault="00F75837" w:rsidP="00F75837">
            <w:pPr>
              <w:rPr>
                <w:sz w:val="20"/>
                <w:szCs w:val="20"/>
              </w:rPr>
            </w:pPr>
          </w:p>
          <w:p w:rsidR="00B27240" w:rsidRPr="00D00B33" w:rsidRDefault="00B27240" w:rsidP="00F75837">
            <w:pPr>
              <w:rPr>
                <w:sz w:val="20"/>
                <w:szCs w:val="20"/>
                <w:lang w:val="sr-Latn-RS"/>
              </w:rPr>
            </w:pPr>
            <w:r w:rsidRPr="00D00B33">
              <w:rPr>
                <w:sz w:val="20"/>
                <w:szCs w:val="20"/>
                <w:lang w:val="sr-Latn-RS"/>
              </w:rPr>
              <w:t>Према програму васпитног рада</w:t>
            </w:r>
          </w:p>
          <w:p w:rsidR="00B27240" w:rsidRPr="00D00B33" w:rsidRDefault="00B27240" w:rsidP="00F75837">
            <w:pPr>
              <w:rPr>
                <w:sz w:val="20"/>
                <w:szCs w:val="20"/>
                <w:lang w:val="sr-Latn-RS"/>
              </w:rPr>
            </w:pPr>
          </w:p>
          <w:p w:rsidR="00F75837" w:rsidRPr="00D00B33" w:rsidRDefault="00B27240" w:rsidP="00F75837">
            <w:pPr>
              <w:rPr>
                <w:sz w:val="20"/>
                <w:szCs w:val="20"/>
                <w:lang w:val="sr-Latn-RS"/>
              </w:rPr>
            </w:pPr>
            <w:r w:rsidRPr="00D00B33">
              <w:rPr>
                <w:sz w:val="20"/>
                <w:szCs w:val="20"/>
                <w:lang w:val="sr-Latn-RS"/>
              </w:rPr>
              <w:t>Према програму васпитног рада</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 xml:space="preserve">децембар, јануар, </w:t>
            </w:r>
            <w:r w:rsidRPr="00D00B33">
              <w:rPr>
                <w:sz w:val="20"/>
                <w:szCs w:val="20"/>
              </w:rPr>
              <w:lastRenderedPageBreak/>
              <w:t>фебруар</w:t>
            </w:r>
          </w:p>
          <w:p w:rsidR="00B27240" w:rsidRPr="00D00B33" w:rsidRDefault="00B27240" w:rsidP="00F75837">
            <w:pPr>
              <w:rPr>
                <w:sz w:val="20"/>
                <w:szCs w:val="20"/>
                <w:lang w:val="sr-Latn-RS"/>
              </w:rPr>
            </w:pPr>
            <w:r w:rsidRPr="00D00B33">
              <w:rPr>
                <w:sz w:val="20"/>
                <w:szCs w:val="20"/>
                <w:lang w:val="sr-Latn-RS"/>
              </w:rPr>
              <w:t>2.полугодиште</w:t>
            </w:r>
          </w:p>
          <w:p w:rsidR="00F75837" w:rsidRPr="00D00B33" w:rsidRDefault="00F75837" w:rsidP="00F75837">
            <w:pPr>
              <w:rPr>
                <w:sz w:val="20"/>
                <w:szCs w:val="20"/>
              </w:rPr>
            </w:pPr>
          </w:p>
          <w:p w:rsidR="00F75837" w:rsidRPr="00D00B33" w:rsidRDefault="00B27240" w:rsidP="00F75837">
            <w:pPr>
              <w:rPr>
                <w:sz w:val="20"/>
                <w:szCs w:val="20"/>
                <w:lang w:val="sr-Latn-RS"/>
              </w:rPr>
            </w:pPr>
            <w:r w:rsidRPr="00D00B33">
              <w:rPr>
                <w:sz w:val="20"/>
                <w:szCs w:val="20"/>
                <w:lang w:val="sr-Latn-RS"/>
              </w:rPr>
              <w:t>Током школске године</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Континуирано</w:t>
            </w:r>
          </w:p>
          <w:p w:rsidR="00F75837" w:rsidRPr="00D00B33" w:rsidRDefault="00F75837" w:rsidP="00F75837">
            <w:pPr>
              <w:rPr>
                <w:sz w:val="20"/>
                <w:szCs w:val="20"/>
              </w:rPr>
            </w:pPr>
          </w:p>
          <w:p w:rsidR="00F75837" w:rsidRPr="00D00B33" w:rsidRDefault="00414847" w:rsidP="00F75837">
            <w:pPr>
              <w:rPr>
                <w:sz w:val="20"/>
                <w:szCs w:val="20"/>
                <w:lang w:val="sr-Latn-RS"/>
              </w:rPr>
            </w:pPr>
            <w:r w:rsidRPr="00D00B33">
              <w:rPr>
                <w:sz w:val="20"/>
                <w:szCs w:val="20"/>
                <w:lang w:val="sr-Latn-RS"/>
              </w:rPr>
              <w:t>По потреби, у складу са планом васпитног рада и школским календаром</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c>
          <w:tcPr>
            <w:tcW w:w="175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lastRenderedPageBreak/>
              <w:t>Одељ.стар.</w:t>
            </w:r>
          </w:p>
          <w:p w:rsidR="00C74A86" w:rsidRPr="00D00B33" w:rsidRDefault="00C74A86" w:rsidP="00F75837">
            <w:pPr>
              <w:rPr>
                <w:sz w:val="20"/>
                <w:szCs w:val="20"/>
                <w:lang w:val="sr-Latn-RS"/>
              </w:rPr>
            </w:pPr>
            <w:r w:rsidRPr="00D00B33">
              <w:rPr>
                <w:sz w:val="20"/>
                <w:szCs w:val="20"/>
                <w:lang w:val="sr-Latn-RS"/>
              </w:rPr>
              <w:t>наставници</w:t>
            </w:r>
          </w:p>
          <w:p w:rsidR="008442D9" w:rsidRPr="00D00B33" w:rsidRDefault="008442D9" w:rsidP="00F75837">
            <w:pPr>
              <w:rPr>
                <w:sz w:val="20"/>
                <w:szCs w:val="20"/>
              </w:rPr>
            </w:pPr>
          </w:p>
          <w:p w:rsidR="00F75837" w:rsidRPr="00D00B33" w:rsidRDefault="00F75837" w:rsidP="00F75837">
            <w:pPr>
              <w:rPr>
                <w:sz w:val="20"/>
                <w:szCs w:val="20"/>
              </w:rPr>
            </w:pPr>
            <w:r w:rsidRPr="00D00B33">
              <w:rPr>
                <w:sz w:val="20"/>
                <w:szCs w:val="20"/>
              </w:rPr>
              <w:t>Психолози</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w:t>
            </w:r>
          </w:p>
          <w:p w:rsidR="00F75837" w:rsidRPr="00D00B33" w:rsidRDefault="00B5240F" w:rsidP="00F75837">
            <w:pPr>
              <w:rPr>
                <w:sz w:val="20"/>
                <w:szCs w:val="20"/>
              </w:rPr>
            </w:pPr>
            <w:r w:rsidRPr="00D00B33">
              <w:rPr>
                <w:sz w:val="20"/>
                <w:szCs w:val="20"/>
              </w:rPr>
              <w:t>одељенске старешине</w:t>
            </w:r>
          </w:p>
          <w:p w:rsidR="006E1DD8" w:rsidRPr="00D00B33" w:rsidRDefault="006E1DD8" w:rsidP="00F75837">
            <w:pPr>
              <w:rPr>
                <w:sz w:val="20"/>
                <w:szCs w:val="20"/>
              </w:rPr>
            </w:pPr>
          </w:p>
          <w:p w:rsidR="00F75837" w:rsidRPr="00D00B33" w:rsidRDefault="00F75837" w:rsidP="00F75837">
            <w:pPr>
              <w:rPr>
                <w:sz w:val="20"/>
                <w:szCs w:val="20"/>
              </w:rPr>
            </w:pPr>
            <w:r w:rsidRPr="00D00B33">
              <w:rPr>
                <w:sz w:val="20"/>
                <w:szCs w:val="20"/>
              </w:rPr>
              <w:t>Психолози,</w:t>
            </w:r>
            <w:r w:rsidR="00B5240F" w:rsidRPr="00D00B33">
              <w:rPr>
                <w:sz w:val="20"/>
                <w:szCs w:val="20"/>
              </w:rPr>
              <w:t>представници другим институција</w:t>
            </w:r>
          </w:p>
          <w:p w:rsidR="00F75837" w:rsidRPr="00D00B33" w:rsidRDefault="00F75837" w:rsidP="00F75837">
            <w:pPr>
              <w:rPr>
                <w:sz w:val="20"/>
                <w:szCs w:val="20"/>
              </w:rPr>
            </w:pPr>
            <w:r w:rsidRPr="00D00B33">
              <w:rPr>
                <w:sz w:val="20"/>
                <w:szCs w:val="20"/>
              </w:rPr>
              <w:t>ОС</w:t>
            </w:r>
          </w:p>
          <w:p w:rsidR="00F75837" w:rsidRPr="00D00B33" w:rsidRDefault="00F75837" w:rsidP="00F75837">
            <w:pPr>
              <w:rPr>
                <w:sz w:val="20"/>
                <w:szCs w:val="20"/>
              </w:rPr>
            </w:pPr>
          </w:p>
          <w:p w:rsidR="00B27240" w:rsidRPr="00D00B33" w:rsidRDefault="00B27240" w:rsidP="00F75837">
            <w:pPr>
              <w:rPr>
                <w:sz w:val="20"/>
                <w:szCs w:val="20"/>
                <w:lang w:val="sr-Latn-RS"/>
              </w:rPr>
            </w:pPr>
            <w:r w:rsidRPr="00D00B33">
              <w:rPr>
                <w:sz w:val="20"/>
                <w:szCs w:val="20"/>
                <w:lang w:val="sr-Latn-RS"/>
              </w:rPr>
              <w:t>Одељенске старешине, психолози</w:t>
            </w:r>
          </w:p>
          <w:p w:rsidR="0042762B" w:rsidRPr="00D00B33" w:rsidRDefault="0042762B" w:rsidP="00F75837">
            <w:pPr>
              <w:rPr>
                <w:sz w:val="20"/>
                <w:szCs w:val="20"/>
              </w:rPr>
            </w:pPr>
          </w:p>
          <w:p w:rsidR="00B27240" w:rsidRPr="00D00B33" w:rsidRDefault="00B27240" w:rsidP="00F75837">
            <w:pPr>
              <w:rPr>
                <w:sz w:val="20"/>
                <w:szCs w:val="20"/>
                <w:lang w:val="sr-Latn-RS"/>
              </w:rPr>
            </w:pPr>
            <w:r w:rsidRPr="00D00B33">
              <w:rPr>
                <w:sz w:val="20"/>
                <w:szCs w:val="20"/>
                <w:lang w:val="sr-Latn-RS"/>
              </w:rPr>
              <w:t>Одељенске старешине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Одељенске старешине</w:t>
            </w:r>
          </w:p>
          <w:p w:rsidR="00F75837" w:rsidRPr="00D00B33" w:rsidRDefault="0042762B" w:rsidP="00F75837">
            <w:pPr>
              <w:rPr>
                <w:sz w:val="20"/>
                <w:szCs w:val="20"/>
              </w:rPr>
            </w:pPr>
            <w:r w:rsidRPr="00D00B33">
              <w:rPr>
                <w:sz w:val="20"/>
                <w:szCs w:val="20"/>
              </w:rPr>
              <w:t xml:space="preserve">чланови тима за </w:t>
            </w:r>
            <w:r w:rsidRPr="00D00B33">
              <w:rPr>
                <w:sz w:val="20"/>
                <w:szCs w:val="20"/>
              </w:rPr>
              <w:lastRenderedPageBreak/>
              <w:t>КВИС</w:t>
            </w:r>
          </w:p>
          <w:p w:rsidR="0042762B" w:rsidRPr="00D00B33" w:rsidRDefault="00F75837" w:rsidP="00F75837">
            <w:pPr>
              <w:rPr>
                <w:sz w:val="20"/>
                <w:szCs w:val="20"/>
              </w:rPr>
            </w:pPr>
            <w:r w:rsidRPr="00D00B33">
              <w:rPr>
                <w:sz w:val="20"/>
                <w:szCs w:val="20"/>
              </w:rPr>
              <w:t xml:space="preserve">Одељенске старешине, </w:t>
            </w:r>
          </w:p>
          <w:p w:rsidR="00F75837" w:rsidRPr="00D00B33" w:rsidRDefault="00F75837" w:rsidP="00F75837">
            <w:pPr>
              <w:rPr>
                <w:sz w:val="20"/>
                <w:szCs w:val="20"/>
              </w:rPr>
            </w:pPr>
            <w:r w:rsidRPr="00D00B33">
              <w:rPr>
                <w:sz w:val="20"/>
                <w:szCs w:val="20"/>
              </w:rPr>
              <w:t>пп служба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lang w:val="sr-Latn-RS"/>
              </w:rPr>
            </w:pPr>
            <w:r w:rsidRPr="00D00B33">
              <w:rPr>
                <w:sz w:val="20"/>
                <w:szCs w:val="20"/>
              </w:rPr>
              <w:t xml:space="preserve">Стручни сарадници, </w:t>
            </w:r>
            <w:r w:rsidR="00414847" w:rsidRPr="00D00B33">
              <w:rPr>
                <w:sz w:val="20"/>
                <w:szCs w:val="20"/>
                <w:lang w:val="sr-Latn-RS"/>
              </w:rPr>
              <w:t>наставници</w:t>
            </w:r>
          </w:p>
          <w:p w:rsidR="00F75837" w:rsidRPr="00D00B33" w:rsidRDefault="00F75837" w:rsidP="00F75837">
            <w:pPr>
              <w:rPr>
                <w:sz w:val="20"/>
                <w:szCs w:val="20"/>
              </w:rPr>
            </w:pPr>
          </w:p>
          <w:p w:rsidR="00414847" w:rsidRPr="00D00B33" w:rsidRDefault="00414847" w:rsidP="00F75837">
            <w:pPr>
              <w:rPr>
                <w:sz w:val="20"/>
                <w:szCs w:val="20"/>
                <w:lang w:val="sr-Latn-RS"/>
              </w:rPr>
            </w:pPr>
            <w:r w:rsidRPr="00D00B33">
              <w:rPr>
                <w:sz w:val="20"/>
                <w:szCs w:val="20"/>
                <w:lang w:val="sr-Latn-RS"/>
              </w:rPr>
              <w:t>Задужени наставници и ученици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414847">
            <w:pPr>
              <w:rPr>
                <w:sz w:val="20"/>
                <w:szCs w:val="20"/>
              </w:rPr>
            </w:pPr>
          </w:p>
        </w:tc>
        <w:tc>
          <w:tcPr>
            <w:tcW w:w="2085"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lastRenderedPageBreak/>
              <w:t>Дневник рада педагога</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посебна евиденција о разговорима са ученицима</w:t>
            </w:r>
          </w:p>
          <w:p w:rsidR="00F75837" w:rsidRPr="00D00B33" w:rsidRDefault="00F75837" w:rsidP="00F75837">
            <w:pPr>
              <w:rPr>
                <w:sz w:val="20"/>
                <w:szCs w:val="20"/>
              </w:rPr>
            </w:pPr>
          </w:p>
          <w:p w:rsidR="006E1DD8" w:rsidRPr="00D00B33" w:rsidRDefault="006E1DD8" w:rsidP="00F75837">
            <w:pPr>
              <w:rPr>
                <w:sz w:val="20"/>
                <w:szCs w:val="20"/>
              </w:rPr>
            </w:pPr>
          </w:p>
          <w:p w:rsidR="00F75837" w:rsidRPr="00D00B33" w:rsidRDefault="00B27240" w:rsidP="00F75837">
            <w:pPr>
              <w:rPr>
                <w:sz w:val="20"/>
                <w:szCs w:val="20"/>
                <w:lang w:val="sr-Latn-RS"/>
              </w:rPr>
            </w:pPr>
            <w:r w:rsidRPr="00D00B33">
              <w:rPr>
                <w:sz w:val="20"/>
                <w:szCs w:val="20"/>
                <w:lang w:val="sr-Latn-RS"/>
              </w:rPr>
              <w:t>извештаји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Посебна евиденција</w:t>
            </w:r>
          </w:p>
          <w:p w:rsidR="00F75837" w:rsidRPr="00D00B33" w:rsidRDefault="00F75837" w:rsidP="00F75837">
            <w:pPr>
              <w:rPr>
                <w:sz w:val="20"/>
                <w:szCs w:val="20"/>
              </w:rPr>
            </w:pPr>
            <w:r w:rsidRPr="00D00B33">
              <w:rPr>
                <w:sz w:val="20"/>
                <w:szCs w:val="20"/>
              </w:rPr>
              <w:t>Тима за заштиту</w:t>
            </w:r>
          </w:p>
          <w:p w:rsidR="00F75837" w:rsidRPr="00D00B33" w:rsidRDefault="00F75837" w:rsidP="00F75837">
            <w:pPr>
              <w:rPr>
                <w:sz w:val="20"/>
                <w:szCs w:val="20"/>
              </w:rPr>
            </w:pPr>
          </w:p>
          <w:p w:rsidR="00F75837" w:rsidRPr="00D00B33" w:rsidRDefault="00B27240" w:rsidP="00F75837">
            <w:pPr>
              <w:rPr>
                <w:sz w:val="20"/>
                <w:szCs w:val="20"/>
                <w:lang w:val="sr-Latn-RS"/>
              </w:rPr>
            </w:pPr>
            <w:r w:rsidRPr="00D00B33">
              <w:rPr>
                <w:sz w:val="20"/>
                <w:szCs w:val="20"/>
                <w:lang w:val="sr-Latn-RS"/>
              </w:rPr>
              <w:t>Евиденција о ПВР</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Посебна евиденција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B27240" w:rsidRPr="00D00B33" w:rsidRDefault="00B27240" w:rsidP="00F75837">
            <w:pPr>
              <w:rPr>
                <w:sz w:val="20"/>
                <w:szCs w:val="20"/>
                <w:lang w:val="sr-Latn-RS"/>
              </w:rPr>
            </w:pPr>
            <w:r w:rsidRPr="00D00B33">
              <w:rPr>
                <w:sz w:val="20"/>
                <w:szCs w:val="20"/>
                <w:lang w:val="sr-Latn-RS"/>
              </w:rPr>
              <w:t xml:space="preserve">Извештај Тима за </w:t>
            </w:r>
            <w:r w:rsidRPr="00D00B33">
              <w:rPr>
                <w:sz w:val="20"/>
                <w:szCs w:val="20"/>
                <w:lang w:val="sr-Latn-RS"/>
              </w:rPr>
              <w:lastRenderedPageBreak/>
              <w:t>КВИС</w:t>
            </w:r>
          </w:p>
          <w:p w:rsidR="00F75837" w:rsidRPr="00D00B33" w:rsidRDefault="00F75837" w:rsidP="00F75837">
            <w:pPr>
              <w:rPr>
                <w:sz w:val="20"/>
                <w:szCs w:val="20"/>
              </w:rPr>
            </w:pPr>
          </w:p>
          <w:p w:rsidR="00F75837" w:rsidRPr="00D00B33" w:rsidRDefault="00B27240" w:rsidP="00F75837">
            <w:pPr>
              <w:rPr>
                <w:sz w:val="20"/>
                <w:szCs w:val="20"/>
                <w:lang w:val="sr-Latn-RS"/>
              </w:rPr>
            </w:pPr>
            <w:r w:rsidRPr="00D00B33">
              <w:rPr>
                <w:sz w:val="20"/>
                <w:szCs w:val="20"/>
                <w:lang w:val="sr-Latn-RS"/>
              </w:rPr>
              <w:t>Сајт школе</w:t>
            </w:r>
          </w:p>
          <w:p w:rsidR="00F75837" w:rsidRPr="00D00B33" w:rsidRDefault="00B27240" w:rsidP="00F75837">
            <w:pPr>
              <w:rPr>
                <w:sz w:val="20"/>
                <w:szCs w:val="20"/>
              </w:rPr>
            </w:pPr>
            <w:r w:rsidRPr="00D00B33">
              <w:rPr>
                <w:sz w:val="20"/>
                <w:szCs w:val="20"/>
              </w:rPr>
              <w:t xml:space="preserve">Сајт </w:t>
            </w:r>
            <w:r w:rsidRPr="00D00B33">
              <w:rPr>
                <w:sz w:val="20"/>
                <w:szCs w:val="20"/>
                <w:lang w:val="sr-Latn-RS"/>
              </w:rPr>
              <w:t>школе</w:t>
            </w:r>
            <w:r w:rsidR="00414847" w:rsidRPr="00D00B33">
              <w:rPr>
                <w:sz w:val="20"/>
                <w:szCs w:val="20"/>
              </w:rPr>
              <w:t xml:space="preserve"> презентације</w:t>
            </w:r>
            <w:r w:rsidR="00F75837" w:rsidRPr="00D00B33">
              <w:rPr>
                <w:sz w:val="20"/>
                <w:szCs w:val="20"/>
              </w:rPr>
              <w:t>флајери, плакати промо материјали</w:t>
            </w:r>
          </w:p>
          <w:p w:rsidR="00F75837" w:rsidRPr="00D00B33" w:rsidRDefault="00F75837" w:rsidP="00F75837">
            <w:pPr>
              <w:rPr>
                <w:sz w:val="20"/>
                <w:szCs w:val="20"/>
              </w:rPr>
            </w:pPr>
          </w:p>
          <w:p w:rsidR="0042762B" w:rsidRPr="00D00B33" w:rsidRDefault="0042762B" w:rsidP="00F75837">
            <w:pPr>
              <w:rPr>
                <w:sz w:val="20"/>
                <w:szCs w:val="20"/>
              </w:rPr>
            </w:pPr>
            <w:r w:rsidRPr="00D00B33">
              <w:rPr>
                <w:sz w:val="20"/>
                <w:szCs w:val="20"/>
              </w:rPr>
              <w:t>евиденција ваннаставних активности</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дневник рада педагога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r>
      <w:tr w:rsidR="00D00B33" w:rsidRPr="00D00B33" w:rsidTr="00682ABF">
        <w:trPr>
          <w:trHeight w:val="1264"/>
        </w:trPr>
        <w:tc>
          <w:tcPr>
            <w:tcW w:w="3347" w:type="dxa"/>
            <w:tcBorders>
              <w:top w:val="single" w:sz="4" w:space="0" w:color="000000"/>
              <w:left w:val="single" w:sz="4" w:space="0" w:color="000000"/>
              <w:bottom w:val="single" w:sz="4" w:space="0" w:color="000000"/>
              <w:right w:val="single" w:sz="4" w:space="0" w:color="000000"/>
            </w:tcBorders>
          </w:tcPr>
          <w:p w:rsidR="00F75837" w:rsidRPr="00D00B33" w:rsidRDefault="00F75837" w:rsidP="00414847">
            <w:pPr>
              <w:rPr>
                <w:sz w:val="20"/>
                <w:szCs w:val="20"/>
                <w:lang w:val="sr-Latn-RS"/>
              </w:rPr>
            </w:pPr>
            <w:r w:rsidRPr="00D00B33">
              <w:rPr>
                <w:sz w:val="20"/>
                <w:szCs w:val="20"/>
              </w:rPr>
              <w:lastRenderedPageBreak/>
              <w:t>Сарадња са патронажном службом  и Саветовалиштем за младе Дома здравља Зрењанин,на реализацији планираних тема из области здравствене превенције за ученике средње школе и здравственој едукацији ученика смш</w:t>
            </w:r>
          </w:p>
          <w:p w:rsidR="00414847" w:rsidRPr="00D00B33" w:rsidRDefault="00414847" w:rsidP="00414847">
            <w:pPr>
              <w:rPr>
                <w:sz w:val="20"/>
                <w:szCs w:val="20"/>
              </w:rPr>
            </w:pPr>
            <w:r w:rsidRPr="00D00B33">
              <w:rPr>
                <w:sz w:val="20"/>
                <w:szCs w:val="20"/>
                <w:lang w:val="sr-Latn-RS"/>
              </w:rPr>
              <w:t>-сарадња са удружењима за младе и МП – на реализацији пројекта унапређења менталног здравља младих</w:t>
            </w:r>
          </w:p>
        </w:tc>
        <w:tc>
          <w:tcPr>
            <w:tcW w:w="188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Према календару ових служб</w:t>
            </w:r>
            <w:r w:rsidR="00414847" w:rsidRPr="00D00B33">
              <w:rPr>
                <w:sz w:val="20"/>
                <w:szCs w:val="20"/>
              </w:rPr>
              <w:t>и</w:t>
            </w:r>
            <w:r w:rsidR="00414847" w:rsidRPr="00D00B33">
              <w:rPr>
                <w:sz w:val="20"/>
                <w:szCs w:val="20"/>
                <w:lang w:val="sr-Latn-RS"/>
              </w:rPr>
              <w:t>-</w:t>
            </w:r>
            <w:r w:rsidRPr="00D00B33">
              <w:rPr>
                <w:sz w:val="20"/>
                <w:szCs w:val="20"/>
              </w:rPr>
              <w:t>Током октобра</w:t>
            </w:r>
            <w:r w:rsidR="00414847" w:rsidRPr="00D00B33">
              <w:rPr>
                <w:sz w:val="20"/>
                <w:szCs w:val="20"/>
                <w:lang w:val="sr-Latn-RS"/>
              </w:rPr>
              <w:t>, децебра</w:t>
            </w:r>
            <w:r w:rsidRPr="00D00B33">
              <w:rPr>
                <w:sz w:val="20"/>
                <w:szCs w:val="20"/>
              </w:rPr>
              <w:t xml:space="preserve"> и априла</w:t>
            </w:r>
          </w:p>
          <w:p w:rsidR="00414847" w:rsidRPr="00D00B33" w:rsidRDefault="00414847" w:rsidP="00F75837">
            <w:pPr>
              <w:rPr>
                <w:sz w:val="20"/>
                <w:szCs w:val="20"/>
              </w:rPr>
            </w:pPr>
          </w:p>
          <w:p w:rsidR="00414847" w:rsidRPr="00D00B33" w:rsidRDefault="00414847" w:rsidP="00F75837">
            <w:pPr>
              <w:rPr>
                <w:sz w:val="20"/>
                <w:szCs w:val="20"/>
                <w:lang w:val="sr-Latn-RS"/>
              </w:rPr>
            </w:pPr>
            <w:r w:rsidRPr="00D00B33">
              <w:rPr>
                <w:sz w:val="20"/>
                <w:szCs w:val="20"/>
              </w:rPr>
              <w:t xml:space="preserve">У </w:t>
            </w:r>
            <w:r w:rsidRPr="00D00B33">
              <w:rPr>
                <w:sz w:val="20"/>
                <w:szCs w:val="20"/>
                <w:lang w:val="sr-Latn-RS"/>
              </w:rPr>
              <w:t>складу са планираном динамиком</w:t>
            </w:r>
          </w:p>
        </w:tc>
        <w:tc>
          <w:tcPr>
            <w:tcW w:w="175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Предавачи Дома здравља, ученици, пп служба</w:t>
            </w:r>
          </w:p>
          <w:p w:rsidR="00F75837" w:rsidRPr="00D00B33" w:rsidRDefault="00F75837" w:rsidP="00F75837">
            <w:pPr>
              <w:rPr>
                <w:sz w:val="20"/>
                <w:szCs w:val="20"/>
              </w:rPr>
            </w:pPr>
          </w:p>
          <w:p w:rsidR="00414847" w:rsidRPr="00D00B33" w:rsidRDefault="00414847" w:rsidP="00F75837">
            <w:pPr>
              <w:rPr>
                <w:sz w:val="20"/>
                <w:szCs w:val="20"/>
                <w:lang w:val="sr-Latn-RS"/>
              </w:rPr>
            </w:pPr>
            <w:r w:rsidRPr="00D00B33">
              <w:rPr>
                <w:sz w:val="20"/>
                <w:szCs w:val="20"/>
                <w:lang w:val="sr-Latn-RS"/>
              </w:rPr>
              <w:t>Представници удружења-омладински радници</w:t>
            </w:r>
          </w:p>
        </w:tc>
        <w:tc>
          <w:tcPr>
            <w:tcW w:w="2085"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Посебна евиденција</w:t>
            </w:r>
          </w:p>
          <w:p w:rsidR="00F75837" w:rsidRPr="00D00B33" w:rsidRDefault="00F75837" w:rsidP="00F75837">
            <w:pPr>
              <w:rPr>
                <w:sz w:val="20"/>
                <w:szCs w:val="20"/>
              </w:rPr>
            </w:pPr>
          </w:p>
          <w:p w:rsidR="00F75837" w:rsidRPr="00D00B33" w:rsidRDefault="00F75837" w:rsidP="00F75837">
            <w:pPr>
              <w:rPr>
                <w:sz w:val="20"/>
                <w:szCs w:val="20"/>
              </w:rPr>
            </w:pPr>
          </w:p>
          <w:p w:rsidR="00414847" w:rsidRPr="00D00B33" w:rsidRDefault="00414847" w:rsidP="00F75837">
            <w:pPr>
              <w:rPr>
                <w:sz w:val="20"/>
                <w:szCs w:val="20"/>
              </w:rPr>
            </w:pPr>
          </w:p>
          <w:p w:rsidR="00414847" w:rsidRPr="00D00B33" w:rsidRDefault="00414847" w:rsidP="00F75837">
            <w:pPr>
              <w:rPr>
                <w:sz w:val="20"/>
                <w:szCs w:val="20"/>
                <w:lang w:val="sr-Latn-RS"/>
              </w:rPr>
            </w:pPr>
            <w:r w:rsidRPr="00D00B33">
              <w:rPr>
                <w:sz w:val="20"/>
                <w:szCs w:val="20"/>
                <w:lang w:val="sr-Latn-RS"/>
              </w:rPr>
              <w:t>Посебна евиденција</w:t>
            </w:r>
          </w:p>
          <w:p w:rsidR="00414847" w:rsidRPr="00D00B33" w:rsidRDefault="00414847" w:rsidP="00F75837">
            <w:pPr>
              <w:rPr>
                <w:sz w:val="20"/>
                <w:szCs w:val="20"/>
                <w:lang w:val="sr-Latn-RS"/>
              </w:rPr>
            </w:pPr>
            <w:r w:rsidRPr="00D00B33">
              <w:rPr>
                <w:sz w:val="20"/>
                <w:szCs w:val="20"/>
                <w:lang w:val="sr-Latn-RS"/>
              </w:rPr>
              <w:t>Сајт школе</w:t>
            </w:r>
          </w:p>
        </w:tc>
      </w:tr>
      <w:tr w:rsidR="00D00B33" w:rsidRPr="00D00B33" w:rsidTr="00682ABF">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F75837" w:rsidRPr="00D00B33" w:rsidRDefault="00F75837" w:rsidP="00F75837">
            <w:pPr>
              <w:rPr>
                <w:sz w:val="20"/>
                <w:szCs w:val="20"/>
              </w:rPr>
            </w:pPr>
            <w:r w:rsidRPr="00D00B33">
              <w:rPr>
                <w:sz w:val="20"/>
                <w:szCs w:val="20"/>
              </w:rPr>
              <w:t xml:space="preserve">4. </w:t>
            </w:r>
            <w:r w:rsidRPr="00D00B33">
              <w:rPr>
                <w:i/>
                <w:sz w:val="20"/>
                <w:szCs w:val="20"/>
              </w:rPr>
              <w:t>Сарадња са родитељима</w:t>
            </w:r>
          </w:p>
        </w:tc>
      </w:tr>
      <w:tr w:rsidR="00D00B33" w:rsidRPr="00D00B33" w:rsidTr="00682ABF">
        <w:trPr>
          <w:trHeight w:val="2117"/>
        </w:trPr>
        <w:tc>
          <w:tcPr>
            <w:tcW w:w="3347"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lastRenderedPageBreak/>
              <w:t>-сарадња са одељенским старешинама на припремању и извођењу родитељских састанака</w:t>
            </w:r>
          </w:p>
          <w:p w:rsidR="00F75837" w:rsidRPr="00D00B33" w:rsidRDefault="00F75837" w:rsidP="00F75837">
            <w:pPr>
              <w:rPr>
                <w:sz w:val="20"/>
                <w:szCs w:val="20"/>
              </w:rPr>
            </w:pPr>
            <w:r w:rsidRPr="00D00B33">
              <w:rPr>
                <w:sz w:val="20"/>
                <w:szCs w:val="20"/>
              </w:rPr>
              <w:t>- индивидуални саветодавни рад са родитељима ученика који имају проблема у учењу или понашању (губитак мотивације за вежбање, преоптерећеност, трема на јавном наступу и сл)</w:t>
            </w:r>
          </w:p>
          <w:p w:rsidR="00F75837" w:rsidRPr="00D00B33" w:rsidRDefault="00F75837" w:rsidP="00F75837">
            <w:pPr>
              <w:rPr>
                <w:sz w:val="20"/>
                <w:szCs w:val="20"/>
              </w:rPr>
            </w:pPr>
            <w:r w:rsidRPr="00D00B33">
              <w:rPr>
                <w:sz w:val="20"/>
                <w:szCs w:val="20"/>
              </w:rPr>
              <w:t>-сарадња са родитељима ученика у циљу упознавања породичних прилика, климе у породици, стила васпитања и других релевантних података од значаја за пружање помоћи ученику, као и примена одговарајућих мера за кориговање понашања ученика</w:t>
            </w:r>
          </w:p>
          <w:p w:rsidR="00F75837" w:rsidRPr="00D00B33" w:rsidRDefault="00F75837" w:rsidP="00F75837">
            <w:pPr>
              <w:rPr>
                <w:sz w:val="20"/>
                <w:szCs w:val="20"/>
              </w:rPr>
            </w:pPr>
            <w:r w:rsidRPr="00D00B33">
              <w:rPr>
                <w:sz w:val="20"/>
                <w:szCs w:val="20"/>
              </w:rPr>
              <w:t>-сарадња са родитељима ученика у дисциплинском поступку и саветодавни рад са овим родитељима</w:t>
            </w:r>
          </w:p>
          <w:p w:rsidR="00F75837" w:rsidRPr="00D00B33" w:rsidRDefault="00F75837" w:rsidP="00F75837">
            <w:pPr>
              <w:rPr>
                <w:sz w:val="20"/>
                <w:szCs w:val="20"/>
              </w:rPr>
            </w:pPr>
            <w:r w:rsidRPr="00D00B33">
              <w:rPr>
                <w:sz w:val="20"/>
                <w:szCs w:val="20"/>
              </w:rPr>
              <w:t>-сарадња са родитељима ученика у инклузији-израда педагошких профила, ИОП и планова индивидуализације као подршка ученицима</w:t>
            </w:r>
          </w:p>
          <w:p w:rsidR="00F75837" w:rsidRPr="00D00B33" w:rsidRDefault="00F75837" w:rsidP="00F75837">
            <w:pPr>
              <w:rPr>
                <w:sz w:val="20"/>
                <w:szCs w:val="20"/>
              </w:rPr>
            </w:pPr>
            <w:r w:rsidRPr="00D00B33">
              <w:rPr>
                <w:sz w:val="20"/>
                <w:szCs w:val="20"/>
              </w:rPr>
              <w:t>-сарадња са родитељима ученика који конкуришу за стипендије, награде, признања-помоћ приликом конкурисања и прикупљања конкурсне документације</w:t>
            </w:r>
          </w:p>
        </w:tc>
        <w:tc>
          <w:tcPr>
            <w:tcW w:w="1886" w:type="dxa"/>
            <w:tcBorders>
              <w:top w:val="single" w:sz="4" w:space="0" w:color="000000"/>
              <w:left w:val="single" w:sz="4" w:space="0" w:color="000000"/>
              <w:bottom w:val="single" w:sz="4" w:space="0" w:color="000000"/>
              <w:right w:val="single" w:sz="4" w:space="0" w:color="000000"/>
            </w:tcBorders>
          </w:tcPr>
          <w:p w:rsidR="00F75837" w:rsidRPr="00D00B33" w:rsidRDefault="00414847" w:rsidP="00F75837">
            <w:pPr>
              <w:rPr>
                <w:sz w:val="20"/>
                <w:szCs w:val="20"/>
                <w:lang w:val="sr-Latn-RS"/>
              </w:rPr>
            </w:pPr>
            <w:r w:rsidRPr="00D00B33">
              <w:rPr>
                <w:sz w:val="20"/>
                <w:szCs w:val="20"/>
              </w:rPr>
              <w:t>С</w:t>
            </w:r>
            <w:r w:rsidR="00F75837" w:rsidRPr="00D00B33">
              <w:rPr>
                <w:sz w:val="20"/>
                <w:szCs w:val="20"/>
              </w:rPr>
              <w:t>ептембар</w:t>
            </w:r>
            <w:r w:rsidRPr="00D00B33">
              <w:rPr>
                <w:sz w:val="20"/>
                <w:szCs w:val="20"/>
                <w:lang w:val="sr-Latn-RS"/>
              </w:rPr>
              <w:t xml:space="preserve"> и по потреби током године</w:t>
            </w:r>
          </w:p>
          <w:p w:rsidR="00F75837" w:rsidRPr="00D00B33" w:rsidRDefault="00A22F5E" w:rsidP="00F75837">
            <w:pPr>
              <w:rPr>
                <w:sz w:val="20"/>
                <w:szCs w:val="20"/>
                <w:lang w:val="sr-Latn-RS"/>
              </w:rPr>
            </w:pPr>
            <w:r w:rsidRPr="00D00B33">
              <w:rPr>
                <w:sz w:val="20"/>
                <w:szCs w:val="20"/>
                <w:lang w:val="sr-Latn-RS"/>
              </w:rPr>
              <w:t>По потреби</w:t>
            </w:r>
          </w:p>
          <w:p w:rsidR="00F75837" w:rsidRPr="00D00B33" w:rsidRDefault="00F75837" w:rsidP="00F75837">
            <w:pPr>
              <w:rPr>
                <w:sz w:val="20"/>
                <w:szCs w:val="20"/>
              </w:rPr>
            </w:pPr>
            <w:r w:rsidRPr="00D00B33">
              <w:rPr>
                <w:sz w:val="20"/>
                <w:szCs w:val="20"/>
              </w:rPr>
              <w:t>Током</w:t>
            </w:r>
          </w:p>
          <w:p w:rsidR="00F75837" w:rsidRPr="00D00B33" w:rsidRDefault="00F75837" w:rsidP="00F75837">
            <w:pPr>
              <w:rPr>
                <w:sz w:val="20"/>
                <w:szCs w:val="20"/>
              </w:rPr>
            </w:pPr>
            <w:r w:rsidRPr="00D00B33">
              <w:rPr>
                <w:sz w:val="20"/>
                <w:szCs w:val="20"/>
              </w:rPr>
              <w:t>Год.</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Током год.</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током</w:t>
            </w:r>
          </w:p>
          <w:p w:rsidR="00F75837" w:rsidRPr="00D00B33" w:rsidRDefault="00F75837" w:rsidP="00F75837">
            <w:pPr>
              <w:rPr>
                <w:sz w:val="20"/>
                <w:szCs w:val="20"/>
              </w:rPr>
            </w:pPr>
            <w:r w:rsidRPr="00D00B33">
              <w:rPr>
                <w:sz w:val="20"/>
                <w:szCs w:val="20"/>
              </w:rPr>
              <w:t>године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Током године</w:t>
            </w:r>
          </w:p>
          <w:p w:rsidR="00F75837" w:rsidRPr="00D00B33" w:rsidRDefault="00F75837" w:rsidP="00F75837">
            <w:pPr>
              <w:rPr>
                <w:sz w:val="20"/>
                <w:szCs w:val="20"/>
              </w:rPr>
            </w:pPr>
          </w:p>
          <w:p w:rsidR="001F4B0C" w:rsidRPr="00D00B33" w:rsidRDefault="001F4B0C" w:rsidP="00F75837">
            <w:pPr>
              <w:rPr>
                <w:sz w:val="20"/>
                <w:szCs w:val="20"/>
              </w:rPr>
            </w:pPr>
            <w:r w:rsidRPr="00D00B33">
              <w:rPr>
                <w:sz w:val="20"/>
                <w:szCs w:val="20"/>
              </w:rPr>
              <w:t>у време расписивања конкурса за ученике</w:t>
            </w:r>
          </w:p>
          <w:p w:rsidR="00F75837" w:rsidRPr="00D00B33" w:rsidRDefault="00F75837" w:rsidP="00A22F5E">
            <w:pPr>
              <w:rPr>
                <w:sz w:val="20"/>
                <w:szCs w:val="20"/>
              </w:rPr>
            </w:pPr>
          </w:p>
        </w:tc>
        <w:tc>
          <w:tcPr>
            <w:tcW w:w="175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Одељ.старешине</w:t>
            </w:r>
          </w:p>
          <w:p w:rsidR="00F75837" w:rsidRPr="00D00B33" w:rsidRDefault="00A22F5E" w:rsidP="00F75837">
            <w:pPr>
              <w:rPr>
                <w:sz w:val="20"/>
                <w:szCs w:val="20"/>
                <w:lang w:val="sr-Latn-RS"/>
              </w:rPr>
            </w:pPr>
            <w:r w:rsidRPr="00D00B33">
              <w:rPr>
                <w:sz w:val="20"/>
                <w:szCs w:val="20"/>
                <w:lang w:val="sr-Latn-RS"/>
              </w:rPr>
              <w:t>родитељи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 xml:space="preserve">одељенске </w:t>
            </w:r>
          </w:p>
          <w:p w:rsidR="00F75837" w:rsidRPr="00D00B33" w:rsidRDefault="00F75837" w:rsidP="00F75837">
            <w:pPr>
              <w:rPr>
                <w:sz w:val="20"/>
                <w:szCs w:val="20"/>
              </w:rPr>
            </w:pPr>
            <w:r w:rsidRPr="00D00B33">
              <w:rPr>
                <w:sz w:val="20"/>
                <w:szCs w:val="20"/>
              </w:rPr>
              <w:t>старешине, родитељи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 xml:space="preserve">сарадња са ОС </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Тим за инклузију</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Родитељи, ученици, ОС</w:t>
            </w:r>
          </w:p>
        </w:tc>
        <w:tc>
          <w:tcPr>
            <w:tcW w:w="2085"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t>.</w:t>
            </w:r>
          </w:p>
          <w:p w:rsidR="00F75837" w:rsidRPr="00D00B33" w:rsidRDefault="0042762B" w:rsidP="00F75837">
            <w:pPr>
              <w:rPr>
                <w:sz w:val="20"/>
                <w:szCs w:val="20"/>
              </w:rPr>
            </w:pPr>
            <w:r w:rsidRPr="00D00B33">
              <w:rPr>
                <w:sz w:val="20"/>
                <w:szCs w:val="20"/>
              </w:rPr>
              <w:t>записници са родитељских састанака у ес дневницима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посебна евиденција</w:t>
            </w:r>
          </w:p>
          <w:p w:rsidR="00F75837" w:rsidRPr="00D00B33" w:rsidRDefault="00F75837" w:rsidP="00F75837">
            <w:pPr>
              <w:rPr>
                <w:sz w:val="20"/>
                <w:szCs w:val="20"/>
              </w:rPr>
            </w:pPr>
            <w:r w:rsidRPr="00D00B33">
              <w:rPr>
                <w:sz w:val="20"/>
                <w:szCs w:val="20"/>
              </w:rPr>
              <w:t>-ИОП планови и планови индивидуализације</w:t>
            </w:r>
          </w:p>
          <w:p w:rsidR="00F75837" w:rsidRPr="00D00B33" w:rsidRDefault="00F75837" w:rsidP="00F75837">
            <w:pPr>
              <w:rPr>
                <w:sz w:val="20"/>
                <w:szCs w:val="20"/>
              </w:rPr>
            </w:pPr>
          </w:p>
          <w:p w:rsidR="00F75837" w:rsidRPr="00D00B33" w:rsidRDefault="00F75837" w:rsidP="00F75837">
            <w:pPr>
              <w:rPr>
                <w:sz w:val="20"/>
                <w:szCs w:val="20"/>
              </w:rPr>
            </w:pPr>
          </w:p>
          <w:p w:rsidR="001F4B0C" w:rsidRPr="00D00B33" w:rsidRDefault="001F4B0C" w:rsidP="00F75837">
            <w:pPr>
              <w:rPr>
                <w:sz w:val="20"/>
                <w:szCs w:val="20"/>
              </w:rPr>
            </w:pPr>
          </w:p>
          <w:p w:rsidR="001F4B0C" w:rsidRPr="00D00B33" w:rsidRDefault="001F4B0C" w:rsidP="00F75837">
            <w:pPr>
              <w:rPr>
                <w:sz w:val="20"/>
                <w:szCs w:val="20"/>
              </w:rPr>
            </w:pPr>
          </w:p>
          <w:p w:rsidR="00F75837" w:rsidRPr="00D00B33" w:rsidRDefault="00F75837" w:rsidP="00F75837">
            <w:pPr>
              <w:rPr>
                <w:sz w:val="20"/>
                <w:szCs w:val="20"/>
              </w:rPr>
            </w:pPr>
            <w:r w:rsidRPr="00D00B33">
              <w:rPr>
                <w:sz w:val="20"/>
                <w:szCs w:val="20"/>
              </w:rPr>
              <w:t>Посебна евиденција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r>
      <w:tr w:rsidR="00D00B33" w:rsidRPr="00D00B33" w:rsidTr="00682ABF">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F75837" w:rsidRPr="00D00B33" w:rsidRDefault="00F75837" w:rsidP="00F75837">
            <w:pPr>
              <w:rPr>
                <w:sz w:val="20"/>
                <w:szCs w:val="20"/>
              </w:rPr>
            </w:pPr>
            <w:r w:rsidRPr="00D00B33">
              <w:rPr>
                <w:sz w:val="20"/>
                <w:szCs w:val="20"/>
              </w:rPr>
              <w:t>5.</w:t>
            </w:r>
            <w:r w:rsidRPr="00D00B33">
              <w:rPr>
                <w:i/>
                <w:sz w:val="20"/>
                <w:szCs w:val="20"/>
              </w:rPr>
              <w:t>Аналитичко-истраживачки рад</w:t>
            </w:r>
          </w:p>
        </w:tc>
      </w:tr>
      <w:tr w:rsidR="00D00B33" w:rsidRPr="00D00B33" w:rsidTr="00682ABF">
        <w:trPr>
          <w:trHeight w:val="70"/>
        </w:trPr>
        <w:tc>
          <w:tcPr>
            <w:tcW w:w="3347"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t>-израда извештаја и анализа за потребе школе- успех и владање ученика на крају класификационих периода</w:t>
            </w:r>
            <w:r w:rsidR="0099788A" w:rsidRPr="00D00B33">
              <w:rPr>
                <w:sz w:val="20"/>
                <w:szCs w:val="20"/>
              </w:rPr>
              <w:t xml:space="preserve">, анализа уписа матураната на факултете; анализе осипања </w:t>
            </w:r>
            <w:r w:rsidR="0099788A" w:rsidRPr="00D00B33">
              <w:rPr>
                <w:sz w:val="20"/>
                <w:szCs w:val="20"/>
              </w:rPr>
              <w:lastRenderedPageBreak/>
              <w:t>ученика и др.</w:t>
            </w:r>
          </w:p>
          <w:p w:rsidR="00F75837" w:rsidRPr="00D00B33" w:rsidRDefault="00F75837" w:rsidP="00F75837">
            <w:pPr>
              <w:rPr>
                <w:sz w:val="20"/>
                <w:szCs w:val="20"/>
              </w:rPr>
            </w:pPr>
            <w:r w:rsidRPr="00D00B33">
              <w:rPr>
                <w:sz w:val="20"/>
                <w:szCs w:val="20"/>
              </w:rPr>
              <w:t>-учешће у изради извештаја и анализа у оквиру Тима за развојно планирање, Тима за самовредновање,за потребе Министарства просвете,  Школске управе, -израда табела, извештаја и анализа на крају класификационих периода (квартала, полугодишта, краја наставне године, након годишњих и матурских испита, на крају школске године)</w:t>
            </w:r>
          </w:p>
          <w:p w:rsidR="00F75837" w:rsidRPr="00D00B33" w:rsidRDefault="00F75837" w:rsidP="00A22F5E">
            <w:pPr>
              <w:rPr>
                <w:sz w:val="20"/>
                <w:szCs w:val="20"/>
              </w:rPr>
            </w:pPr>
            <w:r w:rsidRPr="00D00B33">
              <w:rPr>
                <w:sz w:val="20"/>
                <w:szCs w:val="20"/>
              </w:rPr>
              <w:t>-спровођење мини истраживања у школи у циљу самовредновања (испитивање задовољства ученика и наставника школом, испитивање проф.оријентације матураната смш, спровођење анкета за потребе других ор</w:t>
            </w:r>
            <w:r w:rsidR="00A22F5E" w:rsidRPr="00D00B33">
              <w:rPr>
                <w:sz w:val="20"/>
                <w:szCs w:val="20"/>
              </w:rPr>
              <w:t>ганизација...</w:t>
            </w:r>
            <w:r w:rsidR="00A22F5E" w:rsidRPr="00D00B33">
              <w:rPr>
                <w:sz w:val="20"/>
                <w:szCs w:val="20"/>
                <w:lang w:val="sr-Latn-RS"/>
              </w:rPr>
              <w:t xml:space="preserve">из изабраних </w:t>
            </w:r>
            <w:r w:rsidR="00A22F5E" w:rsidRPr="00D00B33">
              <w:rPr>
                <w:sz w:val="20"/>
                <w:szCs w:val="20"/>
              </w:rPr>
              <w:t>области квалитета</w:t>
            </w:r>
          </w:p>
          <w:p w:rsidR="001F4B0C" w:rsidRPr="00D00B33" w:rsidRDefault="001F4B0C" w:rsidP="001F4B0C">
            <w:pPr>
              <w:rPr>
                <w:sz w:val="20"/>
                <w:szCs w:val="20"/>
              </w:rPr>
            </w:pPr>
            <w:r w:rsidRPr="00D00B33">
              <w:rPr>
                <w:sz w:val="20"/>
                <w:szCs w:val="20"/>
              </w:rPr>
              <w:t>-прикупљање и унос статистичких података везаних за рад школе за потребе МП, Завода за статистику, ШУ и др.</w:t>
            </w:r>
          </w:p>
        </w:tc>
        <w:tc>
          <w:tcPr>
            <w:tcW w:w="188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lastRenderedPageBreak/>
              <w:t>Квартално и на крају 1.и 2. полугодишта</w:t>
            </w:r>
          </w:p>
          <w:p w:rsidR="0099788A" w:rsidRPr="00D00B33" w:rsidRDefault="0099788A" w:rsidP="00F75837">
            <w:pPr>
              <w:rPr>
                <w:sz w:val="20"/>
                <w:szCs w:val="20"/>
              </w:rPr>
            </w:pPr>
            <w:r w:rsidRPr="00D00B33">
              <w:rPr>
                <w:sz w:val="20"/>
                <w:szCs w:val="20"/>
              </w:rPr>
              <w:t xml:space="preserve">крај школске </w:t>
            </w:r>
            <w:r w:rsidRPr="00D00B33">
              <w:rPr>
                <w:sz w:val="20"/>
                <w:szCs w:val="20"/>
              </w:rPr>
              <w:lastRenderedPageBreak/>
              <w:t>године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 xml:space="preserve">Током </w:t>
            </w:r>
          </w:p>
          <w:p w:rsidR="00F75837" w:rsidRPr="00D00B33" w:rsidRDefault="00F75837" w:rsidP="00F75837">
            <w:pPr>
              <w:rPr>
                <w:sz w:val="20"/>
                <w:szCs w:val="20"/>
              </w:rPr>
            </w:pPr>
            <w:r w:rsidRPr="00D00B33">
              <w:rPr>
                <w:sz w:val="20"/>
                <w:szCs w:val="20"/>
              </w:rPr>
              <w:t>Године</w:t>
            </w:r>
          </w:p>
          <w:p w:rsidR="00F75837" w:rsidRPr="00D00B33" w:rsidRDefault="00A22F5E" w:rsidP="00F75837">
            <w:pPr>
              <w:rPr>
                <w:sz w:val="20"/>
                <w:szCs w:val="20"/>
                <w:lang w:val="sr-Latn-RS"/>
              </w:rPr>
            </w:pPr>
            <w:r w:rsidRPr="00D00B33">
              <w:rPr>
                <w:sz w:val="20"/>
                <w:szCs w:val="20"/>
                <w:lang w:val="sr-Latn-RS"/>
              </w:rPr>
              <w:t>периодично</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A22F5E" w:rsidP="00F75837">
            <w:pPr>
              <w:rPr>
                <w:sz w:val="20"/>
                <w:szCs w:val="20"/>
              </w:rPr>
            </w:pPr>
            <w:r w:rsidRPr="00D00B33">
              <w:rPr>
                <w:sz w:val="20"/>
                <w:szCs w:val="20"/>
              </w:rPr>
              <w:t>током године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c>
          <w:tcPr>
            <w:tcW w:w="1756" w:type="dxa"/>
            <w:tcBorders>
              <w:top w:val="single" w:sz="4" w:space="0" w:color="000000"/>
              <w:left w:val="single" w:sz="4" w:space="0" w:color="000000"/>
              <w:bottom w:val="single" w:sz="4" w:space="0" w:color="000000"/>
              <w:right w:val="single" w:sz="4" w:space="0" w:color="000000"/>
            </w:tcBorders>
          </w:tcPr>
          <w:p w:rsidR="0099788A" w:rsidRPr="00D00B33" w:rsidRDefault="0099788A" w:rsidP="00F75837">
            <w:pPr>
              <w:rPr>
                <w:sz w:val="20"/>
                <w:szCs w:val="20"/>
              </w:rPr>
            </w:pPr>
          </w:p>
          <w:p w:rsidR="00F75837" w:rsidRPr="00D00B33" w:rsidRDefault="00A22F5E" w:rsidP="00F75837">
            <w:pPr>
              <w:rPr>
                <w:sz w:val="20"/>
                <w:szCs w:val="20"/>
                <w:lang w:val="sr-Latn-RS"/>
              </w:rPr>
            </w:pPr>
            <w:r w:rsidRPr="00D00B33">
              <w:rPr>
                <w:sz w:val="20"/>
                <w:szCs w:val="20"/>
                <w:lang w:val="sr-Latn-RS"/>
              </w:rPr>
              <w:t>ПП</w:t>
            </w:r>
          </w:p>
          <w:p w:rsidR="00F75837" w:rsidRPr="00D00B33" w:rsidRDefault="00F75837" w:rsidP="00F75837">
            <w:pPr>
              <w:rPr>
                <w:sz w:val="20"/>
                <w:szCs w:val="20"/>
              </w:rPr>
            </w:pPr>
          </w:p>
          <w:p w:rsidR="00F75837" w:rsidRPr="00D00B33" w:rsidRDefault="00F75837" w:rsidP="00F75837">
            <w:pPr>
              <w:rPr>
                <w:sz w:val="20"/>
                <w:szCs w:val="20"/>
              </w:rPr>
            </w:pPr>
          </w:p>
          <w:p w:rsidR="0099788A" w:rsidRPr="00D00B33" w:rsidRDefault="0099788A" w:rsidP="00F75837">
            <w:pPr>
              <w:rPr>
                <w:sz w:val="20"/>
                <w:szCs w:val="20"/>
              </w:rPr>
            </w:pPr>
          </w:p>
          <w:p w:rsidR="00F75837" w:rsidRPr="00D00B33" w:rsidRDefault="00A22F5E" w:rsidP="00F75837">
            <w:pPr>
              <w:rPr>
                <w:sz w:val="20"/>
                <w:szCs w:val="20"/>
                <w:lang w:val="sr-Latn-RS"/>
              </w:rPr>
            </w:pPr>
            <w:r w:rsidRPr="00D00B33">
              <w:rPr>
                <w:sz w:val="20"/>
                <w:szCs w:val="20"/>
                <w:lang w:val="sr-Latn-RS"/>
              </w:rPr>
              <w:t>Руководиоци тимова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Стручни сарадници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A22F5E" w:rsidP="00F75837">
            <w:pPr>
              <w:rPr>
                <w:sz w:val="20"/>
                <w:szCs w:val="20"/>
                <w:lang w:val="sr-Latn-RS"/>
              </w:rPr>
            </w:pPr>
            <w:r w:rsidRPr="00D00B33">
              <w:rPr>
                <w:sz w:val="20"/>
                <w:szCs w:val="20"/>
                <w:lang w:val="sr-Latn-RS"/>
              </w:rPr>
              <w:t>Стручни сарадници, директор</w:t>
            </w:r>
          </w:p>
          <w:p w:rsidR="00F75837" w:rsidRPr="00D00B33" w:rsidRDefault="00F75837" w:rsidP="00F75837">
            <w:pPr>
              <w:rPr>
                <w:sz w:val="20"/>
                <w:szCs w:val="20"/>
              </w:rPr>
            </w:pPr>
            <w:r w:rsidRPr="00D00B33">
              <w:rPr>
                <w:sz w:val="20"/>
                <w:szCs w:val="20"/>
              </w:rPr>
              <w:t>Тим за самовредновање</w:t>
            </w:r>
          </w:p>
          <w:p w:rsidR="001F4B0C" w:rsidRPr="00D00B33" w:rsidRDefault="001F4B0C" w:rsidP="00F75837">
            <w:pPr>
              <w:rPr>
                <w:sz w:val="20"/>
                <w:szCs w:val="20"/>
              </w:rPr>
            </w:pPr>
            <w:r w:rsidRPr="00D00B33">
              <w:rPr>
                <w:sz w:val="20"/>
                <w:szCs w:val="20"/>
              </w:rPr>
              <w:t>директор школе, помоћници, психолози</w:t>
            </w:r>
          </w:p>
        </w:tc>
        <w:tc>
          <w:tcPr>
            <w:tcW w:w="2085"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Извештаји и анализе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табеле, анализе и извештаји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резултати истраживања са анализом</w:t>
            </w:r>
          </w:p>
          <w:p w:rsidR="001F4B0C" w:rsidRPr="00D00B33" w:rsidRDefault="001F4B0C" w:rsidP="00F75837">
            <w:pPr>
              <w:rPr>
                <w:sz w:val="20"/>
                <w:szCs w:val="20"/>
              </w:rPr>
            </w:pPr>
          </w:p>
          <w:p w:rsidR="001F4B0C" w:rsidRPr="00D00B33" w:rsidRDefault="001F4B0C" w:rsidP="00F75837">
            <w:pPr>
              <w:rPr>
                <w:sz w:val="20"/>
                <w:szCs w:val="20"/>
              </w:rPr>
            </w:pPr>
          </w:p>
          <w:p w:rsidR="001F4B0C" w:rsidRPr="00D00B33" w:rsidRDefault="001F4B0C" w:rsidP="00F75837">
            <w:pPr>
              <w:rPr>
                <w:sz w:val="20"/>
                <w:szCs w:val="20"/>
              </w:rPr>
            </w:pPr>
            <w:r w:rsidRPr="00D00B33">
              <w:rPr>
                <w:sz w:val="20"/>
                <w:szCs w:val="20"/>
              </w:rPr>
              <w:t>посебна евиденција</w:t>
            </w:r>
          </w:p>
          <w:p w:rsidR="001F4B0C" w:rsidRPr="00D00B33" w:rsidRDefault="001F4B0C" w:rsidP="00F75837">
            <w:pPr>
              <w:rPr>
                <w:sz w:val="20"/>
                <w:szCs w:val="20"/>
              </w:rPr>
            </w:pPr>
          </w:p>
          <w:p w:rsidR="001F4B0C" w:rsidRPr="00D00B33" w:rsidRDefault="001F4B0C" w:rsidP="00F75837">
            <w:pPr>
              <w:rPr>
                <w:sz w:val="20"/>
                <w:szCs w:val="20"/>
              </w:rPr>
            </w:pPr>
          </w:p>
          <w:p w:rsidR="001F4B0C" w:rsidRPr="00D00B33" w:rsidRDefault="001F4B0C" w:rsidP="00F75837">
            <w:pPr>
              <w:rPr>
                <w:sz w:val="20"/>
                <w:szCs w:val="20"/>
              </w:rPr>
            </w:pPr>
          </w:p>
          <w:p w:rsidR="00F75837" w:rsidRPr="00D00B33" w:rsidRDefault="00F75837" w:rsidP="00A22F5E">
            <w:pPr>
              <w:rPr>
                <w:sz w:val="20"/>
                <w:szCs w:val="20"/>
              </w:rPr>
            </w:pPr>
          </w:p>
        </w:tc>
      </w:tr>
      <w:tr w:rsidR="00D00B33" w:rsidRPr="00D00B33" w:rsidTr="00682ABF">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F75837" w:rsidRPr="00D00B33" w:rsidRDefault="00F75837" w:rsidP="00F75837">
            <w:pPr>
              <w:rPr>
                <w:sz w:val="20"/>
                <w:szCs w:val="20"/>
              </w:rPr>
            </w:pPr>
            <w:r w:rsidRPr="00D00B33">
              <w:rPr>
                <w:sz w:val="20"/>
                <w:szCs w:val="20"/>
              </w:rPr>
              <w:lastRenderedPageBreak/>
              <w:t xml:space="preserve">6. </w:t>
            </w:r>
            <w:r w:rsidRPr="00D00B33">
              <w:rPr>
                <w:i/>
                <w:sz w:val="20"/>
                <w:szCs w:val="20"/>
              </w:rPr>
              <w:t>Рад у стручним органима, сарадња са стручним институцијама и друштвеном средином и стручно усавршавање</w:t>
            </w:r>
          </w:p>
        </w:tc>
      </w:tr>
      <w:tr w:rsidR="00D00B33" w:rsidRPr="00D00B33" w:rsidTr="00682ABF">
        <w:tc>
          <w:tcPr>
            <w:tcW w:w="3347"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t>-сарадња са руководством школе</w:t>
            </w:r>
          </w:p>
          <w:p w:rsidR="00F75837" w:rsidRPr="00D00B33" w:rsidRDefault="00F75837" w:rsidP="00F75837">
            <w:pPr>
              <w:rPr>
                <w:sz w:val="20"/>
                <w:szCs w:val="20"/>
              </w:rPr>
            </w:pPr>
            <w:r w:rsidRPr="00D00B33">
              <w:rPr>
                <w:sz w:val="20"/>
                <w:szCs w:val="20"/>
              </w:rPr>
              <w:t>-учешће у раду Одељенских већа, Наставничког већа,</w:t>
            </w:r>
          </w:p>
          <w:p w:rsidR="00F75837" w:rsidRPr="00D00B33" w:rsidRDefault="00F75837" w:rsidP="00F75837">
            <w:pPr>
              <w:rPr>
                <w:sz w:val="20"/>
                <w:szCs w:val="20"/>
              </w:rPr>
            </w:pPr>
            <w:r w:rsidRPr="00D00B33">
              <w:rPr>
                <w:sz w:val="20"/>
                <w:szCs w:val="20"/>
              </w:rPr>
              <w:t>-учешће у раду Педагошког колегијума</w:t>
            </w:r>
          </w:p>
          <w:p w:rsidR="00F75837" w:rsidRPr="00D00B33" w:rsidRDefault="00F75837" w:rsidP="00F75837">
            <w:pPr>
              <w:rPr>
                <w:sz w:val="20"/>
                <w:szCs w:val="20"/>
              </w:rPr>
            </w:pPr>
            <w:r w:rsidRPr="00D00B33">
              <w:rPr>
                <w:sz w:val="20"/>
                <w:szCs w:val="20"/>
              </w:rPr>
              <w:t>-учешће у раду Стручних већа – повремено и по потреби</w:t>
            </w:r>
          </w:p>
          <w:p w:rsidR="00A22F5E" w:rsidRPr="00D00B33" w:rsidRDefault="00F75837" w:rsidP="00F75837">
            <w:pPr>
              <w:rPr>
                <w:sz w:val="20"/>
                <w:szCs w:val="20"/>
              </w:rPr>
            </w:pPr>
            <w:r w:rsidRPr="00D00B33">
              <w:rPr>
                <w:sz w:val="20"/>
                <w:szCs w:val="20"/>
              </w:rPr>
              <w:t xml:space="preserve">- координисање рада Тима за развој школског програма-праћење спровођења  школског програма </w:t>
            </w:r>
          </w:p>
          <w:p w:rsidR="00F75837" w:rsidRPr="00D00B33" w:rsidRDefault="00F75837" w:rsidP="00F75837">
            <w:pPr>
              <w:rPr>
                <w:sz w:val="20"/>
                <w:szCs w:val="20"/>
              </w:rPr>
            </w:pPr>
            <w:r w:rsidRPr="00D00B33">
              <w:rPr>
                <w:sz w:val="20"/>
                <w:szCs w:val="20"/>
              </w:rPr>
              <w:t xml:space="preserve">-учешће у раду Тима за ИОП, Тима за ПО и каријерно вођење и саветовање, Тима за проф.развој </w:t>
            </w:r>
            <w:r w:rsidRPr="00D00B33">
              <w:rPr>
                <w:sz w:val="20"/>
                <w:szCs w:val="20"/>
              </w:rPr>
              <w:lastRenderedPageBreak/>
              <w:t>запослених, Тима за квалитет</w:t>
            </w:r>
          </w:p>
          <w:p w:rsidR="00F75837" w:rsidRPr="00D00B33" w:rsidRDefault="00F75837" w:rsidP="00F75837">
            <w:pPr>
              <w:rPr>
                <w:sz w:val="20"/>
                <w:szCs w:val="20"/>
              </w:rPr>
            </w:pPr>
            <w:r w:rsidRPr="00D00B33">
              <w:rPr>
                <w:sz w:val="20"/>
                <w:szCs w:val="20"/>
              </w:rPr>
              <w:t>-сарадња са тимом за самовредновање и тимом за развојно планирање-</w:t>
            </w:r>
            <w:r w:rsidR="00A22F5E" w:rsidRPr="00D00B33">
              <w:rPr>
                <w:sz w:val="20"/>
                <w:szCs w:val="20"/>
                <w:lang w:val="sr-Latn-RS"/>
              </w:rPr>
              <w:t xml:space="preserve">учешће и </w:t>
            </w:r>
            <w:r w:rsidRPr="00D00B33">
              <w:rPr>
                <w:sz w:val="20"/>
                <w:szCs w:val="20"/>
              </w:rPr>
              <w:t>праћење реализације планираних активности</w:t>
            </w:r>
          </w:p>
          <w:p w:rsidR="00FC5890" w:rsidRPr="00D00B33" w:rsidRDefault="00FC5890" w:rsidP="00F75837">
            <w:pPr>
              <w:rPr>
                <w:sz w:val="20"/>
                <w:szCs w:val="20"/>
                <w:lang w:val="sr-Latn-RS"/>
              </w:rPr>
            </w:pPr>
            <w:r w:rsidRPr="00D00B33">
              <w:rPr>
                <w:sz w:val="20"/>
                <w:szCs w:val="20"/>
                <w:lang w:val="sr-Latn-RS"/>
              </w:rPr>
              <w:t>-сарадња са Школском управом и МП</w:t>
            </w:r>
          </w:p>
          <w:p w:rsidR="00F75837" w:rsidRPr="00D00B33" w:rsidRDefault="00F75837" w:rsidP="00F75837">
            <w:pPr>
              <w:rPr>
                <w:sz w:val="20"/>
                <w:szCs w:val="20"/>
              </w:rPr>
            </w:pPr>
            <w:r w:rsidRPr="00D00B33">
              <w:rPr>
                <w:sz w:val="20"/>
                <w:szCs w:val="20"/>
              </w:rPr>
              <w:t>-учешће у активностима школе у локалној заједници, организовање хуманитарних и др.акција, дебате,сусрета ученика, посета опери, позоришту и др.</w:t>
            </w:r>
          </w:p>
          <w:p w:rsidR="000C2C69" w:rsidRPr="00D00B33" w:rsidRDefault="000C2C69" w:rsidP="00F75837">
            <w:pPr>
              <w:rPr>
                <w:sz w:val="20"/>
                <w:szCs w:val="20"/>
              </w:rPr>
            </w:pPr>
            <w:r w:rsidRPr="00D00B33">
              <w:rPr>
                <w:sz w:val="20"/>
                <w:szCs w:val="20"/>
              </w:rPr>
              <w:t>-Сарадња са Црвеним крстом</w:t>
            </w:r>
          </w:p>
          <w:p w:rsidR="00F75837" w:rsidRPr="00D00B33" w:rsidRDefault="00F75837" w:rsidP="00F75837">
            <w:pPr>
              <w:rPr>
                <w:sz w:val="20"/>
                <w:szCs w:val="20"/>
              </w:rPr>
            </w:pPr>
            <w:r w:rsidRPr="00D00B33">
              <w:rPr>
                <w:sz w:val="20"/>
                <w:szCs w:val="20"/>
              </w:rPr>
              <w:t xml:space="preserve">-посете интерним и јавним часовима и концертима које школа организује </w:t>
            </w:r>
          </w:p>
          <w:p w:rsidR="00F75837" w:rsidRPr="00D00B33" w:rsidRDefault="00F75837" w:rsidP="00F75837">
            <w:pPr>
              <w:rPr>
                <w:sz w:val="20"/>
                <w:szCs w:val="20"/>
              </w:rPr>
            </w:pPr>
            <w:r w:rsidRPr="00D00B33">
              <w:rPr>
                <w:sz w:val="20"/>
                <w:szCs w:val="20"/>
              </w:rPr>
              <w:t>- -учешће  у раду Актива стручних сарадника средњих школа у Зрењанину</w:t>
            </w:r>
          </w:p>
          <w:p w:rsidR="00F75837" w:rsidRPr="00D00B33" w:rsidRDefault="00F75837" w:rsidP="00F75837">
            <w:pPr>
              <w:rPr>
                <w:sz w:val="20"/>
                <w:szCs w:val="20"/>
              </w:rPr>
            </w:pPr>
            <w:r w:rsidRPr="00D00B33">
              <w:rPr>
                <w:sz w:val="20"/>
                <w:szCs w:val="20"/>
              </w:rPr>
              <w:t>- индивидуално стручно усавршавање- посете угледним часовима-јавни,интерни часови и концерти ученика, посете музеју, позоришту, похађање семинара;</w:t>
            </w:r>
          </w:p>
          <w:p w:rsidR="00F75837" w:rsidRPr="00D00B33" w:rsidRDefault="00F75837" w:rsidP="00F75837">
            <w:pPr>
              <w:rPr>
                <w:sz w:val="20"/>
                <w:szCs w:val="20"/>
              </w:rPr>
            </w:pPr>
            <w:r w:rsidRPr="00D00B33">
              <w:rPr>
                <w:sz w:val="20"/>
                <w:szCs w:val="20"/>
              </w:rPr>
              <w:t>-похађање он лајн семинара и вебинара</w:t>
            </w:r>
          </w:p>
          <w:p w:rsidR="00F75837" w:rsidRPr="00D00B33" w:rsidRDefault="00F75837" w:rsidP="00F75837">
            <w:pPr>
              <w:rPr>
                <w:sz w:val="20"/>
                <w:szCs w:val="20"/>
              </w:rPr>
            </w:pPr>
            <w:r w:rsidRPr="00D00B33">
              <w:rPr>
                <w:sz w:val="20"/>
                <w:szCs w:val="20"/>
              </w:rPr>
              <w:t xml:space="preserve">-коришћење платформе Чувам те </w:t>
            </w:r>
          </w:p>
          <w:p w:rsidR="00F75837" w:rsidRPr="00D00B33" w:rsidRDefault="00F75837" w:rsidP="00F75837">
            <w:pPr>
              <w:rPr>
                <w:sz w:val="20"/>
                <w:szCs w:val="20"/>
                <w:lang w:val="sr-Latn-RS"/>
              </w:rPr>
            </w:pPr>
            <w:r w:rsidRPr="00D00B33">
              <w:rPr>
                <w:sz w:val="20"/>
                <w:szCs w:val="20"/>
              </w:rPr>
              <w:t>-сарадња са Канцеларијом за младе</w:t>
            </w:r>
            <w:r w:rsidR="00FC5890" w:rsidRPr="00D00B33">
              <w:rPr>
                <w:sz w:val="20"/>
                <w:szCs w:val="20"/>
                <w:lang w:val="sr-Latn-RS"/>
              </w:rPr>
              <w:t>, Црвеним крстом, Домом здравља,</w:t>
            </w:r>
          </w:p>
          <w:p w:rsidR="00363493" w:rsidRPr="00D00B33" w:rsidRDefault="00363493" w:rsidP="00F75837">
            <w:pPr>
              <w:rPr>
                <w:sz w:val="20"/>
                <w:szCs w:val="20"/>
                <w:lang w:val="sr-Latn-RS"/>
              </w:rPr>
            </w:pPr>
            <w:r w:rsidRPr="00D00B33">
              <w:rPr>
                <w:sz w:val="20"/>
                <w:szCs w:val="20"/>
                <w:lang w:val="sr-Latn-RS"/>
              </w:rPr>
              <w:t>-сарадња са уружењем „Напор“ на реализацији пројекта „Хеј, ту смо“-у циљу унапређења менталног здравља младих</w:t>
            </w:r>
          </w:p>
          <w:p w:rsidR="00F75837" w:rsidRPr="00D00B33" w:rsidRDefault="00F75837" w:rsidP="00F75837">
            <w:pPr>
              <w:rPr>
                <w:sz w:val="20"/>
                <w:szCs w:val="20"/>
              </w:rPr>
            </w:pPr>
            <w:r w:rsidRPr="00D00B33">
              <w:rPr>
                <w:sz w:val="20"/>
                <w:szCs w:val="20"/>
              </w:rPr>
              <w:t>-пружање помоћи и праћење стручног усавршавања наставника</w:t>
            </w:r>
          </w:p>
        </w:tc>
        <w:tc>
          <w:tcPr>
            <w:tcW w:w="188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lastRenderedPageBreak/>
              <w:t>континуирано</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према утврђеној динамици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током школске године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према плану</w:t>
            </w:r>
          </w:p>
          <w:p w:rsidR="00F75837" w:rsidRPr="00D00B33" w:rsidRDefault="00F75837" w:rsidP="00F75837">
            <w:pPr>
              <w:rPr>
                <w:sz w:val="20"/>
                <w:szCs w:val="20"/>
              </w:rPr>
            </w:pPr>
          </w:p>
          <w:p w:rsidR="00F75837" w:rsidRPr="00D00B33" w:rsidRDefault="00F75837" w:rsidP="00F75837">
            <w:pPr>
              <w:rPr>
                <w:sz w:val="20"/>
                <w:szCs w:val="20"/>
              </w:rPr>
            </w:pPr>
          </w:p>
          <w:p w:rsidR="00FC5890" w:rsidRPr="00D00B33" w:rsidRDefault="00FC5890" w:rsidP="00F75837">
            <w:pPr>
              <w:rPr>
                <w:sz w:val="20"/>
                <w:szCs w:val="20"/>
                <w:lang w:val="sr-Latn-RS"/>
              </w:rPr>
            </w:pPr>
            <w:r w:rsidRPr="00D00B33">
              <w:rPr>
                <w:sz w:val="20"/>
                <w:szCs w:val="20"/>
                <w:lang w:val="sr-Latn-RS"/>
              </w:rPr>
              <w:t>по потреби</w:t>
            </w:r>
          </w:p>
          <w:p w:rsidR="00F75837" w:rsidRPr="00D00B33" w:rsidRDefault="00F75837" w:rsidP="00F75837">
            <w:pPr>
              <w:rPr>
                <w:sz w:val="20"/>
                <w:szCs w:val="20"/>
              </w:rPr>
            </w:pPr>
          </w:p>
          <w:p w:rsidR="00F75837" w:rsidRPr="00D00B33" w:rsidRDefault="001F4B0C" w:rsidP="00F75837">
            <w:pPr>
              <w:rPr>
                <w:sz w:val="20"/>
                <w:szCs w:val="20"/>
              </w:rPr>
            </w:pPr>
            <w:r w:rsidRPr="00D00B33">
              <w:rPr>
                <w:sz w:val="20"/>
                <w:szCs w:val="20"/>
              </w:rPr>
              <w:t xml:space="preserve">према календару </w:t>
            </w:r>
            <w:r w:rsidR="000C2C69" w:rsidRPr="00D00B33">
              <w:rPr>
                <w:sz w:val="20"/>
                <w:szCs w:val="20"/>
              </w:rPr>
              <w:t>важнијих активности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C5890" w:rsidP="00F75837">
            <w:pPr>
              <w:rPr>
                <w:sz w:val="20"/>
                <w:szCs w:val="20"/>
                <w:lang w:val="sr-Latn-RS"/>
              </w:rPr>
            </w:pPr>
            <w:r w:rsidRPr="00D00B33">
              <w:rPr>
                <w:sz w:val="20"/>
                <w:szCs w:val="20"/>
              </w:rPr>
              <w:t xml:space="preserve">Према </w:t>
            </w:r>
            <w:r w:rsidRPr="00D00B33">
              <w:rPr>
                <w:sz w:val="20"/>
                <w:szCs w:val="20"/>
                <w:lang w:val="sr-Latn-RS"/>
              </w:rPr>
              <w:t>плану Актива</w:t>
            </w:r>
          </w:p>
          <w:p w:rsidR="00F75837" w:rsidRPr="00D00B33" w:rsidRDefault="00FC5890" w:rsidP="00F75837">
            <w:pPr>
              <w:rPr>
                <w:sz w:val="20"/>
                <w:szCs w:val="20"/>
                <w:lang w:val="sr-Latn-RS"/>
              </w:rPr>
            </w:pPr>
            <w:r w:rsidRPr="00D00B33">
              <w:rPr>
                <w:sz w:val="20"/>
                <w:szCs w:val="20"/>
              </w:rPr>
              <w:t xml:space="preserve">Према </w:t>
            </w:r>
            <w:r w:rsidRPr="00D00B33">
              <w:rPr>
                <w:sz w:val="20"/>
                <w:szCs w:val="20"/>
                <w:lang w:val="sr-Latn-RS"/>
              </w:rPr>
              <w:t>динамици организовања обука и интерног стручног усавршавања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C5890" w:rsidP="00F75837">
            <w:pPr>
              <w:rPr>
                <w:sz w:val="20"/>
                <w:szCs w:val="20"/>
                <w:lang w:val="sr-Latn-RS"/>
              </w:rPr>
            </w:pPr>
            <w:r w:rsidRPr="00D00B33">
              <w:rPr>
                <w:sz w:val="20"/>
                <w:szCs w:val="20"/>
                <w:lang w:val="sr-Latn-RS"/>
              </w:rPr>
              <w:t>периодично</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континуирано</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tc>
        <w:tc>
          <w:tcPr>
            <w:tcW w:w="175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lastRenderedPageBreak/>
              <w:t>Директор</w:t>
            </w:r>
          </w:p>
          <w:p w:rsidR="00F75837" w:rsidRPr="00D00B33" w:rsidRDefault="00F75837" w:rsidP="00F75837">
            <w:pPr>
              <w:rPr>
                <w:sz w:val="20"/>
                <w:szCs w:val="20"/>
              </w:rPr>
            </w:pPr>
            <w:r w:rsidRPr="00D00B33">
              <w:rPr>
                <w:sz w:val="20"/>
                <w:szCs w:val="20"/>
              </w:rPr>
              <w:t>Школе,помоћници</w:t>
            </w:r>
          </w:p>
          <w:p w:rsidR="00F75837" w:rsidRPr="00D00B33" w:rsidRDefault="00F75837" w:rsidP="00F75837">
            <w:pPr>
              <w:rPr>
                <w:sz w:val="20"/>
                <w:szCs w:val="20"/>
              </w:rPr>
            </w:pPr>
            <w:r w:rsidRPr="00D00B33">
              <w:rPr>
                <w:sz w:val="20"/>
                <w:szCs w:val="20"/>
              </w:rPr>
              <w:t>руководиоци стручних већа,</w:t>
            </w:r>
          </w:p>
          <w:p w:rsidR="00F75837" w:rsidRPr="00D00B33" w:rsidRDefault="00F75837" w:rsidP="00F75837">
            <w:pPr>
              <w:rPr>
                <w:sz w:val="20"/>
                <w:szCs w:val="20"/>
              </w:rPr>
            </w:pPr>
            <w:r w:rsidRPr="00D00B33">
              <w:rPr>
                <w:sz w:val="20"/>
                <w:szCs w:val="20"/>
              </w:rPr>
              <w:t>чланови Тима</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чланови  тима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чланови тимова</w:t>
            </w:r>
          </w:p>
          <w:p w:rsidR="00F75837" w:rsidRPr="00D00B33" w:rsidRDefault="00F75837" w:rsidP="00F75837">
            <w:pPr>
              <w:rPr>
                <w:sz w:val="20"/>
                <w:szCs w:val="20"/>
              </w:rPr>
            </w:pPr>
          </w:p>
          <w:p w:rsidR="00F75837" w:rsidRPr="00D00B33" w:rsidRDefault="00A22F5E" w:rsidP="00F75837">
            <w:pPr>
              <w:rPr>
                <w:sz w:val="20"/>
                <w:szCs w:val="20"/>
                <w:lang w:val="sr-Latn-RS"/>
              </w:rPr>
            </w:pPr>
            <w:r w:rsidRPr="00D00B33">
              <w:rPr>
                <w:sz w:val="20"/>
                <w:szCs w:val="20"/>
                <w:lang w:val="sr-Latn-RS"/>
              </w:rPr>
              <w:t>руководиоци тимова</w:t>
            </w:r>
          </w:p>
          <w:p w:rsidR="00F75837" w:rsidRPr="00D00B33" w:rsidRDefault="00F75837" w:rsidP="00F75837">
            <w:pPr>
              <w:rPr>
                <w:sz w:val="20"/>
                <w:szCs w:val="20"/>
              </w:rPr>
            </w:pPr>
          </w:p>
          <w:p w:rsidR="00FC5890" w:rsidRPr="00D00B33" w:rsidRDefault="00FC5890" w:rsidP="00F75837">
            <w:pPr>
              <w:rPr>
                <w:sz w:val="20"/>
                <w:szCs w:val="20"/>
                <w:lang w:val="sr-Latn-RS"/>
              </w:rPr>
            </w:pPr>
            <w:r w:rsidRPr="00D00B33">
              <w:rPr>
                <w:sz w:val="20"/>
                <w:szCs w:val="20"/>
                <w:lang w:val="sr-Latn-RS"/>
              </w:rPr>
              <w:t>директор школе, саветници ШУ</w:t>
            </w:r>
          </w:p>
          <w:p w:rsidR="000C2C69" w:rsidRPr="00D00B33" w:rsidRDefault="000C2C69" w:rsidP="00F75837">
            <w:pPr>
              <w:rPr>
                <w:sz w:val="20"/>
                <w:szCs w:val="20"/>
              </w:rPr>
            </w:pPr>
          </w:p>
          <w:p w:rsidR="00F75837" w:rsidRPr="00D00B33" w:rsidRDefault="00A22F5E" w:rsidP="00F75837">
            <w:pPr>
              <w:rPr>
                <w:sz w:val="20"/>
                <w:szCs w:val="20"/>
              </w:rPr>
            </w:pPr>
            <w:r w:rsidRPr="00D00B33">
              <w:rPr>
                <w:sz w:val="20"/>
                <w:szCs w:val="20"/>
                <w:lang w:val="sr-Latn-RS"/>
              </w:rPr>
              <w:t>чланови УП, директор</w:t>
            </w:r>
            <w:r w:rsidR="000C2C69" w:rsidRPr="00D00B33">
              <w:rPr>
                <w:sz w:val="20"/>
                <w:szCs w:val="20"/>
              </w:rPr>
              <w:t>, психолози, одељенске старешине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A22F5E" w:rsidP="00F75837">
            <w:pPr>
              <w:rPr>
                <w:sz w:val="20"/>
                <w:szCs w:val="20"/>
                <w:lang w:val="sr-Latn-RS"/>
              </w:rPr>
            </w:pPr>
            <w:r w:rsidRPr="00D00B33">
              <w:rPr>
                <w:sz w:val="20"/>
                <w:szCs w:val="20"/>
                <w:lang w:val="sr-Latn-RS"/>
              </w:rPr>
              <w:t>одељенске старешине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lang w:val="sr-Latn-RS"/>
              </w:rPr>
            </w:pPr>
            <w:r w:rsidRPr="00D00B33">
              <w:rPr>
                <w:sz w:val="20"/>
                <w:szCs w:val="20"/>
              </w:rPr>
              <w:t xml:space="preserve">председник </w:t>
            </w:r>
            <w:r w:rsidR="00FC5890" w:rsidRPr="00D00B33">
              <w:rPr>
                <w:sz w:val="20"/>
                <w:szCs w:val="20"/>
                <w:lang w:val="sr-Latn-RS"/>
              </w:rPr>
              <w:t>Актива</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w:t>
            </w:r>
          </w:p>
          <w:p w:rsidR="00FC5890" w:rsidRPr="00D00B33" w:rsidRDefault="00FC5890" w:rsidP="00F75837">
            <w:pPr>
              <w:rPr>
                <w:sz w:val="20"/>
                <w:szCs w:val="20"/>
              </w:rPr>
            </w:pPr>
          </w:p>
          <w:p w:rsidR="00FC5890" w:rsidRPr="00D00B33" w:rsidRDefault="00FC5890" w:rsidP="00F75837">
            <w:pPr>
              <w:rPr>
                <w:sz w:val="20"/>
                <w:szCs w:val="20"/>
              </w:rPr>
            </w:pPr>
          </w:p>
          <w:p w:rsidR="00F75837" w:rsidRPr="00D00B33" w:rsidRDefault="00F75837" w:rsidP="00F75837">
            <w:pPr>
              <w:rPr>
                <w:sz w:val="20"/>
                <w:szCs w:val="20"/>
              </w:rPr>
            </w:pPr>
            <w:r w:rsidRPr="00D00B33">
              <w:rPr>
                <w:sz w:val="20"/>
                <w:szCs w:val="20"/>
              </w:rPr>
              <w:t>стручни сарадници</w:t>
            </w:r>
          </w:p>
          <w:p w:rsidR="00F75837" w:rsidRPr="00D00B33" w:rsidRDefault="00F75837" w:rsidP="00F75837">
            <w:pPr>
              <w:rPr>
                <w:sz w:val="20"/>
                <w:szCs w:val="20"/>
              </w:rPr>
            </w:pPr>
          </w:p>
          <w:p w:rsidR="00F75837" w:rsidRPr="00D00B33" w:rsidRDefault="00363493" w:rsidP="00F75837">
            <w:pPr>
              <w:rPr>
                <w:sz w:val="20"/>
                <w:szCs w:val="20"/>
                <w:lang w:val="sr-Latn-RS"/>
              </w:rPr>
            </w:pPr>
            <w:r w:rsidRPr="00D00B33">
              <w:rPr>
                <w:sz w:val="20"/>
                <w:szCs w:val="20"/>
                <w:lang w:val="sr-Latn-RS"/>
              </w:rPr>
              <w:t xml:space="preserve">представници </w:t>
            </w:r>
            <w:r w:rsidR="006268F8" w:rsidRPr="00D00B33">
              <w:rPr>
                <w:sz w:val="20"/>
                <w:szCs w:val="20"/>
                <w:lang w:val="sr-Latn-RS"/>
              </w:rPr>
              <w:t>наведених установа и удружења</w:t>
            </w:r>
          </w:p>
          <w:p w:rsidR="00363493" w:rsidRPr="00D00B33" w:rsidRDefault="00363493" w:rsidP="00F75837">
            <w:pPr>
              <w:rPr>
                <w:sz w:val="20"/>
                <w:szCs w:val="20"/>
                <w:lang w:val="sr-Latn-RS"/>
              </w:rPr>
            </w:pPr>
          </w:p>
          <w:p w:rsidR="00363493" w:rsidRPr="00D00B33" w:rsidRDefault="00363493" w:rsidP="00F75837">
            <w:pPr>
              <w:rPr>
                <w:sz w:val="20"/>
                <w:szCs w:val="20"/>
                <w:lang w:val="sr-Latn-RS"/>
              </w:rPr>
            </w:pPr>
          </w:p>
          <w:p w:rsidR="00FC5890" w:rsidRPr="00D00B33" w:rsidRDefault="00FC5890" w:rsidP="00F75837">
            <w:pPr>
              <w:rPr>
                <w:sz w:val="20"/>
                <w:szCs w:val="20"/>
                <w:lang w:val="sr-Latn-RS"/>
              </w:rPr>
            </w:pPr>
            <w:r w:rsidRPr="00D00B33">
              <w:rPr>
                <w:sz w:val="20"/>
                <w:szCs w:val="20"/>
                <w:lang w:val="sr-Latn-RS"/>
              </w:rPr>
              <w:t xml:space="preserve">Тим за </w:t>
            </w:r>
            <w:r w:rsidRPr="00D00B33">
              <w:rPr>
                <w:sz w:val="20"/>
                <w:szCs w:val="20"/>
                <w:lang w:val="sr-Latn-RS"/>
              </w:rPr>
              <w:lastRenderedPageBreak/>
              <w:t>проф.развој</w:t>
            </w:r>
          </w:p>
          <w:p w:rsidR="00F75837" w:rsidRPr="00D00B33" w:rsidRDefault="00F75837" w:rsidP="00F75837">
            <w:pPr>
              <w:rPr>
                <w:sz w:val="20"/>
                <w:szCs w:val="20"/>
              </w:rPr>
            </w:pPr>
          </w:p>
        </w:tc>
        <w:tc>
          <w:tcPr>
            <w:tcW w:w="2085"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Записници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планови рада и записници са састанака, модели образаца планова</w:t>
            </w:r>
          </w:p>
          <w:p w:rsidR="00F75837" w:rsidRPr="00D00B33" w:rsidRDefault="00F75837" w:rsidP="00F75837">
            <w:pPr>
              <w:rPr>
                <w:sz w:val="20"/>
                <w:szCs w:val="20"/>
              </w:rPr>
            </w:pPr>
          </w:p>
          <w:p w:rsidR="00F75837" w:rsidRPr="00D00B33" w:rsidRDefault="00A22F5E" w:rsidP="00F75837">
            <w:pPr>
              <w:rPr>
                <w:sz w:val="20"/>
                <w:szCs w:val="20"/>
              </w:rPr>
            </w:pPr>
            <w:r w:rsidRPr="00D00B33">
              <w:rPr>
                <w:sz w:val="20"/>
                <w:szCs w:val="20"/>
              </w:rPr>
              <w:t>записници</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записници</w:t>
            </w:r>
          </w:p>
          <w:p w:rsidR="00F75837" w:rsidRPr="00D00B33" w:rsidRDefault="00F75837" w:rsidP="00F75837">
            <w:pPr>
              <w:rPr>
                <w:sz w:val="20"/>
                <w:szCs w:val="20"/>
              </w:rPr>
            </w:pPr>
          </w:p>
          <w:p w:rsidR="00FC5890" w:rsidRPr="00D00B33" w:rsidRDefault="00FC5890" w:rsidP="00F75837">
            <w:pPr>
              <w:rPr>
                <w:sz w:val="20"/>
                <w:szCs w:val="20"/>
                <w:lang w:val="sr-Latn-RS"/>
              </w:rPr>
            </w:pPr>
            <w:r w:rsidRPr="00D00B33">
              <w:rPr>
                <w:sz w:val="20"/>
                <w:szCs w:val="20"/>
                <w:lang w:val="sr-Latn-RS"/>
              </w:rPr>
              <w:t>посебна евиденција</w:t>
            </w:r>
          </w:p>
          <w:p w:rsidR="00FC5890" w:rsidRPr="00D00B33" w:rsidRDefault="00FC5890" w:rsidP="00F75837">
            <w:pPr>
              <w:rPr>
                <w:sz w:val="20"/>
                <w:szCs w:val="20"/>
                <w:lang w:val="sr-Latn-RS"/>
              </w:rPr>
            </w:pPr>
          </w:p>
          <w:p w:rsidR="00F75837" w:rsidRPr="00D00B33" w:rsidRDefault="00A22F5E" w:rsidP="00F75837">
            <w:pPr>
              <w:rPr>
                <w:sz w:val="20"/>
                <w:szCs w:val="20"/>
                <w:lang w:val="sr-Latn-RS"/>
              </w:rPr>
            </w:pPr>
            <w:r w:rsidRPr="00D00B33">
              <w:rPr>
                <w:sz w:val="20"/>
                <w:szCs w:val="20"/>
                <w:lang w:val="sr-Latn-RS"/>
              </w:rPr>
              <w:t>запсници са састанака</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посебна евиденција</w:t>
            </w:r>
          </w:p>
          <w:p w:rsidR="00F75837" w:rsidRPr="00D00B33" w:rsidRDefault="00F75837" w:rsidP="00F75837">
            <w:pPr>
              <w:rPr>
                <w:sz w:val="20"/>
                <w:szCs w:val="20"/>
              </w:rPr>
            </w:pPr>
          </w:p>
          <w:p w:rsidR="00F75837" w:rsidRPr="00D00B33" w:rsidRDefault="00A22F5E" w:rsidP="00F75837">
            <w:pPr>
              <w:rPr>
                <w:sz w:val="20"/>
                <w:szCs w:val="20"/>
                <w:lang w:val="sr-Latn-RS"/>
              </w:rPr>
            </w:pPr>
            <w:r w:rsidRPr="00D00B33">
              <w:rPr>
                <w:sz w:val="20"/>
                <w:szCs w:val="20"/>
                <w:lang w:val="sr-Latn-RS"/>
              </w:rPr>
              <w:t>ЛППР</w:t>
            </w:r>
          </w:p>
          <w:p w:rsidR="00F75837" w:rsidRPr="00D00B33" w:rsidRDefault="00F75837" w:rsidP="00F75837">
            <w:pPr>
              <w:rPr>
                <w:sz w:val="20"/>
                <w:szCs w:val="20"/>
              </w:rPr>
            </w:pPr>
          </w:p>
          <w:p w:rsidR="00F75837" w:rsidRPr="00D00B33" w:rsidRDefault="00F75837" w:rsidP="00F75837">
            <w:pPr>
              <w:rPr>
                <w:sz w:val="20"/>
                <w:szCs w:val="20"/>
              </w:rPr>
            </w:pPr>
          </w:p>
          <w:p w:rsidR="00FC5890" w:rsidRPr="00D00B33" w:rsidRDefault="00FC5890" w:rsidP="00F75837">
            <w:pPr>
              <w:rPr>
                <w:sz w:val="20"/>
                <w:szCs w:val="20"/>
                <w:lang w:val="sr-Latn-RS"/>
              </w:rPr>
            </w:pPr>
            <w:r w:rsidRPr="00D00B33">
              <w:rPr>
                <w:sz w:val="20"/>
                <w:szCs w:val="20"/>
                <w:lang w:val="sr-Latn-RS"/>
              </w:rPr>
              <w:t>ЛППР</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C5890" w:rsidP="00F75837">
            <w:pPr>
              <w:rPr>
                <w:sz w:val="20"/>
                <w:szCs w:val="20"/>
                <w:lang w:val="sr-Latn-RS"/>
              </w:rPr>
            </w:pPr>
            <w:r w:rsidRPr="00D00B33">
              <w:rPr>
                <w:sz w:val="20"/>
                <w:szCs w:val="20"/>
                <w:lang w:val="sr-Latn-RS"/>
              </w:rPr>
              <w:t>ЛППР</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евиденција стручног усавршавања у установи и ван установе</w:t>
            </w:r>
          </w:p>
          <w:p w:rsidR="00F75837" w:rsidRPr="00D00B33" w:rsidRDefault="00F75837" w:rsidP="00F75837">
            <w:pPr>
              <w:rPr>
                <w:sz w:val="20"/>
                <w:szCs w:val="20"/>
              </w:rPr>
            </w:pPr>
          </w:p>
          <w:p w:rsidR="00F75837" w:rsidRPr="00D00B33" w:rsidRDefault="006268F8" w:rsidP="00F75837">
            <w:pPr>
              <w:rPr>
                <w:sz w:val="20"/>
                <w:szCs w:val="20"/>
                <w:lang w:val="sr-Latn-RS"/>
              </w:rPr>
            </w:pPr>
            <w:r w:rsidRPr="00D00B33">
              <w:rPr>
                <w:sz w:val="20"/>
                <w:szCs w:val="20"/>
                <w:lang w:val="sr-Latn-RS"/>
              </w:rPr>
              <w:t>посебна евиденција</w:t>
            </w:r>
          </w:p>
          <w:p w:rsidR="00F75837" w:rsidRPr="00D00B33" w:rsidRDefault="00F75837" w:rsidP="00F75837">
            <w:pPr>
              <w:rPr>
                <w:sz w:val="20"/>
                <w:szCs w:val="20"/>
              </w:rPr>
            </w:pPr>
          </w:p>
          <w:p w:rsidR="00F75837" w:rsidRPr="00D00B33" w:rsidRDefault="00F75837" w:rsidP="00F75837">
            <w:pPr>
              <w:rPr>
                <w:sz w:val="20"/>
                <w:szCs w:val="20"/>
              </w:rPr>
            </w:pPr>
          </w:p>
        </w:tc>
      </w:tr>
      <w:tr w:rsidR="00D00B33" w:rsidRPr="00D00B33" w:rsidTr="00682ABF">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F75837" w:rsidRPr="00D00B33" w:rsidRDefault="00F75837" w:rsidP="00F75837">
            <w:pPr>
              <w:rPr>
                <w:sz w:val="20"/>
                <w:szCs w:val="20"/>
              </w:rPr>
            </w:pPr>
            <w:r w:rsidRPr="00D00B33">
              <w:rPr>
                <w:sz w:val="20"/>
                <w:szCs w:val="20"/>
              </w:rPr>
              <w:lastRenderedPageBreak/>
              <w:t xml:space="preserve">7. </w:t>
            </w:r>
            <w:r w:rsidRPr="00D00B33">
              <w:rPr>
                <w:i/>
                <w:sz w:val="20"/>
                <w:szCs w:val="20"/>
              </w:rPr>
              <w:t>Вођење евиденције о свом рад</w:t>
            </w:r>
          </w:p>
        </w:tc>
      </w:tr>
      <w:tr w:rsidR="00D00B33" w:rsidRPr="00D00B33" w:rsidTr="00682ABF">
        <w:trPr>
          <w:trHeight w:val="2179"/>
        </w:trPr>
        <w:tc>
          <w:tcPr>
            <w:tcW w:w="3347"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r w:rsidRPr="00D00B33">
              <w:rPr>
                <w:sz w:val="20"/>
                <w:szCs w:val="20"/>
              </w:rPr>
              <w:t>-о свом раду педагог води дневник рада</w:t>
            </w:r>
          </w:p>
          <w:p w:rsidR="00F75837" w:rsidRPr="00D00B33" w:rsidRDefault="00F75837" w:rsidP="00F75837">
            <w:pPr>
              <w:rPr>
                <w:sz w:val="20"/>
                <w:szCs w:val="20"/>
              </w:rPr>
            </w:pPr>
            <w:r w:rsidRPr="00D00B33">
              <w:rPr>
                <w:sz w:val="20"/>
                <w:szCs w:val="20"/>
              </w:rPr>
              <w:t>-посебна евиденција посећених часова-према плану</w:t>
            </w:r>
          </w:p>
          <w:p w:rsidR="00F75837" w:rsidRPr="00D00B33" w:rsidRDefault="00F75837" w:rsidP="00F75837">
            <w:pPr>
              <w:rPr>
                <w:sz w:val="20"/>
                <w:szCs w:val="20"/>
              </w:rPr>
            </w:pPr>
            <w:r w:rsidRPr="00D00B33">
              <w:rPr>
                <w:sz w:val="20"/>
                <w:szCs w:val="20"/>
              </w:rPr>
              <w:t>-лични план проф. развоја</w:t>
            </w:r>
          </w:p>
          <w:p w:rsidR="00F75837" w:rsidRPr="00D00B33" w:rsidRDefault="00F75837" w:rsidP="00F75837">
            <w:pPr>
              <w:rPr>
                <w:sz w:val="20"/>
                <w:szCs w:val="20"/>
              </w:rPr>
            </w:pPr>
            <w:r w:rsidRPr="00D00B33">
              <w:rPr>
                <w:sz w:val="20"/>
                <w:szCs w:val="20"/>
              </w:rPr>
              <w:t>-портфолио педагога</w:t>
            </w:r>
          </w:p>
          <w:p w:rsidR="00F75837" w:rsidRPr="00D00B33" w:rsidRDefault="00F75837" w:rsidP="00F75837">
            <w:pPr>
              <w:rPr>
                <w:sz w:val="20"/>
                <w:szCs w:val="20"/>
              </w:rPr>
            </w:pPr>
            <w:r w:rsidRPr="00D00B33">
              <w:rPr>
                <w:sz w:val="20"/>
                <w:szCs w:val="20"/>
              </w:rPr>
              <w:t>-вођење записника о раду стручног актива за развој школског програма</w:t>
            </w:r>
          </w:p>
          <w:p w:rsidR="00F75837" w:rsidRPr="00D00B33" w:rsidRDefault="00F75837" w:rsidP="00F75837">
            <w:pPr>
              <w:rPr>
                <w:sz w:val="20"/>
                <w:szCs w:val="20"/>
              </w:rPr>
            </w:pPr>
            <w:r w:rsidRPr="00D00B33">
              <w:rPr>
                <w:sz w:val="20"/>
                <w:szCs w:val="20"/>
              </w:rPr>
              <w:t xml:space="preserve">-вођење евиденције о раду са Ученичким парламентом </w:t>
            </w:r>
          </w:p>
          <w:p w:rsidR="00F75837" w:rsidRPr="00D00B33" w:rsidRDefault="00F75837" w:rsidP="00F75837">
            <w:pPr>
              <w:rPr>
                <w:sz w:val="20"/>
                <w:szCs w:val="20"/>
              </w:rPr>
            </w:pPr>
            <w:r w:rsidRPr="00D00B33">
              <w:rPr>
                <w:sz w:val="20"/>
                <w:szCs w:val="20"/>
              </w:rPr>
              <w:t>-вођење евиденције о прегледима и матичних књига смш и ес дневника</w:t>
            </w:r>
          </w:p>
          <w:p w:rsidR="00F75837" w:rsidRPr="00D00B33" w:rsidRDefault="00F75837" w:rsidP="00FC5890">
            <w:pPr>
              <w:rPr>
                <w:sz w:val="20"/>
                <w:szCs w:val="20"/>
              </w:rPr>
            </w:pPr>
          </w:p>
        </w:tc>
        <w:tc>
          <w:tcPr>
            <w:tcW w:w="188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Током</w:t>
            </w:r>
          </w:p>
          <w:p w:rsidR="00F75837" w:rsidRPr="00D00B33" w:rsidRDefault="00F75837" w:rsidP="00F75837">
            <w:pPr>
              <w:rPr>
                <w:sz w:val="20"/>
                <w:szCs w:val="20"/>
              </w:rPr>
            </w:pPr>
            <w:r w:rsidRPr="00D00B33">
              <w:rPr>
                <w:sz w:val="20"/>
                <w:szCs w:val="20"/>
              </w:rPr>
              <w:t>Године</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C5890" w:rsidP="00F75837">
            <w:pPr>
              <w:rPr>
                <w:sz w:val="20"/>
                <w:szCs w:val="20"/>
              </w:rPr>
            </w:pPr>
            <w:r w:rsidRPr="00D00B33">
              <w:rPr>
                <w:sz w:val="20"/>
                <w:szCs w:val="20"/>
              </w:rPr>
              <w:t>периодично</w:t>
            </w:r>
          </w:p>
          <w:p w:rsidR="00F75837" w:rsidRPr="00D00B33" w:rsidRDefault="00F75837" w:rsidP="00F75837">
            <w:pPr>
              <w:rPr>
                <w:sz w:val="20"/>
                <w:szCs w:val="20"/>
              </w:rPr>
            </w:pPr>
          </w:p>
        </w:tc>
        <w:tc>
          <w:tcPr>
            <w:tcW w:w="1756"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w:t>
            </w:r>
          </w:p>
          <w:p w:rsidR="00F75837" w:rsidRPr="00D00B33" w:rsidRDefault="00F75837" w:rsidP="00F75837">
            <w:pPr>
              <w:rPr>
                <w:sz w:val="20"/>
                <w:szCs w:val="20"/>
              </w:rPr>
            </w:pPr>
          </w:p>
          <w:p w:rsidR="00F75837" w:rsidRPr="00D00B33" w:rsidRDefault="00F75837" w:rsidP="00F75837">
            <w:pPr>
              <w:rPr>
                <w:sz w:val="20"/>
                <w:szCs w:val="20"/>
              </w:rPr>
            </w:pPr>
          </w:p>
          <w:p w:rsidR="00F75837" w:rsidRPr="00D00B33" w:rsidRDefault="00FC5890" w:rsidP="00F75837">
            <w:pPr>
              <w:rPr>
                <w:sz w:val="20"/>
                <w:szCs w:val="20"/>
                <w:lang w:val="sr-Latn-RS"/>
              </w:rPr>
            </w:pPr>
            <w:r w:rsidRPr="00D00B33">
              <w:rPr>
                <w:sz w:val="20"/>
                <w:szCs w:val="20"/>
                <w:lang w:val="sr-Latn-RS"/>
              </w:rPr>
              <w:t>-</w:t>
            </w:r>
          </w:p>
          <w:p w:rsidR="00F75837" w:rsidRPr="00D00B33" w:rsidRDefault="00F75837" w:rsidP="00F75837">
            <w:pPr>
              <w:rPr>
                <w:sz w:val="20"/>
                <w:szCs w:val="20"/>
              </w:rPr>
            </w:pPr>
          </w:p>
          <w:p w:rsidR="00F75837" w:rsidRPr="00D00B33" w:rsidRDefault="00F75837" w:rsidP="00F75837">
            <w:pPr>
              <w:rPr>
                <w:sz w:val="20"/>
                <w:szCs w:val="20"/>
                <w:lang w:val="sr-Latn-RS"/>
              </w:rPr>
            </w:pPr>
          </w:p>
          <w:p w:rsidR="00FC5890" w:rsidRPr="00D00B33" w:rsidRDefault="00FC5890" w:rsidP="00F75837">
            <w:pPr>
              <w:rPr>
                <w:sz w:val="20"/>
                <w:szCs w:val="20"/>
                <w:lang w:val="sr-Latn-RS"/>
              </w:rPr>
            </w:pPr>
            <w:r w:rsidRPr="00D00B33">
              <w:rPr>
                <w:sz w:val="20"/>
                <w:szCs w:val="20"/>
                <w:lang w:val="sr-Latn-RS"/>
              </w:rPr>
              <w:t>-</w:t>
            </w:r>
          </w:p>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Директор школе, помоћници</w:t>
            </w:r>
          </w:p>
        </w:tc>
        <w:tc>
          <w:tcPr>
            <w:tcW w:w="2085" w:type="dxa"/>
            <w:tcBorders>
              <w:top w:val="single" w:sz="4" w:space="0" w:color="000000"/>
              <w:left w:val="single" w:sz="4" w:space="0" w:color="000000"/>
              <w:bottom w:val="single" w:sz="4" w:space="0" w:color="000000"/>
              <w:right w:val="single" w:sz="4" w:space="0" w:color="000000"/>
            </w:tcBorders>
          </w:tcPr>
          <w:p w:rsidR="00F75837" w:rsidRPr="00D00B33" w:rsidRDefault="00F75837" w:rsidP="00F75837">
            <w:pPr>
              <w:rPr>
                <w:sz w:val="20"/>
                <w:szCs w:val="20"/>
              </w:rPr>
            </w:pPr>
          </w:p>
          <w:p w:rsidR="00F75837" w:rsidRPr="00D00B33" w:rsidRDefault="00F75837" w:rsidP="00F75837">
            <w:pPr>
              <w:rPr>
                <w:sz w:val="20"/>
                <w:szCs w:val="20"/>
              </w:rPr>
            </w:pPr>
            <w:r w:rsidRPr="00D00B33">
              <w:rPr>
                <w:sz w:val="20"/>
                <w:szCs w:val="20"/>
              </w:rPr>
              <w:t>Дневник рада педагога,</w:t>
            </w:r>
          </w:p>
          <w:p w:rsidR="00F75837" w:rsidRPr="00D00B33" w:rsidRDefault="00F75837" w:rsidP="00F75837">
            <w:pPr>
              <w:rPr>
                <w:sz w:val="20"/>
                <w:szCs w:val="20"/>
              </w:rPr>
            </w:pPr>
            <w:r w:rsidRPr="00D00B33">
              <w:rPr>
                <w:sz w:val="20"/>
                <w:szCs w:val="20"/>
              </w:rPr>
              <w:t>евиденција посећених часова,</w:t>
            </w:r>
          </w:p>
          <w:p w:rsidR="00F75837" w:rsidRPr="00D00B33" w:rsidRDefault="00F75837" w:rsidP="00F75837">
            <w:pPr>
              <w:rPr>
                <w:sz w:val="20"/>
                <w:szCs w:val="20"/>
              </w:rPr>
            </w:pPr>
            <w:r w:rsidRPr="00D00B33">
              <w:rPr>
                <w:sz w:val="20"/>
                <w:szCs w:val="20"/>
              </w:rPr>
              <w:t>Лични план проф. развоја, портфолио,</w:t>
            </w:r>
          </w:p>
          <w:p w:rsidR="00F75837" w:rsidRPr="00D00B33" w:rsidRDefault="00F75837" w:rsidP="00F75837">
            <w:pPr>
              <w:rPr>
                <w:sz w:val="20"/>
                <w:szCs w:val="20"/>
              </w:rPr>
            </w:pPr>
            <w:r w:rsidRPr="00D00B33">
              <w:rPr>
                <w:sz w:val="20"/>
                <w:szCs w:val="20"/>
              </w:rPr>
              <w:t xml:space="preserve">записници са састанака Актива </w:t>
            </w:r>
          </w:p>
          <w:p w:rsidR="00F75837" w:rsidRPr="00D00B33" w:rsidRDefault="00F75837" w:rsidP="00F75837">
            <w:pPr>
              <w:rPr>
                <w:sz w:val="20"/>
                <w:szCs w:val="20"/>
              </w:rPr>
            </w:pPr>
            <w:r w:rsidRPr="00D00B33">
              <w:rPr>
                <w:sz w:val="20"/>
                <w:szCs w:val="20"/>
              </w:rPr>
              <w:t>записници са састанака УП</w:t>
            </w:r>
          </w:p>
          <w:p w:rsidR="00F75837" w:rsidRPr="00D00B33" w:rsidRDefault="00FC5890" w:rsidP="00FC5890">
            <w:pPr>
              <w:rPr>
                <w:sz w:val="20"/>
                <w:szCs w:val="20"/>
                <w:lang w:val="sr-Latn-RS"/>
              </w:rPr>
            </w:pPr>
            <w:r w:rsidRPr="00D00B33">
              <w:rPr>
                <w:sz w:val="20"/>
                <w:szCs w:val="20"/>
                <w:lang w:val="sr-Latn-RS"/>
              </w:rPr>
              <w:t>посебан извештај</w:t>
            </w:r>
          </w:p>
        </w:tc>
      </w:tr>
    </w:tbl>
    <w:p w:rsidR="00C27CAD" w:rsidRPr="00D00B33" w:rsidRDefault="00F84EE2">
      <w:pPr>
        <w:spacing w:after="0" w:line="240" w:lineRule="auto"/>
        <w:jc w:val="right"/>
      </w:pPr>
      <w:r w:rsidRPr="00D00B33">
        <w:t>Славица Стојанов</w:t>
      </w:r>
    </w:p>
    <w:p w:rsidR="00C27CAD" w:rsidRPr="00D00B33" w:rsidRDefault="00F84EE2">
      <w:pPr>
        <w:spacing w:after="0" w:line="240" w:lineRule="auto"/>
        <w:jc w:val="right"/>
      </w:pPr>
      <w:r w:rsidRPr="00D00B33">
        <w:t>/школски педагог/</w:t>
      </w:r>
    </w:p>
    <w:p w:rsidR="00C27CAD" w:rsidRPr="00D00B33" w:rsidRDefault="00C27CAD"/>
    <w:p w:rsidR="00C27CAD" w:rsidRPr="00D00B33" w:rsidRDefault="00F84EE2" w:rsidP="003E63C5">
      <w:pPr>
        <w:pStyle w:val="Heading3"/>
        <w:ind w:left="857"/>
        <w:rPr>
          <w:rFonts w:eastAsia="Times New Roman" w:cs="Times New Roman"/>
        </w:rPr>
      </w:pPr>
      <w:bookmarkStart w:id="650" w:name="_Toc50653694"/>
      <w:bookmarkStart w:id="651" w:name="_Toc209019712"/>
      <w:r w:rsidRPr="00D00B33">
        <w:rPr>
          <w:rFonts w:eastAsia="Times New Roman" w:cs="Times New Roman"/>
        </w:rPr>
        <w:t>ПЛАН РАДА МЕДИЈАТЕКАРА-НОТОТЕКАРА (БИБЛИОТЕКАРА)</w:t>
      </w:r>
      <w:bookmarkEnd w:id="650"/>
      <w:bookmarkEnd w:id="651"/>
      <w:r w:rsidRPr="00D00B33">
        <w:rPr>
          <w:rFonts w:eastAsia="Times New Roman" w:cs="Times New Roman"/>
        </w:rPr>
        <w:t xml:space="preserve"> </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
        <w:gridCol w:w="3921"/>
        <w:gridCol w:w="13"/>
        <w:gridCol w:w="3119"/>
        <w:gridCol w:w="2115"/>
      </w:tblGrid>
      <w:tr w:rsidR="00D00B33" w:rsidRPr="00D00B33" w:rsidTr="00767788">
        <w:tc>
          <w:tcPr>
            <w:tcW w:w="457" w:type="dxa"/>
            <w:shd w:val="clear" w:color="auto" w:fill="76923C"/>
            <w:vAlign w:val="center"/>
          </w:tcPr>
          <w:p w:rsidR="00D8228A" w:rsidRPr="00D00B33" w:rsidRDefault="00D8228A" w:rsidP="00D8228A">
            <w:pPr>
              <w:spacing w:after="0" w:line="240" w:lineRule="auto"/>
              <w:jc w:val="center"/>
            </w:pPr>
          </w:p>
        </w:tc>
        <w:tc>
          <w:tcPr>
            <w:tcW w:w="3934" w:type="dxa"/>
            <w:gridSpan w:val="2"/>
            <w:shd w:val="clear" w:color="auto" w:fill="76923C"/>
            <w:vAlign w:val="center"/>
          </w:tcPr>
          <w:p w:rsidR="00D8228A" w:rsidRPr="00D00B33" w:rsidRDefault="00D8228A" w:rsidP="00D8228A">
            <w:pPr>
              <w:spacing w:after="0" w:line="240" w:lineRule="auto"/>
              <w:jc w:val="center"/>
              <w:rPr>
                <w:b/>
              </w:rPr>
            </w:pPr>
            <w:r w:rsidRPr="00D00B33">
              <w:rPr>
                <w:b/>
              </w:rPr>
              <w:t>САДРЖАЈ РАДА</w:t>
            </w:r>
          </w:p>
        </w:tc>
        <w:tc>
          <w:tcPr>
            <w:tcW w:w="3119" w:type="dxa"/>
            <w:shd w:val="clear" w:color="auto" w:fill="76923C"/>
            <w:vAlign w:val="center"/>
          </w:tcPr>
          <w:p w:rsidR="00D8228A" w:rsidRPr="00D00B33" w:rsidRDefault="00D8228A" w:rsidP="00D8228A">
            <w:pPr>
              <w:spacing w:after="0" w:line="240" w:lineRule="auto"/>
              <w:jc w:val="center"/>
              <w:rPr>
                <w:b/>
              </w:rPr>
            </w:pPr>
            <w:r w:rsidRPr="00D00B33">
              <w:rPr>
                <w:b/>
              </w:rPr>
              <w:t>НАЧИН РЕАЛИЗАЦИЈЕ</w:t>
            </w:r>
          </w:p>
        </w:tc>
        <w:tc>
          <w:tcPr>
            <w:tcW w:w="2115" w:type="dxa"/>
            <w:shd w:val="clear" w:color="auto" w:fill="76923C"/>
            <w:vAlign w:val="center"/>
          </w:tcPr>
          <w:p w:rsidR="00D8228A" w:rsidRPr="00D00B33" w:rsidRDefault="00D8228A" w:rsidP="00D8228A">
            <w:pPr>
              <w:spacing w:after="0" w:line="240" w:lineRule="auto"/>
              <w:jc w:val="center"/>
              <w:rPr>
                <w:b/>
              </w:rPr>
            </w:pPr>
            <w:r w:rsidRPr="00D00B33">
              <w:rPr>
                <w:b/>
              </w:rPr>
              <w:t>ВРЕМЕ РЕАЛИЗАЦИЈЕ</w:t>
            </w:r>
          </w:p>
        </w:tc>
      </w:tr>
      <w:tr w:rsidR="00D00B33" w:rsidRPr="00D00B33" w:rsidTr="00767788">
        <w:trPr>
          <w:trHeight w:val="260"/>
        </w:trPr>
        <w:tc>
          <w:tcPr>
            <w:tcW w:w="457" w:type="dxa"/>
            <w:tcBorders>
              <w:bottom w:val="single" w:sz="4" w:space="0" w:color="auto"/>
            </w:tcBorders>
            <w:shd w:val="clear" w:color="auto" w:fill="C2D69B"/>
          </w:tcPr>
          <w:p w:rsidR="00D8228A" w:rsidRPr="00D00B33" w:rsidRDefault="00D8228A" w:rsidP="00D8228A">
            <w:pPr>
              <w:spacing w:after="0" w:line="240" w:lineRule="auto"/>
              <w:jc w:val="left"/>
              <w:rPr>
                <w:b/>
              </w:rPr>
            </w:pPr>
            <w:r w:rsidRPr="00D00B33">
              <w:rPr>
                <w:b/>
              </w:rPr>
              <w:t>1.</w:t>
            </w:r>
          </w:p>
        </w:tc>
        <w:tc>
          <w:tcPr>
            <w:tcW w:w="9168" w:type="dxa"/>
            <w:gridSpan w:val="4"/>
            <w:tcBorders>
              <w:bottom w:val="single" w:sz="4" w:space="0" w:color="auto"/>
              <w:right w:val="single" w:sz="4" w:space="0" w:color="auto"/>
            </w:tcBorders>
            <w:shd w:val="clear" w:color="auto" w:fill="C2D69B"/>
          </w:tcPr>
          <w:p w:rsidR="00D8228A" w:rsidRPr="00D00B33" w:rsidRDefault="00D8228A" w:rsidP="00D8228A">
            <w:pPr>
              <w:spacing w:after="0" w:line="240" w:lineRule="auto"/>
              <w:jc w:val="left"/>
              <w:rPr>
                <w:b/>
              </w:rPr>
            </w:pPr>
            <w:r w:rsidRPr="00D00B33">
              <w:rPr>
                <w:b/>
              </w:rPr>
              <w:t>Планирање и програмирање образовно-васпитног рада</w:t>
            </w:r>
          </w:p>
        </w:tc>
      </w:tr>
      <w:tr w:rsidR="00D00B33" w:rsidRPr="00D00B33" w:rsidTr="00767788">
        <w:trPr>
          <w:trHeight w:val="624"/>
        </w:trPr>
        <w:tc>
          <w:tcPr>
            <w:tcW w:w="457" w:type="dxa"/>
            <w:vMerge w:val="restart"/>
            <w:tcBorders>
              <w:top w:val="single" w:sz="4" w:space="0" w:color="auto"/>
            </w:tcBorders>
            <w:shd w:val="clear" w:color="auto" w:fill="FFFFFF" w:themeFill="background1"/>
          </w:tcPr>
          <w:p w:rsidR="00D8228A" w:rsidRPr="00D00B33" w:rsidRDefault="00D8228A" w:rsidP="00D8228A">
            <w:pPr>
              <w:spacing w:after="0" w:line="240" w:lineRule="auto"/>
              <w:jc w:val="left"/>
              <w:rPr>
                <w:b/>
              </w:rPr>
            </w:pPr>
          </w:p>
        </w:tc>
        <w:tc>
          <w:tcPr>
            <w:tcW w:w="3921" w:type="dxa"/>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Планирање набавке литературе и периодичних публикација за ученике, наставнике и стручне сараднике.</w:t>
            </w:r>
          </w:p>
        </w:tc>
        <w:tc>
          <w:tcPr>
            <w:tcW w:w="3132" w:type="dxa"/>
            <w:gridSpan w:val="2"/>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pPr>
              <w:rPr>
                <w:b/>
              </w:rPr>
            </w:pPr>
            <w:r w:rsidRPr="00D00B33">
              <w:t>Нототекар, библиотекар</w:t>
            </w:r>
          </w:p>
        </w:tc>
        <w:tc>
          <w:tcPr>
            <w:tcW w:w="2115" w:type="dxa"/>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pPr>
              <w:rPr>
                <w:b/>
              </w:rPr>
            </w:pPr>
            <w:r w:rsidRPr="00D00B33">
              <w:t>Током школске године</w:t>
            </w:r>
          </w:p>
        </w:tc>
      </w:tr>
      <w:tr w:rsidR="00D00B33" w:rsidRPr="00D00B33" w:rsidTr="00767788">
        <w:trPr>
          <w:trHeight w:val="324"/>
        </w:trPr>
        <w:tc>
          <w:tcPr>
            <w:tcW w:w="457" w:type="dxa"/>
            <w:vMerge/>
            <w:tcBorders>
              <w:top w:val="single" w:sz="4" w:space="0" w:color="auto"/>
            </w:tcBorders>
            <w:shd w:val="clear" w:color="auto" w:fill="FFFFFF" w:themeFill="background1"/>
          </w:tcPr>
          <w:p w:rsidR="00D8228A" w:rsidRPr="00D00B33" w:rsidRDefault="00D8228A" w:rsidP="00D8228A">
            <w:pPr>
              <w:spacing w:after="0" w:line="240" w:lineRule="auto"/>
              <w:jc w:val="left"/>
              <w:rPr>
                <w:b/>
              </w:rPr>
            </w:pPr>
          </w:p>
        </w:tc>
        <w:tc>
          <w:tcPr>
            <w:tcW w:w="3921" w:type="dxa"/>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Планирање и програмирање рада са ученицима у школској библиотеци.</w:t>
            </w:r>
          </w:p>
        </w:tc>
        <w:tc>
          <w:tcPr>
            <w:tcW w:w="3132" w:type="dxa"/>
            <w:gridSpan w:val="2"/>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r w:rsidRPr="00D00B33">
              <w:t>Нототекар, библиотекар</w:t>
            </w:r>
          </w:p>
        </w:tc>
        <w:tc>
          <w:tcPr>
            <w:tcW w:w="2115" w:type="dxa"/>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554"/>
        </w:trPr>
        <w:tc>
          <w:tcPr>
            <w:tcW w:w="457" w:type="dxa"/>
            <w:vMerge/>
            <w:shd w:val="clear" w:color="auto" w:fill="FFFFFF" w:themeFill="background1"/>
          </w:tcPr>
          <w:p w:rsidR="00D8228A" w:rsidRPr="00D00B33" w:rsidRDefault="00D8228A" w:rsidP="00D8228A">
            <w:pPr>
              <w:spacing w:after="0" w:line="240" w:lineRule="auto"/>
              <w:jc w:val="left"/>
              <w:rPr>
                <w:b/>
              </w:rPr>
            </w:pPr>
          </w:p>
        </w:tc>
        <w:tc>
          <w:tcPr>
            <w:tcW w:w="3921" w:type="dxa"/>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Израда програма рада библиотечке секције (подсекцијски, радионичарски програм).</w:t>
            </w:r>
          </w:p>
        </w:tc>
        <w:tc>
          <w:tcPr>
            <w:tcW w:w="3132" w:type="dxa"/>
            <w:gridSpan w:val="2"/>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r w:rsidRPr="00D00B33">
              <w:t>Нототекар</w:t>
            </w:r>
          </w:p>
        </w:tc>
        <w:tc>
          <w:tcPr>
            <w:tcW w:w="2115" w:type="dxa"/>
            <w:tcBorders>
              <w:top w:val="single" w:sz="4" w:space="0" w:color="auto"/>
              <w:bottom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1128"/>
        </w:trPr>
        <w:tc>
          <w:tcPr>
            <w:tcW w:w="457" w:type="dxa"/>
            <w:vMerge/>
            <w:shd w:val="clear" w:color="auto" w:fill="FFFFFF" w:themeFill="background1"/>
          </w:tcPr>
          <w:p w:rsidR="00D8228A" w:rsidRPr="00D00B33" w:rsidRDefault="00D8228A" w:rsidP="00D8228A">
            <w:pPr>
              <w:spacing w:after="0" w:line="240" w:lineRule="auto"/>
              <w:jc w:val="left"/>
              <w:rPr>
                <w:b/>
              </w:rPr>
            </w:pPr>
          </w:p>
        </w:tc>
        <w:tc>
          <w:tcPr>
            <w:tcW w:w="3921" w:type="dxa"/>
            <w:tcBorders>
              <w:top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Планирање развоја школске библиотеке и набавка библиотечке грађе потребне за реализацију наставе и образовно-васпитног рада.</w:t>
            </w:r>
          </w:p>
        </w:tc>
        <w:tc>
          <w:tcPr>
            <w:tcW w:w="3132" w:type="dxa"/>
            <w:gridSpan w:val="2"/>
            <w:tcBorders>
              <w:top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Нототекар</w:t>
            </w:r>
          </w:p>
        </w:tc>
        <w:tc>
          <w:tcPr>
            <w:tcW w:w="2115" w:type="dxa"/>
            <w:tcBorders>
              <w:top w:val="single" w:sz="4" w:space="0" w:color="auto"/>
              <w:right w:val="single" w:sz="4" w:space="0" w:color="auto"/>
            </w:tcBorders>
            <w:shd w:val="clear" w:color="auto" w:fill="FFFFFF" w:themeFill="background1"/>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shd w:val="clear" w:color="auto" w:fill="C2D69B"/>
          </w:tcPr>
          <w:p w:rsidR="00D8228A" w:rsidRPr="00D00B33" w:rsidRDefault="00D8228A" w:rsidP="00D8228A">
            <w:pPr>
              <w:spacing w:after="0" w:line="240" w:lineRule="auto"/>
              <w:jc w:val="left"/>
              <w:rPr>
                <w:b/>
              </w:rPr>
            </w:pPr>
            <w:r w:rsidRPr="00D00B33">
              <w:rPr>
                <w:b/>
              </w:rPr>
              <w:t>2.</w:t>
            </w:r>
          </w:p>
        </w:tc>
        <w:tc>
          <w:tcPr>
            <w:tcW w:w="3921" w:type="dxa"/>
            <w:tcBorders>
              <w:right w:val="single" w:sz="4" w:space="0" w:color="auto"/>
            </w:tcBorders>
            <w:shd w:val="clear" w:color="auto" w:fill="C2D69B"/>
          </w:tcPr>
          <w:p w:rsidR="00D8228A" w:rsidRPr="00D00B33" w:rsidRDefault="00D8228A" w:rsidP="00D8228A">
            <w:pPr>
              <w:spacing w:after="0" w:line="240" w:lineRule="auto"/>
              <w:jc w:val="left"/>
              <w:rPr>
                <w:b/>
              </w:rPr>
            </w:pPr>
            <w:r w:rsidRPr="00D00B33">
              <w:rPr>
                <w:b/>
              </w:rPr>
              <w:t>Рад са ученицима</w:t>
            </w:r>
          </w:p>
        </w:tc>
        <w:tc>
          <w:tcPr>
            <w:tcW w:w="3132" w:type="dxa"/>
            <w:gridSpan w:val="2"/>
            <w:tcBorders>
              <w:right w:val="single" w:sz="4" w:space="0" w:color="auto"/>
            </w:tcBorders>
            <w:shd w:val="clear" w:color="auto" w:fill="C2D69B"/>
          </w:tcPr>
          <w:p w:rsidR="00D8228A" w:rsidRPr="00D00B33" w:rsidRDefault="00D8228A" w:rsidP="00D8228A">
            <w:pPr>
              <w:spacing w:after="0" w:line="240" w:lineRule="auto"/>
              <w:jc w:val="left"/>
              <w:rPr>
                <w:b/>
              </w:rPr>
            </w:pPr>
          </w:p>
        </w:tc>
        <w:tc>
          <w:tcPr>
            <w:tcW w:w="2115" w:type="dxa"/>
            <w:tcBorders>
              <w:right w:val="single" w:sz="4" w:space="0" w:color="auto"/>
            </w:tcBorders>
            <w:shd w:val="clear" w:color="auto" w:fill="C2D69B"/>
          </w:tcPr>
          <w:p w:rsidR="00D8228A" w:rsidRPr="00D00B33" w:rsidRDefault="00D8228A" w:rsidP="00D8228A">
            <w:pPr>
              <w:spacing w:after="0" w:line="240" w:lineRule="auto"/>
              <w:jc w:val="left"/>
              <w:rPr>
                <w:b/>
              </w:rPr>
            </w:pPr>
          </w:p>
        </w:tc>
      </w:tr>
      <w:tr w:rsidR="00D00B33" w:rsidRPr="00D00B33" w:rsidTr="00767788">
        <w:trPr>
          <w:trHeight w:val="700"/>
        </w:trPr>
        <w:tc>
          <w:tcPr>
            <w:tcW w:w="457" w:type="dxa"/>
            <w:vMerge w:val="restart"/>
            <w:tcBorders>
              <w:top w:val="single" w:sz="4" w:space="0" w:color="auto"/>
              <w:right w:val="single" w:sz="4" w:space="0" w:color="auto"/>
            </w:tcBorders>
          </w:tcPr>
          <w:p w:rsidR="00D8228A" w:rsidRPr="00D00B33" w:rsidRDefault="00D8228A" w:rsidP="00D8228A">
            <w:pPr>
              <w:spacing w:after="0" w:line="240" w:lineRule="auto"/>
              <w:jc w:val="left"/>
            </w:pPr>
          </w:p>
        </w:tc>
        <w:tc>
          <w:tcPr>
            <w:tcW w:w="3934" w:type="dxa"/>
            <w:gridSpan w:val="2"/>
            <w:tcBorders>
              <w:left w:val="single" w:sz="4" w:space="0" w:color="auto"/>
              <w:bottom w:val="single" w:sz="4" w:space="0" w:color="auto"/>
              <w:right w:val="single" w:sz="4" w:space="0" w:color="auto"/>
            </w:tcBorders>
          </w:tcPr>
          <w:p w:rsidR="00D8228A" w:rsidRPr="00D00B33" w:rsidRDefault="00D8228A" w:rsidP="00D8228A">
            <w:pPr>
              <w:spacing w:after="0" w:line="240" w:lineRule="auto"/>
              <w:jc w:val="left"/>
              <w:rPr>
                <w:shd w:val="clear" w:color="auto" w:fill="FFFFFF"/>
              </w:rPr>
            </w:pPr>
            <w:r w:rsidRPr="00D00B33">
              <w:rPr>
                <w:shd w:val="clear" w:color="auto" w:fill="FFFFFF"/>
              </w:rPr>
              <w:t>Пружање помоћи ученицима у припреми и обради задате теме.</w:t>
            </w:r>
          </w:p>
        </w:tc>
        <w:tc>
          <w:tcPr>
            <w:tcW w:w="3119" w:type="dxa"/>
            <w:tcBorders>
              <w:left w:val="single" w:sz="4" w:space="0" w:color="auto"/>
              <w:bottom w:val="single" w:sz="4" w:space="0" w:color="auto"/>
            </w:tcBorders>
          </w:tcPr>
          <w:p w:rsidR="00D8228A" w:rsidRPr="00D00B33" w:rsidRDefault="00D8228A" w:rsidP="00D8228A">
            <w:pPr>
              <w:spacing w:after="0" w:line="240" w:lineRule="auto"/>
              <w:jc w:val="left"/>
            </w:pPr>
            <w:r w:rsidRPr="00D00B33">
              <w:t>Нототекар, библиотекар</w:t>
            </w:r>
          </w:p>
        </w:tc>
        <w:tc>
          <w:tcPr>
            <w:tcW w:w="2115" w:type="dxa"/>
            <w:tcBorders>
              <w:bottom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640"/>
        </w:trPr>
        <w:tc>
          <w:tcPr>
            <w:tcW w:w="457" w:type="dxa"/>
            <w:vMerge/>
            <w:tcBorders>
              <w:right w:val="single" w:sz="4" w:space="0" w:color="auto"/>
            </w:tcBorders>
          </w:tcPr>
          <w:p w:rsidR="00D8228A" w:rsidRPr="00D00B33" w:rsidRDefault="00D8228A" w:rsidP="00D8228A">
            <w:pPr>
              <w:spacing w:after="0" w:line="240" w:lineRule="auto"/>
              <w:jc w:val="left"/>
            </w:pPr>
          </w:p>
        </w:tc>
        <w:tc>
          <w:tcPr>
            <w:tcW w:w="3934" w:type="dxa"/>
            <w:gridSpan w:val="2"/>
            <w:tcBorders>
              <w:top w:val="single" w:sz="4" w:space="0" w:color="auto"/>
              <w:left w:val="single" w:sz="4" w:space="0" w:color="auto"/>
              <w:bottom w:val="single" w:sz="4" w:space="0" w:color="auto"/>
              <w:right w:val="single" w:sz="4" w:space="0" w:color="auto"/>
            </w:tcBorders>
          </w:tcPr>
          <w:p w:rsidR="00D8228A" w:rsidRPr="00D00B33" w:rsidRDefault="00D8228A" w:rsidP="00D8228A">
            <w:pPr>
              <w:spacing w:after="0" w:line="240" w:lineRule="auto"/>
              <w:jc w:val="left"/>
              <w:rPr>
                <w:shd w:val="clear" w:color="auto" w:fill="FFFFFF"/>
              </w:rPr>
            </w:pPr>
            <w:r w:rsidRPr="00D00B33">
              <w:rPr>
                <w:shd w:val="clear" w:color="auto" w:fill="FFFFFF"/>
              </w:rPr>
              <w:t>Упознавање ученика са методама и техникама научног истраживања и библиографског цитирања.</w:t>
            </w:r>
          </w:p>
        </w:tc>
        <w:tc>
          <w:tcPr>
            <w:tcW w:w="3119" w:type="dxa"/>
            <w:tcBorders>
              <w:top w:val="single" w:sz="4" w:space="0" w:color="auto"/>
              <w:left w:val="single" w:sz="4" w:space="0" w:color="auto"/>
              <w:bottom w:val="single" w:sz="4" w:space="0" w:color="auto"/>
            </w:tcBorders>
          </w:tcPr>
          <w:p w:rsidR="00D8228A" w:rsidRPr="00D00B33" w:rsidRDefault="00D8228A" w:rsidP="00D8228A">
            <w:pPr>
              <w:spacing w:after="0" w:line="240" w:lineRule="auto"/>
              <w:jc w:val="left"/>
            </w:pPr>
            <w:r w:rsidRPr="00D00B33">
              <w:t>Нототекар, библиотекар</w:t>
            </w:r>
          </w:p>
        </w:tc>
        <w:tc>
          <w:tcPr>
            <w:tcW w:w="2115" w:type="dxa"/>
            <w:tcBorders>
              <w:top w:val="single" w:sz="4" w:space="0" w:color="auto"/>
              <w:bottom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1380"/>
        </w:trPr>
        <w:tc>
          <w:tcPr>
            <w:tcW w:w="457" w:type="dxa"/>
            <w:vMerge/>
            <w:tcBorders>
              <w:right w:val="single" w:sz="4" w:space="0" w:color="auto"/>
            </w:tcBorders>
          </w:tcPr>
          <w:p w:rsidR="00D8228A" w:rsidRPr="00D00B33" w:rsidRDefault="00D8228A" w:rsidP="00D8228A">
            <w:pPr>
              <w:spacing w:after="0" w:line="240" w:lineRule="auto"/>
              <w:jc w:val="left"/>
            </w:pPr>
          </w:p>
        </w:tc>
        <w:tc>
          <w:tcPr>
            <w:tcW w:w="3934" w:type="dxa"/>
            <w:gridSpan w:val="2"/>
            <w:tcBorders>
              <w:top w:val="single" w:sz="4" w:space="0" w:color="auto"/>
              <w:left w:val="single" w:sz="4" w:space="0" w:color="auto"/>
              <w:bottom w:val="single" w:sz="4" w:space="0" w:color="auto"/>
              <w:right w:val="single" w:sz="4" w:space="0" w:color="auto"/>
            </w:tcBorders>
          </w:tcPr>
          <w:p w:rsidR="00D8228A" w:rsidRPr="00D00B33" w:rsidRDefault="00D8228A" w:rsidP="00D8228A">
            <w:pPr>
              <w:spacing w:after="0" w:line="240" w:lineRule="auto"/>
              <w:jc w:val="left"/>
              <w:rPr>
                <w:shd w:val="clear" w:color="auto" w:fill="FFFFFF"/>
                <w:lang w:val="sr-Latn-RS"/>
              </w:rPr>
            </w:pPr>
            <w:r w:rsidRPr="00D00B33">
              <w:rPr>
                <w:shd w:val="clear" w:color="auto" w:fill="FFFFFF"/>
              </w:rPr>
              <w:t>Рад на развијању позитивног односа према читању и важности разумевања текта и упућивању на истраживачке методе рада (употреба лексиона, енциклопедија, речника)</w:t>
            </w:r>
            <w:r w:rsidRPr="00D00B33">
              <w:rPr>
                <w:shd w:val="clear" w:color="auto" w:fill="FFFFFF"/>
                <w:lang w:val="sr-Latn-RS"/>
              </w:rPr>
              <w:t>.</w:t>
            </w:r>
          </w:p>
        </w:tc>
        <w:tc>
          <w:tcPr>
            <w:tcW w:w="3119" w:type="dxa"/>
            <w:tcBorders>
              <w:top w:val="single" w:sz="4" w:space="0" w:color="auto"/>
              <w:left w:val="single" w:sz="4" w:space="0" w:color="auto"/>
              <w:bottom w:val="single" w:sz="4" w:space="0" w:color="auto"/>
            </w:tcBorders>
          </w:tcPr>
          <w:p w:rsidR="00D8228A" w:rsidRPr="00D00B33" w:rsidRDefault="00D8228A" w:rsidP="00D8228A">
            <w:pPr>
              <w:spacing w:after="0" w:line="240" w:lineRule="auto"/>
              <w:jc w:val="left"/>
            </w:pPr>
            <w:r w:rsidRPr="00D00B33">
              <w:t>Нототекар, библиотекар</w:t>
            </w:r>
          </w:p>
        </w:tc>
        <w:tc>
          <w:tcPr>
            <w:tcW w:w="2115" w:type="dxa"/>
            <w:tcBorders>
              <w:top w:val="single" w:sz="4" w:space="0" w:color="auto"/>
              <w:bottom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2148"/>
        </w:trPr>
        <w:tc>
          <w:tcPr>
            <w:tcW w:w="457" w:type="dxa"/>
            <w:vMerge/>
            <w:tcBorders>
              <w:right w:val="single" w:sz="4" w:space="0" w:color="auto"/>
            </w:tcBorders>
          </w:tcPr>
          <w:p w:rsidR="00D8228A" w:rsidRPr="00D00B33" w:rsidRDefault="00D8228A" w:rsidP="00D8228A">
            <w:pPr>
              <w:spacing w:after="0" w:line="240" w:lineRule="auto"/>
              <w:jc w:val="left"/>
            </w:pPr>
          </w:p>
        </w:tc>
        <w:tc>
          <w:tcPr>
            <w:tcW w:w="3934" w:type="dxa"/>
            <w:gridSpan w:val="2"/>
            <w:tcBorders>
              <w:top w:val="single" w:sz="4" w:space="0" w:color="auto"/>
              <w:left w:val="single" w:sz="4" w:space="0" w:color="auto"/>
              <w:bottom w:val="single" w:sz="4" w:space="0" w:color="auto"/>
              <w:right w:val="single" w:sz="4" w:space="0" w:color="auto"/>
            </w:tcBorders>
          </w:tcPr>
          <w:p w:rsidR="00D8228A" w:rsidRPr="00D00B33" w:rsidRDefault="00D8228A" w:rsidP="00D8228A">
            <w:pPr>
              <w:spacing w:after="0" w:line="240" w:lineRule="auto"/>
              <w:jc w:val="left"/>
            </w:pPr>
            <w:r w:rsidRPr="00D00B33">
              <w:rPr>
                <w:shd w:val="clear" w:color="auto" w:fill="FFFFFF"/>
              </w:rPr>
              <w:t>Стимулисање навикавање ученика да пажљиво користе и чувају библиотечку грађу, да развијају навику долажења у школску и јавну библиотеку и да узимају учешћа у њеним културно-просветним активностима у складу са њиховим интересовањима и потребама (читање, стваралаштво, разговори...).</w:t>
            </w:r>
          </w:p>
        </w:tc>
        <w:tc>
          <w:tcPr>
            <w:tcW w:w="3119" w:type="dxa"/>
            <w:tcBorders>
              <w:top w:val="single" w:sz="4" w:space="0" w:color="auto"/>
              <w:left w:val="single" w:sz="4" w:space="0" w:color="auto"/>
              <w:bottom w:val="single" w:sz="4" w:space="0" w:color="auto"/>
            </w:tcBorders>
          </w:tcPr>
          <w:p w:rsidR="00D8228A" w:rsidRPr="00D00B33" w:rsidRDefault="00D8228A" w:rsidP="00D8228A">
            <w:pPr>
              <w:spacing w:after="0" w:line="240" w:lineRule="auto"/>
              <w:jc w:val="left"/>
            </w:pPr>
            <w:r w:rsidRPr="00D00B33">
              <w:t>Нототекар, библиотекар</w:t>
            </w:r>
          </w:p>
        </w:tc>
        <w:tc>
          <w:tcPr>
            <w:tcW w:w="2115" w:type="dxa"/>
            <w:tcBorders>
              <w:top w:val="single" w:sz="4" w:space="0" w:color="auto"/>
              <w:bottom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636"/>
        </w:trPr>
        <w:tc>
          <w:tcPr>
            <w:tcW w:w="457" w:type="dxa"/>
            <w:vMerge/>
            <w:tcBorders>
              <w:right w:val="single" w:sz="4" w:space="0" w:color="auto"/>
            </w:tcBorders>
          </w:tcPr>
          <w:p w:rsidR="00D8228A" w:rsidRPr="00D00B33" w:rsidRDefault="00D8228A" w:rsidP="00D8228A">
            <w:pPr>
              <w:spacing w:after="0" w:line="240" w:lineRule="auto"/>
              <w:jc w:val="left"/>
            </w:pPr>
          </w:p>
        </w:tc>
        <w:tc>
          <w:tcPr>
            <w:tcW w:w="3934" w:type="dxa"/>
            <w:gridSpan w:val="2"/>
            <w:tcBorders>
              <w:top w:val="single" w:sz="4" w:space="0" w:color="auto"/>
              <w:left w:val="single" w:sz="4" w:space="0" w:color="auto"/>
              <w:right w:val="single" w:sz="4" w:space="0" w:color="auto"/>
            </w:tcBorders>
          </w:tcPr>
          <w:p w:rsidR="00D8228A" w:rsidRPr="00D00B33" w:rsidRDefault="00D8228A" w:rsidP="00D8228A">
            <w:pPr>
              <w:spacing w:after="0" w:line="240" w:lineRule="auto"/>
              <w:jc w:val="left"/>
              <w:rPr>
                <w:shd w:val="clear" w:color="auto" w:fill="FFFFFF"/>
                <w:lang w:val="sr-Latn-RS"/>
              </w:rPr>
            </w:pPr>
            <w:r w:rsidRPr="00D00B33">
              <w:t>Обучавање ученика за самостално коришћење извора знања</w:t>
            </w:r>
            <w:r w:rsidRPr="00D00B33">
              <w:rPr>
                <w:lang w:val="sr-Latn-RS"/>
              </w:rPr>
              <w:t>.</w:t>
            </w:r>
          </w:p>
        </w:tc>
        <w:tc>
          <w:tcPr>
            <w:tcW w:w="3119" w:type="dxa"/>
            <w:tcBorders>
              <w:top w:val="single" w:sz="4" w:space="0" w:color="auto"/>
              <w:left w:val="single" w:sz="4" w:space="0" w:color="auto"/>
            </w:tcBorders>
          </w:tcPr>
          <w:p w:rsidR="00D8228A" w:rsidRPr="00D00B33" w:rsidRDefault="00D8228A" w:rsidP="00D8228A">
            <w:pPr>
              <w:spacing w:after="0" w:line="240" w:lineRule="auto"/>
              <w:jc w:val="left"/>
            </w:pPr>
            <w:r w:rsidRPr="00D00B33">
              <w:t>Нототекар, библиотекар</w:t>
            </w:r>
          </w:p>
        </w:tc>
        <w:tc>
          <w:tcPr>
            <w:tcW w:w="2115" w:type="dxa"/>
            <w:tcBorders>
              <w:top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vMerge/>
            <w:tcBorders>
              <w:bottom w:val="single" w:sz="4" w:space="0" w:color="auto"/>
              <w:right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left w:val="single" w:sz="4" w:space="0" w:color="auto"/>
            </w:tcBorders>
          </w:tcPr>
          <w:p w:rsidR="00D8228A" w:rsidRPr="00D00B33" w:rsidRDefault="00D8228A" w:rsidP="00D8228A">
            <w:pPr>
              <w:spacing w:after="0" w:line="240" w:lineRule="auto"/>
              <w:jc w:val="left"/>
              <w:rPr>
                <w:lang w:val="sr-Latn-RS"/>
              </w:rPr>
            </w:pPr>
            <w:r w:rsidRPr="00D00B33">
              <w:t>Учешће у новинарској секцији</w:t>
            </w:r>
            <w:r w:rsidRPr="00D00B33">
              <w:rPr>
                <w:lang w:val="sr-Latn-RS"/>
              </w:rPr>
              <w:t>.</w:t>
            </w:r>
          </w:p>
        </w:tc>
        <w:tc>
          <w:tcPr>
            <w:tcW w:w="3119" w:type="dxa"/>
          </w:tcPr>
          <w:p w:rsidR="00D8228A" w:rsidRPr="00D00B33" w:rsidRDefault="00D8228A" w:rsidP="00D8228A">
            <w:pPr>
              <w:spacing w:after="0" w:line="240" w:lineRule="auto"/>
              <w:jc w:val="left"/>
            </w:pPr>
            <w:r w:rsidRPr="00D00B33">
              <w:t>Нототекар, библиотекар</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tcBorders>
              <w:top w:val="single" w:sz="4" w:space="0" w:color="auto"/>
              <w:bottom w:val="single" w:sz="4" w:space="0" w:color="auto"/>
              <w:right w:val="single" w:sz="4" w:space="0" w:color="auto"/>
            </w:tcBorders>
            <w:shd w:val="clear" w:color="auto" w:fill="C2D69B" w:themeFill="accent3" w:themeFillTint="99"/>
          </w:tcPr>
          <w:p w:rsidR="00D8228A" w:rsidRPr="00D00B33" w:rsidRDefault="00D8228A" w:rsidP="00D8228A">
            <w:pPr>
              <w:spacing w:after="0" w:line="240" w:lineRule="auto"/>
              <w:jc w:val="left"/>
              <w:rPr>
                <w:b/>
              </w:rPr>
            </w:pPr>
            <w:r w:rsidRPr="00D00B33">
              <w:rPr>
                <w:b/>
              </w:rPr>
              <w:t>3.</w:t>
            </w:r>
          </w:p>
        </w:tc>
        <w:tc>
          <w:tcPr>
            <w:tcW w:w="9168" w:type="dxa"/>
            <w:gridSpan w:val="4"/>
            <w:tcBorders>
              <w:top w:val="single" w:sz="4" w:space="0" w:color="auto"/>
              <w:left w:val="single" w:sz="4" w:space="0" w:color="auto"/>
              <w:bottom w:val="single" w:sz="4" w:space="0" w:color="auto"/>
            </w:tcBorders>
            <w:shd w:val="clear" w:color="auto" w:fill="C2D69B" w:themeFill="accent3" w:themeFillTint="99"/>
          </w:tcPr>
          <w:p w:rsidR="00D8228A" w:rsidRPr="00D00B33" w:rsidRDefault="00D8228A" w:rsidP="00D8228A">
            <w:pPr>
              <w:spacing w:after="0" w:line="240" w:lineRule="auto"/>
              <w:jc w:val="left"/>
            </w:pPr>
            <w:r w:rsidRPr="00D00B33">
              <w:rPr>
                <w:b/>
              </w:rPr>
              <w:t>Сарадња са наставницима и стручним сарадницима</w:t>
            </w:r>
          </w:p>
        </w:tc>
      </w:tr>
      <w:tr w:rsidR="00D00B33" w:rsidRPr="00D00B33" w:rsidTr="00767788">
        <w:trPr>
          <w:trHeight w:val="744"/>
        </w:trPr>
        <w:tc>
          <w:tcPr>
            <w:tcW w:w="457" w:type="dxa"/>
            <w:vMerge w:val="restart"/>
            <w:tcBorders>
              <w:top w:val="single" w:sz="4" w:space="0" w:color="auto"/>
              <w:right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top w:val="single" w:sz="4" w:space="0" w:color="auto"/>
              <w:left w:val="single" w:sz="4" w:space="0" w:color="auto"/>
              <w:bottom w:val="single" w:sz="4" w:space="0" w:color="auto"/>
            </w:tcBorders>
          </w:tcPr>
          <w:p w:rsidR="00D8228A" w:rsidRPr="00D00B33" w:rsidRDefault="00D8228A" w:rsidP="00D8228A">
            <w:pPr>
              <w:spacing w:after="0" w:line="240" w:lineRule="auto"/>
              <w:jc w:val="left"/>
              <w:rPr>
                <w:shd w:val="clear" w:color="auto" w:fill="FFFFFF"/>
              </w:rPr>
            </w:pPr>
            <w:r w:rsidRPr="00D00B33">
              <w:rPr>
                <w:shd w:val="clear" w:color="auto" w:fill="FFFFFF"/>
              </w:rPr>
              <w:t>Сарадња са наставницима око утврђивања годишњег плана обраде ликтире.</w:t>
            </w:r>
          </w:p>
          <w:p w:rsidR="00D8228A" w:rsidRPr="00D00B33" w:rsidRDefault="00D8228A" w:rsidP="00D8228A">
            <w:pPr>
              <w:spacing w:after="0" w:line="240" w:lineRule="auto"/>
              <w:jc w:val="left"/>
              <w:rPr>
                <w:shd w:val="clear" w:color="auto" w:fill="FFFFFF"/>
              </w:rPr>
            </w:pPr>
          </w:p>
          <w:p w:rsidR="00D8228A" w:rsidRPr="00D00B33" w:rsidRDefault="00D8228A" w:rsidP="00D8228A">
            <w:pPr>
              <w:spacing w:after="0" w:line="240" w:lineRule="auto"/>
              <w:jc w:val="left"/>
            </w:pPr>
          </w:p>
        </w:tc>
        <w:tc>
          <w:tcPr>
            <w:tcW w:w="3119" w:type="dxa"/>
            <w:tcBorders>
              <w:bottom w:val="single" w:sz="4" w:space="0" w:color="auto"/>
            </w:tcBorders>
          </w:tcPr>
          <w:p w:rsidR="00D8228A" w:rsidRPr="00D00B33" w:rsidRDefault="00D8228A" w:rsidP="00D8228A">
            <w:pPr>
              <w:spacing w:after="0" w:line="240" w:lineRule="auto"/>
              <w:jc w:val="left"/>
            </w:pPr>
            <w:r w:rsidRPr="00D00B33">
              <w:t xml:space="preserve">Нототекар, библиотекар, </w:t>
            </w:r>
          </w:p>
          <w:p w:rsidR="00D8228A" w:rsidRPr="00D00B33" w:rsidRDefault="00D8228A" w:rsidP="00D8228A">
            <w:pPr>
              <w:spacing w:after="0" w:line="240" w:lineRule="auto"/>
              <w:jc w:val="left"/>
            </w:pPr>
            <w:r w:rsidRPr="00D00B33">
              <w:t>и у сарадњи са наставником српског језика и књижевности</w:t>
            </w:r>
          </w:p>
        </w:tc>
        <w:tc>
          <w:tcPr>
            <w:tcW w:w="2115" w:type="dxa"/>
            <w:tcBorders>
              <w:bottom w:val="single" w:sz="4" w:space="0" w:color="auto"/>
            </w:tcBorders>
          </w:tcPr>
          <w:p w:rsidR="00D8228A" w:rsidRPr="00D00B33" w:rsidRDefault="00D8228A" w:rsidP="00D8228A">
            <w:pPr>
              <w:spacing w:after="0" w:line="240" w:lineRule="auto"/>
              <w:jc w:val="left"/>
            </w:pPr>
            <w:r w:rsidRPr="00D00B33">
              <w:t>Септембар</w:t>
            </w:r>
          </w:p>
        </w:tc>
      </w:tr>
      <w:tr w:rsidR="00D00B33" w:rsidRPr="00D00B33" w:rsidTr="00767788">
        <w:trPr>
          <w:trHeight w:val="588"/>
        </w:trPr>
        <w:tc>
          <w:tcPr>
            <w:tcW w:w="457" w:type="dxa"/>
            <w:vMerge/>
            <w:tcBorders>
              <w:right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top w:val="single" w:sz="4" w:space="0" w:color="auto"/>
              <w:left w:val="single" w:sz="4" w:space="0" w:color="auto"/>
              <w:bottom w:val="single" w:sz="4" w:space="0" w:color="auto"/>
            </w:tcBorders>
          </w:tcPr>
          <w:p w:rsidR="00D8228A" w:rsidRPr="00D00B33" w:rsidRDefault="00D8228A" w:rsidP="00D8228A">
            <w:pPr>
              <w:spacing w:after="0" w:line="240" w:lineRule="auto"/>
              <w:jc w:val="left"/>
              <w:rPr>
                <w:shd w:val="clear" w:color="auto" w:fill="FFFFFF"/>
              </w:rPr>
            </w:pPr>
            <w:r w:rsidRPr="00D00B33">
              <w:rPr>
                <w:shd w:val="clear" w:color="auto" w:fill="FFFFFF"/>
              </w:rPr>
              <w:t xml:space="preserve">Коришћења ресурса библиотеке у процесу наставе. </w:t>
            </w:r>
          </w:p>
        </w:tc>
        <w:tc>
          <w:tcPr>
            <w:tcW w:w="3119" w:type="dxa"/>
            <w:tcBorders>
              <w:top w:val="single" w:sz="4" w:space="0" w:color="auto"/>
              <w:bottom w:val="single" w:sz="4" w:space="0" w:color="auto"/>
            </w:tcBorders>
          </w:tcPr>
          <w:p w:rsidR="00D8228A" w:rsidRPr="00D00B33" w:rsidRDefault="00D8228A" w:rsidP="00D8228A">
            <w:pPr>
              <w:spacing w:after="0" w:line="240" w:lineRule="auto"/>
              <w:jc w:val="left"/>
            </w:pPr>
            <w:r w:rsidRPr="00D00B33">
              <w:t>Нототекар, библиотекар, наставници</w:t>
            </w:r>
          </w:p>
        </w:tc>
        <w:tc>
          <w:tcPr>
            <w:tcW w:w="2115" w:type="dxa"/>
            <w:tcBorders>
              <w:top w:val="single" w:sz="4" w:space="0" w:color="auto"/>
              <w:bottom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492"/>
        </w:trPr>
        <w:tc>
          <w:tcPr>
            <w:tcW w:w="457" w:type="dxa"/>
            <w:vMerge/>
            <w:tcBorders>
              <w:right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top w:val="single" w:sz="4" w:space="0" w:color="auto"/>
              <w:left w:val="single" w:sz="4" w:space="0" w:color="auto"/>
              <w:bottom w:val="single" w:sz="4" w:space="0" w:color="auto"/>
            </w:tcBorders>
          </w:tcPr>
          <w:p w:rsidR="00D8228A" w:rsidRPr="00D00B33" w:rsidRDefault="00D8228A" w:rsidP="00D8228A">
            <w:pPr>
              <w:spacing w:after="0" w:line="240" w:lineRule="auto"/>
              <w:jc w:val="left"/>
            </w:pPr>
            <w:r w:rsidRPr="00D00B33">
              <w:rPr>
                <w:shd w:val="clear" w:color="auto" w:fill="FFFFFF"/>
              </w:rPr>
              <w:t>Информисање корисника школске библиотеке о новоиздатим публикацијама</w:t>
            </w:r>
          </w:p>
          <w:p w:rsidR="00D8228A" w:rsidRPr="00D00B33" w:rsidRDefault="00D8228A" w:rsidP="00D8228A">
            <w:pPr>
              <w:spacing w:after="0" w:line="240" w:lineRule="auto"/>
              <w:jc w:val="left"/>
              <w:rPr>
                <w:shd w:val="clear" w:color="auto" w:fill="FFFFFF"/>
              </w:rPr>
            </w:pPr>
          </w:p>
        </w:tc>
        <w:tc>
          <w:tcPr>
            <w:tcW w:w="3119" w:type="dxa"/>
            <w:tcBorders>
              <w:top w:val="single" w:sz="4" w:space="0" w:color="auto"/>
              <w:bottom w:val="single" w:sz="4" w:space="0" w:color="auto"/>
            </w:tcBorders>
          </w:tcPr>
          <w:p w:rsidR="00D8228A" w:rsidRPr="00D00B33" w:rsidRDefault="00D8228A" w:rsidP="00D8228A">
            <w:pPr>
              <w:spacing w:after="0" w:line="240" w:lineRule="auto"/>
              <w:jc w:val="left"/>
            </w:pPr>
            <w:r w:rsidRPr="00D00B33">
              <w:t>Нототекар, чланови педагошког колегијума</w:t>
            </w:r>
          </w:p>
        </w:tc>
        <w:tc>
          <w:tcPr>
            <w:tcW w:w="2115" w:type="dxa"/>
            <w:tcBorders>
              <w:top w:val="single" w:sz="4" w:space="0" w:color="auto"/>
              <w:bottom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684"/>
        </w:trPr>
        <w:tc>
          <w:tcPr>
            <w:tcW w:w="457" w:type="dxa"/>
            <w:vMerge/>
            <w:tcBorders>
              <w:right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top w:val="single" w:sz="4" w:space="0" w:color="auto"/>
              <w:left w:val="single" w:sz="4" w:space="0" w:color="auto"/>
            </w:tcBorders>
          </w:tcPr>
          <w:p w:rsidR="00D8228A" w:rsidRPr="00D00B33" w:rsidRDefault="00D8228A" w:rsidP="00D8228A">
            <w:pPr>
              <w:spacing w:after="0" w:line="240" w:lineRule="auto"/>
              <w:jc w:val="left"/>
              <w:rPr>
                <w:shd w:val="clear" w:color="auto" w:fill="FFFFFF"/>
              </w:rPr>
            </w:pPr>
            <w:r w:rsidRPr="00D00B33">
              <w:t xml:space="preserve">Одабирање и припремање литературе за ваннаставне облике рада и такмичења </w:t>
            </w:r>
          </w:p>
        </w:tc>
        <w:tc>
          <w:tcPr>
            <w:tcW w:w="3119" w:type="dxa"/>
            <w:tcBorders>
              <w:top w:val="single" w:sz="4" w:space="0" w:color="auto"/>
            </w:tcBorders>
          </w:tcPr>
          <w:p w:rsidR="00D8228A" w:rsidRPr="00D00B33" w:rsidRDefault="00D8228A" w:rsidP="00D8228A">
            <w:pPr>
              <w:spacing w:after="0" w:line="240" w:lineRule="auto"/>
              <w:jc w:val="left"/>
            </w:pPr>
            <w:r w:rsidRPr="00D00B33">
              <w:t>Нототекар, наставници</w:t>
            </w:r>
          </w:p>
        </w:tc>
        <w:tc>
          <w:tcPr>
            <w:tcW w:w="2115" w:type="dxa"/>
            <w:tcBorders>
              <w:top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shd w:val="clear" w:color="auto" w:fill="FFFFFF" w:themeFill="background1"/>
          </w:tcPr>
          <w:p w:rsidR="00D8228A" w:rsidRPr="00D00B33" w:rsidRDefault="00D8228A" w:rsidP="00D8228A">
            <w:pPr>
              <w:spacing w:after="0" w:line="240" w:lineRule="auto"/>
              <w:jc w:val="left"/>
              <w:rPr>
                <w:b/>
              </w:rPr>
            </w:pPr>
          </w:p>
        </w:tc>
        <w:tc>
          <w:tcPr>
            <w:tcW w:w="3934" w:type="dxa"/>
            <w:gridSpan w:val="2"/>
          </w:tcPr>
          <w:p w:rsidR="00D8228A" w:rsidRPr="00D00B33" w:rsidRDefault="00D8228A" w:rsidP="00D8228A">
            <w:r w:rsidRPr="00D00B33">
              <w:t xml:space="preserve">Уредничка сарадња на школском часопису </w:t>
            </w:r>
          </w:p>
        </w:tc>
        <w:tc>
          <w:tcPr>
            <w:tcW w:w="3119" w:type="dxa"/>
            <w:tcBorders>
              <w:right w:val="single" w:sz="4" w:space="0" w:color="auto"/>
            </w:tcBorders>
          </w:tcPr>
          <w:p w:rsidR="00D8228A" w:rsidRPr="00D00B33" w:rsidRDefault="00D8228A" w:rsidP="00D8228A">
            <w:r w:rsidRPr="00D00B33">
              <w:t>нототекар, библиотекар, наставници, стручни сарадници, помоћници директора, директор, секретар</w:t>
            </w:r>
          </w:p>
        </w:tc>
        <w:tc>
          <w:tcPr>
            <w:tcW w:w="2115" w:type="dxa"/>
            <w:tcBorders>
              <w:left w:val="single" w:sz="4" w:space="0" w:color="auto"/>
            </w:tcBorders>
          </w:tcPr>
          <w:p w:rsidR="00D8228A" w:rsidRPr="00D00B33" w:rsidRDefault="00D8228A" w:rsidP="00D8228A">
            <w:r w:rsidRPr="00D00B33">
              <w:t>Током школске године</w:t>
            </w:r>
          </w:p>
        </w:tc>
      </w:tr>
      <w:tr w:rsidR="00D00B33" w:rsidRPr="00D00B33" w:rsidTr="00767788">
        <w:tc>
          <w:tcPr>
            <w:tcW w:w="457" w:type="dxa"/>
            <w:tcBorders>
              <w:bottom w:val="single" w:sz="4" w:space="0" w:color="auto"/>
            </w:tcBorders>
            <w:shd w:val="clear" w:color="auto" w:fill="C4BC96" w:themeFill="background2" w:themeFillShade="BF"/>
          </w:tcPr>
          <w:p w:rsidR="00D8228A" w:rsidRPr="00D00B33" w:rsidRDefault="00D8228A" w:rsidP="00D8228A">
            <w:pPr>
              <w:spacing w:after="0" w:line="240" w:lineRule="auto"/>
              <w:jc w:val="left"/>
            </w:pPr>
            <w:r w:rsidRPr="00D00B33">
              <w:t>4.</w:t>
            </w:r>
          </w:p>
        </w:tc>
        <w:tc>
          <w:tcPr>
            <w:tcW w:w="9168" w:type="dxa"/>
            <w:gridSpan w:val="4"/>
            <w:shd w:val="clear" w:color="auto" w:fill="C2D69B"/>
          </w:tcPr>
          <w:p w:rsidR="00D8228A" w:rsidRPr="00D00B33" w:rsidRDefault="00D8228A" w:rsidP="00D8228A">
            <w:pPr>
              <w:spacing w:after="0" w:line="240" w:lineRule="auto"/>
              <w:jc w:val="left"/>
            </w:pPr>
            <w:r w:rsidRPr="00D00B33">
              <w:rPr>
                <w:b/>
              </w:rPr>
              <w:t>Библиотечко-информатичка делатност</w:t>
            </w:r>
          </w:p>
        </w:tc>
      </w:tr>
      <w:tr w:rsidR="00D00B33" w:rsidRPr="00D00B33" w:rsidTr="00767788">
        <w:tc>
          <w:tcPr>
            <w:tcW w:w="457" w:type="dxa"/>
            <w:vMerge w:val="restart"/>
            <w:tcBorders>
              <w:top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Pr>
          <w:p w:rsidR="00D8228A" w:rsidRPr="00D00B33" w:rsidRDefault="00D8228A" w:rsidP="00D8228A">
            <w:pPr>
              <w:spacing w:after="0" w:line="240" w:lineRule="auto"/>
              <w:jc w:val="left"/>
            </w:pPr>
            <w:r w:rsidRPr="00D00B33">
              <w:t>Почетак процеса формирања електронске базе</w:t>
            </w:r>
          </w:p>
        </w:tc>
        <w:tc>
          <w:tcPr>
            <w:tcW w:w="3119" w:type="dxa"/>
          </w:tcPr>
          <w:p w:rsidR="00D8228A" w:rsidRPr="00D00B33" w:rsidRDefault="00D8228A" w:rsidP="00D8228A">
            <w:pPr>
              <w:spacing w:after="0" w:line="240" w:lineRule="auto"/>
              <w:jc w:val="left"/>
            </w:pPr>
            <w:r w:rsidRPr="00D00B33">
              <w:t>Нототекар, библиотекар, наставник информатике и рачунарства, директор, помоћници</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vMerge/>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Pr>
          <w:p w:rsidR="00D8228A" w:rsidRPr="00D00B33" w:rsidRDefault="00D8228A" w:rsidP="00D8228A">
            <w:pPr>
              <w:spacing w:after="0" w:line="240" w:lineRule="auto"/>
              <w:jc w:val="left"/>
            </w:pPr>
            <w:r w:rsidRPr="00D00B33">
              <w:t>Сређивање књижног фонда библиотеке</w:t>
            </w:r>
          </w:p>
        </w:tc>
        <w:tc>
          <w:tcPr>
            <w:tcW w:w="3119" w:type="dxa"/>
          </w:tcPr>
          <w:p w:rsidR="00D8228A" w:rsidRPr="00D00B33" w:rsidRDefault="00D8228A" w:rsidP="00D8228A">
            <w:pPr>
              <w:spacing w:after="0" w:line="240" w:lineRule="auto"/>
              <w:jc w:val="left"/>
            </w:pPr>
            <w:r w:rsidRPr="00D00B33">
              <w:t>Нототекар, билбиотекар</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bottom w:val="single" w:sz="4" w:space="0" w:color="auto"/>
            </w:tcBorders>
          </w:tcPr>
          <w:p w:rsidR="00D8228A" w:rsidRPr="00D00B33" w:rsidRDefault="00D8228A" w:rsidP="00D8228A">
            <w:pPr>
              <w:spacing w:after="0" w:line="240" w:lineRule="auto"/>
              <w:jc w:val="left"/>
            </w:pPr>
            <w:r w:rsidRPr="00D00B33">
              <w:t>Вођење библиотечког пословања (инвентарисање, сигнирање, каталогизација, класификација)</w:t>
            </w:r>
          </w:p>
        </w:tc>
        <w:tc>
          <w:tcPr>
            <w:tcW w:w="3119" w:type="dxa"/>
          </w:tcPr>
          <w:p w:rsidR="00D8228A" w:rsidRPr="00D00B33" w:rsidRDefault="00D8228A" w:rsidP="00D8228A">
            <w:pPr>
              <w:spacing w:after="0" w:line="240" w:lineRule="auto"/>
              <w:jc w:val="left"/>
            </w:pPr>
            <w:r w:rsidRPr="00D00B33">
              <w:t>Нототекар, библиотекар</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tcBorders>
              <w:bottom w:val="single" w:sz="4" w:space="0" w:color="auto"/>
            </w:tcBorders>
            <w:shd w:val="clear" w:color="auto" w:fill="C2D69B"/>
          </w:tcPr>
          <w:p w:rsidR="00D8228A" w:rsidRPr="00D00B33" w:rsidRDefault="00D8228A" w:rsidP="00D8228A">
            <w:pPr>
              <w:spacing w:after="0" w:line="240" w:lineRule="auto"/>
              <w:jc w:val="left"/>
              <w:rPr>
                <w:b/>
              </w:rPr>
            </w:pPr>
            <w:r w:rsidRPr="00D00B33">
              <w:rPr>
                <w:b/>
              </w:rPr>
              <w:t>5.</w:t>
            </w:r>
          </w:p>
        </w:tc>
        <w:tc>
          <w:tcPr>
            <w:tcW w:w="9168" w:type="dxa"/>
            <w:gridSpan w:val="4"/>
            <w:tcBorders>
              <w:top w:val="single" w:sz="4" w:space="0" w:color="auto"/>
              <w:bottom w:val="single" w:sz="4" w:space="0" w:color="auto"/>
            </w:tcBorders>
            <w:shd w:val="clear" w:color="auto" w:fill="C2D69B"/>
          </w:tcPr>
          <w:p w:rsidR="00D8228A" w:rsidRPr="00D00B33" w:rsidRDefault="00D8228A" w:rsidP="00D8228A">
            <w:pPr>
              <w:spacing w:after="0" w:line="240" w:lineRule="auto"/>
              <w:jc w:val="left"/>
              <w:rPr>
                <w:b/>
              </w:rPr>
            </w:pPr>
            <w:r w:rsidRPr="00D00B33">
              <w:rPr>
                <w:b/>
              </w:rPr>
              <w:t>Културна и јавна делатност</w:t>
            </w:r>
          </w:p>
        </w:tc>
      </w:tr>
      <w:tr w:rsidR="00D00B33" w:rsidRPr="00D00B33" w:rsidTr="00767788">
        <w:tc>
          <w:tcPr>
            <w:tcW w:w="457" w:type="dxa"/>
            <w:vMerge w:val="restart"/>
            <w:tcBorders>
              <w:top w:val="single" w:sz="4" w:space="0" w:color="auto"/>
            </w:tcBorders>
          </w:tcPr>
          <w:p w:rsidR="00D8228A" w:rsidRPr="00D00B33" w:rsidRDefault="00D8228A" w:rsidP="00D8228A">
            <w:pPr>
              <w:spacing w:after="0" w:line="240" w:lineRule="auto"/>
              <w:jc w:val="left"/>
            </w:pPr>
          </w:p>
        </w:tc>
        <w:tc>
          <w:tcPr>
            <w:tcW w:w="3934" w:type="dxa"/>
            <w:gridSpan w:val="2"/>
            <w:tcBorders>
              <w:top w:val="single" w:sz="4" w:space="0" w:color="auto"/>
            </w:tcBorders>
          </w:tcPr>
          <w:p w:rsidR="00D8228A" w:rsidRPr="00D00B33" w:rsidRDefault="00D8228A" w:rsidP="00D8228A">
            <w:pPr>
              <w:spacing w:after="0" w:line="240" w:lineRule="auto"/>
              <w:jc w:val="left"/>
            </w:pPr>
            <w:r w:rsidRPr="00D00B33">
              <w:t>Учествовање у организацији културних активности школе (концерти, такмичења, семинари, мајсторски курсеви, приредбе, и др.)</w:t>
            </w:r>
          </w:p>
        </w:tc>
        <w:tc>
          <w:tcPr>
            <w:tcW w:w="3119" w:type="dxa"/>
          </w:tcPr>
          <w:p w:rsidR="00D8228A" w:rsidRPr="00D00B33" w:rsidRDefault="00D8228A" w:rsidP="00D8228A">
            <w:pPr>
              <w:spacing w:after="0" w:line="240" w:lineRule="auto"/>
              <w:jc w:val="left"/>
            </w:pPr>
            <w:r w:rsidRPr="00D00B33">
              <w:t>У сарадњи са управом школе и стручним већима и наставницима</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vMerge/>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Pr>
          <w:p w:rsidR="00D8228A" w:rsidRPr="00D00B33" w:rsidRDefault="00D8228A" w:rsidP="00D8228A">
            <w:pPr>
              <w:spacing w:after="0" w:line="240" w:lineRule="auto"/>
              <w:jc w:val="left"/>
            </w:pPr>
            <w:r w:rsidRPr="00D00B33">
              <w:t>Сарадња са Народнoм библиотекoм Србије, Народном библиотеком Зрењанин, Библиотеком Академије уметности УНС, Библиотеком Факултета музичке уметности УУ, Библиотеком Матице српске, као и другим шкослким билиотекама</w:t>
            </w:r>
          </w:p>
        </w:tc>
        <w:tc>
          <w:tcPr>
            <w:tcW w:w="3119" w:type="dxa"/>
            <w:tcBorders>
              <w:right w:val="single" w:sz="4" w:space="0" w:color="auto"/>
            </w:tcBorders>
          </w:tcPr>
          <w:p w:rsidR="00D8228A" w:rsidRPr="00D00B33" w:rsidRDefault="00D8228A" w:rsidP="00D8228A">
            <w:pPr>
              <w:spacing w:after="0" w:line="240" w:lineRule="auto"/>
              <w:jc w:val="left"/>
            </w:pPr>
            <w:r w:rsidRPr="00D00B33">
              <w:t>Нототекар, библиотекар</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rPr>
          <w:trHeight w:val="706"/>
        </w:trPr>
        <w:tc>
          <w:tcPr>
            <w:tcW w:w="457" w:type="dxa"/>
            <w:vMerge/>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bottom w:val="single" w:sz="4" w:space="0" w:color="auto"/>
              <w:right w:val="single" w:sz="4" w:space="0" w:color="auto"/>
            </w:tcBorders>
          </w:tcPr>
          <w:p w:rsidR="00D8228A" w:rsidRPr="00D00B33" w:rsidRDefault="00D8228A" w:rsidP="00D8228A">
            <w:pPr>
              <w:spacing w:after="0" w:line="240" w:lineRule="auto"/>
              <w:jc w:val="left"/>
            </w:pPr>
            <w:r w:rsidRPr="00D00B33">
              <w:t>Сарадња са издавачким кућама</w:t>
            </w:r>
          </w:p>
        </w:tc>
        <w:tc>
          <w:tcPr>
            <w:tcW w:w="3119" w:type="dxa"/>
            <w:tcBorders>
              <w:left w:val="single" w:sz="4" w:space="0" w:color="auto"/>
              <w:bottom w:val="single" w:sz="4" w:space="0" w:color="auto"/>
              <w:right w:val="single" w:sz="4" w:space="0" w:color="auto"/>
            </w:tcBorders>
          </w:tcPr>
          <w:p w:rsidR="00D8228A" w:rsidRPr="00D00B33" w:rsidRDefault="00D8228A" w:rsidP="00D8228A">
            <w:pPr>
              <w:spacing w:after="0" w:line="240" w:lineRule="auto"/>
              <w:jc w:val="left"/>
            </w:pPr>
            <w:r w:rsidRPr="00D00B33">
              <w:t>Нототекар</w:t>
            </w:r>
          </w:p>
        </w:tc>
        <w:tc>
          <w:tcPr>
            <w:tcW w:w="2115" w:type="dxa"/>
            <w:tcBorders>
              <w:bottom w:val="single" w:sz="4" w:space="0" w:color="auto"/>
            </w:tcBorders>
          </w:tcPr>
          <w:p w:rsidR="00D8228A" w:rsidRPr="00D00B33" w:rsidRDefault="00D8228A" w:rsidP="00D8228A">
            <w:pPr>
              <w:spacing w:after="0" w:line="240" w:lineRule="auto"/>
              <w:jc w:val="left"/>
            </w:pPr>
            <w:r w:rsidRPr="00D00B33">
              <w:t>Током школске године</w:t>
            </w:r>
          </w:p>
          <w:p w:rsidR="00D8228A" w:rsidRPr="00D00B33" w:rsidRDefault="00D8228A" w:rsidP="00D8228A">
            <w:pPr>
              <w:spacing w:after="0" w:line="240" w:lineRule="auto"/>
              <w:jc w:val="left"/>
            </w:pPr>
          </w:p>
        </w:tc>
      </w:tr>
      <w:tr w:rsidR="00D00B33" w:rsidRPr="00D00B33" w:rsidTr="00767788">
        <w:trPr>
          <w:trHeight w:val="274"/>
        </w:trPr>
        <w:tc>
          <w:tcPr>
            <w:tcW w:w="457" w:type="dxa"/>
            <w:vMerge/>
            <w:tcBorders>
              <w:bottom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Borders>
              <w:top w:val="single" w:sz="4" w:space="0" w:color="auto"/>
              <w:bottom w:val="single" w:sz="4" w:space="0" w:color="000000"/>
              <w:right w:val="single" w:sz="4" w:space="0" w:color="auto"/>
            </w:tcBorders>
          </w:tcPr>
          <w:p w:rsidR="00D8228A" w:rsidRPr="00D00B33" w:rsidRDefault="00D8228A" w:rsidP="00D8228A">
            <w:pPr>
              <w:spacing w:after="0" w:line="240" w:lineRule="auto"/>
              <w:jc w:val="left"/>
            </w:pPr>
            <w:r w:rsidRPr="00D00B33">
              <w:t>Сарадња са медијским кућама</w:t>
            </w:r>
          </w:p>
        </w:tc>
        <w:tc>
          <w:tcPr>
            <w:tcW w:w="3119" w:type="dxa"/>
            <w:tcBorders>
              <w:top w:val="single" w:sz="4" w:space="0" w:color="auto"/>
              <w:left w:val="single" w:sz="4" w:space="0" w:color="auto"/>
              <w:bottom w:val="single" w:sz="4" w:space="0" w:color="000000"/>
              <w:right w:val="single" w:sz="4" w:space="0" w:color="auto"/>
            </w:tcBorders>
          </w:tcPr>
          <w:p w:rsidR="00D8228A" w:rsidRPr="00D00B33" w:rsidRDefault="00D8228A" w:rsidP="00D8228A">
            <w:pPr>
              <w:spacing w:after="0" w:line="240" w:lineRule="auto"/>
              <w:jc w:val="left"/>
            </w:pPr>
            <w:r w:rsidRPr="00D00B33">
              <w:t>Нототекар</w:t>
            </w:r>
          </w:p>
        </w:tc>
        <w:tc>
          <w:tcPr>
            <w:tcW w:w="2115" w:type="dxa"/>
            <w:tcBorders>
              <w:top w:val="single" w:sz="4" w:space="0" w:color="auto"/>
              <w:bottom w:val="single" w:sz="4" w:space="0" w:color="000000"/>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tcBorders>
              <w:top w:val="single" w:sz="4" w:space="0" w:color="auto"/>
              <w:bottom w:val="single" w:sz="4" w:space="0" w:color="auto"/>
            </w:tcBorders>
            <w:shd w:val="clear" w:color="auto" w:fill="FABF8F" w:themeFill="accent6" w:themeFillTint="99"/>
          </w:tcPr>
          <w:p w:rsidR="00D8228A" w:rsidRPr="00D00B33" w:rsidRDefault="00D8228A" w:rsidP="00D8228A">
            <w:pPr>
              <w:spacing w:after="0" w:line="240" w:lineRule="auto"/>
            </w:pPr>
            <w:r w:rsidRPr="00D00B33">
              <w:t>6.</w:t>
            </w:r>
          </w:p>
        </w:tc>
        <w:tc>
          <w:tcPr>
            <w:tcW w:w="9168" w:type="dxa"/>
            <w:gridSpan w:val="4"/>
            <w:shd w:val="clear" w:color="auto" w:fill="FABF8F" w:themeFill="accent6" w:themeFillTint="99"/>
          </w:tcPr>
          <w:p w:rsidR="00D8228A" w:rsidRPr="00D00B33" w:rsidRDefault="00D8228A" w:rsidP="00D8228A">
            <w:pPr>
              <w:spacing w:after="0" w:line="240" w:lineRule="auto"/>
            </w:pPr>
            <w:r w:rsidRPr="00D00B33">
              <w:rPr>
                <w:b/>
              </w:rPr>
              <w:t>Остале активности</w:t>
            </w:r>
          </w:p>
          <w:p w:rsidR="00D8228A" w:rsidRPr="00D00B33" w:rsidRDefault="00D8228A" w:rsidP="00D8228A">
            <w:pPr>
              <w:spacing w:after="0" w:line="240" w:lineRule="auto"/>
            </w:pPr>
            <w:r w:rsidRPr="00D00B33">
              <w:t>Током школске године</w:t>
            </w:r>
          </w:p>
        </w:tc>
      </w:tr>
      <w:tr w:rsidR="00D00B33" w:rsidRPr="00D00B33" w:rsidTr="00767788">
        <w:tc>
          <w:tcPr>
            <w:tcW w:w="457" w:type="dxa"/>
            <w:tcBorders>
              <w:top w:val="single" w:sz="4" w:space="0" w:color="auto"/>
            </w:tcBorders>
          </w:tcPr>
          <w:p w:rsidR="00D8228A" w:rsidRPr="00D00B33" w:rsidRDefault="00D8228A" w:rsidP="00D8228A">
            <w:pPr>
              <w:widowControl w:val="0"/>
              <w:pBdr>
                <w:top w:val="nil"/>
                <w:left w:val="nil"/>
                <w:bottom w:val="nil"/>
                <w:right w:val="nil"/>
                <w:between w:val="nil"/>
              </w:pBdr>
              <w:spacing w:after="0"/>
              <w:jc w:val="left"/>
            </w:pPr>
          </w:p>
        </w:tc>
        <w:tc>
          <w:tcPr>
            <w:tcW w:w="3934" w:type="dxa"/>
            <w:gridSpan w:val="2"/>
          </w:tcPr>
          <w:p w:rsidR="00D8228A" w:rsidRPr="00D00B33" w:rsidRDefault="00D8228A" w:rsidP="00D8228A">
            <w:pPr>
              <w:spacing w:after="0" w:line="240" w:lineRule="auto"/>
              <w:jc w:val="left"/>
            </w:pPr>
            <w:r w:rsidRPr="00D00B33">
              <w:t>Учешће у раду стручних органа школе</w:t>
            </w:r>
          </w:p>
        </w:tc>
        <w:tc>
          <w:tcPr>
            <w:tcW w:w="3119" w:type="dxa"/>
          </w:tcPr>
          <w:p w:rsidR="00D8228A" w:rsidRPr="00D00B33" w:rsidRDefault="00D8228A" w:rsidP="00D8228A">
            <w:pPr>
              <w:spacing w:after="0" w:line="240" w:lineRule="auto"/>
              <w:jc w:val="left"/>
            </w:pPr>
            <w:r w:rsidRPr="00D00B33">
              <w:t>Чланство</w:t>
            </w:r>
          </w:p>
          <w:p w:rsidR="00D8228A" w:rsidRPr="00D00B33" w:rsidRDefault="00D8228A" w:rsidP="00D8228A">
            <w:pPr>
              <w:spacing w:after="0" w:line="240" w:lineRule="auto"/>
              <w:jc w:val="left"/>
            </w:pPr>
            <w:r w:rsidRPr="00D00B33">
              <w:t>и присуство седницама, састанцима</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shd w:val="clear" w:color="auto" w:fill="FFFFFF" w:themeFill="background1"/>
          </w:tcPr>
          <w:p w:rsidR="00D8228A" w:rsidRPr="00D00B33" w:rsidRDefault="00D8228A" w:rsidP="00D8228A">
            <w:pPr>
              <w:spacing w:after="0" w:line="240" w:lineRule="auto"/>
              <w:jc w:val="left"/>
              <w:rPr>
                <w:b/>
              </w:rPr>
            </w:pPr>
          </w:p>
        </w:tc>
        <w:tc>
          <w:tcPr>
            <w:tcW w:w="3934" w:type="dxa"/>
            <w:gridSpan w:val="2"/>
            <w:tcBorders>
              <w:right w:val="single" w:sz="4" w:space="0" w:color="auto"/>
            </w:tcBorders>
          </w:tcPr>
          <w:p w:rsidR="00D8228A" w:rsidRPr="00D00B33" w:rsidRDefault="00D8228A" w:rsidP="00D8228A">
            <w:pPr>
              <w:spacing w:after="0" w:line="240" w:lineRule="auto"/>
              <w:jc w:val="left"/>
            </w:pPr>
            <w:r w:rsidRPr="00D00B33">
              <w:t>Стручно усавршавање</w:t>
            </w:r>
          </w:p>
        </w:tc>
        <w:tc>
          <w:tcPr>
            <w:tcW w:w="3119" w:type="dxa"/>
            <w:tcBorders>
              <w:left w:val="single" w:sz="4" w:space="0" w:color="auto"/>
              <w:right w:val="single" w:sz="4" w:space="0" w:color="auto"/>
            </w:tcBorders>
          </w:tcPr>
          <w:p w:rsidR="00D8228A" w:rsidRPr="00D00B33" w:rsidRDefault="00D8228A" w:rsidP="00D8228A">
            <w:pPr>
              <w:spacing w:after="0" w:line="240" w:lineRule="auto"/>
              <w:jc w:val="left"/>
            </w:pPr>
            <w:r w:rsidRPr="00D00B33">
              <w:t>учешће на семинарима, програмима обука</w:t>
            </w:r>
          </w:p>
        </w:tc>
        <w:tc>
          <w:tcPr>
            <w:tcW w:w="2115" w:type="dxa"/>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tcPr>
          <w:p w:rsidR="00D8228A" w:rsidRPr="00D00B33" w:rsidRDefault="00D8228A" w:rsidP="00D8228A">
            <w:pPr>
              <w:spacing w:after="0" w:line="240" w:lineRule="auto"/>
              <w:jc w:val="left"/>
            </w:pPr>
          </w:p>
        </w:tc>
        <w:tc>
          <w:tcPr>
            <w:tcW w:w="3934" w:type="dxa"/>
            <w:gridSpan w:val="2"/>
          </w:tcPr>
          <w:p w:rsidR="00D8228A" w:rsidRPr="00D00B33" w:rsidRDefault="00D8228A" w:rsidP="00D8228A">
            <w:pPr>
              <w:spacing w:after="0" w:line="240" w:lineRule="auto"/>
              <w:jc w:val="left"/>
            </w:pPr>
            <w:r w:rsidRPr="00D00B33">
              <w:t xml:space="preserve">Учешће у раду Друштва библиотекара Србије и Друштва школских библиотекара Србије </w:t>
            </w:r>
          </w:p>
        </w:tc>
        <w:tc>
          <w:tcPr>
            <w:tcW w:w="3119" w:type="dxa"/>
          </w:tcPr>
          <w:p w:rsidR="00D8228A" w:rsidRPr="00D00B33" w:rsidRDefault="00D8228A" w:rsidP="00D8228A">
            <w:pPr>
              <w:spacing w:after="0" w:line="240" w:lineRule="auto"/>
              <w:jc w:val="left"/>
            </w:pPr>
            <w:r w:rsidRPr="00D00B33">
              <w:t>Библиотекар, нототекар</w:t>
            </w:r>
          </w:p>
        </w:tc>
        <w:tc>
          <w:tcPr>
            <w:tcW w:w="2115" w:type="dxa"/>
            <w:tcBorders>
              <w:left w:val="single" w:sz="4" w:space="0" w:color="auto"/>
            </w:tcBorders>
          </w:tcPr>
          <w:p w:rsidR="00D8228A" w:rsidRPr="00D00B33" w:rsidRDefault="00D8228A" w:rsidP="00D8228A">
            <w:pPr>
              <w:spacing w:after="0" w:line="240" w:lineRule="auto"/>
              <w:jc w:val="left"/>
            </w:pPr>
            <w:r w:rsidRPr="00D00B33">
              <w:t>Током школске године</w:t>
            </w:r>
          </w:p>
        </w:tc>
      </w:tr>
      <w:tr w:rsidR="00D00B33" w:rsidRPr="00D00B33" w:rsidTr="00767788">
        <w:tc>
          <w:tcPr>
            <w:tcW w:w="457" w:type="dxa"/>
          </w:tcPr>
          <w:p w:rsidR="00D8228A" w:rsidRPr="00D00B33" w:rsidRDefault="00D8228A" w:rsidP="00D8228A">
            <w:pPr>
              <w:spacing w:after="0" w:line="240" w:lineRule="auto"/>
              <w:jc w:val="left"/>
            </w:pPr>
          </w:p>
        </w:tc>
        <w:tc>
          <w:tcPr>
            <w:tcW w:w="3934" w:type="dxa"/>
            <w:gridSpan w:val="2"/>
          </w:tcPr>
          <w:p w:rsidR="00D8228A" w:rsidRPr="00D00B33" w:rsidRDefault="00D8228A" w:rsidP="00D8228A">
            <w:pPr>
              <w:spacing w:after="0" w:line="240" w:lineRule="auto"/>
              <w:jc w:val="left"/>
            </w:pPr>
            <w:r w:rsidRPr="00D00B33">
              <w:t>Интернет маркетинг</w:t>
            </w:r>
          </w:p>
        </w:tc>
        <w:tc>
          <w:tcPr>
            <w:tcW w:w="3119" w:type="dxa"/>
          </w:tcPr>
          <w:p w:rsidR="00D8228A" w:rsidRPr="00D00B33" w:rsidRDefault="00D8228A" w:rsidP="00D8228A">
            <w:pPr>
              <w:spacing w:after="0" w:line="240" w:lineRule="auto"/>
              <w:jc w:val="left"/>
            </w:pPr>
            <w:r w:rsidRPr="00D00B33">
              <w:t>Нототекар</w:t>
            </w:r>
          </w:p>
        </w:tc>
        <w:tc>
          <w:tcPr>
            <w:tcW w:w="2115" w:type="dxa"/>
            <w:tcBorders>
              <w:left w:val="single" w:sz="4" w:space="0" w:color="auto"/>
            </w:tcBorders>
          </w:tcPr>
          <w:p w:rsidR="00D8228A" w:rsidRPr="00D00B33" w:rsidRDefault="00D8228A" w:rsidP="00D8228A">
            <w:pPr>
              <w:spacing w:after="0" w:line="240" w:lineRule="auto"/>
              <w:jc w:val="left"/>
            </w:pPr>
            <w:r w:rsidRPr="00D00B33">
              <w:t>Током школске године</w:t>
            </w:r>
          </w:p>
        </w:tc>
      </w:tr>
      <w:tr w:rsidR="00D8228A" w:rsidRPr="00D00B33" w:rsidTr="00767788">
        <w:tc>
          <w:tcPr>
            <w:tcW w:w="457" w:type="dxa"/>
          </w:tcPr>
          <w:p w:rsidR="00D8228A" w:rsidRPr="00D00B33" w:rsidRDefault="00D8228A" w:rsidP="00D8228A">
            <w:pPr>
              <w:spacing w:after="0" w:line="240" w:lineRule="auto"/>
              <w:jc w:val="left"/>
            </w:pPr>
          </w:p>
        </w:tc>
        <w:tc>
          <w:tcPr>
            <w:tcW w:w="3934" w:type="dxa"/>
            <w:gridSpan w:val="2"/>
          </w:tcPr>
          <w:p w:rsidR="00D8228A" w:rsidRPr="00D00B33" w:rsidRDefault="00D8228A" w:rsidP="00D8228A">
            <w:pPr>
              <w:spacing w:after="0" w:line="240" w:lineRule="auto"/>
              <w:jc w:val="left"/>
            </w:pPr>
            <w:r w:rsidRPr="00D00B33">
              <w:t>Враћање библиотечког фонда након реновирања просторија библиотеке и набавке новог инвентара</w:t>
            </w:r>
          </w:p>
        </w:tc>
        <w:tc>
          <w:tcPr>
            <w:tcW w:w="3119" w:type="dxa"/>
          </w:tcPr>
          <w:p w:rsidR="00D8228A" w:rsidRPr="00D00B33" w:rsidRDefault="00D8228A" w:rsidP="00D8228A">
            <w:pPr>
              <w:spacing w:after="0" w:line="240" w:lineRule="auto"/>
              <w:jc w:val="left"/>
            </w:pPr>
            <w:r w:rsidRPr="00D00B33">
              <w:t>Нототекар, библиотекар</w:t>
            </w:r>
          </w:p>
        </w:tc>
        <w:tc>
          <w:tcPr>
            <w:tcW w:w="2115" w:type="dxa"/>
            <w:tcBorders>
              <w:left w:val="single" w:sz="4" w:space="0" w:color="auto"/>
            </w:tcBorders>
          </w:tcPr>
          <w:p w:rsidR="00D8228A" w:rsidRPr="00D00B33" w:rsidRDefault="00D8228A" w:rsidP="00D8228A">
            <w:pPr>
              <w:spacing w:after="0" w:line="240" w:lineRule="auto"/>
              <w:jc w:val="left"/>
            </w:pPr>
            <w:r w:rsidRPr="00D00B33">
              <w:t>Током школске године</w:t>
            </w:r>
          </w:p>
        </w:tc>
      </w:tr>
    </w:tbl>
    <w:p w:rsidR="00D8228A" w:rsidRPr="00D00B33" w:rsidRDefault="00D8228A" w:rsidP="00D8228A">
      <w:pPr>
        <w:spacing w:after="0"/>
      </w:pPr>
    </w:p>
    <w:p w:rsidR="00C27CAD" w:rsidRPr="00D00B33" w:rsidRDefault="0054540C" w:rsidP="00D8228A">
      <w:pPr>
        <w:spacing w:after="0"/>
        <w:jc w:val="right"/>
      </w:pPr>
      <w:r w:rsidRPr="00D00B33">
        <w:t>План рада сачинил</w:t>
      </w:r>
      <w:r w:rsidRPr="00D00B33">
        <w:rPr>
          <w:lang w:val="en-US"/>
        </w:rPr>
        <w:t>a</w:t>
      </w:r>
      <w:r w:rsidR="00F84EE2" w:rsidRPr="00D00B33">
        <w:t>:</w:t>
      </w:r>
    </w:p>
    <w:p w:rsidR="00C27CAD" w:rsidRPr="00D00B33" w:rsidRDefault="00F84EE2">
      <w:pPr>
        <w:spacing w:after="0"/>
        <w:jc w:val="right"/>
      </w:pPr>
      <w:r w:rsidRPr="00D00B33">
        <w:t>/нототекар-медијатекар</w:t>
      </w:r>
    </w:p>
    <w:p w:rsidR="00C27CAD" w:rsidRPr="00D00B33" w:rsidRDefault="00F84EE2">
      <w:pPr>
        <w:spacing w:after="0"/>
        <w:jc w:val="right"/>
      </w:pPr>
      <w:r w:rsidRPr="00D00B33">
        <w:t>Оливера Будош</w:t>
      </w:r>
      <w:r w:rsidR="001E3C08" w:rsidRPr="00D00B33">
        <w:t>ан</w:t>
      </w:r>
      <w:r w:rsidR="0054540C" w:rsidRPr="00D00B33">
        <w:t xml:space="preserve"> </w:t>
      </w:r>
      <w:r w:rsidRPr="00D00B33">
        <w:t>/</w:t>
      </w:r>
    </w:p>
    <w:p w:rsidR="00D8228A" w:rsidRPr="00D00B33" w:rsidRDefault="00D8228A" w:rsidP="00D8228A">
      <w:pPr>
        <w:spacing w:after="0"/>
        <w:jc w:val="right"/>
      </w:pPr>
      <w:r w:rsidRPr="00D00B33">
        <w:t>______________________</w:t>
      </w:r>
    </w:p>
    <w:p w:rsidR="00D8228A" w:rsidRPr="00D00B33" w:rsidRDefault="00D8228A" w:rsidP="0054540C">
      <w:pPr>
        <w:spacing w:after="0"/>
        <w:jc w:val="center"/>
        <w:rPr>
          <w:lang w:val="en-US"/>
        </w:rPr>
      </w:pPr>
    </w:p>
    <w:p w:rsidR="00D8228A" w:rsidRPr="00D00B33" w:rsidRDefault="00D8228A" w:rsidP="00D8228A">
      <w:pPr>
        <w:spacing w:after="0"/>
        <w:jc w:val="right"/>
      </w:pPr>
    </w:p>
    <w:p w:rsidR="00D8228A" w:rsidRPr="00D00B33" w:rsidRDefault="00D8228A" w:rsidP="00D8228A">
      <w:pPr>
        <w:rPr>
          <w:lang w:val="en-US"/>
        </w:rPr>
      </w:pPr>
    </w:p>
    <w:p w:rsidR="0082520A" w:rsidRPr="00D00B33" w:rsidRDefault="0082520A" w:rsidP="0082520A">
      <w:pPr>
        <w:jc w:val="center"/>
        <w:rPr>
          <w:b/>
          <w:sz w:val="22"/>
          <w:szCs w:val="22"/>
          <w:lang w:val="ru-RU"/>
        </w:rPr>
      </w:pPr>
      <w:r w:rsidRPr="00D00B33">
        <w:rPr>
          <w:b/>
          <w:sz w:val="22"/>
          <w:szCs w:val="22"/>
          <w:lang w:val="ru-RU"/>
        </w:rPr>
        <w:t>ПЛАН И ПРОГРАМ РАДА СЕКРЕТАРА</w:t>
      </w:r>
    </w:p>
    <w:p w:rsidR="0082520A" w:rsidRPr="00D00B33" w:rsidRDefault="0082520A" w:rsidP="0082520A">
      <w:pPr>
        <w:jc w:val="center"/>
        <w:rPr>
          <w:sz w:val="22"/>
          <w:szCs w:val="22"/>
          <w:lang w:val="sr-Cyrl-CS"/>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6629"/>
        <w:gridCol w:w="1291"/>
      </w:tblGrid>
      <w:tr w:rsidR="00D00B33" w:rsidRPr="00D00B33" w:rsidTr="00CD2AFA">
        <w:trPr>
          <w:trHeight w:val="540"/>
        </w:trPr>
        <w:tc>
          <w:tcPr>
            <w:tcW w:w="1800" w:type="dxa"/>
            <w:shd w:val="clear" w:color="auto" w:fill="D9D9D9"/>
            <w:vAlign w:val="center"/>
          </w:tcPr>
          <w:p w:rsidR="0082520A" w:rsidRPr="00D00B33" w:rsidRDefault="0082520A" w:rsidP="00CD2AFA">
            <w:pPr>
              <w:jc w:val="center"/>
              <w:rPr>
                <w:sz w:val="22"/>
                <w:szCs w:val="22"/>
                <w:lang w:val="sr-Cyrl-CS"/>
              </w:rPr>
            </w:pPr>
            <w:r w:rsidRPr="00D00B33">
              <w:rPr>
                <w:sz w:val="22"/>
                <w:szCs w:val="22"/>
                <w:lang w:val="sr-Cyrl-CS"/>
              </w:rPr>
              <w:t>Подручје рада</w:t>
            </w:r>
          </w:p>
        </w:tc>
        <w:tc>
          <w:tcPr>
            <w:tcW w:w="6629" w:type="dxa"/>
            <w:shd w:val="clear" w:color="auto" w:fill="D9D9D9"/>
            <w:vAlign w:val="center"/>
          </w:tcPr>
          <w:p w:rsidR="0082520A" w:rsidRPr="00D00B33" w:rsidRDefault="0082520A" w:rsidP="00CD2AFA">
            <w:pPr>
              <w:jc w:val="center"/>
              <w:rPr>
                <w:sz w:val="22"/>
                <w:szCs w:val="22"/>
                <w:lang w:val="sr-Cyrl-CS"/>
              </w:rPr>
            </w:pPr>
            <w:r w:rsidRPr="00D00B33">
              <w:rPr>
                <w:sz w:val="22"/>
                <w:szCs w:val="22"/>
                <w:lang w:val="sr-Cyrl-CS"/>
              </w:rPr>
              <w:t>Садржај активности</w:t>
            </w:r>
          </w:p>
        </w:tc>
        <w:tc>
          <w:tcPr>
            <w:tcW w:w="1291" w:type="dxa"/>
            <w:shd w:val="clear" w:color="auto" w:fill="D9D9D9"/>
            <w:vAlign w:val="center"/>
          </w:tcPr>
          <w:p w:rsidR="0082520A" w:rsidRPr="00D00B33" w:rsidRDefault="0082520A" w:rsidP="00CD2AFA">
            <w:pPr>
              <w:jc w:val="center"/>
              <w:rPr>
                <w:sz w:val="22"/>
                <w:szCs w:val="22"/>
                <w:lang w:val="sr-Cyrl-CS"/>
              </w:rPr>
            </w:pPr>
            <w:r w:rsidRPr="00D00B33">
              <w:rPr>
                <w:sz w:val="22"/>
                <w:szCs w:val="22"/>
                <w:lang w:val="sr-Cyrl-CS"/>
              </w:rPr>
              <w:t>Време рада</w:t>
            </w:r>
          </w:p>
        </w:tc>
      </w:tr>
      <w:tr w:rsidR="00D00B33" w:rsidRPr="00D00B33" w:rsidTr="00CD2AFA">
        <w:trPr>
          <w:trHeight w:val="540"/>
        </w:trPr>
        <w:tc>
          <w:tcPr>
            <w:tcW w:w="1800" w:type="dxa"/>
            <w:vAlign w:val="center"/>
          </w:tcPr>
          <w:p w:rsidR="0082520A" w:rsidRPr="00D00B33" w:rsidRDefault="0082520A" w:rsidP="00CD2AFA">
            <w:pPr>
              <w:jc w:val="center"/>
              <w:rPr>
                <w:sz w:val="22"/>
                <w:szCs w:val="22"/>
                <w:lang w:val="sr-Cyrl-CS"/>
              </w:rPr>
            </w:pPr>
            <w:r w:rsidRPr="00D00B33">
              <w:rPr>
                <w:sz w:val="22"/>
                <w:szCs w:val="22"/>
                <w:lang w:val="sr-Cyrl-CS"/>
              </w:rPr>
              <w:t>Послови из делокруга правне службе</w:t>
            </w:r>
          </w:p>
          <w:p w:rsidR="0082520A" w:rsidRPr="00D00B33" w:rsidRDefault="0082520A" w:rsidP="00CD2AFA">
            <w:pPr>
              <w:jc w:val="center"/>
              <w:rPr>
                <w:sz w:val="22"/>
                <w:szCs w:val="22"/>
                <w:lang w:val="sr-Cyrl-CS"/>
              </w:rPr>
            </w:pPr>
          </w:p>
        </w:tc>
        <w:tc>
          <w:tcPr>
            <w:tcW w:w="6629" w:type="dxa"/>
          </w:tcPr>
          <w:p w:rsidR="0082520A" w:rsidRPr="00D00B33" w:rsidRDefault="0082520A" w:rsidP="00CD2AFA">
            <w:pPr>
              <w:rPr>
                <w:sz w:val="22"/>
                <w:szCs w:val="22"/>
                <w:lang w:val="sr-Cyrl-CS"/>
              </w:rPr>
            </w:pPr>
            <w:r w:rsidRPr="00D00B33">
              <w:rPr>
                <w:sz w:val="22"/>
                <w:szCs w:val="22"/>
                <w:lang w:val="sr-Cyrl-CS"/>
              </w:rPr>
              <w:t>- праћење прописа, израда нацрта општих и појединачних правних аката школе у складу са законом, праћење и спровођење поступка доношења истих, правно-стручна помоћ од нацрта до објављивања коначних текстова аката школе, израда свих врста уговора, припремање одговора на тужбе, присуствовање седницама органа управљања, по потреби присуствовање и другим органима и стручним телима, пружање стручне помоћи у вези са избором органа управљања у установи, правни послови у вези са статусним променама у установи, старање о законитом раду установе</w:t>
            </w:r>
          </w:p>
        </w:tc>
        <w:tc>
          <w:tcPr>
            <w:tcW w:w="1291" w:type="dxa"/>
            <w:vAlign w:val="center"/>
          </w:tcPr>
          <w:p w:rsidR="0082520A" w:rsidRPr="00D00B33" w:rsidRDefault="0082520A" w:rsidP="00CD2AFA">
            <w:pPr>
              <w:jc w:val="center"/>
              <w:rPr>
                <w:sz w:val="22"/>
                <w:szCs w:val="22"/>
                <w:lang w:val="sr-Cyrl-CS"/>
              </w:rPr>
            </w:pPr>
            <w:r w:rsidRPr="00D00B33">
              <w:rPr>
                <w:sz w:val="22"/>
                <w:szCs w:val="22"/>
                <w:lang w:val="sr-Cyrl-CS"/>
              </w:rPr>
              <w:t>У току школске године</w:t>
            </w:r>
          </w:p>
        </w:tc>
      </w:tr>
      <w:tr w:rsidR="00D00B33" w:rsidRPr="00D00B33" w:rsidTr="00CD2AFA">
        <w:trPr>
          <w:trHeight w:val="540"/>
        </w:trPr>
        <w:tc>
          <w:tcPr>
            <w:tcW w:w="1800" w:type="dxa"/>
            <w:vAlign w:val="center"/>
          </w:tcPr>
          <w:p w:rsidR="0082520A" w:rsidRPr="00D00B33" w:rsidRDefault="0082520A" w:rsidP="00CD2AFA">
            <w:pPr>
              <w:jc w:val="center"/>
              <w:rPr>
                <w:sz w:val="22"/>
                <w:szCs w:val="22"/>
                <w:lang w:val="sr-Cyrl-CS"/>
              </w:rPr>
            </w:pPr>
            <w:r w:rsidRPr="00D00B33">
              <w:rPr>
                <w:sz w:val="22"/>
                <w:szCs w:val="22"/>
                <w:lang w:val="sr-Cyrl-CS"/>
              </w:rPr>
              <w:t>Послови из области рада органа школе</w:t>
            </w:r>
          </w:p>
        </w:tc>
        <w:tc>
          <w:tcPr>
            <w:tcW w:w="6629" w:type="dxa"/>
          </w:tcPr>
          <w:p w:rsidR="0082520A" w:rsidRPr="00D00B33" w:rsidRDefault="0082520A" w:rsidP="00CD2AFA">
            <w:pPr>
              <w:rPr>
                <w:sz w:val="22"/>
                <w:szCs w:val="22"/>
                <w:lang w:val="sr-Cyrl-CS"/>
              </w:rPr>
            </w:pPr>
            <w:r w:rsidRPr="00D00B33">
              <w:rPr>
                <w:sz w:val="22"/>
                <w:szCs w:val="22"/>
                <w:lang w:val="sr-Cyrl-CS"/>
              </w:rPr>
              <w:t>Обавља стручне послове за потребе Школског одбора, Савета родитеља, припрема и обрађује материјале које реализују ови органи, вођење записника Школског одбора и старање о законитости донетих одлука.</w:t>
            </w:r>
          </w:p>
        </w:tc>
        <w:tc>
          <w:tcPr>
            <w:tcW w:w="1291" w:type="dxa"/>
            <w:vAlign w:val="center"/>
          </w:tcPr>
          <w:p w:rsidR="0082520A" w:rsidRPr="00D00B33" w:rsidRDefault="0082520A" w:rsidP="00CD2AFA">
            <w:pPr>
              <w:jc w:val="center"/>
              <w:rPr>
                <w:sz w:val="22"/>
                <w:szCs w:val="22"/>
                <w:lang w:val="sr-Cyrl-CS"/>
              </w:rPr>
            </w:pPr>
            <w:r w:rsidRPr="00D00B33">
              <w:rPr>
                <w:sz w:val="22"/>
                <w:szCs w:val="22"/>
                <w:lang w:val="sr-Cyrl-CS"/>
              </w:rPr>
              <w:t>У току школске године</w:t>
            </w:r>
          </w:p>
        </w:tc>
      </w:tr>
      <w:tr w:rsidR="00D00B33" w:rsidRPr="00D00B33" w:rsidTr="00CD2AFA">
        <w:trPr>
          <w:trHeight w:val="540"/>
        </w:trPr>
        <w:tc>
          <w:tcPr>
            <w:tcW w:w="1800" w:type="dxa"/>
            <w:vAlign w:val="center"/>
          </w:tcPr>
          <w:p w:rsidR="0082520A" w:rsidRPr="00D00B33" w:rsidRDefault="0082520A" w:rsidP="00CD2AFA">
            <w:pPr>
              <w:jc w:val="center"/>
              <w:rPr>
                <w:sz w:val="22"/>
                <w:szCs w:val="22"/>
                <w:lang w:val="sr-Cyrl-CS"/>
              </w:rPr>
            </w:pPr>
            <w:r w:rsidRPr="00D00B33">
              <w:rPr>
                <w:sz w:val="22"/>
                <w:szCs w:val="22"/>
                <w:lang w:val="sr-Cyrl-CS"/>
              </w:rPr>
              <w:t>Послови из области кадровске службе</w:t>
            </w:r>
          </w:p>
        </w:tc>
        <w:tc>
          <w:tcPr>
            <w:tcW w:w="6629" w:type="dxa"/>
          </w:tcPr>
          <w:p w:rsidR="0082520A" w:rsidRPr="00D00B33" w:rsidRDefault="0082520A" w:rsidP="00CD2AFA">
            <w:pPr>
              <w:rPr>
                <w:sz w:val="22"/>
                <w:szCs w:val="22"/>
                <w:lang w:val="sr-Cyrl-CS"/>
              </w:rPr>
            </w:pPr>
            <w:r w:rsidRPr="00D00B33">
              <w:rPr>
                <w:sz w:val="22"/>
                <w:szCs w:val="22"/>
                <w:lang w:val="sr-Cyrl-CS"/>
              </w:rPr>
              <w:t>Стручни послови око спровођења конкурса за пријем радника, стручни послове у вези са: заснивањем радног односа, престанком радног односа, изменом уговорених услова рада, распоређивањем запослених и другим променама код статуса запослених, израда уговора о раду за запослене, извршење пријава,промена и одјава запослених у ЦРОСО и вођење кадровске евиденције.</w:t>
            </w:r>
          </w:p>
        </w:tc>
        <w:tc>
          <w:tcPr>
            <w:tcW w:w="1291" w:type="dxa"/>
            <w:vAlign w:val="center"/>
          </w:tcPr>
          <w:p w:rsidR="0082520A" w:rsidRPr="00D00B33" w:rsidRDefault="0082520A" w:rsidP="00CD2AFA">
            <w:pPr>
              <w:jc w:val="center"/>
              <w:rPr>
                <w:sz w:val="22"/>
                <w:szCs w:val="22"/>
                <w:lang w:val="sr-Cyrl-CS"/>
              </w:rPr>
            </w:pPr>
            <w:r w:rsidRPr="00D00B33">
              <w:rPr>
                <w:sz w:val="22"/>
                <w:szCs w:val="22"/>
                <w:lang w:val="sr-Cyrl-CS"/>
              </w:rPr>
              <w:t>У току школске године</w:t>
            </w:r>
          </w:p>
        </w:tc>
      </w:tr>
      <w:tr w:rsidR="00D00B33" w:rsidRPr="00D00B33" w:rsidTr="00CD2AFA">
        <w:trPr>
          <w:trHeight w:val="540"/>
        </w:trPr>
        <w:tc>
          <w:tcPr>
            <w:tcW w:w="1800" w:type="dxa"/>
            <w:vAlign w:val="center"/>
          </w:tcPr>
          <w:p w:rsidR="0082520A" w:rsidRPr="00D00B33" w:rsidRDefault="0082520A" w:rsidP="00CD2AFA">
            <w:pPr>
              <w:jc w:val="center"/>
              <w:rPr>
                <w:sz w:val="22"/>
                <w:szCs w:val="22"/>
                <w:lang w:val="sr-Cyrl-CS"/>
              </w:rPr>
            </w:pPr>
            <w:r w:rsidRPr="00D00B33">
              <w:rPr>
                <w:sz w:val="22"/>
                <w:szCs w:val="22"/>
                <w:lang w:val="sr-Cyrl-CS"/>
              </w:rPr>
              <w:t>Послови из области стручног усавршавања запослених и полагања испита за лиценцу</w:t>
            </w:r>
          </w:p>
        </w:tc>
        <w:tc>
          <w:tcPr>
            <w:tcW w:w="6629" w:type="dxa"/>
          </w:tcPr>
          <w:p w:rsidR="0082520A" w:rsidRPr="00D00B33" w:rsidRDefault="0082520A" w:rsidP="00CD2AFA">
            <w:pPr>
              <w:rPr>
                <w:sz w:val="22"/>
                <w:szCs w:val="22"/>
                <w:lang w:val="sr-Cyrl-CS"/>
              </w:rPr>
            </w:pPr>
            <w:r w:rsidRPr="00D00B33">
              <w:rPr>
                <w:sz w:val="22"/>
                <w:szCs w:val="22"/>
                <w:lang w:val="sr-Cyrl-CS"/>
              </w:rPr>
              <w:t xml:space="preserve">Вођење евиденције о обавези полагања испита за лицецу, пријављивање приправника Покрајинском секретаријату, израда решења за ментора, стручни послови у вези пријављивања кандидата за полагање испита за лиценцу. </w:t>
            </w:r>
          </w:p>
          <w:p w:rsidR="0082520A" w:rsidRPr="00D00B33" w:rsidRDefault="0082520A" w:rsidP="00CD2AFA">
            <w:pPr>
              <w:rPr>
                <w:sz w:val="22"/>
                <w:szCs w:val="22"/>
                <w:lang w:val="sr-Cyrl-CS"/>
              </w:rPr>
            </w:pPr>
          </w:p>
        </w:tc>
        <w:tc>
          <w:tcPr>
            <w:tcW w:w="1291" w:type="dxa"/>
            <w:vAlign w:val="center"/>
          </w:tcPr>
          <w:p w:rsidR="0082520A" w:rsidRPr="00D00B33" w:rsidRDefault="0082520A" w:rsidP="00CD2AFA">
            <w:pPr>
              <w:jc w:val="center"/>
              <w:rPr>
                <w:sz w:val="22"/>
                <w:szCs w:val="22"/>
                <w:lang w:val="sr-Cyrl-CS"/>
              </w:rPr>
            </w:pPr>
            <w:r w:rsidRPr="00D00B33">
              <w:rPr>
                <w:sz w:val="22"/>
                <w:szCs w:val="22"/>
                <w:lang w:val="sr-Cyrl-CS"/>
              </w:rPr>
              <w:t>У току школске године</w:t>
            </w:r>
          </w:p>
        </w:tc>
      </w:tr>
      <w:tr w:rsidR="00D00B33" w:rsidRPr="00D00B33" w:rsidTr="00CD2AFA">
        <w:trPr>
          <w:trHeight w:val="540"/>
        </w:trPr>
        <w:tc>
          <w:tcPr>
            <w:tcW w:w="1800" w:type="dxa"/>
            <w:vAlign w:val="center"/>
          </w:tcPr>
          <w:p w:rsidR="0082520A" w:rsidRPr="00D00B33" w:rsidRDefault="0082520A" w:rsidP="00CD2AFA">
            <w:pPr>
              <w:jc w:val="center"/>
              <w:rPr>
                <w:sz w:val="22"/>
                <w:szCs w:val="22"/>
                <w:lang w:val="sr-Cyrl-CS"/>
              </w:rPr>
            </w:pPr>
            <w:r w:rsidRPr="00D00B33">
              <w:rPr>
                <w:sz w:val="22"/>
                <w:szCs w:val="22"/>
                <w:lang w:val="sr-Cyrl-CS"/>
              </w:rPr>
              <w:t>Послови у вези полагања испита у школи</w:t>
            </w:r>
          </w:p>
        </w:tc>
        <w:tc>
          <w:tcPr>
            <w:tcW w:w="6629" w:type="dxa"/>
          </w:tcPr>
          <w:p w:rsidR="0082520A" w:rsidRPr="00D00B33" w:rsidRDefault="0082520A" w:rsidP="00CD2AFA">
            <w:pPr>
              <w:rPr>
                <w:sz w:val="22"/>
                <w:szCs w:val="22"/>
                <w:lang w:val="sr-Cyrl-CS"/>
              </w:rPr>
            </w:pPr>
            <w:r w:rsidRPr="00D00B33">
              <w:rPr>
                <w:sz w:val="22"/>
                <w:szCs w:val="22"/>
                <w:lang w:val="sr-Cyrl-CS"/>
              </w:rPr>
              <w:t xml:space="preserve">Праћење  прописа који се односе на начин полагања свих врста испита у школи и старање да се исти спроводе у складу са законом </w:t>
            </w:r>
          </w:p>
        </w:tc>
        <w:tc>
          <w:tcPr>
            <w:tcW w:w="1291" w:type="dxa"/>
            <w:vAlign w:val="center"/>
          </w:tcPr>
          <w:p w:rsidR="0082520A" w:rsidRPr="00D00B33" w:rsidRDefault="0082520A" w:rsidP="00CD2AFA">
            <w:pPr>
              <w:jc w:val="center"/>
              <w:rPr>
                <w:sz w:val="22"/>
                <w:szCs w:val="22"/>
                <w:lang w:val="sr-Cyrl-CS"/>
              </w:rPr>
            </w:pPr>
            <w:r w:rsidRPr="00D00B33">
              <w:rPr>
                <w:sz w:val="22"/>
                <w:szCs w:val="22"/>
                <w:lang w:val="sr-Cyrl-CS"/>
              </w:rPr>
              <w:t>У току школске године</w:t>
            </w:r>
          </w:p>
        </w:tc>
      </w:tr>
      <w:tr w:rsidR="00D00B33" w:rsidRPr="00D00B33" w:rsidTr="00CD2AFA">
        <w:trPr>
          <w:trHeight w:val="540"/>
        </w:trPr>
        <w:tc>
          <w:tcPr>
            <w:tcW w:w="1800" w:type="dxa"/>
            <w:vAlign w:val="center"/>
          </w:tcPr>
          <w:p w:rsidR="0082520A" w:rsidRPr="00D00B33" w:rsidRDefault="0082520A" w:rsidP="00CD2AFA">
            <w:pPr>
              <w:jc w:val="center"/>
              <w:rPr>
                <w:sz w:val="22"/>
                <w:szCs w:val="22"/>
                <w:lang w:val="sr-Cyrl-CS"/>
              </w:rPr>
            </w:pPr>
            <w:r w:rsidRPr="00D00B33">
              <w:rPr>
                <w:sz w:val="22"/>
                <w:szCs w:val="22"/>
                <w:lang w:val="sr-Cyrl-CS"/>
              </w:rPr>
              <w:t>Послови у вези са ученицима</w:t>
            </w:r>
          </w:p>
        </w:tc>
        <w:tc>
          <w:tcPr>
            <w:tcW w:w="6629" w:type="dxa"/>
          </w:tcPr>
          <w:p w:rsidR="0082520A" w:rsidRPr="00D00B33" w:rsidRDefault="0082520A" w:rsidP="00CD2AFA">
            <w:pPr>
              <w:rPr>
                <w:sz w:val="22"/>
                <w:szCs w:val="22"/>
              </w:rPr>
            </w:pPr>
            <w:r w:rsidRPr="00D00B33">
              <w:rPr>
                <w:sz w:val="22"/>
                <w:szCs w:val="22"/>
                <w:lang w:val="sr-Cyrl-CS"/>
              </w:rPr>
              <w:t>Стручни послови у вези вођења дисциплинског поступка против ученика</w:t>
            </w:r>
            <w:r w:rsidRPr="00D00B33">
              <w:rPr>
                <w:sz w:val="22"/>
                <w:szCs w:val="22"/>
                <w:lang w:val="sr-Latn-RS"/>
              </w:rPr>
              <w:t xml:space="preserve">, </w:t>
            </w:r>
            <w:r w:rsidRPr="00D00B33">
              <w:rPr>
                <w:sz w:val="22"/>
                <w:szCs w:val="22"/>
              </w:rPr>
              <w:t>правни послови у вези са уписом ученика</w:t>
            </w:r>
          </w:p>
        </w:tc>
        <w:tc>
          <w:tcPr>
            <w:tcW w:w="1291" w:type="dxa"/>
            <w:vAlign w:val="center"/>
          </w:tcPr>
          <w:p w:rsidR="0082520A" w:rsidRPr="00D00B33" w:rsidRDefault="0082520A" w:rsidP="00CD2AFA">
            <w:pPr>
              <w:jc w:val="center"/>
              <w:rPr>
                <w:sz w:val="22"/>
                <w:szCs w:val="22"/>
                <w:lang w:val="sr-Cyrl-CS"/>
              </w:rPr>
            </w:pPr>
            <w:r w:rsidRPr="00D00B33">
              <w:rPr>
                <w:sz w:val="22"/>
                <w:szCs w:val="22"/>
                <w:lang w:val="sr-Cyrl-CS"/>
              </w:rPr>
              <w:t>У току школске године</w:t>
            </w:r>
          </w:p>
        </w:tc>
      </w:tr>
      <w:tr w:rsidR="00D00B33" w:rsidRPr="00D00B33" w:rsidTr="00CD2AFA">
        <w:trPr>
          <w:trHeight w:val="540"/>
        </w:trPr>
        <w:tc>
          <w:tcPr>
            <w:tcW w:w="1800" w:type="dxa"/>
            <w:vAlign w:val="center"/>
          </w:tcPr>
          <w:p w:rsidR="0082520A" w:rsidRPr="00D00B33" w:rsidRDefault="0082520A" w:rsidP="00CD2AFA">
            <w:pPr>
              <w:jc w:val="center"/>
              <w:rPr>
                <w:sz w:val="22"/>
                <w:szCs w:val="22"/>
                <w:lang w:val="sr-Cyrl-CS"/>
              </w:rPr>
            </w:pPr>
            <w:r w:rsidRPr="00D00B33">
              <w:rPr>
                <w:sz w:val="22"/>
                <w:szCs w:val="22"/>
                <w:lang w:val="sr-Cyrl-CS"/>
              </w:rPr>
              <w:t>Послови јавних набавки</w:t>
            </w:r>
          </w:p>
        </w:tc>
        <w:tc>
          <w:tcPr>
            <w:tcW w:w="6629" w:type="dxa"/>
          </w:tcPr>
          <w:p w:rsidR="0082520A" w:rsidRPr="00D00B33" w:rsidRDefault="0082520A" w:rsidP="00CD2AFA">
            <w:pPr>
              <w:rPr>
                <w:sz w:val="22"/>
                <w:szCs w:val="22"/>
                <w:lang w:val="sr-Cyrl-CS"/>
              </w:rPr>
            </w:pPr>
            <w:r w:rsidRPr="00D00B33">
              <w:rPr>
                <w:sz w:val="22"/>
                <w:szCs w:val="22"/>
                <w:lang w:val="sr-Cyrl-CS"/>
              </w:rPr>
              <w:t>Правни послови у вези са јавним набавкама у сарадњи са финансијском службом</w:t>
            </w:r>
          </w:p>
        </w:tc>
        <w:tc>
          <w:tcPr>
            <w:tcW w:w="1291" w:type="dxa"/>
            <w:vAlign w:val="center"/>
          </w:tcPr>
          <w:p w:rsidR="0082520A" w:rsidRPr="00D00B33" w:rsidRDefault="0082520A" w:rsidP="00CD2AFA">
            <w:pPr>
              <w:jc w:val="center"/>
              <w:rPr>
                <w:sz w:val="22"/>
                <w:szCs w:val="22"/>
                <w:lang w:val="sr-Cyrl-CS"/>
              </w:rPr>
            </w:pPr>
            <w:r w:rsidRPr="00D00B33">
              <w:rPr>
                <w:sz w:val="22"/>
                <w:szCs w:val="22"/>
                <w:lang w:val="sr-Cyrl-CS"/>
              </w:rPr>
              <w:t>У току школске године</w:t>
            </w:r>
          </w:p>
        </w:tc>
      </w:tr>
    </w:tbl>
    <w:p w:rsidR="0082520A" w:rsidRPr="00D00B33" w:rsidRDefault="0082520A" w:rsidP="0082520A">
      <w:pPr>
        <w:rPr>
          <w:sz w:val="22"/>
          <w:szCs w:val="22"/>
        </w:rPr>
      </w:pPr>
    </w:p>
    <w:p w:rsidR="0082520A" w:rsidRPr="00D00B33" w:rsidRDefault="0082520A" w:rsidP="0082520A">
      <w:pPr>
        <w:tabs>
          <w:tab w:val="left" w:pos="6616"/>
        </w:tabs>
        <w:rPr>
          <w:sz w:val="22"/>
          <w:szCs w:val="22"/>
        </w:rPr>
      </w:pPr>
      <w:r w:rsidRPr="00D00B33">
        <w:rPr>
          <w:sz w:val="22"/>
          <w:szCs w:val="22"/>
        </w:rPr>
        <w:tab/>
        <w:t xml:space="preserve">       Секретар школе</w:t>
      </w:r>
    </w:p>
    <w:p w:rsidR="0082520A" w:rsidRPr="00D00B33" w:rsidRDefault="0082520A" w:rsidP="0082520A">
      <w:pPr>
        <w:rPr>
          <w:sz w:val="22"/>
          <w:szCs w:val="22"/>
        </w:rPr>
      </w:pPr>
    </w:p>
    <w:p w:rsidR="0082520A" w:rsidRPr="00D00B33" w:rsidRDefault="0082520A" w:rsidP="0082520A">
      <w:pPr>
        <w:tabs>
          <w:tab w:val="left" w:pos="6602"/>
        </w:tabs>
        <w:rPr>
          <w:sz w:val="22"/>
          <w:szCs w:val="22"/>
        </w:rPr>
      </w:pPr>
      <w:r w:rsidRPr="00D00B33">
        <w:rPr>
          <w:sz w:val="22"/>
          <w:szCs w:val="22"/>
        </w:rPr>
        <w:lastRenderedPageBreak/>
        <w:tab/>
        <w:t>______________________</w:t>
      </w:r>
    </w:p>
    <w:p w:rsidR="0082520A" w:rsidRPr="00D00B33" w:rsidRDefault="0082520A" w:rsidP="0082520A">
      <w:pPr>
        <w:rPr>
          <w:sz w:val="22"/>
          <w:szCs w:val="22"/>
        </w:rPr>
      </w:pPr>
    </w:p>
    <w:p w:rsidR="0082520A" w:rsidRPr="00D00B33" w:rsidRDefault="0082520A" w:rsidP="0082520A">
      <w:pPr>
        <w:tabs>
          <w:tab w:val="left" w:pos="6806"/>
        </w:tabs>
        <w:rPr>
          <w:sz w:val="22"/>
          <w:szCs w:val="22"/>
        </w:rPr>
      </w:pPr>
      <w:r w:rsidRPr="00D00B33">
        <w:rPr>
          <w:sz w:val="22"/>
          <w:szCs w:val="22"/>
        </w:rPr>
        <w:tab/>
        <w:t xml:space="preserve"> Наташа Радаковић</w:t>
      </w:r>
    </w:p>
    <w:p w:rsidR="0082520A" w:rsidRPr="00D00B33" w:rsidRDefault="0082520A" w:rsidP="00D8228A">
      <w:pPr>
        <w:rPr>
          <w:lang w:val="en-US"/>
        </w:rPr>
      </w:pPr>
    </w:p>
    <w:p w:rsidR="0082520A" w:rsidRPr="00D00B33" w:rsidRDefault="0082520A" w:rsidP="00D8228A">
      <w:pPr>
        <w:rPr>
          <w:lang w:val="en-US"/>
        </w:rPr>
      </w:pPr>
    </w:p>
    <w:p w:rsidR="0082520A" w:rsidRPr="00D00B33" w:rsidRDefault="0082520A" w:rsidP="00D8228A">
      <w:pPr>
        <w:rPr>
          <w:lang w:val="en-US"/>
        </w:rPr>
      </w:pPr>
    </w:p>
    <w:p w:rsidR="0082520A" w:rsidRPr="00D00B33" w:rsidRDefault="0082520A" w:rsidP="00D8228A">
      <w:pPr>
        <w:rPr>
          <w:lang w:val="en-US"/>
        </w:rPr>
      </w:pPr>
    </w:p>
    <w:p w:rsidR="0082520A" w:rsidRPr="00D00B33" w:rsidRDefault="0082520A" w:rsidP="00D8228A">
      <w:pPr>
        <w:rPr>
          <w:lang w:val="en-US"/>
        </w:rPr>
      </w:pPr>
    </w:p>
    <w:p w:rsidR="0082520A" w:rsidRPr="00D00B33" w:rsidRDefault="0082520A" w:rsidP="00D8228A">
      <w:pPr>
        <w:rPr>
          <w:lang w:val="en-US"/>
        </w:rPr>
      </w:pPr>
    </w:p>
    <w:p w:rsidR="0082520A" w:rsidRPr="00D00B33" w:rsidRDefault="0082520A" w:rsidP="00D8228A">
      <w:pPr>
        <w:rPr>
          <w:lang w:val="en-US"/>
        </w:rPr>
      </w:pPr>
    </w:p>
    <w:p w:rsidR="00FD50B5" w:rsidRPr="00D00B33" w:rsidRDefault="00FD50B5" w:rsidP="00D8228A"/>
    <w:p w:rsidR="00A43748" w:rsidRPr="00D00B33" w:rsidRDefault="003E63C5" w:rsidP="003E63C5">
      <w:pPr>
        <w:tabs>
          <w:tab w:val="left" w:pos="6602"/>
        </w:tabs>
        <w:rPr>
          <w:sz w:val="22"/>
          <w:szCs w:val="22"/>
        </w:rPr>
      </w:pPr>
      <w:r w:rsidRPr="00D00B33">
        <w:rPr>
          <w:sz w:val="22"/>
          <w:szCs w:val="22"/>
        </w:rPr>
        <w:tab/>
        <w:t xml:space="preserve">   </w:t>
      </w:r>
    </w:p>
    <w:p w:rsidR="00A43748" w:rsidRPr="00D00B33" w:rsidRDefault="00A43748" w:rsidP="00A43748">
      <w:pPr>
        <w:spacing w:after="0"/>
        <w:jc w:val="left"/>
      </w:pPr>
    </w:p>
    <w:p w:rsidR="00C27CAD" w:rsidRPr="00D00B33" w:rsidRDefault="00F84EE2" w:rsidP="003E63C5">
      <w:pPr>
        <w:pStyle w:val="Heading3"/>
        <w:ind w:left="857"/>
      </w:pPr>
      <w:bookmarkStart w:id="652" w:name="_Toc50653696"/>
      <w:bookmarkStart w:id="653" w:name="_Toc209019713"/>
      <w:r w:rsidRPr="00D00B33">
        <w:rPr>
          <w:rFonts w:eastAsia="Times New Roman" w:cs="Times New Roman"/>
        </w:rPr>
        <w:t xml:space="preserve">ПЛАН РАДА ТИМА </w:t>
      </w:r>
      <w:r w:rsidRPr="00D00B33">
        <w:t>ЗА ЗАШТИТУ ОД ДИСКРИМИНАЦИЈЕ, НАСИЉА, ЗЛОСТАВЉАЊА И ЗАНЕМАРИВАЊА</w:t>
      </w:r>
      <w:bookmarkEnd w:id="652"/>
      <w:bookmarkEnd w:id="653"/>
    </w:p>
    <w:p w:rsidR="003E43F3" w:rsidRPr="00D00B33" w:rsidRDefault="003E43F3" w:rsidP="003E43F3"/>
    <w:p w:rsidR="003E43F3" w:rsidRPr="00D00B33" w:rsidRDefault="00FC403E">
      <w:pPr>
        <w:ind w:firstLine="360"/>
      </w:pPr>
      <w:r w:rsidRPr="00D00B33">
        <w:t>У школској 202</w:t>
      </w:r>
      <w:r w:rsidR="007B40B4" w:rsidRPr="00D00B33">
        <w:t>5</w:t>
      </w:r>
      <w:r w:rsidRPr="00D00B33">
        <w:t>/2</w:t>
      </w:r>
      <w:r w:rsidR="007B40B4" w:rsidRPr="00D00B33">
        <w:t>6</w:t>
      </w:r>
      <w:r w:rsidR="00F84EE2" w:rsidRPr="00D00B33">
        <w:t>. години стални чланови Тима за заштиту од дискриминације, насиља, злостављања и занемаривања су:</w:t>
      </w:r>
    </w:p>
    <w:tbl>
      <w:tblPr>
        <w:tblW w:w="400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3101"/>
      </w:tblGrid>
      <w:tr w:rsidR="00D00B33" w:rsidRPr="00D00B33" w:rsidTr="00104C0A">
        <w:trPr>
          <w:trHeight w:val="460"/>
        </w:trPr>
        <w:tc>
          <w:tcPr>
            <w:tcW w:w="2918" w:type="pct"/>
            <w:shd w:val="clear" w:color="auto" w:fill="auto"/>
            <w:vAlign w:val="center"/>
          </w:tcPr>
          <w:p w:rsidR="003E43F3" w:rsidRPr="00D00B33" w:rsidRDefault="003E43F3" w:rsidP="00104C0A">
            <w:pPr>
              <w:spacing w:after="0" w:line="240" w:lineRule="auto"/>
              <w:jc w:val="left"/>
              <w:rPr>
                <w:rFonts w:eastAsia="Calibri"/>
                <w:sz w:val="20"/>
                <w:szCs w:val="20"/>
              </w:rPr>
            </w:pPr>
            <w:r w:rsidRPr="00D00B33">
              <w:rPr>
                <w:rFonts w:eastAsia="Calibri"/>
                <w:sz w:val="20"/>
                <w:szCs w:val="20"/>
              </w:rPr>
              <w:t>Марија Савић</w:t>
            </w:r>
          </w:p>
        </w:tc>
        <w:tc>
          <w:tcPr>
            <w:tcW w:w="2082" w:type="pct"/>
            <w:shd w:val="clear" w:color="auto" w:fill="auto"/>
            <w:vAlign w:val="center"/>
          </w:tcPr>
          <w:p w:rsidR="003E43F3" w:rsidRPr="00D00B33" w:rsidRDefault="003E43F3" w:rsidP="00104C0A">
            <w:pPr>
              <w:spacing w:after="0" w:line="240" w:lineRule="auto"/>
              <w:jc w:val="left"/>
              <w:rPr>
                <w:rFonts w:eastAsia="Calibri"/>
                <w:sz w:val="20"/>
                <w:szCs w:val="20"/>
              </w:rPr>
            </w:pPr>
            <w:r w:rsidRPr="00D00B33">
              <w:rPr>
                <w:rFonts w:eastAsia="Calibri"/>
                <w:sz w:val="20"/>
                <w:szCs w:val="20"/>
              </w:rPr>
              <w:t>координатор, стручни сарадник-психолог</w:t>
            </w:r>
          </w:p>
        </w:tc>
      </w:tr>
      <w:tr w:rsidR="00D00B33" w:rsidRPr="00D00B33" w:rsidTr="00104C0A">
        <w:trPr>
          <w:trHeight w:val="460"/>
        </w:trPr>
        <w:tc>
          <w:tcPr>
            <w:tcW w:w="2918" w:type="pct"/>
            <w:shd w:val="clear" w:color="auto" w:fill="auto"/>
            <w:vAlign w:val="center"/>
          </w:tcPr>
          <w:p w:rsidR="003E43F3" w:rsidRPr="00D00B33" w:rsidRDefault="00214AB6" w:rsidP="00104C0A">
            <w:pPr>
              <w:spacing w:after="0" w:line="240" w:lineRule="auto"/>
              <w:jc w:val="left"/>
              <w:rPr>
                <w:rFonts w:eastAsia="Calibri"/>
                <w:sz w:val="20"/>
                <w:szCs w:val="20"/>
              </w:rPr>
            </w:pPr>
            <w:r w:rsidRPr="00D00B33">
              <w:rPr>
                <w:rFonts w:eastAsia="Calibri"/>
                <w:sz w:val="20"/>
                <w:szCs w:val="20"/>
              </w:rPr>
              <w:t>Наташа Радаковић</w:t>
            </w:r>
          </w:p>
        </w:tc>
        <w:tc>
          <w:tcPr>
            <w:tcW w:w="2082" w:type="pct"/>
            <w:shd w:val="clear" w:color="auto" w:fill="auto"/>
            <w:vAlign w:val="center"/>
          </w:tcPr>
          <w:p w:rsidR="003E43F3" w:rsidRPr="00D00B33" w:rsidRDefault="00D94208" w:rsidP="005A1B66">
            <w:pPr>
              <w:spacing w:after="0" w:line="240" w:lineRule="auto"/>
              <w:jc w:val="left"/>
              <w:rPr>
                <w:rFonts w:eastAsia="Calibri"/>
                <w:sz w:val="20"/>
                <w:szCs w:val="20"/>
              </w:rPr>
            </w:pPr>
            <w:r w:rsidRPr="00D00B33">
              <w:rPr>
                <w:rFonts w:eastAsia="Calibri"/>
                <w:sz w:val="20"/>
                <w:szCs w:val="20"/>
              </w:rPr>
              <w:t xml:space="preserve"> члан, </w:t>
            </w:r>
            <w:r w:rsidR="005A1B66" w:rsidRPr="00D00B33">
              <w:rPr>
                <w:rFonts w:eastAsia="Calibri"/>
                <w:sz w:val="20"/>
                <w:szCs w:val="20"/>
              </w:rPr>
              <w:t>секретар школе</w:t>
            </w:r>
          </w:p>
        </w:tc>
      </w:tr>
      <w:tr w:rsidR="00D00B33" w:rsidRPr="00D00B33" w:rsidTr="00104C0A">
        <w:trPr>
          <w:trHeight w:val="460"/>
        </w:trPr>
        <w:tc>
          <w:tcPr>
            <w:tcW w:w="2918" w:type="pct"/>
            <w:shd w:val="clear" w:color="auto" w:fill="auto"/>
            <w:vAlign w:val="center"/>
          </w:tcPr>
          <w:p w:rsidR="003E43F3" w:rsidRPr="00D00B33" w:rsidRDefault="008B386A" w:rsidP="005A1B66">
            <w:pPr>
              <w:spacing w:after="0" w:line="240" w:lineRule="auto"/>
              <w:jc w:val="left"/>
              <w:rPr>
                <w:rFonts w:eastAsia="Calibri"/>
                <w:sz w:val="20"/>
                <w:szCs w:val="20"/>
              </w:rPr>
            </w:pPr>
            <w:r w:rsidRPr="00D00B33">
              <w:rPr>
                <w:sz w:val="20"/>
                <w:szCs w:val="20"/>
              </w:rPr>
              <w:t xml:space="preserve"> </w:t>
            </w:r>
            <w:r w:rsidR="005A1B66" w:rsidRPr="00D00B33">
              <w:rPr>
                <w:rFonts w:eastAsia="Calibri"/>
                <w:sz w:val="20"/>
                <w:szCs w:val="20"/>
              </w:rPr>
              <w:t>Славица Стојанов</w:t>
            </w:r>
          </w:p>
        </w:tc>
        <w:tc>
          <w:tcPr>
            <w:tcW w:w="2082" w:type="pct"/>
            <w:shd w:val="clear" w:color="auto" w:fill="auto"/>
            <w:vAlign w:val="center"/>
          </w:tcPr>
          <w:p w:rsidR="003E43F3" w:rsidRPr="00D00B33" w:rsidRDefault="005A1B66" w:rsidP="00104C0A">
            <w:pPr>
              <w:spacing w:after="0" w:line="240" w:lineRule="auto"/>
              <w:jc w:val="left"/>
              <w:rPr>
                <w:rFonts w:eastAsia="Calibri"/>
                <w:sz w:val="20"/>
                <w:szCs w:val="20"/>
              </w:rPr>
            </w:pPr>
            <w:r w:rsidRPr="00D00B33">
              <w:rPr>
                <w:rFonts w:eastAsia="Calibri"/>
                <w:sz w:val="20"/>
                <w:szCs w:val="20"/>
              </w:rPr>
              <w:t>члан, педагог школе</w:t>
            </w:r>
          </w:p>
        </w:tc>
      </w:tr>
      <w:tr w:rsidR="00D00B33" w:rsidRPr="00D00B33" w:rsidTr="00104C0A">
        <w:trPr>
          <w:trHeight w:val="460"/>
        </w:trPr>
        <w:tc>
          <w:tcPr>
            <w:tcW w:w="2918" w:type="pct"/>
            <w:shd w:val="clear" w:color="auto" w:fill="auto"/>
            <w:vAlign w:val="center"/>
          </w:tcPr>
          <w:p w:rsidR="003E43F3" w:rsidRPr="00D00B33" w:rsidRDefault="008B386A" w:rsidP="00214AB6">
            <w:pPr>
              <w:contextualSpacing/>
              <w:jc w:val="left"/>
              <w:rPr>
                <w:sz w:val="20"/>
                <w:szCs w:val="20"/>
              </w:rPr>
            </w:pPr>
            <w:r w:rsidRPr="00D00B33">
              <w:rPr>
                <w:rFonts w:eastAsia="Calibri"/>
                <w:sz w:val="20"/>
                <w:szCs w:val="20"/>
              </w:rPr>
              <w:t xml:space="preserve"> </w:t>
            </w:r>
            <w:r w:rsidR="00214AB6" w:rsidRPr="00D00B33">
              <w:rPr>
                <w:sz w:val="20"/>
                <w:szCs w:val="20"/>
              </w:rPr>
              <w:t>Ђорђе Миладиновић</w:t>
            </w:r>
            <w:r w:rsidR="00214AB6" w:rsidRPr="00D00B33">
              <w:rPr>
                <w:rFonts w:eastAsia="Calibri"/>
                <w:sz w:val="20"/>
                <w:szCs w:val="20"/>
              </w:rPr>
              <w:t xml:space="preserve"> </w:t>
            </w:r>
          </w:p>
        </w:tc>
        <w:tc>
          <w:tcPr>
            <w:tcW w:w="2082" w:type="pct"/>
            <w:shd w:val="clear" w:color="auto" w:fill="auto"/>
            <w:vAlign w:val="center"/>
          </w:tcPr>
          <w:p w:rsidR="003E43F3" w:rsidRPr="00D00B33" w:rsidRDefault="00D94208" w:rsidP="00104C0A">
            <w:pPr>
              <w:spacing w:after="0" w:line="240" w:lineRule="auto"/>
              <w:jc w:val="left"/>
              <w:rPr>
                <w:rFonts w:eastAsia="Calibri"/>
                <w:sz w:val="20"/>
                <w:szCs w:val="20"/>
              </w:rPr>
            </w:pPr>
            <w:r w:rsidRPr="00D00B33">
              <w:rPr>
                <w:sz w:val="20"/>
                <w:szCs w:val="20"/>
                <w:lang w:eastAsia="sr-Latn-RS"/>
              </w:rPr>
              <w:t xml:space="preserve"> члан, </w:t>
            </w:r>
            <w:r w:rsidR="005A1B66" w:rsidRPr="00D00B33">
              <w:rPr>
                <w:rFonts w:eastAsia="Calibri"/>
                <w:sz w:val="20"/>
                <w:szCs w:val="20"/>
              </w:rPr>
              <w:t>наставник Информатике</w:t>
            </w:r>
            <w:r w:rsidR="005A1B66" w:rsidRPr="00D00B33">
              <w:rPr>
                <w:sz w:val="20"/>
                <w:szCs w:val="20"/>
                <w:lang w:eastAsia="sr-Latn-RS"/>
              </w:rPr>
              <w:t xml:space="preserve"> </w:t>
            </w:r>
          </w:p>
        </w:tc>
      </w:tr>
      <w:tr w:rsidR="00D00B33" w:rsidRPr="00D00B33" w:rsidTr="00104C0A">
        <w:trPr>
          <w:trHeight w:val="460"/>
        </w:trPr>
        <w:tc>
          <w:tcPr>
            <w:tcW w:w="2918" w:type="pct"/>
            <w:shd w:val="clear" w:color="auto" w:fill="auto"/>
            <w:vAlign w:val="center"/>
          </w:tcPr>
          <w:p w:rsidR="003E43F3" w:rsidRPr="00D00B33" w:rsidRDefault="005A1B66" w:rsidP="00104C0A">
            <w:pPr>
              <w:contextualSpacing/>
              <w:jc w:val="left"/>
              <w:rPr>
                <w:sz w:val="20"/>
                <w:szCs w:val="20"/>
              </w:rPr>
            </w:pPr>
            <w:r w:rsidRPr="00D00B33">
              <w:rPr>
                <w:rFonts w:eastAsia="Calibri"/>
                <w:sz w:val="20"/>
                <w:szCs w:val="20"/>
              </w:rPr>
              <w:t>Стела Велемир Марковић</w:t>
            </w:r>
          </w:p>
        </w:tc>
        <w:tc>
          <w:tcPr>
            <w:tcW w:w="2082" w:type="pct"/>
            <w:shd w:val="clear" w:color="auto" w:fill="auto"/>
            <w:vAlign w:val="center"/>
          </w:tcPr>
          <w:p w:rsidR="003E43F3" w:rsidRPr="00D00B33" w:rsidRDefault="00D94208" w:rsidP="00104C0A">
            <w:pPr>
              <w:spacing w:after="0" w:line="240" w:lineRule="auto"/>
              <w:jc w:val="left"/>
              <w:rPr>
                <w:sz w:val="20"/>
                <w:szCs w:val="20"/>
                <w:lang w:eastAsia="sr-Latn-RS"/>
              </w:rPr>
            </w:pPr>
            <w:r w:rsidRPr="00D00B33">
              <w:rPr>
                <w:rFonts w:eastAsia="Calibri"/>
                <w:sz w:val="20"/>
                <w:szCs w:val="20"/>
              </w:rPr>
              <w:t xml:space="preserve"> члан, наставник стручно теоријских-предмета</w:t>
            </w:r>
          </w:p>
        </w:tc>
      </w:tr>
      <w:tr w:rsidR="00D00B33" w:rsidRPr="00D00B33" w:rsidTr="00104C0A">
        <w:trPr>
          <w:trHeight w:val="460"/>
        </w:trPr>
        <w:tc>
          <w:tcPr>
            <w:tcW w:w="2918" w:type="pct"/>
            <w:shd w:val="clear" w:color="auto" w:fill="auto"/>
            <w:vAlign w:val="center"/>
          </w:tcPr>
          <w:p w:rsidR="003E43F3" w:rsidRPr="00D00B33" w:rsidRDefault="005A1B66" w:rsidP="00104C0A">
            <w:pPr>
              <w:contextualSpacing/>
              <w:jc w:val="left"/>
              <w:rPr>
                <w:sz w:val="20"/>
                <w:szCs w:val="20"/>
              </w:rPr>
            </w:pPr>
            <w:r w:rsidRPr="00D00B33">
              <w:rPr>
                <w:sz w:val="20"/>
                <w:szCs w:val="20"/>
              </w:rPr>
              <w:t xml:space="preserve"> Јелена Грбић</w:t>
            </w:r>
          </w:p>
        </w:tc>
        <w:tc>
          <w:tcPr>
            <w:tcW w:w="2082" w:type="pct"/>
            <w:shd w:val="clear" w:color="auto" w:fill="auto"/>
            <w:vAlign w:val="center"/>
          </w:tcPr>
          <w:p w:rsidR="003E43F3" w:rsidRPr="00D00B33" w:rsidRDefault="005A1B66" w:rsidP="00104C0A">
            <w:pPr>
              <w:spacing w:after="0" w:line="240" w:lineRule="auto"/>
              <w:jc w:val="left"/>
              <w:rPr>
                <w:sz w:val="20"/>
                <w:szCs w:val="20"/>
                <w:lang w:eastAsia="sr-Latn-RS"/>
              </w:rPr>
            </w:pPr>
            <w:r w:rsidRPr="00D00B33">
              <w:rPr>
                <w:sz w:val="20"/>
                <w:szCs w:val="20"/>
                <w:lang w:eastAsia="sr-Latn-RS"/>
              </w:rPr>
              <w:t>члан, директор школе</w:t>
            </w:r>
          </w:p>
        </w:tc>
      </w:tr>
      <w:tr w:rsidR="00D00B33" w:rsidRPr="00D00B33" w:rsidTr="00104C0A">
        <w:trPr>
          <w:trHeight w:val="460"/>
        </w:trPr>
        <w:tc>
          <w:tcPr>
            <w:tcW w:w="2918" w:type="pct"/>
            <w:shd w:val="clear" w:color="auto" w:fill="auto"/>
            <w:vAlign w:val="center"/>
          </w:tcPr>
          <w:p w:rsidR="003E43F3" w:rsidRPr="00D00B33" w:rsidRDefault="00120848" w:rsidP="00104C0A">
            <w:pPr>
              <w:contextualSpacing/>
              <w:jc w:val="left"/>
              <w:rPr>
                <w:sz w:val="20"/>
                <w:szCs w:val="20"/>
              </w:rPr>
            </w:pPr>
            <w:r>
              <w:rPr>
                <w:sz w:val="20"/>
                <w:szCs w:val="20"/>
              </w:rPr>
              <w:t>Горан Костић</w:t>
            </w:r>
          </w:p>
        </w:tc>
        <w:tc>
          <w:tcPr>
            <w:tcW w:w="2082" w:type="pct"/>
            <w:shd w:val="clear" w:color="auto" w:fill="auto"/>
            <w:vAlign w:val="center"/>
          </w:tcPr>
          <w:p w:rsidR="003E43F3" w:rsidRPr="00D00B33" w:rsidRDefault="009C4565" w:rsidP="00B82B72">
            <w:pPr>
              <w:spacing w:after="0" w:line="240" w:lineRule="auto"/>
              <w:jc w:val="left"/>
              <w:rPr>
                <w:sz w:val="20"/>
                <w:szCs w:val="20"/>
                <w:lang w:eastAsia="sr-Latn-RS"/>
              </w:rPr>
            </w:pPr>
            <w:r w:rsidRPr="00D00B33">
              <w:rPr>
                <w:rFonts w:eastAsia="Calibri"/>
                <w:sz w:val="20"/>
                <w:szCs w:val="20"/>
              </w:rPr>
              <w:t xml:space="preserve">члан, </w:t>
            </w:r>
            <w:r w:rsidR="00B82B72" w:rsidRPr="00D00B33">
              <w:rPr>
                <w:rFonts w:eastAsia="Calibri"/>
                <w:sz w:val="20"/>
                <w:szCs w:val="20"/>
              </w:rPr>
              <w:t>Савет родитеља</w:t>
            </w:r>
          </w:p>
        </w:tc>
      </w:tr>
      <w:tr w:rsidR="00D00B33" w:rsidRPr="00D00B33" w:rsidTr="00104C0A">
        <w:trPr>
          <w:trHeight w:val="460"/>
        </w:trPr>
        <w:tc>
          <w:tcPr>
            <w:tcW w:w="2918" w:type="pct"/>
            <w:shd w:val="clear" w:color="auto" w:fill="auto"/>
            <w:vAlign w:val="center"/>
          </w:tcPr>
          <w:p w:rsidR="003E43F3" w:rsidRPr="00D00B33" w:rsidRDefault="00120848" w:rsidP="00104C0A">
            <w:pPr>
              <w:contextualSpacing/>
              <w:jc w:val="left"/>
              <w:rPr>
                <w:sz w:val="20"/>
                <w:szCs w:val="20"/>
              </w:rPr>
            </w:pPr>
            <w:r>
              <w:rPr>
                <w:sz w:val="20"/>
                <w:szCs w:val="20"/>
              </w:rPr>
              <w:t>Зара Вулин</w:t>
            </w:r>
          </w:p>
        </w:tc>
        <w:tc>
          <w:tcPr>
            <w:tcW w:w="2082" w:type="pct"/>
            <w:shd w:val="clear" w:color="auto" w:fill="auto"/>
            <w:vAlign w:val="center"/>
          </w:tcPr>
          <w:p w:rsidR="003E43F3" w:rsidRPr="00D00B33" w:rsidRDefault="009C4565" w:rsidP="00104C0A">
            <w:pPr>
              <w:spacing w:after="0" w:line="240" w:lineRule="auto"/>
              <w:jc w:val="left"/>
              <w:rPr>
                <w:sz w:val="20"/>
                <w:szCs w:val="20"/>
                <w:lang w:eastAsia="sr-Latn-RS"/>
              </w:rPr>
            </w:pPr>
            <w:r w:rsidRPr="00D00B33">
              <w:rPr>
                <w:rFonts w:eastAsia="Calibri"/>
                <w:sz w:val="20"/>
                <w:szCs w:val="20"/>
                <w:lang w:val="sr-Latn-RS"/>
              </w:rPr>
              <w:t xml:space="preserve"> члан, представник ученичког парламента</w:t>
            </w:r>
          </w:p>
        </w:tc>
      </w:tr>
      <w:tr w:rsidR="00D00B33" w:rsidRPr="00D00B33" w:rsidTr="003E43F3">
        <w:trPr>
          <w:trHeight w:val="460"/>
        </w:trPr>
        <w:tc>
          <w:tcPr>
            <w:tcW w:w="2918" w:type="pct"/>
            <w:tcBorders>
              <w:top w:val="single" w:sz="4" w:space="0" w:color="auto"/>
              <w:left w:val="single" w:sz="4" w:space="0" w:color="auto"/>
              <w:bottom w:val="single" w:sz="4" w:space="0" w:color="auto"/>
              <w:right w:val="single" w:sz="4" w:space="0" w:color="auto"/>
            </w:tcBorders>
            <w:shd w:val="clear" w:color="auto" w:fill="auto"/>
            <w:vAlign w:val="center"/>
          </w:tcPr>
          <w:p w:rsidR="00B2716F" w:rsidRPr="00D00B33" w:rsidRDefault="00B2716F" w:rsidP="002D296E">
            <w:pPr>
              <w:contextualSpacing/>
              <w:jc w:val="left"/>
              <w:rPr>
                <w:sz w:val="20"/>
                <w:szCs w:val="20"/>
              </w:rPr>
            </w:pPr>
            <w:r w:rsidRPr="00D00B33">
              <w:rPr>
                <w:sz w:val="20"/>
                <w:szCs w:val="20"/>
              </w:rPr>
              <w:t>Лице предлжено од стране града Зрењанинаа</w:t>
            </w:r>
          </w:p>
        </w:tc>
        <w:tc>
          <w:tcPr>
            <w:tcW w:w="2082" w:type="pct"/>
            <w:tcBorders>
              <w:top w:val="single" w:sz="4" w:space="0" w:color="auto"/>
              <w:left w:val="single" w:sz="4" w:space="0" w:color="auto"/>
              <w:bottom w:val="single" w:sz="4" w:space="0" w:color="auto"/>
              <w:right w:val="single" w:sz="4" w:space="0" w:color="auto"/>
            </w:tcBorders>
            <w:shd w:val="clear" w:color="auto" w:fill="auto"/>
            <w:vAlign w:val="center"/>
          </w:tcPr>
          <w:p w:rsidR="00B2716F" w:rsidRPr="00D00B33" w:rsidRDefault="00B2716F" w:rsidP="002D296E">
            <w:pPr>
              <w:spacing w:after="0" w:line="240" w:lineRule="auto"/>
              <w:jc w:val="left"/>
              <w:rPr>
                <w:sz w:val="20"/>
                <w:szCs w:val="20"/>
                <w:lang w:eastAsia="sr-Latn-RS"/>
              </w:rPr>
            </w:pPr>
            <w:r w:rsidRPr="00D00B33">
              <w:rPr>
                <w:rFonts w:eastAsia="Calibri"/>
                <w:sz w:val="20"/>
                <w:szCs w:val="20"/>
              </w:rPr>
              <w:t>члан, представник јединице локалне самоуправе</w:t>
            </w:r>
          </w:p>
        </w:tc>
      </w:tr>
    </w:tbl>
    <w:p w:rsidR="00C27CAD" w:rsidRPr="00D00B33" w:rsidRDefault="00C27CAD"/>
    <w:tbl>
      <w:tblPr>
        <w:tblStyle w:val="Style116"/>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3"/>
        <w:gridCol w:w="1704"/>
        <w:gridCol w:w="1734"/>
        <w:gridCol w:w="2773"/>
      </w:tblGrid>
      <w:tr w:rsidR="00D00B33" w:rsidRPr="00D00B33">
        <w:tc>
          <w:tcPr>
            <w:tcW w:w="2863"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АКТИВНОСТ</w:t>
            </w:r>
          </w:p>
        </w:tc>
        <w:tc>
          <w:tcPr>
            <w:tcW w:w="1704"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ВРЕМЕ</w:t>
            </w:r>
          </w:p>
          <w:p w:rsidR="00C27CAD" w:rsidRPr="00D00B33" w:rsidRDefault="00F84EE2">
            <w:pPr>
              <w:spacing w:after="0" w:line="240" w:lineRule="auto"/>
              <w:jc w:val="center"/>
              <w:rPr>
                <w:b/>
                <w:color w:val="auto"/>
                <w:sz w:val="20"/>
                <w:szCs w:val="20"/>
              </w:rPr>
            </w:pPr>
            <w:r w:rsidRPr="00D00B33">
              <w:rPr>
                <w:b/>
                <w:color w:val="auto"/>
                <w:sz w:val="20"/>
                <w:szCs w:val="20"/>
              </w:rPr>
              <w:t>РЕАЛИЗАЦИЈЕ</w:t>
            </w:r>
          </w:p>
        </w:tc>
        <w:tc>
          <w:tcPr>
            <w:tcW w:w="1734"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НОСИОЦИ И САРАДНИЦИ</w:t>
            </w:r>
          </w:p>
        </w:tc>
        <w:tc>
          <w:tcPr>
            <w:tcW w:w="2773"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2863"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Формирање Тима и подела задужења</w:t>
            </w:r>
          </w:p>
          <w:p w:rsidR="00C27CAD" w:rsidRPr="00D00B33" w:rsidRDefault="00F84EE2">
            <w:pPr>
              <w:spacing w:after="0" w:line="240" w:lineRule="auto"/>
              <w:jc w:val="left"/>
              <w:rPr>
                <w:color w:val="auto"/>
                <w:sz w:val="20"/>
                <w:szCs w:val="20"/>
              </w:rPr>
            </w:pPr>
            <w:r w:rsidRPr="00D00B33">
              <w:rPr>
                <w:color w:val="auto"/>
                <w:sz w:val="20"/>
                <w:szCs w:val="20"/>
              </w:rPr>
              <w:t>Израда годишњег плана рада</w:t>
            </w:r>
          </w:p>
          <w:p w:rsidR="00C27CAD" w:rsidRPr="00D00B33" w:rsidRDefault="00F84EE2">
            <w:pPr>
              <w:spacing w:after="0" w:line="240" w:lineRule="auto"/>
              <w:jc w:val="left"/>
              <w:rPr>
                <w:color w:val="auto"/>
                <w:sz w:val="20"/>
                <w:szCs w:val="20"/>
              </w:rPr>
            </w:pPr>
            <w:r w:rsidRPr="00D00B33">
              <w:rPr>
                <w:color w:val="auto"/>
                <w:sz w:val="20"/>
                <w:szCs w:val="20"/>
              </w:rPr>
              <w:t>Анализа извештаја и припрема програма заштите</w:t>
            </w:r>
            <w:r w:rsidR="00FC403E" w:rsidRPr="00D00B33">
              <w:rPr>
                <w:color w:val="auto"/>
                <w:sz w:val="20"/>
                <w:szCs w:val="20"/>
              </w:rPr>
              <w:t xml:space="preserve"> за шк. 202</w:t>
            </w:r>
            <w:r w:rsidR="00D561DC" w:rsidRPr="00D00B33">
              <w:rPr>
                <w:color w:val="auto"/>
                <w:sz w:val="20"/>
                <w:szCs w:val="20"/>
              </w:rPr>
              <w:t>5</w:t>
            </w:r>
            <w:r w:rsidR="00FC403E" w:rsidRPr="00D00B33">
              <w:rPr>
                <w:color w:val="auto"/>
                <w:sz w:val="20"/>
                <w:szCs w:val="20"/>
              </w:rPr>
              <w:t>/202</w:t>
            </w:r>
            <w:r w:rsidR="00D561DC" w:rsidRPr="00D00B33">
              <w:rPr>
                <w:color w:val="auto"/>
                <w:sz w:val="20"/>
                <w:szCs w:val="20"/>
              </w:rPr>
              <w:t>6</w:t>
            </w:r>
            <w:r w:rsidRPr="00D00B33">
              <w:rPr>
                <w:color w:val="auto"/>
                <w:sz w:val="20"/>
                <w:szCs w:val="20"/>
              </w:rPr>
              <w:t>. годину</w:t>
            </w:r>
          </w:p>
        </w:tc>
        <w:tc>
          <w:tcPr>
            <w:tcW w:w="1704" w:type="dxa"/>
          </w:tcPr>
          <w:p w:rsidR="00C27CAD" w:rsidRPr="00D00B33" w:rsidRDefault="00FC403E">
            <w:pPr>
              <w:spacing w:after="0" w:line="240" w:lineRule="auto"/>
              <w:jc w:val="left"/>
              <w:rPr>
                <w:color w:val="auto"/>
                <w:sz w:val="20"/>
                <w:szCs w:val="20"/>
              </w:rPr>
            </w:pPr>
            <w:r w:rsidRPr="00D00B33">
              <w:rPr>
                <w:color w:val="auto"/>
                <w:sz w:val="20"/>
                <w:szCs w:val="20"/>
              </w:rPr>
              <w:t xml:space="preserve"> септембра 202</w:t>
            </w:r>
            <w:r w:rsidR="00D561DC" w:rsidRPr="00D00B33">
              <w:rPr>
                <w:color w:val="auto"/>
                <w:sz w:val="20"/>
                <w:szCs w:val="20"/>
              </w:rPr>
              <w:t>5</w:t>
            </w:r>
            <w:r w:rsidR="00F84EE2" w:rsidRPr="00D00B33">
              <w:rPr>
                <w:color w:val="auto"/>
                <w:sz w:val="20"/>
                <w:szCs w:val="20"/>
              </w:rPr>
              <w:t>.</w:t>
            </w:r>
          </w:p>
        </w:tc>
        <w:tc>
          <w:tcPr>
            <w:tcW w:w="1734" w:type="dxa"/>
          </w:tcPr>
          <w:p w:rsidR="00C27CAD" w:rsidRPr="00D00B33" w:rsidRDefault="00F84EE2">
            <w:pPr>
              <w:spacing w:after="0" w:line="240" w:lineRule="auto"/>
              <w:jc w:val="left"/>
              <w:rPr>
                <w:color w:val="auto"/>
                <w:sz w:val="20"/>
                <w:szCs w:val="20"/>
              </w:rPr>
            </w:pPr>
            <w:r w:rsidRPr="00D00B33">
              <w:rPr>
                <w:color w:val="auto"/>
                <w:sz w:val="20"/>
                <w:szCs w:val="20"/>
              </w:rPr>
              <w:t>НВ, Тим</w:t>
            </w:r>
          </w:p>
        </w:tc>
        <w:tc>
          <w:tcPr>
            <w:tcW w:w="2773" w:type="dxa"/>
          </w:tcPr>
          <w:p w:rsidR="00C27CAD" w:rsidRPr="00D00B33" w:rsidRDefault="00F84EE2">
            <w:pPr>
              <w:spacing w:after="0" w:line="240" w:lineRule="auto"/>
              <w:jc w:val="left"/>
              <w:rPr>
                <w:color w:val="auto"/>
                <w:sz w:val="20"/>
                <w:szCs w:val="20"/>
              </w:rPr>
            </w:pPr>
            <w:r w:rsidRPr="00D00B33">
              <w:rPr>
                <w:color w:val="auto"/>
                <w:sz w:val="20"/>
                <w:szCs w:val="20"/>
              </w:rPr>
              <w:t>записник са седнице НВ, записник са састанка Тима</w:t>
            </w:r>
          </w:p>
        </w:tc>
      </w:tr>
      <w:tr w:rsidR="00D00B33" w:rsidRPr="00D00B33">
        <w:tc>
          <w:tcPr>
            <w:tcW w:w="2863" w:type="dxa"/>
          </w:tcPr>
          <w:p w:rsidR="00C27CAD" w:rsidRPr="00D00B33" w:rsidRDefault="00F84EE2">
            <w:pPr>
              <w:spacing w:after="0" w:line="240" w:lineRule="auto"/>
              <w:jc w:val="left"/>
              <w:rPr>
                <w:color w:val="auto"/>
                <w:sz w:val="20"/>
                <w:szCs w:val="20"/>
              </w:rPr>
            </w:pPr>
            <w:r w:rsidRPr="00D00B33">
              <w:rPr>
                <w:color w:val="auto"/>
                <w:sz w:val="20"/>
                <w:szCs w:val="20"/>
              </w:rPr>
              <w:t>Информисање ученика, запослених и родитеља о планираним активностима и могућности тражења подршке и помоћи од тима за заштиту</w:t>
            </w:r>
          </w:p>
        </w:tc>
        <w:tc>
          <w:tcPr>
            <w:tcW w:w="1704" w:type="dxa"/>
          </w:tcPr>
          <w:p w:rsidR="00C27CAD" w:rsidRPr="00D00B33" w:rsidRDefault="00FC403E">
            <w:pPr>
              <w:spacing w:after="0" w:line="240" w:lineRule="auto"/>
              <w:jc w:val="left"/>
              <w:rPr>
                <w:color w:val="auto"/>
                <w:sz w:val="20"/>
                <w:szCs w:val="20"/>
              </w:rPr>
            </w:pPr>
            <w:r w:rsidRPr="00D00B33">
              <w:rPr>
                <w:color w:val="auto"/>
                <w:sz w:val="20"/>
                <w:szCs w:val="20"/>
              </w:rPr>
              <w:t>септембар 202</w:t>
            </w:r>
            <w:r w:rsidR="00D561DC" w:rsidRPr="00D00B33">
              <w:rPr>
                <w:color w:val="auto"/>
                <w:sz w:val="20"/>
                <w:szCs w:val="20"/>
              </w:rPr>
              <w:t>5</w:t>
            </w:r>
            <w:r w:rsidR="00F84EE2" w:rsidRPr="00D00B33">
              <w:rPr>
                <w:color w:val="auto"/>
                <w:sz w:val="20"/>
                <w:szCs w:val="20"/>
              </w:rPr>
              <w:t>.</w:t>
            </w:r>
          </w:p>
        </w:tc>
        <w:tc>
          <w:tcPr>
            <w:tcW w:w="1734" w:type="dxa"/>
          </w:tcPr>
          <w:p w:rsidR="00C27CAD" w:rsidRPr="00D00B33" w:rsidRDefault="00F84EE2">
            <w:pPr>
              <w:spacing w:after="0" w:line="240" w:lineRule="auto"/>
              <w:jc w:val="left"/>
              <w:rPr>
                <w:color w:val="auto"/>
                <w:sz w:val="20"/>
                <w:szCs w:val="20"/>
              </w:rPr>
            </w:pPr>
            <w:r w:rsidRPr="00D00B33">
              <w:rPr>
                <w:color w:val="auto"/>
                <w:sz w:val="20"/>
                <w:szCs w:val="20"/>
              </w:rPr>
              <w:t>Тим, ОС, директор школе, психолог, педагог</w:t>
            </w:r>
          </w:p>
        </w:tc>
        <w:tc>
          <w:tcPr>
            <w:tcW w:w="2773" w:type="dxa"/>
          </w:tcPr>
          <w:p w:rsidR="00C27CAD" w:rsidRPr="00D00B33" w:rsidRDefault="00F84EE2">
            <w:pPr>
              <w:spacing w:after="0" w:line="240" w:lineRule="auto"/>
              <w:jc w:val="left"/>
              <w:rPr>
                <w:color w:val="auto"/>
                <w:sz w:val="20"/>
                <w:szCs w:val="20"/>
              </w:rPr>
            </w:pPr>
            <w:r w:rsidRPr="00D00B33">
              <w:rPr>
                <w:color w:val="auto"/>
                <w:sz w:val="20"/>
                <w:szCs w:val="20"/>
              </w:rPr>
              <w:t xml:space="preserve">Записници са родитељских састанака, записник са седнице СР, записник са седнице НВ, педагошка документација наставника – ЧОС. </w:t>
            </w:r>
          </w:p>
        </w:tc>
      </w:tr>
      <w:tr w:rsidR="00D00B33" w:rsidRPr="00D00B33">
        <w:tc>
          <w:tcPr>
            <w:tcW w:w="2863" w:type="dxa"/>
          </w:tcPr>
          <w:p w:rsidR="00C27CAD" w:rsidRPr="00D00B33" w:rsidRDefault="00F84EE2">
            <w:pPr>
              <w:spacing w:after="0" w:line="240" w:lineRule="auto"/>
              <w:jc w:val="left"/>
              <w:rPr>
                <w:color w:val="auto"/>
                <w:sz w:val="20"/>
                <w:szCs w:val="20"/>
              </w:rPr>
            </w:pPr>
            <w:r w:rsidRPr="00D00B33">
              <w:rPr>
                <w:color w:val="auto"/>
                <w:sz w:val="20"/>
                <w:szCs w:val="20"/>
              </w:rPr>
              <w:t>Активности интервенције - консултације, процена нивоа ризика, предлагање мера и доношење одлука у поступцима</w:t>
            </w:r>
          </w:p>
        </w:tc>
        <w:tc>
          <w:tcPr>
            <w:tcW w:w="1704" w:type="dxa"/>
          </w:tcPr>
          <w:p w:rsidR="00C27CAD" w:rsidRPr="00D00B33" w:rsidRDefault="00F84EE2">
            <w:pPr>
              <w:spacing w:after="0" w:line="240" w:lineRule="auto"/>
              <w:jc w:val="left"/>
              <w:rPr>
                <w:color w:val="auto"/>
                <w:sz w:val="20"/>
                <w:szCs w:val="20"/>
              </w:rPr>
            </w:pPr>
            <w:r w:rsidRPr="00D00B33">
              <w:rPr>
                <w:color w:val="auto"/>
                <w:sz w:val="20"/>
                <w:szCs w:val="20"/>
              </w:rPr>
              <w:t>у току шк. године по потреби</w:t>
            </w:r>
          </w:p>
        </w:tc>
        <w:tc>
          <w:tcPr>
            <w:tcW w:w="1734" w:type="dxa"/>
          </w:tcPr>
          <w:p w:rsidR="00C27CAD" w:rsidRPr="00D00B33" w:rsidRDefault="00F84EE2">
            <w:pPr>
              <w:spacing w:after="0" w:line="240" w:lineRule="auto"/>
              <w:jc w:val="left"/>
              <w:rPr>
                <w:color w:val="auto"/>
                <w:sz w:val="20"/>
                <w:szCs w:val="20"/>
              </w:rPr>
            </w:pPr>
            <w:r w:rsidRPr="00D00B33">
              <w:rPr>
                <w:color w:val="auto"/>
                <w:sz w:val="20"/>
                <w:szCs w:val="20"/>
              </w:rPr>
              <w:t>Тим, ОС, родитељи, ученици</w:t>
            </w:r>
          </w:p>
        </w:tc>
        <w:tc>
          <w:tcPr>
            <w:tcW w:w="2773" w:type="dxa"/>
          </w:tcPr>
          <w:p w:rsidR="00C27CAD" w:rsidRPr="00D00B33" w:rsidRDefault="00F84EE2">
            <w:pPr>
              <w:spacing w:after="0" w:line="240" w:lineRule="auto"/>
              <w:jc w:val="left"/>
              <w:rPr>
                <w:color w:val="auto"/>
                <w:sz w:val="20"/>
                <w:szCs w:val="20"/>
              </w:rPr>
            </w:pPr>
            <w:r w:rsidRPr="00D00B33">
              <w:rPr>
                <w:color w:val="auto"/>
                <w:sz w:val="20"/>
                <w:szCs w:val="20"/>
              </w:rPr>
              <w:t>Записници са састанака, планови заштите</w:t>
            </w:r>
          </w:p>
        </w:tc>
      </w:tr>
      <w:tr w:rsidR="00D00B33" w:rsidRPr="00D00B33">
        <w:tc>
          <w:tcPr>
            <w:tcW w:w="2863" w:type="dxa"/>
          </w:tcPr>
          <w:p w:rsidR="00C27CAD" w:rsidRPr="00D00B33" w:rsidRDefault="00F84EE2">
            <w:pPr>
              <w:spacing w:after="0" w:line="240" w:lineRule="auto"/>
              <w:jc w:val="left"/>
              <w:rPr>
                <w:color w:val="auto"/>
                <w:sz w:val="20"/>
                <w:szCs w:val="20"/>
              </w:rPr>
            </w:pPr>
            <w:r w:rsidRPr="00D00B33">
              <w:rPr>
                <w:color w:val="auto"/>
                <w:sz w:val="20"/>
                <w:szCs w:val="20"/>
              </w:rPr>
              <w:t>Праћење реализације програма заштите и предузетих мера превенције и интервенције</w:t>
            </w:r>
          </w:p>
          <w:p w:rsidR="00C27CAD" w:rsidRPr="00D00B33" w:rsidRDefault="00F84EE2">
            <w:pPr>
              <w:spacing w:after="0" w:line="240" w:lineRule="auto"/>
              <w:jc w:val="left"/>
              <w:rPr>
                <w:color w:val="auto"/>
                <w:sz w:val="20"/>
                <w:szCs w:val="20"/>
              </w:rPr>
            </w:pPr>
            <w:r w:rsidRPr="00D00B33">
              <w:rPr>
                <w:color w:val="auto"/>
                <w:sz w:val="20"/>
                <w:szCs w:val="20"/>
              </w:rPr>
              <w:t>Израда извештаја о реализацији програма заштите</w:t>
            </w:r>
          </w:p>
        </w:tc>
        <w:tc>
          <w:tcPr>
            <w:tcW w:w="1704" w:type="dxa"/>
          </w:tcPr>
          <w:p w:rsidR="00C27CAD" w:rsidRPr="00D00B33" w:rsidRDefault="00FC403E">
            <w:pPr>
              <w:spacing w:after="0" w:line="240" w:lineRule="auto"/>
              <w:jc w:val="left"/>
              <w:rPr>
                <w:color w:val="auto"/>
                <w:sz w:val="20"/>
                <w:szCs w:val="20"/>
              </w:rPr>
            </w:pPr>
            <w:r w:rsidRPr="00D00B33">
              <w:rPr>
                <w:color w:val="auto"/>
                <w:sz w:val="20"/>
                <w:szCs w:val="20"/>
              </w:rPr>
              <w:t>јануар 202</w:t>
            </w:r>
            <w:r w:rsidR="00D561DC" w:rsidRPr="00D00B33">
              <w:rPr>
                <w:color w:val="auto"/>
                <w:sz w:val="20"/>
                <w:szCs w:val="20"/>
              </w:rPr>
              <w:t>6.</w:t>
            </w:r>
          </w:p>
        </w:tc>
        <w:tc>
          <w:tcPr>
            <w:tcW w:w="1734" w:type="dxa"/>
          </w:tcPr>
          <w:p w:rsidR="00C27CAD" w:rsidRPr="00D00B33" w:rsidRDefault="00F84EE2">
            <w:pPr>
              <w:spacing w:after="0" w:line="240" w:lineRule="auto"/>
              <w:jc w:val="left"/>
              <w:rPr>
                <w:color w:val="auto"/>
                <w:sz w:val="20"/>
                <w:szCs w:val="20"/>
              </w:rPr>
            </w:pPr>
            <w:r w:rsidRPr="00D00B33">
              <w:rPr>
                <w:color w:val="auto"/>
                <w:sz w:val="20"/>
                <w:szCs w:val="20"/>
              </w:rPr>
              <w:t>Тим, ОС, наставници, родитељи, ученици</w:t>
            </w:r>
          </w:p>
        </w:tc>
        <w:tc>
          <w:tcPr>
            <w:tcW w:w="2773" w:type="dxa"/>
          </w:tcPr>
          <w:p w:rsidR="00C27CAD" w:rsidRPr="00D00B33" w:rsidRDefault="00F84EE2">
            <w:pPr>
              <w:spacing w:after="0" w:line="240" w:lineRule="auto"/>
              <w:jc w:val="left"/>
              <w:rPr>
                <w:color w:val="auto"/>
                <w:sz w:val="20"/>
                <w:szCs w:val="20"/>
              </w:rPr>
            </w:pPr>
            <w:r w:rsidRPr="00D00B33">
              <w:rPr>
                <w:color w:val="auto"/>
                <w:sz w:val="20"/>
                <w:szCs w:val="20"/>
              </w:rPr>
              <w:t>Записник за састанка тима</w:t>
            </w:r>
          </w:p>
        </w:tc>
      </w:tr>
      <w:tr w:rsidR="00D00B33" w:rsidRPr="00D00B33">
        <w:tc>
          <w:tcPr>
            <w:tcW w:w="2863" w:type="dxa"/>
          </w:tcPr>
          <w:p w:rsidR="00C27CAD" w:rsidRPr="00D00B33" w:rsidRDefault="00F84EE2">
            <w:pPr>
              <w:spacing w:after="0" w:line="240" w:lineRule="auto"/>
              <w:jc w:val="left"/>
              <w:rPr>
                <w:color w:val="auto"/>
                <w:sz w:val="20"/>
                <w:szCs w:val="20"/>
              </w:rPr>
            </w:pPr>
            <w:r w:rsidRPr="00D00B33">
              <w:rPr>
                <w:color w:val="auto"/>
                <w:sz w:val="20"/>
                <w:szCs w:val="20"/>
              </w:rPr>
              <w:t>Праћење реализације програма заштите и предузетих мера превенције и интервенције</w:t>
            </w:r>
          </w:p>
          <w:p w:rsidR="00C27CAD" w:rsidRPr="00D00B33" w:rsidRDefault="00F84EE2">
            <w:pPr>
              <w:spacing w:after="0" w:line="240" w:lineRule="auto"/>
              <w:jc w:val="left"/>
              <w:rPr>
                <w:color w:val="auto"/>
                <w:sz w:val="20"/>
                <w:szCs w:val="20"/>
              </w:rPr>
            </w:pPr>
            <w:r w:rsidRPr="00D00B33">
              <w:rPr>
                <w:color w:val="auto"/>
                <w:sz w:val="20"/>
                <w:szCs w:val="20"/>
              </w:rPr>
              <w:t>Израда извештаја о реализацији програма заштите</w:t>
            </w:r>
          </w:p>
        </w:tc>
        <w:tc>
          <w:tcPr>
            <w:tcW w:w="1704" w:type="dxa"/>
          </w:tcPr>
          <w:p w:rsidR="00C27CAD" w:rsidRPr="00D00B33" w:rsidRDefault="00FC403E">
            <w:pPr>
              <w:spacing w:after="0" w:line="240" w:lineRule="auto"/>
              <w:jc w:val="left"/>
              <w:rPr>
                <w:color w:val="auto"/>
                <w:sz w:val="20"/>
                <w:szCs w:val="20"/>
              </w:rPr>
            </w:pPr>
            <w:r w:rsidRPr="00D00B33">
              <w:rPr>
                <w:color w:val="auto"/>
                <w:sz w:val="20"/>
                <w:szCs w:val="20"/>
              </w:rPr>
              <w:t>август 202</w:t>
            </w:r>
            <w:r w:rsidR="00D561DC" w:rsidRPr="00D00B33">
              <w:rPr>
                <w:color w:val="auto"/>
                <w:sz w:val="20"/>
                <w:szCs w:val="20"/>
              </w:rPr>
              <w:t>6</w:t>
            </w:r>
            <w:r w:rsidR="00F84EE2" w:rsidRPr="00D00B33">
              <w:rPr>
                <w:color w:val="auto"/>
                <w:sz w:val="20"/>
                <w:szCs w:val="20"/>
              </w:rPr>
              <w:t>.</w:t>
            </w:r>
          </w:p>
        </w:tc>
        <w:tc>
          <w:tcPr>
            <w:tcW w:w="1734" w:type="dxa"/>
          </w:tcPr>
          <w:p w:rsidR="00C27CAD" w:rsidRPr="00D00B33" w:rsidRDefault="00F84EE2">
            <w:pPr>
              <w:spacing w:after="0" w:line="240" w:lineRule="auto"/>
              <w:jc w:val="left"/>
              <w:rPr>
                <w:color w:val="auto"/>
                <w:sz w:val="20"/>
                <w:szCs w:val="20"/>
              </w:rPr>
            </w:pPr>
            <w:r w:rsidRPr="00D00B33">
              <w:rPr>
                <w:color w:val="auto"/>
                <w:sz w:val="20"/>
                <w:szCs w:val="20"/>
              </w:rPr>
              <w:t>Тим, ОС, наставници, родитељи, ученици</w:t>
            </w:r>
          </w:p>
        </w:tc>
        <w:tc>
          <w:tcPr>
            <w:tcW w:w="2773" w:type="dxa"/>
          </w:tcPr>
          <w:p w:rsidR="00C27CAD" w:rsidRPr="00D00B33" w:rsidRDefault="00F84EE2">
            <w:pPr>
              <w:spacing w:after="0" w:line="240" w:lineRule="auto"/>
              <w:jc w:val="left"/>
              <w:rPr>
                <w:color w:val="auto"/>
                <w:sz w:val="20"/>
                <w:szCs w:val="20"/>
              </w:rPr>
            </w:pPr>
            <w:r w:rsidRPr="00D00B33">
              <w:rPr>
                <w:color w:val="auto"/>
                <w:sz w:val="20"/>
                <w:szCs w:val="20"/>
              </w:rPr>
              <w:t>Записник за састанка тима, извештај о реализацији програма заштите</w:t>
            </w:r>
          </w:p>
        </w:tc>
      </w:tr>
      <w:tr w:rsidR="00C27CAD" w:rsidRPr="00D00B33">
        <w:tc>
          <w:tcPr>
            <w:tcW w:w="2863" w:type="dxa"/>
          </w:tcPr>
          <w:p w:rsidR="00C27CAD" w:rsidRPr="00D00B33" w:rsidRDefault="00F84EE2">
            <w:pPr>
              <w:spacing w:after="0" w:line="240" w:lineRule="auto"/>
              <w:jc w:val="left"/>
              <w:rPr>
                <w:color w:val="auto"/>
                <w:sz w:val="20"/>
                <w:szCs w:val="20"/>
              </w:rPr>
            </w:pPr>
            <w:r w:rsidRPr="00D00B33">
              <w:rPr>
                <w:color w:val="auto"/>
                <w:sz w:val="20"/>
                <w:szCs w:val="20"/>
              </w:rPr>
              <w:t>Израда извештаја о раду Тима</w:t>
            </w:r>
          </w:p>
        </w:tc>
        <w:tc>
          <w:tcPr>
            <w:tcW w:w="1704" w:type="dxa"/>
          </w:tcPr>
          <w:p w:rsidR="00C27CAD" w:rsidRPr="00D00B33" w:rsidRDefault="00FC403E">
            <w:pPr>
              <w:spacing w:after="0" w:line="240" w:lineRule="auto"/>
              <w:jc w:val="left"/>
              <w:rPr>
                <w:color w:val="auto"/>
                <w:sz w:val="20"/>
                <w:szCs w:val="20"/>
              </w:rPr>
            </w:pPr>
            <w:r w:rsidRPr="00D00B33">
              <w:rPr>
                <w:color w:val="auto"/>
                <w:sz w:val="20"/>
                <w:szCs w:val="20"/>
              </w:rPr>
              <w:t>август 202</w:t>
            </w:r>
            <w:r w:rsidR="00D561DC" w:rsidRPr="00D00B33">
              <w:rPr>
                <w:color w:val="auto"/>
                <w:sz w:val="20"/>
                <w:szCs w:val="20"/>
              </w:rPr>
              <w:t>6</w:t>
            </w:r>
            <w:r w:rsidR="00F84EE2" w:rsidRPr="00D00B33">
              <w:rPr>
                <w:color w:val="auto"/>
                <w:sz w:val="20"/>
                <w:szCs w:val="20"/>
              </w:rPr>
              <w:t>.</w:t>
            </w:r>
          </w:p>
        </w:tc>
        <w:tc>
          <w:tcPr>
            <w:tcW w:w="1734" w:type="dxa"/>
          </w:tcPr>
          <w:p w:rsidR="00C27CAD" w:rsidRPr="00D00B33" w:rsidRDefault="00F84EE2">
            <w:pPr>
              <w:spacing w:after="0" w:line="240" w:lineRule="auto"/>
              <w:jc w:val="left"/>
              <w:rPr>
                <w:color w:val="auto"/>
                <w:sz w:val="20"/>
                <w:szCs w:val="20"/>
              </w:rPr>
            </w:pPr>
            <w:r w:rsidRPr="00D00B33">
              <w:rPr>
                <w:color w:val="auto"/>
                <w:sz w:val="20"/>
                <w:szCs w:val="20"/>
              </w:rPr>
              <w:t>Тим за заштиту</w:t>
            </w:r>
          </w:p>
        </w:tc>
        <w:tc>
          <w:tcPr>
            <w:tcW w:w="2773" w:type="dxa"/>
          </w:tcPr>
          <w:p w:rsidR="00C27CAD" w:rsidRPr="00D00B33" w:rsidRDefault="00F84EE2">
            <w:pPr>
              <w:spacing w:after="0" w:line="240" w:lineRule="auto"/>
              <w:jc w:val="left"/>
              <w:rPr>
                <w:color w:val="auto"/>
                <w:sz w:val="20"/>
                <w:szCs w:val="20"/>
              </w:rPr>
            </w:pPr>
            <w:r w:rsidRPr="00D00B33">
              <w:rPr>
                <w:color w:val="auto"/>
                <w:sz w:val="20"/>
                <w:szCs w:val="20"/>
              </w:rPr>
              <w:t>Извештај о раду</w:t>
            </w:r>
          </w:p>
        </w:tc>
      </w:tr>
    </w:tbl>
    <w:p w:rsidR="006B0715" w:rsidRDefault="006B0715" w:rsidP="006B0715">
      <w:pPr>
        <w:ind w:firstLine="360"/>
        <w:rPr>
          <w:rFonts w:eastAsia="Calibri"/>
        </w:rPr>
      </w:pPr>
    </w:p>
    <w:p w:rsidR="006B0715" w:rsidRPr="006B0715" w:rsidRDefault="006B0715" w:rsidP="006B0715">
      <w:pPr>
        <w:ind w:firstLine="360"/>
      </w:pPr>
      <w:r w:rsidRPr="008E7792">
        <w:rPr>
          <w:rFonts w:eastAsia="Calibri"/>
        </w:rPr>
        <w:t xml:space="preserve">У оквиру </w:t>
      </w:r>
      <w:r w:rsidRPr="008E7792">
        <w:rPr>
          <w:rFonts w:eastAsia="Calibri"/>
          <w:u w:val="single"/>
        </w:rPr>
        <w:t>Тима за заштиту од дискриминације, насиља, злостављања и занемаривања</w:t>
      </w:r>
      <w:r w:rsidRPr="008E7792">
        <w:rPr>
          <w:rFonts w:eastAsia="Calibri"/>
        </w:rPr>
        <w:t xml:space="preserve"> оформљен је и </w:t>
      </w:r>
      <w:r w:rsidRPr="008E7792">
        <w:rPr>
          <w:rFonts w:eastAsia="Calibri"/>
          <w:b/>
          <w:u w:val="single"/>
        </w:rPr>
        <w:t>Тим за кризне догађаје</w:t>
      </w:r>
      <w:r w:rsidRPr="008E7792">
        <w:rPr>
          <w:rFonts w:eastAsia="Calibri"/>
        </w:rPr>
        <w:t xml:space="preserve"> кога чине: Јелена Грбић - директор школе, Марија Савић - стручни сарадник- психолог, Славица Стојанов - стручни сарадник- педагог и Ђорђе Миладиновић – наставник информатике.</w:t>
      </w:r>
    </w:p>
    <w:p w:rsidR="006B0715" w:rsidRPr="006B0715" w:rsidRDefault="006B0715" w:rsidP="006B0715">
      <w:pPr>
        <w:spacing w:before="240" w:after="240" w:line="240" w:lineRule="auto"/>
        <w:jc w:val="center"/>
        <w:rPr>
          <w:b/>
          <w:bCs/>
          <w:lang w:eastAsia="sr-Latn-RS"/>
        </w:rPr>
      </w:pPr>
      <w:r w:rsidRPr="006B0715">
        <w:rPr>
          <w:b/>
          <w:bCs/>
          <w:lang w:val="sr-Latn-RS" w:eastAsia="sr-Latn-RS"/>
        </w:rPr>
        <w:t xml:space="preserve">План рада тима </w:t>
      </w:r>
      <w:r>
        <w:rPr>
          <w:b/>
          <w:bCs/>
          <w:lang w:eastAsia="sr-Latn-RS"/>
        </w:rPr>
        <w:t>за кризне догађаје</w:t>
      </w:r>
    </w:p>
    <w:p w:rsidR="006B0715" w:rsidRPr="006B0715" w:rsidRDefault="006B0715" w:rsidP="006B0715">
      <w:pPr>
        <w:spacing w:before="100" w:beforeAutospacing="1" w:after="100" w:afterAutospacing="1" w:line="240" w:lineRule="auto"/>
        <w:jc w:val="left"/>
        <w:rPr>
          <w:lang w:val="sr-Latn-RS" w:eastAsia="sr-Latn-RS"/>
        </w:rPr>
      </w:pPr>
      <w:r w:rsidRPr="006B0715">
        <w:rPr>
          <w:lang w:val="sr-Latn-RS" w:eastAsia="sr-Latn-RS"/>
        </w:rPr>
        <w:t xml:space="preserve">Чланови тима ће обављати послове и активности које се односе на: </w:t>
      </w:r>
    </w:p>
    <w:p w:rsidR="006B0715" w:rsidRPr="006B0715" w:rsidRDefault="006B0715" w:rsidP="006B0715">
      <w:pPr>
        <w:spacing w:before="100" w:beforeAutospacing="1" w:after="100" w:afterAutospacing="1" w:line="240" w:lineRule="auto"/>
        <w:jc w:val="left"/>
        <w:rPr>
          <w:lang w:val="sr-Latn-RS" w:eastAsia="sr-Latn-RS"/>
        </w:rPr>
      </w:pPr>
      <w:r w:rsidRPr="006B0715">
        <w:rPr>
          <w:lang w:val="sr-Latn-RS" w:eastAsia="sr-Latn-RS"/>
        </w:rPr>
        <w:t xml:space="preserve">- координацију (обухвата активности планирања, организације, координације и сарадње са спољном заштитном мрежом, праћења и евалуације), </w:t>
      </w:r>
    </w:p>
    <w:p w:rsidR="006B0715" w:rsidRPr="006B0715" w:rsidRDefault="006B0715" w:rsidP="006B0715">
      <w:pPr>
        <w:spacing w:before="100" w:beforeAutospacing="1" w:after="100" w:afterAutospacing="1" w:line="240" w:lineRule="auto"/>
        <w:jc w:val="left"/>
        <w:rPr>
          <w:lang w:val="sr-Latn-RS" w:eastAsia="sr-Latn-RS"/>
        </w:rPr>
      </w:pPr>
      <w:r w:rsidRPr="006B0715">
        <w:rPr>
          <w:lang w:val="sr-Latn-RS" w:eastAsia="sr-Latn-RS"/>
        </w:rPr>
        <w:t xml:space="preserve">- пружање психосоцијалне подршке (обухвата активности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 </w:t>
      </w:r>
    </w:p>
    <w:p w:rsidR="006B0715" w:rsidRPr="006B0715" w:rsidRDefault="006B0715" w:rsidP="006B0715">
      <w:pPr>
        <w:spacing w:before="100" w:beforeAutospacing="1" w:after="100" w:afterAutospacing="1" w:line="240" w:lineRule="auto"/>
        <w:jc w:val="left"/>
        <w:rPr>
          <w:lang w:val="sr-Latn-RS" w:eastAsia="sr-Latn-RS"/>
        </w:rPr>
      </w:pPr>
      <w:r w:rsidRPr="006B0715">
        <w:rPr>
          <w:lang w:val="sr-Latn-RS" w:eastAsia="sr-Latn-RS"/>
        </w:rPr>
        <w:t xml:space="preserve">- информисање (обухвата активности прикупљања, проверавања, селекције, дистрибуције информација, као и припреме саопштења). </w:t>
      </w:r>
    </w:p>
    <w:p w:rsidR="006B0715" w:rsidRPr="006B0715" w:rsidRDefault="006B0715" w:rsidP="006B0715">
      <w:pPr>
        <w:spacing w:before="100" w:beforeAutospacing="1" w:after="100" w:afterAutospacing="1" w:line="240" w:lineRule="auto"/>
        <w:jc w:val="left"/>
        <w:rPr>
          <w:b/>
          <w:bCs/>
          <w:lang w:eastAsia="sr-Latn-RS"/>
        </w:rPr>
      </w:pPr>
      <w:r w:rsidRPr="006B0715">
        <w:rPr>
          <w:b/>
          <w:bCs/>
          <w:lang w:val="sr-Latn-RS" w:eastAsia="sr-Latn-RS"/>
        </w:rPr>
        <w:t>О конкретним активностима Тима, директор ће донети посебно решење/а којим ће се дефинисати улога чл</w:t>
      </w:r>
      <w:r>
        <w:rPr>
          <w:b/>
          <w:bCs/>
          <w:lang w:val="sr-Latn-RS" w:eastAsia="sr-Latn-RS"/>
        </w:rPr>
        <w:t xml:space="preserve">анова тима за кризне догађаје. </w:t>
      </w:r>
    </w:p>
    <w:p w:rsidR="00143781" w:rsidRPr="00D00B33" w:rsidRDefault="00143781" w:rsidP="00143781">
      <w:pPr>
        <w:spacing w:after="0"/>
        <w:jc w:val="right"/>
      </w:pPr>
      <w:r w:rsidRPr="00D00B33">
        <w:t>Координатор Тима за заштиту</w:t>
      </w:r>
    </w:p>
    <w:p w:rsidR="00C27CAD" w:rsidRPr="00D00B33" w:rsidRDefault="00143781" w:rsidP="00143781">
      <w:pPr>
        <w:spacing w:after="0"/>
        <w:jc w:val="right"/>
      </w:pPr>
      <w:r w:rsidRPr="00D00B33">
        <w:t xml:space="preserve">/ </w:t>
      </w:r>
      <w:r w:rsidR="00F84EE2" w:rsidRPr="00D00B33">
        <w:t>Марија Савић</w:t>
      </w:r>
      <w:r w:rsidRPr="00D00B33">
        <w:t>/</w:t>
      </w:r>
    </w:p>
    <w:p w:rsidR="00C27CAD" w:rsidRPr="00D00B33" w:rsidRDefault="00143781">
      <w:pPr>
        <w:spacing w:after="0"/>
        <w:jc w:val="right"/>
      </w:pPr>
      <w:r w:rsidRPr="00D00B33">
        <w:t>стручни сарадник – психолог</w:t>
      </w:r>
    </w:p>
    <w:p w:rsidR="00143781" w:rsidRPr="00D00B33" w:rsidRDefault="00143781" w:rsidP="00143781">
      <w:pPr>
        <w:spacing w:after="0"/>
        <w:jc w:val="center"/>
      </w:pPr>
    </w:p>
    <w:p w:rsidR="00A62DE5" w:rsidRPr="00D00B33" w:rsidRDefault="00A62DE5" w:rsidP="00A62DE5">
      <w:pPr>
        <w:pStyle w:val="Heading3"/>
        <w:ind w:left="857"/>
        <w:rPr>
          <w:rFonts w:eastAsia="Times New Roman" w:cs="Times New Roman"/>
        </w:rPr>
      </w:pPr>
      <w:bookmarkStart w:id="654" w:name="_Toc208410591"/>
      <w:bookmarkStart w:id="655" w:name="_Toc209019714"/>
      <w:r w:rsidRPr="00D00B33">
        <w:rPr>
          <w:rFonts w:eastAsia="Times New Roman" w:cs="Times New Roman"/>
        </w:rPr>
        <w:t xml:space="preserve">ПЛАН РАДА ТИМА ЗА ИНКЛУЗИВНО ОБРАЗОВАЊЕ </w:t>
      </w:r>
      <w:r w:rsidRPr="00D00B33">
        <w:rPr>
          <w:iCs/>
          <w:szCs w:val="22"/>
        </w:rPr>
        <w:t>ЗА ШКОЛСКУ 20</w:t>
      </w:r>
      <w:r w:rsidRPr="00D00B33">
        <w:rPr>
          <w:iCs/>
          <w:szCs w:val="22"/>
          <w:lang w:val="sr-Latn-RS"/>
        </w:rPr>
        <w:t>2</w:t>
      </w:r>
      <w:r w:rsidRPr="00D00B33">
        <w:rPr>
          <w:iCs/>
          <w:szCs w:val="22"/>
        </w:rPr>
        <w:t>5/26. ГОДИНУ</w:t>
      </w:r>
      <w:bookmarkEnd w:id="654"/>
      <w:bookmarkEnd w:id="655"/>
    </w:p>
    <w:p w:rsidR="00A62DE5" w:rsidRPr="00D00B33" w:rsidRDefault="00A62DE5" w:rsidP="00A62DE5">
      <w:pPr>
        <w:rPr>
          <w:rFonts w:eastAsiaTheme="minorHAnsi" w:cstheme="minorBidi"/>
          <w:szCs w:val="22"/>
        </w:rPr>
      </w:pPr>
      <w:r w:rsidRPr="00D00B33">
        <w:rPr>
          <w:rFonts w:eastAsiaTheme="minorHAnsi" w:cstheme="minorBidi"/>
          <w:szCs w:val="22"/>
        </w:rPr>
        <w:t>У школској 20</w:t>
      </w:r>
      <w:r w:rsidRPr="00D00B33">
        <w:rPr>
          <w:rFonts w:eastAsiaTheme="minorHAnsi" w:cstheme="minorBidi"/>
          <w:szCs w:val="22"/>
          <w:lang w:val="sr-Latn-RS"/>
        </w:rPr>
        <w:t>2</w:t>
      </w:r>
      <w:r w:rsidRPr="00D00B33">
        <w:rPr>
          <w:rFonts w:eastAsiaTheme="minorHAnsi" w:cstheme="minorBidi"/>
          <w:szCs w:val="22"/>
        </w:rPr>
        <w:t>5/26. години у раду Тима за инклузивно образовање учествују:</w:t>
      </w:r>
    </w:p>
    <w:tbl>
      <w:tblPr>
        <w:tblW w:w="400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88"/>
      </w:tblGrid>
      <w:tr w:rsidR="00D00B33" w:rsidRPr="00D00B33" w:rsidTr="00D00B33">
        <w:trPr>
          <w:trHeight w:val="223"/>
        </w:trPr>
        <w:tc>
          <w:tcPr>
            <w:tcW w:w="2661"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ЧЛАН</w:t>
            </w:r>
          </w:p>
        </w:tc>
        <w:tc>
          <w:tcPr>
            <w:tcW w:w="2339"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D00B33">
        <w:trPr>
          <w:trHeight w:val="455"/>
        </w:trPr>
        <w:tc>
          <w:tcPr>
            <w:tcW w:w="266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Бранка Пуцаревић</w:t>
            </w:r>
          </w:p>
        </w:tc>
        <w:tc>
          <w:tcPr>
            <w:tcW w:w="233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координатор, стручни сарадник- психолог</w:t>
            </w:r>
          </w:p>
        </w:tc>
      </w:tr>
      <w:tr w:rsidR="00D00B33" w:rsidRPr="00D00B33" w:rsidTr="00D00B33">
        <w:trPr>
          <w:trHeight w:val="455"/>
        </w:trPr>
        <w:tc>
          <w:tcPr>
            <w:tcW w:w="266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Тина Николовски</w:t>
            </w:r>
          </w:p>
        </w:tc>
        <w:tc>
          <w:tcPr>
            <w:tcW w:w="233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55"/>
        </w:trPr>
        <w:tc>
          <w:tcPr>
            <w:tcW w:w="266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Виолета Танкосић</w:t>
            </w:r>
          </w:p>
        </w:tc>
        <w:tc>
          <w:tcPr>
            <w:tcW w:w="233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D00B33">
        <w:trPr>
          <w:trHeight w:val="455"/>
        </w:trPr>
        <w:tc>
          <w:tcPr>
            <w:tcW w:w="266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Марија Савић</w:t>
            </w:r>
          </w:p>
        </w:tc>
        <w:tc>
          <w:tcPr>
            <w:tcW w:w="2339" w:type="pct"/>
            <w:shd w:val="clear" w:color="auto" w:fill="auto"/>
            <w:vAlign w:val="center"/>
          </w:tcPr>
          <w:p w:rsidR="00A62DE5" w:rsidRPr="00D00B33" w:rsidRDefault="00A62DE5" w:rsidP="00D00B33">
            <w:pPr>
              <w:spacing w:after="0" w:line="240" w:lineRule="auto"/>
              <w:jc w:val="left"/>
              <w:rPr>
                <w:rFonts w:eastAsia="Calibri"/>
                <w:sz w:val="20"/>
                <w:szCs w:val="20"/>
                <w:lang w:val="sr-Latn-RS"/>
              </w:rPr>
            </w:pPr>
            <w:r w:rsidRPr="00D00B33">
              <w:rPr>
                <w:rFonts w:eastAsia="Calibri"/>
                <w:sz w:val="20"/>
                <w:szCs w:val="20"/>
              </w:rPr>
              <w:t>члан, стручни сарадник- психолог</w:t>
            </w:r>
          </w:p>
        </w:tc>
      </w:tr>
      <w:tr w:rsidR="00D00B33" w:rsidRPr="00D00B33" w:rsidTr="00D00B33">
        <w:trPr>
          <w:trHeight w:val="455"/>
        </w:trPr>
        <w:tc>
          <w:tcPr>
            <w:tcW w:w="2661" w:type="pct"/>
            <w:shd w:val="clear" w:color="auto" w:fill="auto"/>
            <w:vAlign w:val="center"/>
          </w:tcPr>
          <w:p w:rsidR="00A62DE5" w:rsidRPr="00D00B33" w:rsidRDefault="00120848" w:rsidP="00D00B33">
            <w:pPr>
              <w:spacing w:after="0" w:line="240" w:lineRule="auto"/>
              <w:jc w:val="left"/>
              <w:rPr>
                <w:rFonts w:eastAsia="Calibri"/>
                <w:sz w:val="20"/>
                <w:szCs w:val="20"/>
              </w:rPr>
            </w:pPr>
            <w:r>
              <w:rPr>
                <w:rFonts w:eastAsia="Calibri"/>
                <w:sz w:val="20"/>
                <w:szCs w:val="20"/>
              </w:rPr>
              <w:t>Тања Лукић</w:t>
            </w:r>
          </w:p>
        </w:tc>
        <w:tc>
          <w:tcPr>
            <w:tcW w:w="233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представник Савета родитеља</w:t>
            </w:r>
          </w:p>
        </w:tc>
      </w:tr>
      <w:tr w:rsidR="00D00B33" w:rsidRPr="00D00B33" w:rsidTr="00D00B33">
        <w:trPr>
          <w:trHeight w:val="455"/>
        </w:trPr>
        <w:tc>
          <w:tcPr>
            <w:tcW w:w="266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Данило Лисица 1. смш</w:t>
            </w:r>
          </w:p>
        </w:tc>
        <w:tc>
          <w:tcPr>
            <w:tcW w:w="233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представник Ученичког парламента</w:t>
            </w:r>
          </w:p>
        </w:tc>
      </w:tr>
    </w:tbl>
    <w:p w:rsidR="00A62DE5" w:rsidRPr="00D00B33" w:rsidRDefault="00A62DE5" w:rsidP="00A62DE5">
      <w:pPr>
        <w:rPr>
          <w:rFonts w:eastAsiaTheme="minorHAnsi" w:cstheme="minorBidi"/>
          <w:szCs w:val="22"/>
        </w:rPr>
      </w:pPr>
    </w:p>
    <w:p w:rsidR="00A62DE5" w:rsidRPr="00D00B33" w:rsidRDefault="00A62DE5" w:rsidP="00A62DE5">
      <w:pPr>
        <w:rPr>
          <w:rFonts w:eastAsiaTheme="minorHAnsi" w:cstheme="minorBidi"/>
          <w:szCs w:val="22"/>
        </w:rPr>
      </w:pPr>
    </w:p>
    <w:p w:rsidR="00A62DE5" w:rsidRPr="00D00B33" w:rsidRDefault="00A62DE5" w:rsidP="00A62DE5">
      <w:pPr>
        <w:rPr>
          <w:rFonts w:eastAsiaTheme="minorHAnsi" w:cstheme="minorBidi"/>
          <w:szCs w:val="22"/>
          <w:lang w:val="sr-Latn-RS"/>
        </w:rPr>
      </w:pPr>
      <w:r w:rsidRPr="00D00B33">
        <w:rPr>
          <w:rFonts w:eastAsiaTheme="minorHAnsi" w:cstheme="minorBidi"/>
          <w:szCs w:val="22"/>
          <w:lang w:val="sr-Latn-RS"/>
        </w:rPr>
        <w:t>Општи циљ</w:t>
      </w:r>
      <w:r w:rsidRPr="00D00B33">
        <w:rPr>
          <w:rFonts w:eastAsiaTheme="minorHAnsi" w:cstheme="minorBidi"/>
          <w:szCs w:val="22"/>
        </w:rPr>
        <w:t xml:space="preserve"> рада Тима за ИО</w:t>
      </w:r>
      <w:r w:rsidRPr="00D00B33">
        <w:rPr>
          <w:rFonts w:eastAsiaTheme="minorHAnsi" w:cstheme="minorBidi"/>
          <w:szCs w:val="22"/>
          <w:lang w:val="sr-Latn-RS"/>
        </w:rPr>
        <w:t xml:space="preserve">: </w:t>
      </w:r>
    </w:p>
    <w:p w:rsidR="00A62DE5" w:rsidRPr="00D00B33" w:rsidRDefault="00A62DE5" w:rsidP="000E7CC0">
      <w:pPr>
        <w:numPr>
          <w:ilvl w:val="0"/>
          <w:numId w:val="84"/>
        </w:numPr>
        <w:contextualSpacing/>
        <w:rPr>
          <w:rFonts w:eastAsiaTheme="minorHAnsi" w:cstheme="minorBidi"/>
          <w:szCs w:val="22"/>
        </w:rPr>
      </w:pPr>
      <w:r w:rsidRPr="00D00B33">
        <w:rPr>
          <w:rFonts w:eastAsiaTheme="minorHAnsi" w:cstheme="minorBidi"/>
          <w:szCs w:val="22"/>
          <w:lang w:val="sr-Latn-RS"/>
        </w:rPr>
        <w:t xml:space="preserve">Спровођење свих активности везаних за примену принципа инклузивног образовања утврђених законским и подзаконским актима. </w:t>
      </w:r>
    </w:p>
    <w:p w:rsidR="00A62DE5" w:rsidRPr="00D00B33" w:rsidRDefault="00A62DE5" w:rsidP="00A62DE5">
      <w:pPr>
        <w:rPr>
          <w:rFonts w:eastAsiaTheme="minorHAnsi" w:cstheme="minorBidi"/>
          <w:szCs w:val="22"/>
        </w:rPr>
      </w:pPr>
    </w:p>
    <w:p w:rsidR="00A62DE5" w:rsidRPr="00D00B33" w:rsidRDefault="00A62DE5" w:rsidP="00A62DE5">
      <w:pPr>
        <w:rPr>
          <w:rFonts w:eastAsiaTheme="minorHAnsi" w:cstheme="minorBidi"/>
          <w:szCs w:val="22"/>
          <w:lang w:val="sr-Latn-RS"/>
        </w:rPr>
      </w:pPr>
      <w:r w:rsidRPr="00D00B33">
        <w:rPr>
          <w:rFonts w:eastAsiaTheme="minorHAnsi" w:cstheme="minorBidi"/>
          <w:szCs w:val="22"/>
          <w:lang w:val="sr-Latn-RS"/>
        </w:rPr>
        <w:t xml:space="preserve">Специфични циљеви: </w:t>
      </w:r>
    </w:p>
    <w:p w:rsidR="00A62DE5" w:rsidRPr="00D00B33" w:rsidRDefault="00A62DE5" w:rsidP="000E7CC0">
      <w:pPr>
        <w:numPr>
          <w:ilvl w:val="0"/>
          <w:numId w:val="84"/>
        </w:numPr>
        <w:contextualSpacing/>
        <w:rPr>
          <w:rFonts w:eastAsiaTheme="minorHAnsi" w:cstheme="minorBidi"/>
          <w:szCs w:val="22"/>
          <w:lang w:val="sr-Latn-RS"/>
        </w:rPr>
      </w:pPr>
      <w:r w:rsidRPr="00D00B33">
        <w:rPr>
          <w:rFonts w:eastAsiaTheme="minorHAnsi" w:cstheme="minorBidi"/>
          <w:szCs w:val="22"/>
          <w:lang w:val="sr-Latn-RS"/>
        </w:rPr>
        <w:t xml:space="preserve">Информисање свих запослених о принципима инклузивног образовања; </w:t>
      </w:r>
    </w:p>
    <w:p w:rsidR="00A62DE5" w:rsidRPr="00D00B33" w:rsidRDefault="00A62DE5" w:rsidP="000E7CC0">
      <w:pPr>
        <w:numPr>
          <w:ilvl w:val="0"/>
          <w:numId w:val="84"/>
        </w:numPr>
        <w:contextualSpacing/>
        <w:rPr>
          <w:rFonts w:eastAsiaTheme="minorHAnsi" w:cstheme="minorBidi"/>
          <w:szCs w:val="22"/>
          <w:lang w:val="sr-Latn-RS"/>
        </w:rPr>
      </w:pPr>
      <w:r w:rsidRPr="00D00B33">
        <w:rPr>
          <w:rFonts w:eastAsiaTheme="minorHAnsi" w:cstheme="minorBidi"/>
          <w:szCs w:val="22"/>
          <w:lang w:val="sr-Latn-RS"/>
        </w:rPr>
        <w:t xml:space="preserve">Праћење потребе за едукацијом запослених у овој области; </w:t>
      </w:r>
    </w:p>
    <w:p w:rsidR="00A62DE5" w:rsidRPr="00D00B33" w:rsidRDefault="00A62DE5" w:rsidP="000E7CC0">
      <w:pPr>
        <w:numPr>
          <w:ilvl w:val="0"/>
          <w:numId w:val="84"/>
        </w:numPr>
        <w:contextualSpacing/>
        <w:rPr>
          <w:rFonts w:eastAsiaTheme="minorHAnsi" w:cstheme="minorBidi"/>
          <w:szCs w:val="22"/>
          <w:lang w:val="sr-Latn-RS"/>
        </w:rPr>
      </w:pPr>
      <w:r w:rsidRPr="00D00B33">
        <w:rPr>
          <w:rFonts w:eastAsiaTheme="minorHAnsi" w:cstheme="minorBidi"/>
          <w:szCs w:val="22"/>
          <w:lang w:val="sr-Latn-RS"/>
        </w:rPr>
        <w:t xml:space="preserve">Праћење и прикупљање информација о ученицима код којих се појави потреба за неким од облика пружања додатне подршке; </w:t>
      </w:r>
    </w:p>
    <w:p w:rsidR="00A62DE5" w:rsidRPr="00D00B33" w:rsidRDefault="00A62DE5" w:rsidP="000E7CC0">
      <w:pPr>
        <w:numPr>
          <w:ilvl w:val="0"/>
          <w:numId w:val="84"/>
        </w:numPr>
        <w:contextualSpacing/>
        <w:rPr>
          <w:rFonts w:eastAsiaTheme="minorHAnsi" w:cstheme="minorBidi"/>
          <w:szCs w:val="22"/>
          <w:lang w:val="sr-Latn-RS"/>
        </w:rPr>
      </w:pPr>
      <w:r w:rsidRPr="00D00B33">
        <w:rPr>
          <w:rFonts w:eastAsiaTheme="minorHAnsi" w:cstheme="minorBidi"/>
          <w:szCs w:val="22"/>
          <w:lang w:val="sr-Latn-RS"/>
        </w:rPr>
        <w:t>Координација и праћење рада тима за пружање додатне подршке ученицима</w:t>
      </w:r>
      <w:r w:rsidRPr="00D00B33">
        <w:rPr>
          <w:rFonts w:eastAsiaTheme="minorHAnsi" w:cstheme="minorBidi"/>
          <w:szCs w:val="22"/>
        </w:rPr>
        <w:t>;</w:t>
      </w:r>
      <w:r w:rsidRPr="00D00B33">
        <w:rPr>
          <w:rFonts w:eastAsiaTheme="minorHAnsi" w:cstheme="minorBidi"/>
          <w:szCs w:val="22"/>
          <w:lang w:val="sr-Latn-RS"/>
        </w:rPr>
        <w:t xml:space="preserve"> </w:t>
      </w:r>
    </w:p>
    <w:p w:rsidR="00A62DE5" w:rsidRPr="00D00B33" w:rsidRDefault="00A62DE5" w:rsidP="000E7CC0">
      <w:pPr>
        <w:numPr>
          <w:ilvl w:val="0"/>
          <w:numId w:val="84"/>
        </w:numPr>
        <w:contextualSpacing/>
        <w:rPr>
          <w:rFonts w:eastAsiaTheme="minorHAnsi" w:cstheme="minorBidi"/>
          <w:szCs w:val="22"/>
          <w:lang w:val="sr-Latn-RS"/>
        </w:rPr>
      </w:pPr>
      <w:r w:rsidRPr="00D00B33">
        <w:rPr>
          <w:rFonts w:eastAsiaTheme="minorHAnsi" w:cstheme="minorBidi"/>
          <w:szCs w:val="22"/>
          <w:lang w:val="sr-Latn-RS"/>
        </w:rPr>
        <w:t xml:space="preserve">Подизање осетљивости наставника, стручних сарадника и запослених за препознавање и прилагођавање рада у случајевима који потпадају под стандарде инклузивног образовања; </w:t>
      </w:r>
    </w:p>
    <w:p w:rsidR="00A62DE5" w:rsidRPr="00D00B33" w:rsidRDefault="00A62DE5" w:rsidP="000E7CC0">
      <w:pPr>
        <w:numPr>
          <w:ilvl w:val="0"/>
          <w:numId w:val="84"/>
        </w:numPr>
        <w:contextualSpacing/>
        <w:rPr>
          <w:rFonts w:eastAsiaTheme="minorHAnsi" w:cstheme="minorBidi"/>
          <w:szCs w:val="22"/>
          <w:lang w:val="sr-Latn-RS"/>
        </w:rPr>
      </w:pPr>
      <w:r w:rsidRPr="00D00B33">
        <w:rPr>
          <w:rFonts w:eastAsiaTheme="minorHAnsi" w:cstheme="minorBidi"/>
          <w:szCs w:val="22"/>
          <w:lang w:val="sr-Latn-RS"/>
        </w:rPr>
        <w:t xml:space="preserve">Сарадња са свим актерима који се баве инклузивним образовањем у локалној заједници и шире; </w:t>
      </w:r>
    </w:p>
    <w:p w:rsidR="00A62DE5" w:rsidRPr="00D00B33" w:rsidRDefault="00A62DE5" w:rsidP="000E7CC0">
      <w:pPr>
        <w:numPr>
          <w:ilvl w:val="0"/>
          <w:numId w:val="84"/>
        </w:numPr>
        <w:contextualSpacing/>
        <w:rPr>
          <w:rFonts w:eastAsiaTheme="minorHAnsi" w:cstheme="minorBidi"/>
          <w:szCs w:val="22"/>
        </w:rPr>
      </w:pPr>
      <w:r w:rsidRPr="00D00B33">
        <w:rPr>
          <w:rFonts w:eastAsiaTheme="minorHAnsi" w:cstheme="minorBidi"/>
          <w:szCs w:val="22"/>
          <w:lang w:val="sr-Latn-RS"/>
        </w:rPr>
        <w:t>Укључивање школе у пројекте који су посвећени подизању квалитета инклузивног образовања</w:t>
      </w:r>
      <w:r w:rsidRPr="00D00B33">
        <w:rPr>
          <w:rFonts w:eastAsiaTheme="minorHAnsi" w:cstheme="minorBidi"/>
          <w:szCs w:val="22"/>
        </w:rPr>
        <w:t>.</w:t>
      </w:r>
    </w:p>
    <w:p w:rsidR="00A62DE5" w:rsidRPr="00D00B33" w:rsidRDefault="00A62DE5" w:rsidP="00A62DE5">
      <w:pPr>
        <w:rPr>
          <w:rFonts w:eastAsiaTheme="minorHAnsi" w:cstheme="minorBidi"/>
          <w:szCs w:val="22"/>
        </w:rPr>
      </w:pPr>
      <w:r w:rsidRPr="00D00B33">
        <w:rPr>
          <w:rFonts w:eastAsiaTheme="minorHAnsi" w:cstheme="minorBidi"/>
          <w:szCs w:val="22"/>
        </w:rPr>
        <w:t>На првом састанку у школској 2025/26. години Тим за ИО донео је годишњи план рада</w:t>
      </w:r>
    </w:p>
    <w:tbl>
      <w:tblPr>
        <w:tblStyle w:val="TableGrid18"/>
        <w:tblW w:w="0" w:type="auto"/>
        <w:tblCellMar>
          <w:left w:w="29" w:type="dxa"/>
          <w:right w:w="29" w:type="dxa"/>
        </w:tblCellMar>
        <w:tblLook w:val="04A0" w:firstRow="1" w:lastRow="0" w:firstColumn="1" w:lastColumn="0" w:noHBand="0" w:noVBand="1"/>
      </w:tblPr>
      <w:tblGrid>
        <w:gridCol w:w="2797"/>
        <w:gridCol w:w="1865"/>
        <w:gridCol w:w="2117"/>
        <w:gridCol w:w="2639"/>
      </w:tblGrid>
      <w:tr w:rsidR="00D00B33" w:rsidRPr="00D00B33" w:rsidTr="00D00B33">
        <w:tc>
          <w:tcPr>
            <w:tcW w:w="0" w:type="auto"/>
            <w:shd w:val="clear" w:color="auto" w:fill="76923C" w:themeFill="accent3" w:themeFillShade="BF"/>
            <w:vAlign w:val="center"/>
          </w:tcPr>
          <w:p w:rsidR="00A62DE5" w:rsidRPr="00D00B33" w:rsidRDefault="00A62DE5" w:rsidP="00D00B33">
            <w:pPr>
              <w:spacing w:after="0" w:line="240" w:lineRule="auto"/>
              <w:jc w:val="center"/>
              <w:rPr>
                <w:rFonts w:ascii="Times New Roman" w:hAnsi="Times New Roman" w:cs="Times New Roman"/>
                <w:sz w:val="20"/>
                <w:szCs w:val="20"/>
                <w:lang w:val="sr-Latn-RS"/>
              </w:rPr>
            </w:pPr>
            <w:r w:rsidRPr="00D00B33">
              <w:rPr>
                <w:rFonts w:ascii="Times New Roman" w:hAnsi="Times New Roman" w:cs="Times New Roman"/>
                <w:sz w:val="20"/>
                <w:szCs w:val="20"/>
                <w:lang w:val="sr-Latn-RS"/>
              </w:rPr>
              <w:t>АКТИВНОСТ</w:t>
            </w:r>
          </w:p>
        </w:tc>
        <w:tc>
          <w:tcPr>
            <w:tcW w:w="0" w:type="auto"/>
            <w:shd w:val="clear" w:color="auto" w:fill="76923C" w:themeFill="accent3" w:themeFillShade="BF"/>
            <w:vAlign w:val="center"/>
          </w:tcPr>
          <w:p w:rsidR="00A62DE5" w:rsidRPr="00D00B33" w:rsidRDefault="00A62DE5" w:rsidP="00D00B33">
            <w:pPr>
              <w:spacing w:after="0" w:line="240" w:lineRule="auto"/>
              <w:jc w:val="center"/>
              <w:rPr>
                <w:rFonts w:ascii="Times New Roman" w:hAnsi="Times New Roman" w:cs="Times New Roman"/>
                <w:sz w:val="20"/>
                <w:szCs w:val="20"/>
                <w:lang w:val="sr-Latn-RS"/>
              </w:rPr>
            </w:pPr>
            <w:r w:rsidRPr="00D00B33">
              <w:rPr>
                <w:rFonts w:ascii="Times New Roman" w:hAnsi="Times New Roman" w:cs="Times New Roman"/>
                <w:sz w:val="20"/>
                <w:szCs w:val="20"/>
                <w:lang w:val="sr-Latn-RS"/>
              </w:rPr>
              <w:t>ВРЕМЕ</w:t>
            </w:r>
          </w:p>
          <w:p w:rsidR="00A62DE5" w:rsidRPr="00D00B33" w:rsidRDefault="00A62DE5" w:rsidP="00D00B33">
            <w:pPr>
              <w:spacing w:after="0" w:line="240" w:lineRule="auto"/>
              <w:jc w:val="center"/>
              <w:rPr>
                <w:rFonts w:ascii="Times New Roman" w:hAnsi="Times New Roman" w:cs="Times New Roman"/>
                <w:sz w:val="20"/>
                <w:szCs w:val="20"/>
                <w:lang w:val="sr-Latn-RS"/>
              </w:rPr>
            </w:pPr>
            <w:r w:rsidRPr="00D00B33">
              <w:rPr>
                <w:rFonts w:ascii="Times New Roman" w:hAnsi="Times New Roman" w:cs="Times New Roman"/>
                <w:sz w:val="20"/>
                <w:szCs w:val="20"/>
                <w:lang w:val="sr-Latn-RS"/>
              </w:rPr>
              <w:t>РЕАЛИЗАЦИЈЕ</w:t>
            </w:r>
          </w:p>
        </w:tc>
        <w:tc>
          <w:tcPr>
            <w:tcW w:w="0" w:type="auto"/>
            <w:shd w:val="clear" w:color="auto" w:fill="76923C" w:themeFill="accent3" w:themeFillShade="BF"/>
            <w:vAlign w:val="center"/>
          </w:tcPr>
          <w:p w:rsidR="00A62DE5" w:rsidRPr="00D00B33" w:rsidRDefault="00A62DE5" w:rsidP="00D00B33">
            <w:pPr>
              <w:spacing w:after="0" w:line="240" w:lineRule="auto"/>
              <w:jc w:val="center"/>
              <w:rPr>
                <w:rFonts w:ascii="Times New Roman" w:hAnsi="Times New Roman" w:cs="Times New Roman"/>
                <w:sz w:val="20"/>
                <w:szCs w:val="20"/>
                <w:lang w:val="sr-Latn-RS"/>
              </w:rPr>
            </w:pPr>
            <w:r w:rsidRPr="00D00B33">
              <w:rPr>
                <w:rFonts w:ascii="Times New Roman" w:hAnsi="Times New Roman" w:cs="Times New Roman"/>
                <w:sz w:val="20"/>
                <w:szCs w:val="20"/>
                <w:lang w:val="sr-Latn-RS"/>
              </w:rPr>
              <w:t>НОСИОЦИ И САРАДНИЦИ</w:t>
            </w:r>
          </w:p>
        </w:tc>
        <w:tc>
          <w:tcPr>
            <w:tcW w:w="0" w:type="auto"/>
            <w:shd w:val="clear" w:color="auto" w:fill="76923C" w:themeFill="accent3" w:themeFillShade="BF"/>
            <w:vAlign w:val="center"/>
          </w:tcPr>
          <w:p w:rsidR="00A62DE5" w:rsidRPr="00D00B33" w:rsidRDefault="00A62DE5" w:rsidP="00D00B33">
            <w:pPr>
              <w:spacing w:after="0" w:line="240" w:lineRule="auto"/>
              <w:jc w:val="center"/>
              <w:rPr>
                <w:rFonts w:ascii="Times New Roman" w:hAnsi="Times New Roman" w:cs="Times New Roman"/>
                <w:sz w:val="20"/>
                <w:szCs w:val="20"/>
                <w:lang w:val="sr-Latn-RS"/>
              </w:rPr>
            </w:pPr>
            <w:r w:rsidRPr="00D00B33">
              <w:rPr>
                <w:rFonts w:ascii="Times New Roman" w:hAnsi="Times New Roman" w:cs="Times New Roman"/>
                <w:sz w:val="20"/>
                <w:szCs w:val="20"/>
                <w:lang w:val="sr-Latn-RS"/>
              </w:rPr>
              <w:t>НАЧИН ПРАЋЕЊА</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Формирање Тима и подела задужења</w:t>
            </w:r>
          </w:p>
        </w:tc>
        <w:tc>
          <w:tcPr>
            <w:tcW w:w="0" w:type="auto"/>
          </w:tcPr>
          <w:p w:rsidR="00A62DE5" w:rsidRPr="00D00B33" w:rsidRDefault="00A62DE5" w:rsidP="00D00B33">
            <w:pPr>
              <w:spacing w:after="0" w:line="240" w:lineRule="auto"/>
              <w:jc w:val="left"/>
              <w:rPr>
                <w:rFonts w:ascii="Times New Roman" w:hAnsi="Times New Roman" w:cs="Times New Roman"/>
                <w:sz w:val="20"/>
                <w:szCs w:val="20"/>
              </w:rPr>
            </w:pPr>
            <w:r w:rsidRPr="00D00B33">
              <w:rPr>
                <w:rFonts w:ascii="Times New Roman" w:hAnsi="Times New Roman" w:cs="Times New Roman"/>
                <w:sz w:val="20"/>
                <w:szCs w:val="20"/>
                <w:lang w:val="sr-Latn-RS"/>
              </w:rPr>
              <w:t xml:space="preserve">септембар </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НВ, Тим</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записник са седнице НВ, записник са састанка Тима</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 xml:space="preserve">Прикупљање података од одељењских старешина о </w:t>
            </w:r>
            <w:r w:rsidRPr="00D00B33">
              <w:rPr>
                <w:rFonts w:ascii="Times New Roman" w:hAnsi="Times New Roman" w:cs="Times New Roman"/>
                <w:sz w:val="20"/>
                <w:szCs w:val="20"/>
                <w:lang w:val="sr-Latn-RS"/>
              </w:rPr>
              <w:lastRenderedPageBreak/>
              <w:t xml:space="preserve">ученицима код којих постоји потреба за додатну подршку у образовању </w:t>
            </w:r>
          </w:p>
        </w:tc>
        <w:tc>
          <w:tcPr>
            <w:tcW w:w="0" w:type="auto"/>
          </w:tcPr>
          <w:p w:rsidR="00A62DE5" w:rsidRPr="00D00B33" w:rsidRDefault="00A62DE5" w:rsidP="00D00B33">
            <w:pPr>
              <w:spacing w:after="0" w:line="240" w:lineRule="auto"/>
              <w:jc w:val="left"/>
              <w:rPr>
                <w:rFonts w:ascii="Times New Roman" w:hAnsi="Times New Roman" w:cs="Times New Roman"/>
                <w:sz w:val="20"/>
                <w:szCs w:val="20"/>
              </w:rPr>
            </w:pPr>
            <w:r w:rsidRPr="00D00B33">
              <w:rPr>
                <w:rFonts w:ascii="Times New Roman" w:hAnsi="Times New Roman" w:cs="Times New Roman"/>
                <w:sz w:val="20"/>
                <w:szCs w:val="20"/>
                <w:lang w:val="sr-Latn-RS"/>
              </w:rPr>
              <w:lastRenderedPageBreak/>
              <w:t xml:space="preserve">септембар </w:t>
            </w:r>
          </w:p>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током шк. године</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 xml:space="preserve">Тим, одељењске старешине, </w:t>
            </w:r>
            <w:r w:rsidRPr="00D00B33">
              <w:rPr>
                <w:rFonts w:ascii="Times New Roman" w:hAnsi="Times New Roman" w:cs="Times New Roman"/>
                <w:sz w:val="20"/>
                <w:szCs w:val="20"/>
                <w:lang w:val="sr-Latn-RS"/>
              </w:rPr>
              <w:lastRenderedPageBreak/>
              <w:t>руководиоци стручних већа</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lastRenderedPageBreak/>
              <w:t xml:space="preserve">писана образложења наставника, записници са </w:t>
            </w:r>
            <w:r w:rsidRPr="00D00B33">
              <w:rPr>
                <w:rFonts w:ascii="Times New Roman" w:hAnsi="Times New Roman" w:cs="Times New Roman"/>
                <w:sz w:val="20"/>
                <w:szCs w:val="20"/>
                <w:lang w:val="sr-Latn-RS"/>
              </w:rPr>
              <w:lastRenderedPageBreak/>
              <w:t>састанака Тима</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lastRenderedPageBreak/>
              <w:t>Покретање предлога за утврђивање права на ИОП и предлагање чланова тима за додатну подршку</w:t>
            </w:r>
          </w:p>
        </w:tc>
        <w:tc>
          <w:tcPr>
            <w:tcW w:w="0" w:type="auto"/>
          </w:tcPr>
          <w:p w:rsidR="00A62DE5" w:rsidRPr="00D00B33" w:rsidRDefault="00A62DE5" w:rsidP="00D00B33">
            <w:pPr>
              <w:spacing w:after="0" w:line="240" w:lineRule="auto"/>
              <w:jc w:val="left"/>
              <w:rPr>
                <w:rFonts w:ascii="Times New Roman" w:hAnsi="Times New Roman" w:cs="Times New Roman"/>
                <w:sz w:val="20"/>
                <w:szCs w:val="20"/>
              </w:rPr>
            </w:pPr>
            <w:r w:rsidRPr="00D00B33">
              <w:rPr>
                <w:rFonts w:ascii="Times New Roman" w:hAnsi="Times New Roman" w:cs="Times New Roman"/>
                <w:sz w:val="20"/>
                <w:szCs w:val="20"/>
                <w:lang w:val="sr-Latn-RS"/>
              </w:rPr>
              <w:t xml:space="preserve">септембар </w:t>
            </w:r>
          </w:p>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током шк. године</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 xml:space="preserve">Тим, директор </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прописана документација</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Подршка тиму за додатну подршку у изради педагошког профила ученика и ИОП-а</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током шк. године</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Тим, тим за додатну подршку, педагог, психолог</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дневници рада, педагошки профили ученика</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Давање сагласности педагошком колегијуму за усвајање ИОП-а и наставак рада са ученицима по ИОП-у</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током шк. године</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Тим, ПК</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писана сагласност и мишљење тима, записници са састанка Тима, записници са састанака ПК</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Праћење и евалуација рада са ученицима који су обухваћени инклузивним образовањем</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тромесечно, на полугодишту и крају шк. године</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Тим за ИО и тимови за додатну подршку, Тим за самовредновање</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записници са састанака Тима, извештај о самовредновању</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Интерна едукација за заинтересоване наставнике на тему израде педагошког профила и ИОП-а</w:t>
            </w:r>
          </w:p>
        </w:tc>
        <w:tc>
          <w:tcPr>
            <w:tcW w:w="0" w:type="auto"/>
          </w:tcPr>
          <w:p w:rsidR="00A62DE5" w:rsidRPr="00D00B33" w:rsidRDefault="00A62DE5" w:rsidP="00D00B33">
            <w:pPr>
              <w:spacing w:after="0" w:line="240" w:lineRule="auto"/>
              <w:jc w:val="left"/>
              <w:rPr>
                <w:rFonts w:ascii="Times New Roman" w:hAnsi="Times New Roman" w:cs="Times New Roman"/>
                <w:sz w:val="20"/>
                <w:szCs w:val="20"/>
              </w:rPr>
            </w:pPr>
            <w:r w:rsidRPr="00D00B33">
              <w:rPr>
                <w:rFonts w:ascii="Times New Roman" w:hAnsi="Times New Roman" w:cs="Times New Roman"/>
                <w:sz w:val="20"/>
                <w:szCs w:val="20"/>
                <w:lang w:val="sr-Latn-RS"/>
              </w:rPr>
              <w:t xml:space="preserve">септембар-октобар </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Тим за ИО, психолог, педагог</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извештај о реализованој едукацији, записник са састанка тима, фотографије, сајт школе, радни материјал</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Усвајање извештаја о раду Тима</w:t>
            </w:r>
          </w:p>
        </w:tc>
        <w:tc>
          <w:tcPr>
            <w:tcW w:w="0" w:type="auto"/>
          </w:tcPr>
          <w:p w:rsidR="00A62DE5" w:rsidRPr="00D00B33" w:rsidRDefault="00A62DE5" w:rsidP="00D00B33">
            <w:pPr>
              <w:spacing w:after="0" w:line="240" w:lineRule="auto"/>
              <w:jc w:val="left"/>
              <w:rPr>
                <w:rFonts w:ascii="Times New Roman" w:hAnsi="Times New Roman" w:cs="Times New Roman"/>
                <w:sz w:val="20"/>
                <w:szCs w:val="20"/>
              </w:rPr>
            </w:pPr>
            <w:r w:rsidRPr="00D00B33">
              <w:rPr>
                <w:rFonts w:ascii="Times New Roman" w:hAnsi="Times New Roman" w:cs="Times New Roman"/>
                <w:sz w:val="20"/>
                <w:szCs w:val="20"/>
                <w:lang w:val="sr-Latn-RS"/>
              </w:rPr>
              <w:t xml:space="preserve">август </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Тим за ИО</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Извештај о раду</w:t>
            </w:r>
          </w:p>
        </w:tc>
      </w:tr>
      <w:tr w:rsidR="00D00B33" w:rsidRPr="00D00B33" w:rsidTr="00D00B33">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Израда плана рада за наредну школску годину</w:t>
            </w:r>
          </w:p>
        </w:tc>
        <w:tc>
          <w:tcPr>
            <w:tcW w:w="0" w:type="auto"/>
          </w:tcPr>
          <w:p w:rsidR="00A62DE5" w:rsidRPr="00D00B33" w:rsidRDefault="00A62DE5" w:rsidP="00D00B33">
            <w:pPr>
              <w:spacing w:after="0" w:line="240" w:lineRule="auto"/>
              <w:jc w:val="left"/>
              <w:rPr>
                <w:rFonts w:ascii="Times New Roman" w:hAnsi="Times New Roman" w:cs="Times New Roman"/>
                <w:sz w:val="20"/>
                <w:szCs w:val="20"/>
              </w:rPr>
            </w:pPr>
            <w:r w:rsidRPr="00D00B33">
              <w:rPr>
                <w:rFonts w:ascii="Times New Roman" w:hAnsi="Times New Roman" w:cs="Times New Roman"/>
                <w:sz w:val="20"/>
                <w:szCs w:val="20"/>
                <w:lang w:val="sr-Latn-RS"/>
              </w:rPr>
              <w:t xml:space="preserve">август </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Тим за ИО</w:t>
            </w:r>
          </w:p>
        </w:tc>
        <w:tc>
          <w:tcPr>
            <w:tcW w:w="0" w:type="auto"/>
          </w:tcPr>
          <w:p w:rsidR="00A62DE5" w:rsidRPr="00D00B33" w:rsidRDefault="00A62DE5" w:rsidP="00D00B33">
            <w:pPr>
              <w:spacing w:after="0" w:line="240" w:lineRule="auto"/>
              <w:jc w:val="left"/>
              <w:rPr>
                <w:rFonts w:ascii="Times New Roman" w:hAnsi="Times New Roman" w:cs="Times New Roman"/>
                <w:sz w:val="20"/>
                <w:szCs w:val="20"/>
                <w:lang w:val="sr-Latn-RS"/>
              </w:rPr>
            </w:pPr>
            <w:r w:rsidRPr="00D00B33">
              <w:rPr>
                <w:rFonts w:ascii="Times New Roman" w:hAnsi="Times New Roman" w:cs="Times New Roman"/>
                <w:sz w:val="20"/>
                <w:szCs w:val="20"/>
                <w:lang w:val="sr-Latn-RS"/>
              </w:rPr>
              <w:t>План рада</w:t>
            </w:r>
          </w:p>
        </w:tc>
      </w:tr>
    </w:tbl>
    <w:p w:rsidR="00A62DE5" w:rsidRPr="00D00B33" w:rsidRDefault="00A62DE5" w:rsidP="00A62DE5">
      <w:pPr>
        <w:spacing w:after="0"/>
        <w:jc w:val="right"/>
        <w:rPr>
          <w:rFonts w:eastAsiaTheme="minorHAnsi"/>
          <w:szCs w:val="22"/>
        </w:rPr>
      </w:pPr>
    </w:p>
    <w:p w:rsidR="00A62DE5" w:rsidRPr="00D00B33" w:rsidRDefault="00A62DE5" w:rsidP="00A62DE5">
      <w:pPr>
        <w:spacing w:after="0"/>
        <w:jc w:val="right"/>
        <w:rPr>
          <w:rFonts w:eastAsiaTheme="minorHAnsi"/>
          <w:szCs w:val="22"/>
        </w:rPr>
      </w:pPr>
      <w:r w:rsidRPr="00D00B33">
        <w:rPr>
          <w:rFonts w:eastAsiaTheme="minorHAnsi"/>
          <w:szCs w:val="22"/>
        </w:rPr>
        <w:t>За Тим за ИО:</w:t>
      </w:r>
    </w:p>
    <w:p w:rsidR="00A62DE5" w:rsidRPr="00D00B33" w:rsidRDefault="00A62DE5" w:rsidP="00A62DE5">
      <w:pPr>
        <w:spacing w:after="0"/>
        <w:jc w:val="right"/>
        <w:rPr>
          <w:rFonts w:eastAsiaTheme="minorHAnsi"/>
          <w:szCs w:val="22"/>
        </w:rPr>
      </w:pPr>
      <w:r w:rsidRPr="00D00B33">
        <w:rPr>
          <w:rFonts w:eastAsiaTheme="minorHAnsi"/>
          <w:szCs w:val="22"/>
        </w:rPr>
        <w:t>стручни сарадник психолог</w:t>
      </w:r>
    </w:p>
    <w:p w:rsidR="00C27CAD" w:rsidRPr="00120848" w:rsidRDefault="00120848" w:rsidP="00120848">
      <w:pPr>
        <w:spacing w:after="0"/>
        <w:jc w:val="right"/>
        <w:rPr>
          <w:rFonts w:eastAsiaTheme="minorHAnsi"/>
          <w:szCs w:val="22"/>
        </w:rPr>
        <w:sectPr w:rsidR="00C27CAD" w:rsidRPr="00120848" w:rsidSect="00BE138F">
          <w:headerReference w:type="default" r:id="rId12"/>
          <w:footerReference w:type="default" r:id="rId13"/>
          <w:pgSz w:w="11906" w:h="16838"/>
          <w:pgMar w:top="1411" w:right="1411" w:bottom="1411" w:left="1411" w:header="706" w:footer="706" w:gutter="0"/>
          <w:pgNumType w:start="1"/>
          <w:cols w:space="720" w:equalWidth="0">
            <w:col w:w="9360"/>
          </w:cols>
          <w:docGrid w:linePitch="326"/>
        </w:sectPr>
      </w:pPr>
      <w:r>
        <w:rPr>
          <w:rFonts w:eastAsiaTheme="minorHAnsi"/>
          <w:szCs w:val="22"/>
        </w:rPr>
        <w:t>/Бранка Пуцаревић/</w:t>
      </w:r>
    </w:p>
    <w:p w:rsidR="00AA3B27" w:rsidRPr="00D00B33" w:rsidRDefault="00AA3B27" w:rsidP="00120848">
      <w:pPr>
        <w:rPr>
          <w:lang w:eastAsia="sr-Latn-RS"/>
        </w:rPr>
      </w:pPr>
    </w:p>
    <w:p w:rsidR="00A62DE5" w:rsidRPr="00D00B33" w:rsidRDefault="00A62DE5" w:rsidP="00A62DE5">
      <w:pPr>
        <w:pStyle w:val="Heading3"/>
        <w:ind w:left="857"/>
        <w:rPr>
          <w:rFonts w:eastAsia="Times New Roman" w:cs="Times New Roman"/>
        </w:rPr>
      </w:pPr>
      <w:bookmarkStart w:id="656" w:name="_Toc208410592"/>
      <w:bookmarkStart w:id="657" w:name="_Toc209019715"/>
      <w:r w:rsidRPr="00D00B33">
        <w:rPr>
          <w:rFonts w:eastAsia="Times New Roman" w:cs="Times New Roman"/>
        </w:rPr>
        <w:t>ПЛАН РАДА ТИМА ЗА САМОВРЕДНОВАЊЕ</w:t>
      </w:r>
      <w:bookmarkEnd w:id="656"/>
      <w:bookmarkEnd w:id="657"/>
    </w:p>
    <w:p w:rsidR="00A62DE5" w:rsidRPr="00D00B33" w:rsidRDefault="00A62DE5" w:rsidP="00A62DE5">
      <w:pPr>
        <w:rPr>
          <w:lang w:eastAsia="sr-Latn-RS"/>
        </w:rPr>
      </w:pPr>
    </w:p>
    <w:p w:rsidR="00A62DE5" w:rsidRPr="00D00B33" w:rsidRDefault="00A62DE5" w:rsidP="00A62DE5">
      <w:pPr>
        <w:ind w:firstLine="360"/>
        <w:rPr>
          <w:lang w:eastAsia="sr-Latn-RS"/>
        </w:rPr>
      </w:pPr>
      <w:r w:rsidRPr="00D00B33">
        <w:rPr>
          <w:lang w:eastAsia="sr-Latn-RS"/>
        </w:rPr>
        <w:t>У школској 2025/26. години решењем директора установе школски тим за самовредновање радиће у саставу:</w:t>
      </w:r>
    </w:p>
    <w:tbl>
      <w:tblPr>
        <w:tblW w:w="400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3510"/>
      </w:tblGrid>
      <w:tr w:rsidR="00D00B33" w:rsidRPr="00D00B33" w:rsidTr="00D00B33">
        <w:trPr>
          <w:trHeight w:val="227"/>
        </w:trPr>
        <w:tc>
          <w:tcPr>
            <w:tcW w:w="2646"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ЧЛАН</w:t>
            </w:r>
          </w:p>
        </w:tc>
        <w:tc>
          <w:tcPr>
            <w:tcW w:w="2354"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Вељко Торбица</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координатор, наставник  гитаре</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Јелена Грбић</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директор школе</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Александра Милосављевић Вребалов</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Бранка Пуцаревић</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стручни сарадник-психолог</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Немања Штеванов</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Оливера Тапавица</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помоћник директора и наставник  стручно-теоријских предмета</w:t>
            </w:r>
          </w:p>
        </w:tc>
      </w:tr>
      <w:tr w:rsidR="00D00B33" w:rsidRPr="00D00B33" w:rsidTr="00D00B33">
        <w:trPr>
          <w:trHeight w:val="464"/>
        </w:trPr>
        <w:tc>
          <w:tcPr>
            <w:tcW w:w="2646" w:type="pct"/>
            <w:shd w:val="clear" w:color="auto" w:fill="auto"/>
            <w:vAlign w:val="center"/>
          </w:tcPr>
          <w:p w:rsidR="00A62DE5" w:rsidRPr="00D00B33" w:rsidRDefault="00120848" w:rsidP="00D00B33">
            <w:pPr>
              <w:spacing w:after="0" w:line="240" w:lineRule="auto"/>
              <w:jc w:val="left"/>
              <w:rPr>
                <w:rFonts w:eastAsia="Calibri"/>
                <w:sz w:val="20"/>
                <w:szCs w:val="20"/>
              </w:rPr>
            </w:pPr>
            <w:r>
              <w:rPr>
                <w:rFonts w:eastAsia="Calibri"/>
                <w:sz w:val="20"/>
                <w:szCs w:val="20"/>
              </w:rPr>
              <w:t>Изо Рујевић</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представник Савета родитеља</w:t>
            </w:r>
          </w:p>
          <w:p w:rsidR="00A62DE5" w:rsidRPr="00D00B33" w:rsidRDefault="00A62DE5" w:rsidP="00D00B33">
            <w:pPr>
              <w:spacing w:after="0" w:line="240" w:lineRule="auto"/>
              <w:jc w:val="left"/>
              <w:rPr>
                <w:rFonts w:eastAsia="Calibri"/>
                <w:sz w:val="20"/>
                <w:szCs w:val="20"/>
              </w:rPr>
            </w:pPr>
            <w:r w:rsidRPr="00D00B33">
              <w:rPr>
                <w:rFonts w:eastAsia="Calibri"/>
                <w:sz w:val="20"/>
                <w:szCs w:val="20"/>
              </w:rPr>
              <w:t xml:space="preserve"> </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 xml:space="preserve">Драгана Табачки </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представник Школског одбора</w:t>
            </w:r>
          </w:p>
        </w:tc>
      </w:tr>
      <w:tr w:rsidR="00D00B33" w:rsidRPr="00D00B33" w:rsidTr="00D00B33">
        <w:trPr>
          <w:trHeight w:val="464"/>
        </w:trPr>
        <w:tc>
          <w:tcPr>
            <w:tcW w:w="2646"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Катарина Терзин 1. смш</w:t>
            </w:r>
          </w:p>
        </w:tc>
        <w:tc>
          <w:tcPr>
            <w:tcW w:w="2354" w:type="pct"/>
            <w:shd w:val="clear" w:color="auto" w:fill="auto"/>
            <w:vAlign w:val="center"/>
          </w:tcPr>
          <w:p w:rsidR="00A62DE5" w:rsidRPr="00D00B33" w:rsidRDefault="00A62DE5" w:rsidP="00D00B33">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62DE5" w:rsidRPr="00D00B33" w:rsidRDefault="00A62DE5" w:rsidP="00D00B33">
            <w:pPr>
              <w:spacing w:after="0" w:line="240" w:lineRule="auto"/>
              <w:jc w:val="left"/>
              <w:rPr>
                <w:rFonts w:eastAsia="Calibri"/>
                <w:sz w:val="20"/>
                <w:szCs w:val="20"/>
                <w:lang w:val="en-US"/>
              </w:rPr>
            </w:pPr>
          </w:p>
        </w:tc>
      </w:tr>
      <w:tr w:rsidR="00D00B33" w:rsidRPr="00D00B33" w:rsidTr="00D00B33">
        <w:trPr>
          <w:trHeight w:val="464"/>
        </w:trPr>
        <w:tc>
          <w:tcPr>
            <w:tcW w:w="2646" w:type="pct"/>
            <w:shd w:val="clear" w:color="auto" w:fill="auto"/>
          </w:tcPr>
          <w:p w:rsidR="00A62DE5" w:rsidRPr="00D00B33" w:rsidRDefault="00A62DE5" w:rsidP="00D00B33">
            <w:pPr>
              <w:spacing w:after="0" w:line="240" w:lineRule="auto"/>
              <w:jc w:val="left"/>
              <w:rPr>
                <w:rFonts w:eastAsiaTheme="minorHAnsi"/>
                <w:sz w:val="22"/>
                <w:szCs w:val="22"/>
                <w:lang w:val="en-US"/>
              </w:rPr>
            </w:pPr>
            <w:r w:rsidRPr="00D00B33">
              <w:rPr>
                <w:rFonts w:eastAsiaTheme="minorHAnsi"/>
                <w:sz w:val="22"/>
                <w:szCs w:val="22"/>
                <w:lang w:val="en-US"/>
              </w:rPr>
              <w:t>Лице предложено од стране Града Зрењанина</w:t>
            </w:r>
          </w:p>
        </w:tc>
        <w:tc>
          <w:tcPr>
            <w:tcW w:w="2354" w:type="pct"/>
            <w:shd w:val="clear" w:color="auto" w:fill="auto"/>
          </w:tcPr>
          <w:p w:rsidR="00A62DE5" w:rsidRPr="00D00B33" w:rsidRDefault="00A62DE5" w:rsidP="00D00B33">
            <w:pPr>
              <w:spacing w:after="0" w:line="240" w:lineRule="auto"/>
              <w:jc w:val="left"/>
              <w:rPr>
                <w:rFonts w:eastAsiaTheme="minorHAnsi"/>
                <w:sz w:val="22"/>
                <w:szCs w:val="22"/>
                <w:lang w:val="en-US"/>
              </w:rPr>
            </w:pPr>
            <w:r w:rsidRPr="00D00B33">
              <w:rPr>
                <w:rFonts w:eastAsiaTheme="minorHAnsi"/>
                <w:sz w:val="22"/>
                <w:szCs w:val="22"/>
                <w:lang w:val="en-US"/>
              </w:rPr>
              <w:t>члан, представник јединице локалне самоуправе</w:t>
            </w:r>
          </w:p>
        </w:tc>
      </w:tr>
    </w:tbl>
    <w:p w:rsidR="00A62DE5" w:rsidRPr="00D00B33" w:rsidRDefault="00A62DE5" w:rsidP="00A62DE5">
      <w:pPr>
        <w:ind w:firstLine="360"/>
        <w:rPr>
          <w:lang w:eastAsia="sr-Latn-RS"/>
        </w:rPr>
      </w:pPr>
    </w:p>
    <w:p w:rsidR="00A62DE5" w:rsidRPr="00D00B33" w:rsidRDefault="00A62DE5" w:rsidP="00A62DE5">
      <w:pPr>
        <w:ind w:left="360" w:firstLine="348"/>
        <w:rPr>
          <w:lang w:val="en-US" w:eastAsia="sr-Latn-RS"/>
        </w:rPr>
      </w:pPr>
    </w:p>
    <w:p w:rsidR="00A62DE5" w:rsidRPr="00D00B33" w:rsidRDefault="00A62DE5" w:rsidP="00A62DE5">
      <w:pPr>
        <w:ind w:left="360" w:firstLine="348"/>
        <w:rPr>
          <w:lang w:eastAsia="sr-Latn-RS"/>
        </w:rPr>
      </w:pPr>
      <w:r w:rsidRPr="00D00B33">
        <w:rPr>
          <w:lang w:eastAsia="sr-Latn-RS"/>
        </w:rPr>
        <w:t>На основу процене стања у установи, резултата спољашњег вредновања и плана унапређења рада школе,  а у складу са Правилником о стандардима квалитета рада установе („Сл. гласник РС - Просветни гласник", бр. 14/2018 и 1/2024) Тим за самовредновање усагласио се да предмет самовредновања у школској 2024/25. години буду области квалитета:</w:t>
      </w:r>
    </w:p>
    <w:p w:rsidR="00A62DE5" w:rsidRPr="00D00B33" w:rsidRDefault="00A62DE5" w:rsidP="000E7CC0">
      <w:pPr>
        <w:numPr>
          <w:ilvl w:val="0"/>
          <w:numId w:val="85"/>
        </w:numPr>
        <w:jc w:val="left"/>
        <w:rPr>
          <w:lang w:eastAsia="sr-Latn-RS"/>
        </w:rPr>
      </w:pPr>
      <w:r w:rsidRPr="00D00B33">
        <w:rPr>
          <w:lang w:eastAsia="sr-Latn-RS"/>
        </w:rPr>
        <w:t>ОБЛАСТ КВАЛИТЕТА 2. НАСТАВА И УЧЕЊЕ</w:t>
      </w:r>
    </w:p>
    <w:p w:rsidR="00A62DE5" w:rsidRPr="00D00B33" w:rsidRDefault="00A62DE5" w:rsidP="00A62DE5">
      <w:pPr>
        <w:ind w:left="708"/>
        <w:rPr>
          <w:lang w:val="en-US" w:eastAsia="sr-Latn-RS"/>
        </w:rPr>
      </w:pPr>
      <w:r w:rsidRPr="00D00B33">
        <w:rPr>
          <w:lang w:eastAsia="sr-Latn-RS"/>
        </w:rPr>
        <w:t>Процес самовредновања наведених области квалитета реализоваће се према акционом плану који садржи све стандарде и показатеље области квалитета Настава и учење. Самовредновање одабране области квалитета вршиће се кроз посете часовима, праћење евиденције о ученицима у ес дневницима и путем анализа планова и припрема за часове наставника.</w:t>
      </w:r>
    </w:p>
    <w:p w:rsidR="00A62DE5" w:rsidRPr="00D00B33" w:rsidRDefault="00120848" w:rsidP="00A62DE5">
      <w:pPr>
        <w:ind w:left="360" w:firstLine="348"/>
        <w:rPr>
          <w:lang w:eastAsia="sr-Latn-RS"/>
        </w:rPr>
      </w:pPr>
      <w:r>
        <w:rPr>
          <w:lang w:eastAsia="sr-Latn-RS"/>
        </w:rPr>
        <w:t>Напомена: до краја полугодишта тим ће одредити још једну приоритетну област која ће бити предмет самовредновања у другом полугодишту.</w:t>
      </w:r>
    </w:p>
    <w:p w:rsidR="00A62DE5" w:rsidRPr="00D00B33" w:rsidRDefault="00A62DE5" w:rsidP="00A62DE5">
      <w:pPr>
        <w:ind w:left="360" w:firstLine="348"/>
        <w:rPr>
          <w:lang w:eastAsia="sr-Latn-RS"/>
        </w:rPr>
      </w:pPr>
    </w:p>
    <w:p w:rsidR="00A62DE5" w:rsidRPr="00D00B33" w:rsidRDefault="00A62DE5" w:rsidP="00A62DE5">
      <w:pPr>
        <w:ind w:left="360" w:firstLine="348"/>
        <w:rPr>
          <w:lang w:eastAsia="sr-Latn-RS"/>
        </w:rPr>
      </w:pPr>
    </w:p>
    <w:p w:rsidR="00A62DE5" w:rsidRPr="00D00B33" w:rsidRDefault="00A62DE5" w:rsidP="00A62DE5">
      <w:pPr>
        <w:ind w:left="360" w:firstLine="348"/>
        <w:rPr>
          <w:lang w:eastAsia="sr-Latn-RS"/>
        </w:rPr>
      </w:pPr>
    </w:p>
    <w:p w:rsidR="00A62DE5" w:rsidRPr="00D00B33" w:rsidRDefault="00A62DE5" w:rsidP="00A62DE5">
      <w:pPr>
        <w:ind w:left="360" w:firstLine="348"/>
        <w:rPr>
          <w:lang w:eastAsia="sr-Latn-RS"/>
        </w:rPr>
      </w:pPr>
    </w:p>
    <w:p w:rsidR="00A62DE5" w:rsidRPr="00D00B33" w:rsidRDefault="00A62DE5" w:rsidP="00A62DE5">
      <w:pPr>
        <w:rPr>
          <w:lang w:eastAsia="sr-Latn-RS"/>
        </w:rPr>
      </w:pPr>
    </w:p>
    <w:p w:rsidR="00A62DE5" w:rsidRPr="00D00B33" w:rsidRDefault="00A62DE5" w:rsidP="00A62DE5">
      <w:pPr>
        <w:rPr>
          <w:lang w:eastAsia="sr-Latn-RS"/>
        </w:rPr>
      </w:pPr>
    </w:p>
    <w:tbl>
      <w:tblPr>
        <w:tblW w:w="10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4120"/>
        <w:gridCol w:w="1418"/>
        <w:gridCol w:w="1134"/>
        <w:gridCol w:w="1134"/>
        <w:gridCol w:w="1867"/>
      </w:tblGrid>
      <w:tr w:rsidR="00D00B33" w:rsidRPr="00D00B33" w:rsidTr="00D00B33">
        <w:tc>
          <w:tcPr>
            <w:tcW w:w="4644" w:type="dxa"/>
            <w:gridSpan w:val="2"/>
            <w:shd w:val="clear" w:color="auto" w:fill="76923C"/>
            <w:vAlign w:val="center"/>
          </w:tcPr>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ПРЕДМЕТ САМОВРЕДНОВАЊА</w:t>
            </w:r>
          </w:p>
        </w:tc>
        <w:tc>
          <w:tcPr>
            <w:tcW w:w="1418" w:type="dxa"/>
            <w:shd w:val="clear" w:color="auto" w:fill="76923C"/>
            <w:vAlign w:val="center"/>
          </w:tcPr>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ИНСТРУМЕНТИ</w:t>
            </w:r>
          </w:p>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ТЕХНИКЕ</w:t>
            </w:r>
          </w:p>
        </w:tc>
        <w:tc>
          <w:tcPr>
            <w:tcW w:w="1134" w:type="dxa"/>
            <w:shd w:val="clear" w:color="auto" w:fill="76923C"/>
            <w:vAlign w:val="center"/>
          </w:tcPr>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 xml:space="preserve">ВРЕМЕНСКА </w:t>
            </w:r>
          </w:p>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ДИНАМИКА</w:t>
            </w:r>
          </w:p>
        </w:tc>
        <w:tc>
          <w:tcPr>
            <w:tcW w:w="1134" w:type="dxa"/>
            <w:shd w:val="clear" w:color="auto" w:fill="76923C"/>
            <w:vAlign w:val="center"/>
          </w:tcPr>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НОСИОЦИ</w:t>
            </w:r>
          </w:p>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САРАДНИЦИ</w:t>
            </w:r>
          </w:p>
        </w:tc>
        <w:tc>
          <w:tcPr>
            <w:tcW w:w="1867" w:type="dxa"/>
            <w:shd w:val="clear" w:color="auto" w:fill="76923C"/>
            <w:vAlign w:val="center"/>
          </w:tcPr>
          <w:p w:rsidR="00A62DE5" w:rsidRPr="00D00B33" w:rsidRDefault="00A62DE5" w:rsidP="00D00B33">
            <w:pPr>
              <w:spacing w:after="0" w:line="240" w:lineRule="auto"/>
              <w:jc w:val="center"/>
              <w:rPr>
                <w:b/>
                <w:sz w:val="20"/>
                <w:szCs w:val="20"/>
                <w:lang w:eastAsia="sr-Latn-RS"/>
              </w:rPr>
            </w:pPr>
            <w:r w:rsidRPr="00D00B33">
              <w:rPr>
                <w:b/>
                <w:sz w:val="20"/>
                <w:szCs w:val="20"/>
                <w:lang w:eastAsia="sr-Latn-RS"/>
              </w:rPr>
              <w:t>ИСХОД</w:t>
            </w:r>
          </w:p>
        </w:tc>
      </w:tr>
      <w:tr w:rsidR="00D00B33" w:rsidRPr="00D00B33" w:rsidTr="00D00B33">
        <w:tc>
          <w:tcPr>
            <w:tcW w:w="524" w:type="dxa"/>
            <w:vMerge w:val="restart"/>
            <w:vAlign w:val="center"/>
          </w:tcPr>
          <w:p w:rsidR="00A62DE5" w:rsidRPr="00D00B33" w:rsidRDefault="00A62DE5" w:rsidP="00D00B33">
            <w:pPr>
              <w:spacing w:before="100" w:beforeAutospacing="1" w:after="100" w:afterAutospacing="1" w:line="240" w:lineRule="auto"/>
              <w:jc w:val="left"/>
              <w:rPr>
                <w:lang w:val="en-US"/>
              </w:rPr>
            </w:pPr>
            <w:r w:rsidRPr="00D00B33">
              <w:rPr>
                <w:lang w:val="en-US"/>
              </w:rPr>
              <w:t xml:space="preserve">Област квалитета 2: НАСТАВА И УЧЕЊЕ </w:t>
            </w:r>
          </w:p>
          <w:p w:rsidR="00A62DE5" w:rsidRPr="00D00B33" w:rsidRDefault="00A62DE5" w:rsidP="00D00B33">
            <w:pPr>
              <w:spacing w:after="0" w:line="240" w:lineRule="auto"/>
              <w:ind w:left="113" w:right="113"/>
              <w:jc w:val="center"/>
              <w:rPr>
                <w:sz w:val="20"/>
                <w:szCs w:val="20"/>
                <w:lang w:eastAsia="sr-Latn-RS"/>
              </w:rPr>
            </w:pPr>
          </w:p>
        </w:tc>
        <w:tc>
          <w:tcPr>
            <w:tcW w:w="4120" w:type="dxa"/>
          </w:tcPr>
          <w:p w:rsidR="00A62DE5" w:rsidRPr="00D00B33" w:rsidRDefault="00A62DE5" w:rsidP="00D00B33">
            <w:pPr>
              <w:spacing w:before="100" w:beforeAutospacing="1" w:after="100" w:afterAutospacing="1" w:line="240" w:lineRule="auto"/>
              <w:jc w:val="left"/>
              <w:rPr>
                <w:b/>
                <w:lang w:val="en-US"/>
              </w:rPr>
            </w:pPr>
            <w:r w:rsidRPr="00D00B33">
              <w:rPr>
                <w:b/>
                <w:lang w:val="en-US"/>
              </w:rPr>
              <w:t xml:space="preserve">2.1. Наставник ефикасно управља процесом учења на часу.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2.1.1. Ученику су јасни циљеви часа/исходи учења и зашто то што је планирано треба да научи.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2.1.2. Ученик разуме објашњења, упутства и кључне појмове.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2.1.3. Наставник успешно структурира и повезује делове часа користећи различите методе (облике рада, технике, поступке…), односно спроводи обуку у оквиру занимања/профила у складу са специфичним захтевима радног процеса.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2.1.4. Наставник поступно поставља питања/задатке/захтеве различитог нивоа сложености.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2.1.5. Наставник усмерава интеракцију међу ученицима тако да је она у функцији учења (користи питања, идеје, коментаре ученика, подстиче вршњачко учење).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2.1.6. Наставник функционално користи постојећа наставна средства и ученицима доступне изворе знања. </w:t>
            </w:r>
          </w:p>
          <w:p w:rsidR="00A62DE5" w:rsidRPr="00D00B33" w:rsidRDefault="00A62DE5" w:rsidP="00D00B33">
            <w:pPr>
              <w:ind w:left="360"/>
              <w:jc w:val="left"/>
              <w:rPr>
                <w:sz w:val="20"/>
                <w:szCs w:val="20"/>
                <w:lang w:eastAsia="sr-Latn-RS"/>
              </w:rPr>
            </w:pPr>
          </w:p>
        </w:tc>
        <w:tc>
          <w:tcPr>
            <w:tcW w:w="1418" w:type="dxa"/>
            <w:vMerge w:val="restart"/>
          </w:tcPr>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r w:rsidRPr="00D00B33">
              <w:rPr>
                <w:sz w:val="20"/>
                <w:szCs w:val="20"/>
                <w:lang w:eastAsia="sr-Latn-RS"/>
              </w:rPr>
              <w:t xml:space="preserve">Упитници за ученике,  родитеље и наставнике </w:t>
            </w: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r w:rsidRPr="00D00B33">
              <w:rPr>
                <w:sz w:val="20"/>
                <w:szCs w:val="20"/>
                <w:lang w:eastAsia="sr-Latn-RS"/>
              </w:rPr>
              <w:t>Праћење и вредновање</w:t>
            </w: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r w:rsidRPr="00D00B33">
              <w:rPr>
                <w:sz w:val="20"/>
                <w:szCs w:val="20"/>
                <w:lang w:eastAsia="sr-Latn-RS"/>
              </w:rPr>
              <w:t>Извештај о реализацији</w:t>
            </w: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tc>
        <w:tc>
          <w:tcPr>
            <w:tcW w:w="1134" w:type="dxa"/>
            <w:vMerge w:val="restart"/>
          </w:tcPr>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r w:rsidRPr="00D00B33">
              <w:rPr>
                <w:sz w:val="20"/>
                <w:szCs w:val="20"/>
                <w:lang w:eastAsia="sr-Latn-RS"/>
              </w:rPr>
              <w:t>Прво и друго полугодиште 2024/25.године</w:t>
            </w:r>
          </w:p>
          <w:p w:rsidR="00A62DE5" w:rsidRPr="00D00B33" w:rsidRDefault="00A62DE5" w:rsidP="00D00B33">
            <w:pPr>
              <w:spacing w:after="0" w:line="240" w:lineRule="auto"/>
              <w:jc w:val="left"/>
              <w:rPr>
                <w:sz w:val="20"/>
                <w:szCs w:val="20"/>
                <w:lang w:eastAsia="sr-Latn-RS"/>
              </w:rPr>
            </w:pPr>
          </w:p>
        </w:tc>
        <w:tc>
          <w:tcPr>
            <w:tcW w:w="1134" w:type="dxa"/>
            <w:vMerge w:val="restart"/>
          </w:tcPr>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p>
          <w:p w:rsidR="00A62DE5" w:rsidRPr="00D00B33" w:rsidRDefault="00A62DE5" w:rsidP="00D00B33">
            <w:pPr>
              <w:spacing w:after="0" w:line="240" w:lineRule="auto"/>
              <w:jc w:val="left"/>
              <w:rPr>
                <w:sz w:val="20"/>
                <w:szCs w:val="20"/>
                <w:lang w:eastAsia="sr-Latn-RS"/>
              </w:rPr>
            </w:pPr>
            <w:r w:rsidRPr="00D00B33">
              <w:rPr>
                <w:sz w:val="20"/>
                <w:szCs w:val="20"/>
                <w:lang w:eastAsia="sr-Latn-RS"/>
              </w:rPr>
              <w:t>Школски тимови;</w:t>
            </w:r>
          </w:p>
          <w:p w:rsidR="00A62DE5" w:rsidRPr="00D00B33" w:rsidRDefault="00A62DE5" w:rsidP="00D00B33">
            <w:pPr>
              <w:spacing w:after="0" w:line="240" w:lineRule="auto"/>
              <w:jc w:val="left"/>
              <w:rPr>
                <w:sz w:val="20"/>
                <w:szCs w:val="20"/>
                <w:lang w:eastAsia="sr-Latn-RS"/>
              </w:rPr>
            </w:pPr>
            <w:r w:rsidRPr="00D00B33">
              <w:rPr>
                <w:sz w:val="20"/>
                <w:szCs w:val="20"/>
                <w:lang w:eastAsia="sr-Latn-RS"/>
              </w:rPr>
              <w:t>Педагошко-психолошка служба школе;</w:t>
            </w:r>
          </w:p>
          <w:p w:rsidR="00A62DE5" w:rsidRPr="00D00B33" w:rsidRDefault="00A62DE5" w:rsidP="00D00B33">
            <w:pPr>
              <w:spacing w:after="0" w:line="240" w:lineRule="auto"/>
              <w:jc w:val="left"/>
              <w:rPr>
                <w:sz w:val="20"/>
                <w:szCs w:val="20"/>
                <w:lang w:eastAsia="sr-Latn-RS"/>
              </w:rPr>
            </w:pPr>
            <w:r w:rsidRPr="00D00B33">
              <w:rPr>
                <w:sz w:val="20"/>
                <w:szCs w:val="20"/>
                <w:lang w:eastAsia="sr-Latn-RS"/>
              </w:rPr>
              <w:t>Директор;</w:t>
            </w:r>
          </w:p>
          <w:p w:rsidR="00A62DE5" w:rsidRPr="00D00B33" w:rsidRDefault="00A62DE5" w:rsidP="00D00B33">
            <w:pPr>
              <w:spacing w:after="0" w:line="240" w:lineRule="auto"/>
              <w:jc w:val="left"/>
              <w:rPr>
                <w:sz w:val="20"/>
                <w:szCs w:val="20"/>
                <w:lang w:eastAsia="sr-Latn-RS"/>
              </w:rPr>
            </w:pPr>
            <w:r w:rsidRPr="00D00B33">
              <w:rPr>
                <w:sz w:val="20"/>
                <w:szCs w:val="20"/>
                <w:lang w:eastAsia="sr-Latn-RS"/>
              </w:rPr>
              <w:t>Помоћнице директора</w:t>
            </w:r>
          </w:p>
        </w:tc>
        <w:tc>
          <w:tcPr>
            <w:tcW w:w="1867" w:type="dxa"/>
            <w:vMerge w:val="restart"/>
          </w:tcPr>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val="en-US" w:eastAsia="sr-Latn-RS"/>
              </w:rPr>
            </w:pPr>
          </w:p>
          <w:p w:rsidR="00A62DE5" w:rsidRPr="00D00B33" w:rsidRDefault="00A62DE5" w:rsidP="00D00B33">
            <w:pPr>
              <w:spacing w:after="0" w:line="240" w:lineRule="auto"/>
              <w:jc w:val="left"/>
              <w:rPr>
                <w:sz w:val="20"/>
                <w:szCs w:val="20"/>
                <w:lang w:eastAsia="sr-Latn-RS"/>
              </w:rPr>
            </w:pPr>
            <w:r w:rsidRPr="00D00B33">
              <w:rPr>
                <w:sz w:val="20"/>
                <w:szCs w:val="20"/>
                <w:lang w:eastAsia="sr-Latn-RS"/>
              </w:rPr>
              <w:t xml:space="preserve"> На основу вредновања области квалитета предложити мере за унапређење</w:t>
            </w:r>
          </w:p>
        </w:tc>
      </w:tr>
      <w:tr w:rsidR="00D00B33" w:rsidRPr="00D00B33" w:rsidTr="00D00B33">
        <w:tc>
          <w:tcPr>
            <w:tcW w:w="524" w:type="dxa"/>
            <w:vMerge/>
            <w:vAlign w:val="center"/>
          </w:tcPr>
          <w:p w:rsidR="00A62DE5" w:rsidRPr="00D00B33" w:rsidRDefault="00A62DE5" w:rsidP="00D00B33">
            <w:pPr>
              <w:widowControl w:val="0"/>
              <w:spacing w:after="0"/>
              <w:jc w:val="left"/>
              <w:rPr>
                <w:sz w:val="20"/>
                <w:szCs w:val="20"/>
                <w:lang w:eastAsia="sr-Latn-RS"/>
              </w:rPr>
            </w:pPr>
          </w:p>
        </w:tc>
        <w:tc>
          <w:tcPr>
            <w:tcW w:w="4120" w:type="dxa"/>
          </w:tcPr>
          <w:p w:rsidR="00A62DE5" w:rsidRPr="00D00B33" w:rsidRDefault="00A62DE5" w:rsidP="00D00B33">
            <w:pPr>
              <w:spacing w:before="100" w:beforeAutospacing="1" w:after="100" w:afterAutospacing="1" w:line="240" w:lineRule="auto"/>
              <w:jc w:val="left"/>
              <w:rPr>
                <w:lang w:val="en-US"/>
              </w:rPr>
            </w:pPr>
            <w:r w:rsidRPr="00D00B33">
              <w:rPr>
                <w:b/>
                <w:lang w:val="en-US"/>
              </w:rPr>
              <w:t xml:space="preserve">2.2. Наставник прилагођава рад на часу образовно-васпитним </w:t>
            </w:r>
            <w:r w:rsidRPr="00D00B33">
              <w:rPr>
                <w:b/>
                <w:lang w:val="en-US"/>
              </w:rPr>
              <w:lastRenderedPageBreak/>
              <w:t>потребама ученика</w:t>
            </w:r>
            <w:r w:rsidRPr="00D00B33">
              <w:rPr>
                <w:lang w:val="en-US"/>
              </w:rPr>
              <w:t xml:space="preserve">.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2.2.1. Наставник прилагођава захтеве могућностима сваког ученика.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2.2.2. Наставник прилагођава начин рада и наставни материјал индивидуалним карактеристикама сваког ученика.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2.2.3. Наставник посвећује време и пажњу сваком ученику у складу са његовим образовним и васпитним потребама.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2.2.4. Наставник примењује специфичне задатке/активности/материјале на основу ИОП-а и плана индивидуализације.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2.2.5. Ученици којима је потребна додатна подршка учествују у заједничким активностима којима се подстиче њихов напредак и интеракција са другим ученицима.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2.2.6. Наставник прилагођава темпо рада различитим образовним и васпитним потребама ученика. </w:t>
            </w:r>
          </w:p>
          <w:p w:rsidR="00A62DE5" w:rsidRPr="00D00B33" w:rsidRDefault="00A62DE5" w:rsidP="00D00B33">
            <w:pPr>
              <w:spacing w:after="0"/>
              <w:ind w:left="360"/>
              <w:jc w:val="left"/>
              <w:rPr>
                <w:sz w:val="20"/>
                <w:szCs w:val="20"/>
                <w:lang w:eastAsia="sr-Latn-RS"/>
              </w:rPr>
            </w:pPr>
          </w:p>
        </w:tc>
        <w:tc>
          <w:tcPr>
            <w:tcW w:w="1418"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867" w:type="dxa"/>
            <w:vMerge/>
          </w:tcPr>
          <w:p w:rsidR="00A62DE5" w:rsidRPr="00D00B33" w:rsidRDefault="00A62DE5" w:rsidP="00D00B33">
            <w:pPr>
              <w:widowControl w:val="0"/>
              <w:spacing w:after="0"/>
              <w:jc w:val="left"/>
              <w:rPr>
                <w:sz w:val="20"/>
                <w:szCs w:val="20"/>
                <w:lang w:eastAsia="sr-Latn-RS"/>
              </w:rPr>
            </w:pPr>
          </w:p>
        </w:tc>
      </w:tr>
      <w:tr w:rsidR="00D00B33" w:rsidRPr="00D00B33" w:rsidTr="00D00B33">
        <w:tc>
          <w:tcPr>
            <w:tcW w:w="524" w:type="dxa"/>
            <w:vMerge/>
            <w:vAlign w:val="center"/>
          </w:tcPr>
          <w:p w:rsidR="00A62DE5" w:rsidRPr="00D00B33" w:rsidRDefault="00A62DE5" w:rsidP="00D00B33">
            <w:pPr>
              <w:widowControl w:val="0"/>
              <w:spacing w:after="0"/>
              <w:jc w:val="left"/>
              <w:rPr>
                <w:sz w:val="20"/>
                <w:szCs w:val="20"/>
                <w:lang w:eastAsia="sr-Latn-RS"/>
              </w:rPr>
            </w:pPr>
          </w:p>
        </w:tc>
        <w:tc>
          <w:tcPr>
            <w:tcW w:w="4120" w:type="dxa"/>
          </w:tcPr>
          <w:p w:rsidR="00A62DE5" w:rsidRPr="00D00B33" w:rsidRDefault="00A62DE5" w:rsidP="00D00B33">
            <w:pPr>
              <w:spacing w:before="100" w:beforeAutospacing="1" w:after="100" w:afterAutospacing="1" w:line="240" w:lineRule="auto"/>
              <w:jc w:val="left"/>
              <w:rPr>
                <w:b/>
                <w:lang w:val="en-US"/>
              </w:rPr>
            </w:pPr>
            <w:r w:rsidRPr="00D00B33">
              <w:rPr>
                <w:b/>
                <w:lang w:val="en-US"/>
              </w:rPr>
              <w:t xml:space="preserve">2.3. Ученици стичу знања, усвајају вредности, развијају вештине и компетенције на часу.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2.3.1.Активности/радови ученика показују да су разумели предмет учења на часу, умеју да примене научено и образложе како су дошли до решења.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2.3.2. Ученик повезује предмет учења са претходно наученим у различитим областима, професионалном праксом и свакодневним животом.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2.3.3. Ученик прикупља, критички процењује и анализира идеје, </w:t>
            </w:r>
            <w:r w:rsidRPr="00D00B33">
              <w:rPr>
                <w:lang w:val="en-US"/>
              </w:rPr>
              <w:lastRenderedPageBreak/>
              <w:t xml:space="preserve">одговоре и решења.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2.3.4. Ученик излаже своје идеје и износи оригинална и креативна решења.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2.3.5. Ученик примењује повратну информацију да реши задатак/унапреди учење. </w:t>
            </w:r>
          </w:p>
          <w:p w:rsidR="00A62DE5" w:rsidRPr="00D00B33" w:rsidRDefault="00A62DE5" w:rsidP="00D00B33">
            <w:pPr>
              <w:ind w:left="360"/>
              <w:jc w:val="left"/>
              <w:rPr>
                <w:sz w:val="20"/>
                <w:szCs w:val="20"/>
                <w:lang w:eastAsia="sr-Latn-RS"/>
              </w:rPr>
            </w:pPr>
            <w:r w:rsidRPr="00D00B33">
              <w:rPr>
                <w:lang w:val="en-US"/>
              </w:rPr>
              <w:t>2.3.6. Ученик планира, реализује и вреднује пројекат у настави самостално или уз помоћ наставника</w:t>
            </w:r>
          </w:p>
        </w:tc>
        <w:tc>
          <w:tcPr>
            <w:tcW w:w="1418"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867" w:type="dxa"/>
            <w:vMerge/>
          </w:tcPr>
          <w:p w:rsidR="00A62DE5" w:rsidRPr="00D00B33" w:rsidRDefault="00A62DE5" w:rsidP="00D00B33">
            <w:pPr>
              <w:widowControl w:val="0"/>
              <w:spacing w:after="0"/>
              <w:jc w:val="left"/>
              <w:rPr>
                <w:sz w:val="20"/>
                <w:szCs w:val="20"/>
                <w:lang w:eastAsia="sr-Latn-RS"/>
              </w:rPr>
            </w:pPr>
          </w:p>
        </w:tc>
      </w:tr>
      <w:tr w:rsidR="00D00B33" w:rsidRPr="00D00B33" w:rsidTr="00D00B33">
        <w:tc>
          <w:tcPr>
            <w:tcW w:w="524" w:type="dxa"/>
            <w:vMerge/>
            <w:vAlign w:val="center"/>
          </w:tcPr>
          <w:p w:rsidR="00A62DE5" w:rsidRPr="00D00B33" w:rsidRDefault="00A62DE5" w:rsidP="00D00B33">
            <w:pPr>
              <w:widowControl w:val="0"/>
              <w:spacing w:after="0"/>
              <w:jc w:val="left"/>
              <w:rPr>
                <w:sz w:val="20"/>
                <w:szCs w:val="20"/>
                <w:lang w:eastAsia="sr-Latn-RS"/>
              </w:rPr>
            </w:pPr>
          </w:p>
        </w:tc>
        <w:tc>
          <w:tcPr>
            <w:tcW w:w="4120" w:type="dxa"/>
          </w:tcPr>
          <w:p w:rsidR="00A62DE5" w:rsidRPr="00D00B33" w:rsidRDefault="00A62DE5" w:rsidP="00D00B33">
            <w:pPr>
              <w:spacing w:before="100" w:beforeAutospacing="1" w:after="100" w:afterAutospacing="1" w:line="240" w:lineRule="auto"/>
              <w:jc w:val="left"/>
              <w:rPr>
                <w:b/>
                <w:lang w:val="en-US"/>
              </w:rPr>
            </w:pPr>
            <w:r w:rsidRPr="00D00B33">
              <w:rPr>
                <w:b/>
                <w:lang w:val="en-US"/>
              </w:rPr>
              <w:t xml:space="preserve">2.4. Поступци вредновања су у функцији даљег учења.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2.4.1. Наставник формативно и сумативно оцењује у складу са прописима, укључујући и оцењивање оног што су ученици приказали током рада на пракси* (пракса ученика у средњој стручној школи).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2.4.2. Ученику су јасни критеријуми вредновања.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2.4.3. Наставник даје потпуну и разумљиву повратну информацију ученицима о њиховом раду, укључујући и јасне препоруке о наредним корацима.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2.4.4. Ученик поставља себи циљеве у учењу.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2.4.5. Ученик уме критички да процени свој напредак и напредак осталих ученика. </w:t>
            </w:r>
          </w:p>
          <w:p w:rsidR="00A62DE5" w:rsidRPr="00D00B33" w:rsidRDefault="00A62DE5" w:rsidP="00D00B33">
            <w:pPr>
              <w:ind w:left="360"/>
              <w:jc w:val="left"/>
              <w:rPr>
                <w:sz w:val="20"/>
                <w:szCs w:val="20"/>
                <w:lang w:eastAsia="sr-Latn-RS"/>
              </w:rPr>
            </w:pPr>
          </w:p>
        </w:tc>
        <w:tc>
          <w:tcPr>
            <w:tcW w:w="1418"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867" w:type="dxa"/>
            <w:vMerge/>
          </w:tcPr>
          <w:p w:rsidR="00A62DE5" w:rsidRPr="00D00B33" w:rsidRDefault="00A62DE5" w:rsidP="00D00B33">
            <w:pPr>
              <w:widowControl w:val="0"/>
              <w:spacing w:after="0"/>
              <w:jc w:val="left"/>
              <w:rPr>
                <w:sz w:val="20"/>
                <w:szCs w:val="20"/>
                <w:lang w:eastAsia="sr-Latn-RS"/>
              </w:rPr>
            </w:pPr>
          </w:p>
        </w:tc>
      </w:tr>
      <w:tr w:rsidR="00A62DE5" w:rsidRPr="00D00B33" w:rsidTr="00D00B33">
        <w:tc>
          <w:tcPr>
            <w:tcW w:w="524" w:type="dxa"/>
            <w:vMerge/>
            <w:vAlign w:val="center"/>
          </w:tcPr>
          <w:p w:rsidR="00A62DE5" w:rsidRPr="00D00B33" w:rsidRDefault="00A62DE5" w:rsidP="00D00B33">
            <w:pPr>
              <w:widowControl w:val="0"/>
              <w:spacing w:after="0"/>
              <w:jc w:val="left"/>
              <w:rPr>
                <w:sz w:val="20"/>
                <w:szCs w:val="20"/>
                <w:lang w:eastAsia="sr-Latn-RS"/>
              </w:rPr>
            </w:pPr>
          </w:p>
        </w:tc>
        <w:tc>
          <w:tcPr>
            <w:tcW w:w="4120" w:type="dxa"/>
          </w:tcPr>
          <w:p w:rsidR="00A62DE5" w:rsidRPr="00D00B33" w:rsidRDefault="00A62DE5" w:rsidP="00D00B33">
            <w:pPr>
              <w:spacing w:before="100" w:beforeAutospacing="1" w:after="100" w:afterAutospacing="1" w:line="240" w:lineRule="auto"/>
              <w:jc w:val="left"/>
              <w:rPr>
                <w:b/>
                <w:lang w:val="en-US"/>
              </w:rPr>
            </w:pPr>
            <w:r w:rsidRPr="00D00B33">
              <w:rPr>
                <w:b/>
              </w:rPr>
              <w:t>2</w:t>
            </w:r>
            <w:r w:rsidRPr="00D00B33">
              <w:rPr>
                <w:b/>
                <w:lang w:val="en-US"/>
              </w:rPr>
              <w:t xml:space="preserve">.5. Сваки ученик има прилику да буде успешан.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2.5.1.Наставник/инструктор практичне наставе и ученици се међусобно уважавају, наставник/инструктор практичне </w:t>
            </w:r>
            <w:r w:rsidRPr="00D00B33">
              <w:rPr>
                <w:lang w:val="en-US"/>
              </w:rPr>
              <w:lastRenderedPageBreak/>
              <w:t xml:space="preserve">наставе подстиче ученике на међусобно уважавање и на конструктиван начин успоставља и одржава дисциплину у складу са договореним правилима.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2.5.2. Наставник користи разноврсне поступке за мотивисање ученика уважавајући њихове различитости и претходна постигнућа.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2.5.3. Наставник подстиче интелектуалну радозналост и слободно изношење мишљења. </w:t>
            </w:r>
          </w:p>
          <w:p w:rsidR="00A62DE5" w:rsidRPr="00D00B33" w:rsidRDefault="00A62DE5" w:rsidP="00D00B33">
            <w:pPr>
              <w:spacing w:before="100" w:beforeAutospacing="1" w:after="100" w:afterAutospacing="1" w:line="240" w:lineRule="auto"/>
              <w:jc w:val="left"/>
              <w:rPr>
                <w:lang w:val="en-US"/>
              </w:rPr>
            </w:pPr>
            <w:r w:rsidRPr="00D00B33">
              <w:rPr>
                <w:lang w:val="en-US"/>
              </w:rPr>
              <w:t xml:space="preserve">2.5.4. Ученик има могућност избора у вези са начином обраде теме, обликом рада или материјала. </w:t>
            </w:r>
          </w:p>
          <w:p w:rsidR="00A62DE5" w:rsidRPr="00D00B33" w:rsidRDefault="00A62DE5" w:rsidP="00D00B33">
            <w:pPr>
              <w:ind w:left="360"/>
              <w:jc w:val="left"/>
              <w:rPr>
                <w:sz w:val="20"/>
                <w:szCs w:val="20"/>
                <w:lang w:eastAsia="sr-Latn-RS"/>
              </w:rPr>
            </w:pPr>
            <w:r w:rsidRPr="00D00B33">
              <w:rPr>
                <w:lang w:val="en-US"/>
              </w:rPr>
              <w:t>2.5.5. Наставник показује поверење у могућности ученика и има позитивна очекивања у погледу успеха</w:t>
            </w:r>
          </w:p>
        </w:tc>
        <w:tc>
          <w:tcPr>
            <w:tcW w:w="1418"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134" w:type="dxa"/>
            <w:vMerge/>
          </w:tcPr>
          <w:p w:rsidR="00A62DE5" w:rsidRPr="00D00B33" w:rsidRDefault="00A62DE5" w:rsidP="00D00B33">
            <w:pPr>
              <w:widowControl w:val="0"/>
              <w:spacing w:after="0"/>
              <w:jc w:val="left"/>
              <w:rPr>
                <w:sz w:val="20"/>
                <w:szCs w:val="20"/>
                <w:lang w:eastAsia="sr-Latn-RS"/>
              </w:rPr>
            </w:pPr>
          </w:p>
        </w:tc>
        <w:tc>
          <w:tcPr>
            <w:tcW w:w="1867" w:type="dxa"/>
            <w:vMerge/>
          </w:tcPr>
          <w:p w:rsidR="00A62DE5" w:rsidRPr="00D00B33" w:rsidRDefault="00A62DE5" w:rsidP="00D00B33">
            <w:pPr>
              <w:widowControl w:val="0"/>
              <w:spacing w:after="0"/>
              <w:jc w:val="left"/>
              <w:rPr>
                <w:sz w:val="20"/>
                <w:szCs w:val="20"/>
                <w:lang w:eastAsia="sr-Latn-RS"/>
              </w:rPr>
            </w:pPr>
          </w:p>
        </w:tc>
      </w:tr>
    </w:tbl>
    <w:p w:rsidR="00A62DE5" w:rsidRPr="00D00B33" w:rsidRDefault="00A62DE5" w:rsidP="00A62DE5">
      <w:pPr>
        <w:spacing w:after="0"/>
        <w:jc w:val="left"/>
        <w:rPr>
          <w:lang w:eastAsia="sr-Latn-RS"/>
        </w:rPr>
      </w:pPr>
    </w:p>
    <w:p w:rsidR="00A62DE5" w:rsidRPr="00D00B33" w:rsidRDefault="00A62DE5" w:rsidP="00A62DE5">
      <w:pPr>
        <w:spacing w:after="0"/>
        <w:jc w:val="right"/>
        <w:rPr>
          <w:lang w:eastAsia="sr-Latn-RS"/>
        </w:rPr>
      </w:pPr>
    </w:p>
    <w:p w:rsidR="00A62DE5" w:rsidRPr="00D00B33" w:rsidRDefault="00A62DE5" w:rsidP="00A62DE5">
      <w:pPr>
        <w:tabs>
          <w:tab w:val="left" w:pos="765"/>
        </w:tabs>
        <w:spacing w:after="0"/>
        <w:rPr>
          <w:lang w:eastAsia="sr-Latn-RS"/>
        </w:rPr>
      </w:pPr>
      <w:r w:rsidRPr="00D00B33">
        <w:rPr>
          <w:lang w:eastAsia="sr-Latn-RS"/>
        </w:rPr>
        <w:tab/>
      </w:r>
    </w:p>
    <w:p w:rsidR="00A62DE5" w:rsidRPr="00D00B33" w:rsidRDefault="00A62DE5" w:rsidP="00A62DE5">
      <w:pPr>
        <w:spacing w:after="0"/>
        <w:jc w:val="right"/>
        <w:rPr>
          <w:lang w:eastAsia="sr-Latn-RS"/>
        </w:rPr>
      </w:pPr>
      <w:r w:rsidRPr="00D00B33">
        <w:rPr>
          <w:lang w:eastAsia="sr-Latn-RS"/>
        </w:rPr>
        <w:t>За тим за с</w:t>
      </w:r>
      <w:r w:rsidR="00120848">
        <w:rPr>
          <w:lang w:eastAsia="sr-Latn-RS"/>
        </w:rPr>
        <w:t>а</w:t>
      </w:r>
      <w:r w:rsidRPr="00D00B33">
        <w:rPr>
          <w:lang w:eastAsia="sr-Latn-RS"/>
        </w:rPr>
        <w:t>мовредновање:</w:t>
      </w:r>
    </w:p>
    <w:p w:rsidR="00A62DE5" w:rsidRPr="00D00B33" w:rsidRDefault="00A62DE5" w:rsidP="00A62DE5">
      <w:pPr>
        <w:spacing w:after="0"/>
        <w:jc w:val="right"/>
        <w:rPr>
          <w:lang w:val="sr-Cyrl-BA" w:eastAsia="sr-Latn-RS"/>
        </w:rPr>
      </w:pPr>
      <w:r w:rsidRPr="00D00B33">
        <w:rPr>
          <w:lang w:val="sr-Cyrl-BA" w:eastAsia="sr-Latn-RS"/>
        </w:rPr>
        <w:t>Вељко Торбица</w:t>
      </w:r>
    </w:p>
    <w:p w:rsidR="00A62DE5" w:rsidRPr="00D00B33" w:rsidRDefault="00A62DE5" w:rsidP="00A62DE5">
      <w:pPr>
        <w:spacing w:after="0"/>
        <w:jc w:val="right"/>
        <w:rPr>
          <w:lang w:eastAsia="sr-Latn-RS"/>
        </w:rPr>
      </w:pPr>
      <w:r w:rsidRPr="00D00B33">
        <w:rPr>
          <w:lang w:eastAsia="sr-Latn-RS"/>
        </w:rPr>
        <w:t>/координатор тима/</w:t>
      </w:r>
    </w:p>
    <w:p w:rsidR="00A62DE5" w:rsidRPr="00D00B33" w:rsidRDefault="00A62DE5" w:rsidP="00A62DE5">
      <w:pPr>
        <w:jc w:val="left"/>
        <w:rPr>
          <w:rFonts w:asciiTheme="minorHAnsi" w:eastAsiaTheme="minorHAnsi" w:hAnsiTheme="minorHAnsi" w:cstheme="minorBidi"/>
          <w:sz w:val="22"/>
          <w:szCs w:val="22"/>
          <w:lang w:val="en-US"/>
        </w:rPr>
      </w:pPr>
    </w:p>
    <w:p w:rsidR="00A62DE5" w:rsidRPr="00D00B33" w:rsidRDefault="00A62DE5" w:rsidP="00A62DE5">
      <w:pPr>
        <w:ind w:left="708"/>
        <w:rPr>
          <w:lang w:val="en-US" w:eastAsia="sr-Latn-RS"/>
        </w:rPr>
      </w:pPr>
    </w:p>
    <w:p w:rsidR="00AA3B27" w:rsidRPr="00D00B33" w:rsidRDefault="00AA3B27" w:rsidP="00AA3B27">
      <w:pPr>
        <w:ind w:left="360" w:firstLine="348"/>
        <w:rPr>
          <w:lang w:eastAsia="sr-Latn-RS"/>
        </w:rPr>
      </w:pPr>
    </w:p>
    <w:p w:rsidR="00AA3B27" w:rsidRPr="00D00B33" w:rsidRDefault="00AA3B27" w:rsidP="00AA3B27">
      <w:pPr>
        <w:ind w:left="360" w:firstLine="348"/>
        <w:rPr>
          <w:lang w:eastAsia="sr-Latn-RS"/>
        </w:rPr>
      </w:pPr>
    </w:p>
    <w:p w:rsidR="00AA3B27" w:rsidRPr="00D00B33" w:rsidRDefault="00AA3B27" w:rsidP="00AA3B27">
      <w:pPr>
        <w:ind w:left="360" w:firstLine="348"/>
        <w:rPr>
          <w:lang w:eastAsia="sr-Latn-RS"/>
        </w:rPr>
      </w:pPr>
    </w:p>
    <w:p w:rsidR="00AA3B27" w:rsidRPr="00D00B33" w:rsidRDefault="00AA3B27" w:rsidP="00AA3B27">
      <w:pPr>
        <w:ind w:left="360" w:firstLine="348"/>
        <w:rPr>
          <w:lang w:eastAsia="sr-Latn-RS"/>
        </w:rPr>
      </w:pPr>
    </w:p>
    <w:p w:rsidR="00AA3B27" w:rsidRPr="00D00B33" w:rsidRDefault="00AA3B27" w:rsidP="00AA3B27">
      <w:pPr>
        <w:rPr>
          <w:lang w:eastAsia="sr-Latn-RS"/>
        </w:rPr>
      </w:pPr>
    </w:p>
    <w:p w:rsidR="00AA3B27" w:rsidRPr="00D00B33" w:rsidRDefault="00AA3B27" w:rsidP="00AA3B27">
      <w:pPr>
        <w:rPr>
          <w:lang w:eastAsia="sr-Latn-RS"/>
        </w:rPr>
      </w:pPr>
    </w:p>
    <w:p w:rsidR="00AA3B27" w:rsidRPr="00D00B33" w:rsidRDefault="00AA3B27" w:rsidP="00AA3B27">
      <w:pPr>
        <w:rPr>
          <w:lang w:eastAsia="sr-Latn-RS"/>
        </w:rPr>
      </w:pPr>
    </w:p>
    <w:p w:rsidR="007F50A6" w:rsidRPr="00120848" w:rsidRDefault="007F50A6" w:rsidP="00120848">
      <w:pPr>
        <w:rPr>
          <w:lang w:eastAsia="sr-Latn-RS"/>
        </w:rPr>
      </w:pPr>
    </w:p>
    <w:p w:rsidR="00C27CAD" w:rsidRPr="00D00B33" w:rsidRDefault="00F84EE2">
      <w:pPr>
        <w:spacing w:after="0" w:line="259" w:lineRule="auto"/>
        <w:ind w:left="360"/>
        <w:jc w:val="right"/>
      </w:pPr>
      <w:r w:rsidRPr="00D00B33">
        <w:lastRenderedPageBreak/>
        <w:t>:</w:t>
      </w:r>
    </w:p>
    <w:p w:rsidR="00A62DE5" w:rsidRPr="00D00B33" w:rsidRDefault="007F3464" w:rsidP="00A62DE5">
      <w:pPr>
        <w:pStyle w:val="Heading3"/>
        <w:ind w:left="857"/>
        <w:rPr>
          <w:rFonts w:eastAsia="Times New Roman" w:cs="Times New Roman"/>
        </w:rPr>
      </w:pPr>
      <w:r w:rsidRPr="00D00B33">
        <w:t xml:space="preserve">                  </w:t>
      </w:r>
      <w:bookmarkStart w:id="658" w:name="_Toc208410593"/>
      <w:bookmarkStart w:id="659" w:name="_Toc209019716"/>
      <w:r w:rsidR="00A62DE5" w:rsidRPr="00D00B33">
        <w:rPr>
          <w:rFonts w:eastAsia="Times New Roman" w:cs="Times New Roman"/>
        </w:rPr>
        <w:t>ПЛАН РАДА ТИМА ЗА ОБЕЗБЕЂИВАЊЕ КВАЛИТЕТА И РАЗВОЈ УСТАНОВЕ</w:t>
      </w:r>
      <w:bookmarkEnd w:id="658"/>
      <w:bookmarkEnd w:id="659"/>
    </w:p>
    <w:p w:rsidR="00A62DE5" w:rsidRPr="00D00B33" w:rsidRDefault="00A62DE5" w:rsidP="00A62DE5"/>
    <w:p w:rsidR="00A62DE5" w:rsidRPr="00D00B33" w:rsidRDefault="00120848" w:rsidP="00A62DE5">
      <w:pPr>
        <w:spacing w:after="160" w:line="259" w:lineRule="auto"/>
        <w:ind w:firstLine="360"/>
        <w:rPr>
          <w:lang w:val="en-US"/>
        </w:rPr>
      </w:pPr>
      <w:r>
        <w:t>У школској 2025/2026</w:t>
      </w:r>
      <w:r w:rsidR="00A62DE5" w:rsidRPr="00D00B33">
        <w:t>. години тим за обезбеђивање квалитета и развој установе МШ „Јосиф Маринковић“ Зрењанин радиће у следећем саставу:</w:t>
      </w:r>
    </w:p>
    <w:tbl>
      <w:tblPr>
        <w:tblW w:w="400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3687"/>
      </w:tblGrid>
      <w:tr w:rsidR="00D00B33" w:rsidRPr="00D00B33" w:rsidTr="00D00B33">
        <w:tc>
          <w:tcPr>
            <w:tcW w:w="2527"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ЧЛАН</w:t>
            </w:r>
          </w:p>
        </w:tc>
        <w:tc>
          <w:tcPr>
            <w:tcW w:w="2473"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D00B33">
        <w:trPr>
          <w:trHeight w:val="460"/>
        </w:trPr>
        <w:tc>
          <w:tcPr>
            <w:tcW w:w="2527"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lang w:val="sr-Latn-RS"/>
              </w:rPr>
              <w:t>J</w:t>
            </w:r>
            <w:r w:rsidRPr="00D00B33">
              <w:rPr>
                <w:rFonts w:eastAsia="Calibri"/>
                <w:sz w:val="20"/>
                <w:szCs w:val="20"/>
              </w:rPr>
              <w:t>елена Нинковић</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координатор, наставник  клавира</w:t>
            </w:r>
          </w:p>
        </w:tc>
      </w:tr>
      <w:tr w:rsidR="00D00B33" w:rsidRPr="00D00B33" w:rsidTr="00D00B33">
        <w:trPr>
          <w:trHeight w:val="460"/>
        </w:trPr>
        <w:tc>
          <w:tcPr>
            <w:tcW w:w="2527"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Дијана Бугарски Мишкељин</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60"/>
        </w:trPr>
        <w:tc>
          <w:tcPr>
            <w:tcW w:w="2527"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Оливера Јанков</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60"/>
        </w:trPr>
        <w:tc>
          <w:tcPr>
            <w:tcW w:w="2527"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Јелена Вулетић</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60"/>
        </w:trPr>
        <w:tc>
          <w:tcPr>
            <w:tcW w:w="2527"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Тибор Шивег</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D00B33">
        <w:trPr>
          <w:trHeight w:val="460"/>
        </w:trPr>
        <w:tc>
          <w:tcPr>
            <w:tcW w:w="2527"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r w:rsidR="00D00B33" w:rsidRPr="00D00B33" w:rsidTr="00D00B33">
        <w:trPr>
          <w:trHeight w:val="460"/>
        </w:trPr>
        <w:tc>
          <w:tcPr>
            <w:tcW w:w="2527" w:type="pct"/>
            <w:shd w:val="clear" w:color="auto" w:fill="auto"/>
            <w:vAlign w:val="center"/>
          </w:tcPr>
          <w:p w:rsidR="00A62DE5" w:rsidRPr="00D00B33" w:rsidRDefault="009D0A8C" w:rsidP="00D00B33">
            <w:pPr>
              <w:spacing w:after="0" w:line="240" w:lineRule="auto"/>
              <w:jc w:val="left"/>
              <w:rPr>
                <w:rFonts w:eastAsia="Calibri"/>
                <w:sz w:val="20"/>
                <w:szCs w:val="20"/>
              </w:rPr>
            </w:pPr>
            <w:r>
              <w:rPr>
                <w:rFonts w:eastAsia="Calibri"/>
                <w:sz w:val="20"/>
                <w:szCs w:val="20"/>
              </w:rPr>
              <w:t>Маријана Ђурић</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r w:rsidRPr="00D00B33">
              <w:rPr>
                <w:rFonts w:eastAsia="Calibri"/>
                <w:sz w:val="20"/>
                <w:szCs w:val="20"/>
                <w:lang w:val="en-US"/>
              </w:rPr>
              <w:t xml:space="preserve"> </w:t>
            </w:r>
          </w:p>
          <w:p w:rsidR="00A62DE5" w:rsidRPr="00D00B33" w:rsidRDefault="00A62DE5" w:rsidP="00D00B33">
            <w:pPr>
              <w:spacing w:after="0" w:line="240" w:lineRule="auto"/>
              <w:jc w:val="left"/>
              <w:rPr>
                <w:rFonts w:eastAsia="Calibri"/>
                <w:sz w:val="20"/>
                <w:szCs w:val="20"/>
                <w:lang w:val="en-US"/>
              </w:rPr>
            </w:pPr>
          </w:p>
        </w:tc>
      </w:tr>
      <w:tr w:rsidR="00D00B33" w:rsidRPr="00D00B33" w:rsidTr="00D00B33">
        <w:trPr>
          <w:trHeight w:val="460"/>
        </w:trPr>
        <w:tc>
          <w:tcPr>
            <w:tcW w:w="2527"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Јана Живанов 2. смш</w:t>
            </w:r>
          </w:p>
        </w:tc>
        <w:tc>
          <w:tcPr>
            <w:tcW w:w="2473" w:type="pct"/>
            <w:shd w:val="clear" w:color="auto" w:fill="auto"/>
            <w:vAlign w:val="center"/>
          </w:tcPr>
          <w:p w:rsidR="00A62DE5" w:rsidRPr="00D00B33" w:rsidRDefault="00A62DE5" w:rsidP="00D00B33">
            <w:pPr>
              <w:spacing w:after="0" w:line="240" w:lineRule="auto"/>
              <w:jc w:val="left"/>
              <w:rPr>
                <w:rFonts w:eastAsia="Calibri"/>
                <w:sz w:val="20"/>
                <w:szCs w:val="20"/>
                <w:lang w:val="sr-Latn-RS"/>
              </w:rPr>
            </w:pPr>
            <w:r w:rsidRPr="00D00B33">
              <w:rPr>
                <w:rFonts w:eastAsia="Calibri"/>
                <w:sz w:val="20"/>
                <w:szCs w:val="20"/>
                <w:lang w:val="sr-Latn-RS"/>
              </w:rPr>
              <w:t xml:space="preserve">члан, представник </w:t>
            </w:r>
            <w:r w:rsidRPr="00D00B33">
              <w:rPr>
                <w:rFonts w:eastAsia="Calibri"/>
                <w:sz w:val="20"/>
                <w:szCs w:val="20"/>
              </w:rPr>
              <w:t>У</w:t>
            </w:r>
            <w:r w:rsidRPr="00D00B33">
              <w:rPr>
                <w:rFonts w:eastAsia="Calibri"/>
                <w:sz w:val="20"/>
                <w:szCs w:val="20"/>
                <w:lang w:val="sr-Latn-RS"/>
              </w:rPr>
              <w:t>ченичког парламента</w:t>
            </w:r>
          </w:p>
          <w:p w:rsidR="00A62DE5" w:rsidRPr="00D00B33" w:rsidRDefault="00A62DE5" w:rsidP="00D00B33">
            <w:pPr>
              <w:spacing w:after="0" w:line="240" w:lineRule="auto"/>
              <w:jc w:val="left"/>
              <w:rPr>
                <w:rFonts w:eastAsia="Calibri"/>
                <w:sz w:val="20"/>
                <w:szCs w:val="20"/>
                <w:lang w:val="sr-Latn-RS"/>
              </w:rPr>
            </w:pPr>
          </w:p>
        </w:tc>
      </w:tr>
    </w:tbl>
    <w:p w:rsidR="00A62DE5" w:rsidRPr="00D00B33" w:rsidRDefault="00A62DE5" w:rsidP="00A62DE5">
      <w:pPr>
        <w:spacing w:after="0" w:line="259" w:lineRule="auto"/>
        <w:ind w:left="720"/>
        <w:jc w:val="left"/>
      </w:pPr>
    </w:p>
    <w:p w:rsidR="00A62DE5" w:rsidRPr="00D00B33" w:rsidRDefault="00A62DE5" w:rsidP="00A62DE5">
      <w:pPr>
        <w:spacing w:after="160" w:line="259" w:lineRule="auto"/>
        <w:ind w:firstLine="360"/>
      </w:pPr>
      <w:r w:rsidRPr="00D00B33">
        <w:t>Задаци тима за обезбеђивање квалитета и развој установе су да:</w:t>
      </w:r>
    </w:p>
    <w:p w:rsidR="00A62DE5" w:rsidRPr="00D00B33" w:rsidRDefault="00A62DE5" w:rsidP="000E7CC0">
      <w:pPr>
        <w:numPr>
          <w:ilvl w:val="0"/>
          <w:numId w:val="86"/>
        </w:numPr>
        <w:spacing w:after="0" w:line="259" w:lineRule="auto"/>
        <w:jc w:val="left"/>
      </w:pPr>
      <w:r w:rsidRPr="00D00B33">
        <w:t>се стара о обезбеђивању и унапређивању квалитета образовно-васпитног рада установе;</w:t>
      </w:r>
    </w:p>
    <w:p w:rsidR="00A62DE5" w:rsidRPr="00D00B33" w:rsidRDefault="00A62DE5" w:rsidP="000E7CC0">
      <w:pPr>
        <w:numPr>
          <w:ilvl w:val="0"/>
          <w:numId w:val="86"/>
        </w:numPr>
        <w:spacing w:after="0" w:line="259" w:lineRule="auto"/>
        <w:jc w:val="left"/>
      </w:pPr>
      <w:r w:rsidRPr="00D00B33">
        <w:t>прати остваривање школског програма;</w:t>
      </w:r>
    </w:p>
    <w:p w:rsidR="00A62DE5" w:rsidRPr="00D00B33" w:rsidRDefault="00A62DE5" w:rsidP="000E7CC0">
      <w:pPr>
        <w:numPr>
          <w:ilvl w:val="0"/>
          <w:numId w:val="86"/>
        </w:numPr>
        <w:spacing w:after="0" w:line="259" w:lineRule="auto"/>
        <w:jc w:val="left"/>
      </w:pPr>
      <w:r w:rsidRPr="00D00B33">
        <w:t>се стара о остваривању циљева и стандарда постигнућа;</w:t>
      </w:r>
    </w:p>
    <w:p w:rsidR="00A62DE5" w:rsidRPr="00D00B33" w:rsidRDefault="00A62DE5" w:rsidP="000E7CC0">
      <w:pPr>
        <w:numPr>
          <w:ilvl w:val="0"/>
          <w:numId w:val="86"/>
        </w:numPr>
        <w:spacing w:after="0" w:line="259" w:lineRule="auto"/>
        <w:jc w:val="left"/>
      </w:pPr>
      <w:r w:rsidRPr="00D00B33">
        <w:t>се стара о развоју компетенција;</w:t>
      </w:r>
    </w:p>
    <w:p w:rsidR="00A62DE5" w:rsidRPr="00D00B33" w:rsidRDefault="00A62DE5" w:rsidP="000E7CC0">
      <w:pPr>
        <w:numPr>
          <w:ilvl w:val="0"/>
          <w:numId w:val="86"/>
        </w:numPr>
        <w:spacing w:after="0" w:line="259" w:lineRule="auto"/>
        <w:jc w:val="left"/>
      </w:pPr>
      <w:r w:rsidRPr="00D00B33">
        <w:t>вреднује резултате рада наставника и стручних сарадника;</w:t>
      </w:r>
    </w:p>
    <w:p w:rsidR="00A62DE5" w:rsidRPr="00D00B33" w:rsidRDefault="00A62DE5" w:rsidP="000E7CC0">
      <w:pPr>
        <w:numPr>
          <w:ilvl w:val="0"/>
          <w:numId w:val="86"/>
        </w:numPr>
        <w:spacing w:after="0" w:line="259" w:lineRule="auto"/>
        <w:jc w:val="left"/>
      </w:pPr>
      <w:r w:rsidRPr="00D00B33">
        <w:t xml:space="preserve">прати и утврђује резултате рада ученика. </w:t>
      </w:r>
    </w:p>
    <w:p w:rsidR="00A62DE5" w:rsidRPr="00D00B33" w:rsidRDefault="00A62DE5" w:rsidP="00A62DE5">
      <w:pPr>
        <w:spacing w:after="0" w:line="259" w:lineRule="auto"/>
        <w:ind w:left="720"/>
        <w:jc w:val="left"/>
      </w:pPr>
    </w:p>
    <w:p w:rsidR="00A62DE5" w:rsidRPr="00D00B33" w:rsidRDefault="00A62DE5" w:rsidP="00A62DE5">
      <w:pPr>
        <w:spacing w:after="160" w:line="259" w:lineRule="auto"/>
        <w:ind w:left="360"/>
        <w:jc w:val="left"/>
      </w:pPr>
      <w:r w:rsidRPr="00D00B33">
        <w:t>Ове задатке у школској 2024/2025. години тим ће остваривати кроз следеће активности:</w:t>
      </w:r>
    </w:p>
    <w:tbl>
      <w:tblPr>
        <w:tblStyle w:val="Style12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4"/>
        <w:gridCol w:w="2280"/>
        <w:gridCol w:w="1369"/>
        <w:gridCol w:w="1960"/>
        <w:gridCol w:w="1857"/>
      </w:tblGrid>
      <w:tr w:rsidR="00D00B33" w:rsidRPr="00D00B33" w:rsidTr="00D00B33">
        <w:tc>
          <w:tcPr>
            <w:tcW w:w="916"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ОБЛАСТ РАДА</w:t>
            </w:r>
          </w:p>
        </w:tc>
        <w:tc>
          <w:tcPr>
            <w:tcW w:w="1247"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АКТИВНОСТ</w:t>
            </w:r>
          </w:p>
        </w:tc>
        <w:tc>
          <w:tcPr>
            <w:tcW w:w="749"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ВРЕМЕНСКА ДИНАМИКА</w:t>
            </w:r>
          </w:p>
        </w:tc>
        <w:tc>
          <w:tcPr>
            <w:tcW w:w="1072"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НОСИОЦИ И САРАДНИЦИ</w:t>
            </w:r>
          </w:p>
        </w:tc>
        <w:tc>
          <w:tcPr>
            <w:tcW w:w="1016"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ИСХОД</w:t>
            </w:r>
          </w:p>
        </w:tc>
      </w:tr>
      <w:tr w:rsidR="00D00B33" w:rsidRPr="00D00B33" w:rsidTr="00D00B33">
        <w:tc>
          <w:tcPr>
            <w:tcW w:w="916" w:type="pct"/>
            <w:vMerge w:val="restart"/>
            <w:vAlign w:val="center"/>
          </w:tcPr>
          <w:p w:rsidR="00A62DE5" w:rsidRPr="00D00B33" w:rsidRDefault="00A62DE5" w:rsidP="00D00B33">
            <w:pPr>
              <w:spacing w:after="0" w:line="240" w:lineRule="auto"/>
              <w:ind w:left="113" w:right="113"/>
              <w:jc w:val="center"/>
              <w:rPr>
                <w:color w:val="auto"/>
                <w:sz w:val="20"/>
                <w:szCs w:val="20"/>
              </w:rPr>
            </w:pPr>
            <w:r w:rsidRPr="00D00B33">
              <w:rPr>
                <w:color w:val="auto"/>
                <w:sz w:val="20"/>
                <w:szCs w:val="20"/>
              </w:rPr>
              <w:t>ПРАЋЕЊЕ И УТВРЂИВАЊЕ РЕЗУЛТАТА РАДА  УЧЕНИКА</w:t>
            </w:r>
          </w:p>
        </w:tc>
        <w:tc>
          <w:tcPr>
            <w:tcW w:w="1247" w:type="pct"/>
          </w:tcPr>
          <w:p w:rsidR="00A62DE5" w:rsidRPr="00D00B33" w:rsidRDefault="00A62DE5" w:rsidP="00D00B33">
            <w:pPr>
              <w:spacing w:after="0" w:line="240" w:lineRule="auto"/>
              <w:jc w:val="left"/>
              <w:rPr>
                <w:color w:val="auto"/>
                <w:sz w:val="20"/>
                <w:szCs w:val="20"/>
              </w:rPr>
            </w:pPr>
            <w:r w:rsidRPr="00D00B33">
              <w:rPr>
                <w:color w:val="auto"/>
                <w:sz w:val="20"/>
                <w:szCs w:val="20"/>
              </w:rPr>
              <w:t>Континуирано праћење успеха ученика ОМШ и СМШ.</w:t>
            </w:r>
          </w:p>
        </w:tc>
        <w:tc>
          <w:tcPr>
            <w:tcW w:w="749"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На крају сваког квартала у. </w:t>
            </w:r>
          </w:p>
        </w:tc>
        <w:tc>
          <w:tcPr>
            <w:tcW w:w="1072" w:type="pct"/>
          </w:tcPr>
          <w:p w:rsidR="00A62DE5" w:rsidRPr="00D00B33" w:rsidRDefault="00A62DE5" w:rsidP="00D00B33">
            <w:pPr>
              <w:spacing w:after="0" w:line="240" w:lineRule="auto"/>
              <w:jc w:val="left"/>
              <w:rPr>
                <w:color w:val="auto"/>
                <w:sz w:val="20"/>
                <w:szCs w:val="20"/>
              </w:rPr>
            </w:pPr>
            <w:r w:rsidRPr="00D00B33">
              <w:rPr>
                <w:color w:val="auto"/>
                <w:sz w:val="20"/>
                <w:szCs w:val="20"/>
              </w:rPr>
              <w:t>Стручни сарадници:</w:t>
            </w:r>
          </w:p>
          <w:p w:rsidR="00A62DE5" w:rsidRPr="00D00B33" w:rsidRDefault="00A62DE5" w:rsidP="00D00B33">
            <w:pPr>
              <w:spacing w:after="0" w:line="240" w:lineRule="auto"/>
              <w:jc w:val="left"/>
              <w:rPr>
                <w:color w:val="auto"/>
                <w:sz w:val="20"/>
                <w:szCs w:val="20"/>
              </w:rPr>
            </w:pPr>
            <w:r w:rsidRPr="00D00B33">
              <w:rPr>
                <w:color w:val="auto"/>
                <w:sz w:val="20"/>
                <w:szCs w:val="20"/>
              </w:rPr>
              <w:t>Марија Савић - психолог,</w:t>
            </w:r>
          </w:p>
          <w:p w:rsidR="00A62DE5" w:rsidRPr="00D00B33" w:rsidRDefault="00A62DE5" w:rsidP="00D00B33">
            <w:pPr>
              <w:spacing w:after="0" w:line="240" w:lineRule="auto"/>
              <w:jc w:val="left"/>
              <w:rPr>
                <w:color w:val="auto"/>
                <w:sz w:val="20"/>
                <w:szCs w:val="20"/>
              </w:rPr>
            </w:pPr>
            <w:r w:rsidRPr="00D00B33">
              <w:rPr>
                <w:color w:val="auto"/>
                <w:sz w:val="20"/>
                <w:szCs w:val="20"/>
              </w:rPr>
              <w:t>Бранка Пуцаревић - психолог,</w:t>
            </w:r>
          </w:p>
          <w:p w:rsidR="00A62DE5" w:rsidRPr="00D00B33" w:rsidRDefault="00A62DE5" w:rsidP="00D00B33">
            <w:pPr>
              <w:spacing w:after="0" w:line="240" w:lineRule="auto"/>
              <w:jc w:val="left"/>
              <w:rPr>
                <w:color w:val="auto"/>
                <w:sz w:val="20"/>
                <w:szCs w:val="20"/>
              </w:rPr>
            </w:pPr>
            <w:r w:rsidRPr="00D00B33">
              <w:rPr>
                <w:color w:val="auto"/>
                <w:sz w:val="20"/>
                <w:szCs w:val="20"/>
              </w:rPr>
              <w:t>Славица Стојанов – педагог.</w:t>
            </w:r>
          </w:p>
        </w:tc>
        <w:tc>
          <w:tcPr>
            <w:tcW w:w="1016" w:type="pct"/>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Сачињени и поднети извештаји о успеху ученика на крају сваког квартала. Извештај поднет и тиму за квалитет. </w:t>
            </w:r>
          </w:p>
        </w:tc>
      </w:tr>
      <w:tr w:rsidR="00D00B33" w:rsidRPr="00D00B33" w:rsidTr="00D00B33">
        <w:tc>
          <w:tcPr>
            <w:tcW w:w="916" w:type="pct"/>
            <w:vMerge/>
            <w:vAlign w:val="center"/>
          </w:tcPr>
          <w:p w:rsidR="00A62DE5" w:rsidRPr="00D00B33" w:rsidRDefault="00A62DE5" w:rsidP="00D00B33">
            <w:pPr>
              <w:widowControl w:val="0"/>
              <w:spacing w:after="0"/>
              <w:jc w:val="left"/>
              <w:rPr>
                <w:color w:val="auto"/>
                <w:sz w:val="20"/>
                <w:szCs w:val="20"/>
              </w:rPr>
            </w:pPr>
          </w:p>
        </w:tc>
        <w:tc>
          <w:tcPr>
            <w:tcW w:w="1247" w:type="pct"/>
          </w:tcPr>
          <w:p w:rsidR="00A62DE5" w:rsidRPr="00D00B33" w:rsidRDefault="00A62DE5" w:rsidP="00D00B33">
            <w:pPr>
              <w:spacing w:after="0" w:line="240" w:lineRule="auto"/>
              <w:jc w:val="left"/>
              <w:rPr>
                <w:color w:val="auto"/>
                <w:sz w:val="20"/>
                <w:szCs w:val="20"/>
              </w:rPr>
            </w:pPr>
            <w:r w:rsidRPr="00D00B33">
              <w:rPr>
                <w:color w:val="auto"/>
                <w:sz w:val="20"/>
                <w:szCs w:val="20"/>
              </w:rPr>
              <w:t>Анализа успеха ученика на крају школске године.</w:t>
            </w:r>
          </w:p>
        </w:tc>
        <w:tc>
          <w:tcPr>
            <w:tcW w:w="749"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Август </w:t>
            </w:r>
          </w:p>
        </w:tc>
        <w:tc>
          <w:tcPr>
            <w:tcW w:w="1072" w:type="pct"/>
          </w:tcPr>
          <w:p w:rsidR="00A62DE5" w:rsidRPr="00D00B33" w:rsidRDefault="00A62DE5" w:rsidP="00D00B33">
            <w:pPr>
              <w:spacing w:after="0" w:line="240" w:lineRule="auto"/>
              <w:jc w:val="left"/>
              <w:rPr>
                <w:color w:val="auto"/>
                <w:sz w:val="20"/>
                <w:szCs w:val="20"/>
              </w:rPr>
            </w:pPr>
            <w:r w:rsidRPr="00D00B33">
              <w:rPr>
                <w:color w:val="auto"/>
                <w:sz w:val="20"/>
                <w:szCs w:val="20"/>
              </w:rPr>
              <w:t>Стручни сарадници:</w:t>
            </w:r>
          </w:p>
          <w:p w:rsidR="00A62DE5" w:rsidRPr="00D00B33" w:rsidRDefault="00A62DE5" w:rsidP="00D00B33">
            <w:pPr>
              <w:spacing w:after="0" w:line="240" w:lineRule="auto"/>
              <w:jc w:val="left"/>
              <w:rPr>
                <w:color w:val="auto"/>
                <w:sz w:val="20"/>
                <w:szCs w:val="20"/>
              </w:rPr>
            </w:pPr>
            <w:r w:rsidRPr="00D00B33">
              <w:rPr>
                <w:color w:val="auto"/>
                <w:sz w:val="20"/>
                <w:szCs w:val="20"/>
              </w:rPr>
              <w:t>Марија Савић - психолог,</w:t>
            </w:r>
          </w:p>
          <w:p w:rsidR="00A62DE5" w:rsidRPr="00D00B33" w:rsidRDefault="00A62DE5" w:rsidP="00D00B33">
            <w:pPr>
              <w:spacing w:after="0" w:line="240" w:lineRule="auto"/>
              <w:jc w:val="left"/>
              <w:rPr>
                <w:color w:val="auto"/>
                <w:sz w:val="20"/>
                <w:szCs w:val="20"/>
              </w:rPr>
            </w:pPr>
            <w:r w:rsidRPr="00D00B33">
              <w:rPr>
                <w:color w:val="auto"/>
                <w:sz w:val="20"/>
                <w:szCs w:val="20"/>
              </w:rPr>
              <w:t>Бранка Пуцаревић - психолог,</w:t>
            </w:r>
          </w:p>
          <w:p w:rsidR="00A62DE5" w:rsidRPr="00D00B33" w:rsidRDefault="00A62DE5" w:rsidP="00D00B33">
            <w:pPr>
              <w:spacing w:after="0" w:line="240" w:lineRule="auto"/>
              <w:jc w:val="left"/>
              <w:rPr>
                <w:color w:val="auto"/>
                <w:sz w:val="20"/>
                <w:szCs w:val="20"/>
              </w:rPr>
            </w:pPr>
            <w:r w:rsidRPr="00D00B33">
              <w:rPr>
                <w:color w:val="auto"/>
                <w:sz w:val="20"/>
                <w:szCs w:val="20"/>
              </w:rPr>
              <w:lastRenderedPageBreak/>
              <w:t>Славица Стојанов – педагог.</w:t>
            </w:r>
          </w:p>
        </w:tc>
        <w:tc>
          <w:tcPr>
            <w:tcW w:w="1016" w:type="pct"/>
          </w:tcPr>
          <w:p w:rsidR="00A62DE5" w:rsidRPr="00D00B33" w:rsidRDefault="00A62DE5" w:rsidP="00D00B33">
            <w:pPr>
              <w:spacing w:after="0" w:line="240" w:lineRule="auto"/>
              <w:jc w:val="left"/>
              <w:rPr>
                <w:color w:val="auto"/>
                <w:sz w:val="20"/>
                <w:szCs w:val="20"/>
              </w:rPr>
            </w:pPr>
            <w:r w:rsidRPr="00D00B33">
              <w:rPr>
                <w:color w:val="auto"/>
                <w:sz w:val="20"/>
                <w:szCs w:val="20"/>
              </w:rPr>
              <w:lastRenderedPageBreak/>
              <w:t xml:space="preserve">Сачињена анализа и поднет извештај о успеху ученика на крају школске године. Извештај </w:t>
            </w:r>
            <w:r w:rsidRPr="00D00B33">
              <w:rPr>
                <w:color w:val="auto"/>
                <w:sz w:val="20"/>
                <w:szCs w:val="20"/>
              </w:rPr>
              <w:lastRenderedPageBreak/>
              <w:t>поднет и тиму за квалитет.</w:t>
            </w:r>
          </w:p>
        </w:tc>
      </w:tr>
      <w:tr w:rsidR="00D00B33" w:rsidRPr="00D00B33" w:rsidTr="00D00B33">
        <w:tc>
          <w:tcPr>
            <w:tcW w:w="916" w:type="pct"/>
            <w:vMerge/>
            <w:vAlign w:val="center"/>
          </w:tcPr>
          <w:p w:rsidR="00A62DE5" w:rsidRPr="00D00B33" w:rsidRDefault="00A62DE5" w:rsidP="00D00B33">
            <w:pPr>
              <w:widowControl w:val="0"/>
              <w:spacing w:after="0"/>
              <w:jc w:val="left"/>
              <w:rPr>
                <w:color w:val="auto"/>
                <w:sz w:val="20"/>
                <w:szCs w:val="20"/>
              </w:rPr>
            </w:pPr>
          </w:p>
        </w:tc>
        <w:tc>
          <w:tcPr>
            <w:tcW w:w="1247" w:type="pct"/>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Анализа успеха ученика завршних разреда СМШ на матурским испитима и успеха ученика завршних разреда ОМШ на годишњим испитима. </w:t>
            </w:r>
          </w:p>
        </w:tc>
        <w:tc>
          <w:tcPr>
            <w:tcW w:w="749"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Август </w:t>
            </w:r>
          </w:p>
        </w:tc>
        <w:tc>
          <w:tcPr>
            <w:tcW w:w="1072" w:type="pct"/>
          </w:tcPr>
          <w:p w:rsidR="00A62DE5" w:rsidRPr="00D00B33" w:rsidRDefault="00A62DE5" w:rsidP="00D00B33">
            <w:pPr>
              <w:spacing w:after="0" w:line="240" w:lineRule="auto"/>
              <w:jc w:val="left"/>
              <w:rPr>
                <w:color w:val="auto"/>
                <w:sz w:val="20"/>
                <w:szCs w:val="20"/>
              </w:rPr>
            </w:pPr>
            <w:r w:rsidRPr="00D00B33">
              <w:rPr>
                <w:color w:val="auto"/>
                <w:sz w:val="20"/>
                <w:szCs w:val="20"/>
              </w:rPr>
              <w:t>Стручни сарадници:</w:t>
            </w:r>
          </w:p>
          <w:p w:rsidR="00A62DE5" w:rsidRPr="00D00B33" w:rsidRDefault="00A62DE5" w:rsidP="00D00B33">
            <w:pPr>
              <w:spacing w:after="0" w:line="240" w:lineRule="auto"/>
              <w:jc w:val="left"/>
              <w:rPr>
                <w:color w:val="auto"/>
                <w:sz w:val="20"/>
                <w:szCs w:val="20"/>
              </w:rPr>
            </w:pPr>
            <w:r w:rsidRPr="00D00B33">
              <w:rPr>
                <w:color w:val="auto"/>
                <w:sz w:val="20"/>
                <w:szCs w:val="20"/>
              </w:rPr>
              <w:t>Марија Савић - психолог,</w:t>
            </w:r>
          </w:p>
          <w:p w:rsidR="00A62DE5" w:rsidRPr="00D00B33" w:rsidRDefault="00A62DE5" w:rsidP="00D00B33">
            <w:pPr>
              <w:spacing w:after="0" w:line="240" w:lineRule="auto"/>
              <w:jc w:val="left"/>
              <w:rPr>
                <w:color w:val="auto"/>
                <w:sz w:val="20"/>
                <w:szCs w:val="20"/>
              </w:rPr>
            </w:pPr>
            <w:r w:rsidRPr="00D00B33">
              <w:rPr>
                <w:color w:val="auto"/>
                <w:sz w:val="20"/>
                <w:szCs w:val="20"/>
              </w:rPr>
              <w:t>Бранка Пуцаревић - психолог,</w:t>
            </w:r>
          </w:p>
          <w:p w:rsidR="00A62DE5" w:rsidRPr="00D00B33" w:rsidRDefault="00A62DE5" w:rsidP="00D00B33">
            <w:pPr>
              <w:spacing w:after="0" w:line="240" w:lineRule="auto"/>
              <w:jc w:val="left"/>
              <w:rPr>
                <w:color w:val="auto"/>
                <w:sz w:val="20"/>
                <w:szCs w:val="20"/>
              </w:rPr>
            </w:pPr>
            <w:r w:rsidRPr="00D00B33">
              <w:rPr>
                <w:color w:val="auto"/>
                <w:sz w:val="20"/>
                <w:szCs w:val="20"/>
              </w:rPr>
              <w:t>Славица Стојанов – педагог.</w:t>
            </w:r>
          </w:p>
        </w:tc>
        <w:tc>
          <w:tcPr>
            <w:tcW w:w="1016" w:type="pct"/>
          </w:tcPr>
          <w:p w:rsidR="00A62DE5" w:rsidRPr="00D00B33" w:rsidRDefault="00A62DE5" w:rsidP="00D00B33">
            <w:pPr>
              <w:spacing w:after="0" w:line="240" w:lineRule="auto"/>
              <w:jc w:val="left"/>
              <w:rPr>
                <w:color w:val="auto"/>
                <w:sz w:val="20"/>
                <w:szCs w:val="20"/>
              </w:rPr>
            </w:pPr>
            <w:r w:rsidRPr="00D00B33">
              <w:rPr>
                <w:color w:val="auto"/>
                <w:sz w:val="20"/>
                <w:szCs w:val="20"/>
              </w:rPr>
              <w:t>Сачињена анализа и поднет извештај о успеху ученика на матурским и годишњим испитима. Извештај поднет и тиму за квалитет.</w:t>
            </w:r>
          </w:p>
        </w:tc>
      </w:tr>
      <w:tr w:rsidR="00D00B33" w:rsidRPr="00D00B33" w:rsidTr="00D00B33">
        <w:tc>
          <w:tcPr>
            <w:tcW w:w="916" w:type="pct"/>
            <w:vMerge/>
            <w:vAlign w:val="center"/>
          </w:tcPr>
          <w:p w:rsidR="00A62DE5" w:rsidRPr="00D00B33" w:rsidRDefault="00A62DE5" w:rsidP="00D00B33">
            <w:pPr>
              <w:widowControl w:val="0"/>
              <w:spacing w:after="0"/>
              <w:jc w:val="left"/>
              <w:rPr>
                <w:color w:val="auto"/>
                <w:sz w:val="20"/>
                <w:szCs w:val="20"/>
              </w:rPr>
            </w:pPr>
          </w:p>
        </w:tc>
        <w:tc>
          <w:tcPr>
            <w:tcW w:w="1247" w:type="pct"/>
          </w:tcPr>
          <w:p w:rsidR="00A62DE5" w:rsidRPr="00D00B33" w:rsidRDefault="00A62DE5" w:rsidP="00D00B33">
            <w:pPr>
              <w:spacing w:after="0" w:line="240" w:lineRule="auto"/>
              <w:jc w:val="left"/>
              <w:rPr>
                <w:color w:val="auto"/>
                <w:sz w:val="20"/>
                <w:szCs w:val="20"/>
              </w:rPr>
            </w:pPr>
            <w:r w:rsidRPr="00D00B33">
              <w:rPr>
                <w:color w:val="auto"/>
                <w:sz w:val="20"/>
                <w:szCs w:val="20"/>
              </w:rPr>
              <w:t>Праћење и анализа резултата рада са ученицима који раде по индивидуалном образовном плану.</w:t>
            </w:r>
          </w:p>
        </w:tc>
        <w:tc>
          <w:tcPr>
            <w:tcW w:w="749" w:type="pct"/>
          </w:tcPr>
          <w:p w:rsidR="00A62DE5" w:rsidRPr="00D00B33" w:rsidRDefault="00A62DE5" w:rsidP="00D00B33">
            <w:pPr>
              <w:spacing w:after="0" w:line="240" w:lineRule="auto"/>
              <w:jc w:val="left"/>
              <w:rPr>
                <w:color w:val="auto"/>
                <w:sz w:val="20"/>
                <w:szCs w:val="20"/>
              </w:rPr>
            </w:pPr>
            <w:r w:rsidRPr="00D00B33">
              <w:rPr>
                <w:color w:val="auto"/>
                <w:sz w:val="20"/>
                <w:szCs w:val="20"/>
              </w:rPr>
              <w:t>На крају I полугодишта и на крају II полугодишта</w:t>
            </w:r>
          </w:p>
        </w:tc>
        <w:tc>
          <w:tcPr>
            <w:tcW w:w="1072"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ИО, тимови за додатну подршку ученицима и стручни сарадници</w:t>
            </w:r>
          </w:p>
        </w:tc>
        <w:tc>
          <w:tcPr>
            <w:tcW w:w="1016" w:type="pct"/>
          </w:tcPr>
          <w:p w:rsidR="00A62DE5" w:rsidRPr="00D00B33" w:rsidRDefault="00A62DE5" w:rsidP="00D00B33">
            <w:pPr>
              <w:spacing w:after="0" w:line="240" w:lineRule="auto"/>
              <w:jc w:val="left"/>
              <w:rPr>
                <w:color w:val="auto"/>
                <w:sz w:val="20"/>
                <w:szCs w:val="20"/>
              </w:rPr>
            </w:pPr>
            <w:r w:rsidRPr="00D00B33">
              <w:rPr>
                <w:color w:val="auto"/>
                <w:sz w:val="20"/>
                <w:szCs w:val="20"/>
              </w:rPr>
              <w:t>Комплетирана ИОП документација и извршена анализа реализације циљева и исхода образовно-васпитног рада са ученицима који раде по ИОП-у. Извештај поднет и тиму за квалитет.</w:t>
            </w:r>
          </w:p>
        </w:tc>
      </w:tr>
      <w:tr w:rsidR="00D00B33" w:rsidRPr="00D00B33" w:rsidTr="00D00B33">
        <w:tc>
          <w:tcPr>
            <w:tcW w:w="916" w:type="pct"/>
            <w:vMerge/>
            <w:vAlign w:val="center"/>
          </w:tcPr>
          <w:p w:rsidR="00A62DE5" w:rsidRPr="00D00B33" w:rsidRDefault="00A62DE5" w:rsidP="00D00B33">
            <w:pPr>
              <w:widowControl w:val="0"/>
              <w:spacing w:after="0"/>
              <w:jc w:val="left"/>
              <w:rPr>
                <w:color w:val="auto"/>
                <w:sz w:val="20"/>
                <w:szCs w:val="20"/>
              </w:rPr>
            </w:pPr>
          </w:p>
        </w:tc>
        <w:tc>
          <w:tcPr>
            <w:tcW w:w="1247"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Континуирано вођење евиденције и анализа успеха ученика на такмичењима </w:t>
            </w:r>
          </w:p>
        </w:tc>
        <w:tc>
          <w:tcPr>
            <w:tcW w:w="749"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Август </w:t>
            </w:r>
          </w:p>
        </w:tc>
        <w:tc>
          <w:tcPr>
            <w:tcW w:w="1072" w:type="pct"/>
          </w:tcPr>
          <w:p w:rsidR="00A62DE5" w:rsidRPr="00D00B33" w:rsidRDefault="00A62DE5" w:rsidP="00D00B33">
            <w:pPr>
              <w:spacing w:after="0" w:line="240" w:lineRule="auto"/>
              <w:jc w:val="left"/>
              <w:rPr>
                <w:color w:val="auto"/>
                <w:sz w:val="20"/>
                <w:szCs w:val="20"/>
              </w:rPr>
            </w:pPr>
            <w:r w:rsidRPr="00D00B33">
              <w:rPr>
                <w:color w:val="auto"/>
                <w:sz w:val="20"/>
                <w:szCs w:val="20"/>
              </w:rPr>
              <w:t>чланови тима за самовредновање</w:t>
            </w:r>
          </w:p>
        </w:tc>
        <w:tc>
          <w:tcPr>
            <w:tcW w:w="1016" w:type="pct"/>
          </w:tcPr>
          <w:p w:rsidR="00A62DE5" w:rsidRPr="00D00B33" w:rsidRDefault="00A62DE5" w:rsidP="009D0A8C">
            <w:pPr>
              <w:spacing w:after="0" w:line="240" w:lineRule="auto"/>
              <w:jc w:val="left"/>
              <w:rPr>
                <w:color w:val="auto"/>
                <w:sz w:val="20"/>
                <w:szCs w:val="20"/>
              </w:rPr>
            </w:pPr>
            <w:r w:rsidRPr="00D00B33">
              <w:rPr>
                <w:color w:val="auto"/>
                <w:sz w:val="20"/>
                <w:szCs w:val="20"/>
              </w:rPr>
              <w:t>Сачињен извештај о успесима ученика на такмичењима у шк.. Извештај поднет и тиму за квалитет.</w:t>
            </w:r>
          </w:p>
        </w:tc>
      </w:tr>
      <w:tr w:rsidR="00A62DE5" w:rsidRPr="00D00B33" w:rsidTr="00D00B33">
        <w:tc>
          <w:tcPr>
            <w:tcW w:w="916" w:type="pct"/>
            <w:vMerge/>
            <w:vAlign w:val="center"/>
          </w:tcPr>
          <w:p w:rsidR="00A62DE5" w:rsidRPr="00D00B33" w:rsidRDefault="00A62DE5" w:rsidP="00D00B33">
            <w:pPr>
              <w:widowControl w:val="0"/>
              <w:spacing w:after="0"/>
              <w:jc w:val="left"/>
              <w:rPr>
                <w:color w:val="auto"/>
                <w:sz w:val="20"/>
                <w:szCs w:val="20"/>
              </w:rPr>
            </w:pPr>
          </w:p>
        </w:tc>
        <w:tc>
          <w:tcPr>
            <w:tcW w:w="1247" w:type="pct"/>
          </w:tcPr>
          <w:p w:rsidR="00A62DE5" w:rsidRPr="00D00B33" w:rsidRDefault="00A62DE5" w:rsidP="00D00B33">
            <w:pPr>
              <w:spacing w:after="0" w:line="240" w:lineRule="auto"/>
              <w:jc w:val="left"/>
              <w:rPr>
                <w:color w:val="auto"/>
                <w:sz w:val="20"/>
                <w:szCs w:val="20"/>
              </w:rPr>
            </w:pPr>
            <w:r w:rsidRPr="00D00B33">
              <w:rPr>
                <w:color w:val="auto"/>
                <w:sz w:val="20"/>
                <w:szCs w:val="20"/>
              </w:rPr>
              <w:t>Праћење уписа матураната на факултете и високе школе</w:t>
            </w:r>
          </w:p>
        </w:tc>
        <w:tc>
          <w:tcPr>
            <w:tcW w:w="749"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Август </w:t>
            </w:r>
          </w:p>
        </w:tc>
        <w:tc>
          <w:tcPr>
            <w:tcW w:w="1072" w:type="pct"/>
          </w:tcPr>
          <w:p w:rsidR="00A62DE5" w:rsidRPr="00D00B33" w:rsidRDefault="00A62DE5" w:rsidP="00D00B33">
            <w:pPr>
              <w:spacing w:after="0" w:line="240" w:lineRule="auto"/>
              <w:jc w:val="left"/>
              <w:rPr>
                <w:color w:val="auto"/>
                <w:sz w:val="20"/>
                <w:szCs w:val="20"/>
              </w:rPr>
            </w:pPr>
            <w:r w:rsidRPr="00D00B33">
              <w:rPr>
                <w:color w:val="auto"/>
                <w:sz w:val="20"/>
                <w:szCs w:val="20"/>
              </w:rPr>
              <w:t>о.с. 4. смш</w:t>
            </w:r>
          </w:p>
        </w:tc>
        <w:tc>
          <w:tcPr>
            <w:tcW w:w="1016" w:type="pct"/>
          </w:tcPr>
          <w:p w:rsidR="00A62DE5" w:rsidRPr="00D00B33" w:rsidRDefault="00A62DE5" w:rsidP="009D0A8C">
            <w:pPr>
              <w:spacing w:after="0" w:line="240" w:lineRule="auto"/>
              <w:jc w:val="left"/>
              <w:rPr>
                <w:color w:val="auto"/>
                <w:sz w:val="20"/>
                <w:szCs w:val="20"/>
              </w:rPr>
            </w:pPr>
            <w:r w:rsidRPr="00D00B33">
              <w:rPr>
                <w:color w:val="auto"/>
                <w:sz w:val="20"/>
                <w:szCs w:val="20"/>
              </w:rPr>
              <w:t>Сачињен извештај и анализа уписа матураната.на факултете. Извештај поднет и тиму за квалитет.</w:t>
            </w:r>
          </w:p>
        </w:tc>
      </w:tr>
    </w:tbl>
    <w:p w:rsidR="00A62DE5" w:rsidRPr="00D00B33" w:rsidRDefault="00A62DE5" w:rsidP="00A62DE5"/>
    <w:tbl>
      <w:tblPr>
        <w:tblStyle w:val="Style12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2257"/>
        <w:gridCol w:w="1471"/>
        <w:gridCol w:w="1647"/>
        <w:gridCol w:w="1803"/>
      </w:tblGrid>
      <w:tr w:rsidR="00D00B33" w:rsidRPr="00D00B33" w:rsidTr="00D00B33">
        <w:tc>
          <w:tcPr>
            <w:tcW w:w="569"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ОБЛАСТ РАДА</w:t>
            </w:r>
          </w:p>
        </w:tc>
        <w:tc>
          <w:tcPr>
            <w:tcW w:w="1361"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АКТИВНОСТ</w:t>
            </w:r>
          </w:p>
        </w:tc>
        <w:tc>
          <w:tcPr>
            <w:tcW w:w="876"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ВРЕМЕНСКА ДИНАМИКА</w:t>
            </w:r>
          </w:p>
        </w:tc>
        <w:tc>
          <w:tcPr>
            <w:tcW w:w="1082"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НОСИОЦИ И САРАДНИЦИ</w:t>
            </w:r>
          </w:p>
        </w:tc>
        <w:tc>
          <w:tcPr>
            <w:tcW w:w="1112"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ИСХОД</w:t>
            </w:r>
          </w:p>
        </w:tc>
      </w:tr>
      <w:tr w:rsidR="00D00B33" w:rsidRPr="00D00B33" w:rsidTr="00D00B33">
        <w:tc>
          <w:tcPr>
            <w:tcW w:w="569" w:type="pct"/>
            <w:vMerge w:val="restart"/>
            <w:shd w:val="clear" w:color="auto" w:fill="FFFFFF"/>
            <w:vAlign w:val="center"/>
          </w:tcPr>
          <w:p w:rsidR="00A62DE5" w:rsidRPr="00D00B33" w:rsidRDefault="00A62DE5" w:rsidP="00D00B33">
            <w:pPr>
              <w:spacing w:after="0" w:line="240" w:lineRule="auto"/>
              <w:ind w:left="113" w:right="113"/>
              <w:jc w:val="center"/>
              <w:rPr>
                <w:b/>
                <w:color w:val="auto"/>
                <w:sz w:val="20"/>
                <w:szCs w:val="20"/>
              </w:rPr>
            </w:pPr>
            <w:r w:rsidRPr="00D00B33">
              <w:rPr>
                <w:color w:val="auto"/>
                <w:sz w:val="20"/>
                <w:szCs w:val="20"/>
              </w:rPr>
              <w:t xml:space="preserve">ОБЕЗБЕЂИВАЊЕ И УНАПРЕЂИВАЊЕ КВАЛИТЕТА ОБРАЗОВНО-ВАСПИТНОГ РАДА </w:t>
            </w:r>
          </w:p>
        </w:tc>
        <w:tc>
          <w:tcPr>
            <w:tcW w:w="1361"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Избор метода и техника самовредновања, сачињавање инструмената за потребе самовредновања</w:t>
            </w:r>
          </w:p>
          <w:p w:rsidR="00A62DE5" w:rsidRPr="00D00B33" w:rsidRDefault="00A62DE5" w:rsidP="00D00B33">
            <w:pPr>
              <w:spacing w:after="0" w:line="240" w:lineRule="auto"/>
              <w:jc w:val="left"/>
              <w:rPr>
                <w:color w:val="auto"/>
                <w:sz w:val="20"/>
                <w:szCs w:val="20"/>
              </w:rPr>
            </w:pPr>
            <w:r w:rsidRPr="00D00B33">
              <w:rPr>
                <w:color w:val="auto"/>
                <w:sz w:val="20"/>
                <w:szCs w:val="20"/>
              </w:rPr>
              <w:t>Анализа и уграђивање Смерница МП које се тичу унапређивања васпитног рада са ученицима- тематски дани у свим одељењима</w:t>
            </w:r>
          </w:p>
          <w:p w:rsidR="00A62DE5" w:rsidRPr="00D00B33" w:rsidRDefault="00A62DE5" w:rsidP="00D00B33">
            <w:pPr>
              <w:spacing w:after="0" w:line="240" w:lineRule="auto"/>
              <w:jc w:val="left"/>
              <w:rPr>
                <w:color w:val="auto"/>
                <w:sz w:val="20"/>
                <w:szCs w:val="20"/>
              </w:rPr>
            </w:pPr>
            <w:r w:rsidRPr="00D00B33">
              <w:rPr>
                <w:color w:val="auto"/>
                <w:sz w:val="20"/>
                <w:szCs w:val="20"/>
              </w:rPr>
              <w:t xml:space="preserve">Иницијално процењивање знања-сви </w:t>
            </w:r>
          </w:p>
          <w:p w:rsidR="00A62DE5" w:rsidRPr="00D00B33" w:rsidRDefault="00A62DE5" w:rsidP="00D00B33">
            <w:pPr>
              <w:spacing w:after="0" w:line="240" w:lineRule="auto"/>
              <w:jc w:val="left"/>
              <w:rPr>
                <w:color w:val="auto"/>
                <w:sz w:val="20"/>
                <w:szCs w:val="20"/>
              </w:rPr>
            </w:pPr>
            <w:r w:rsidRPr="00D00B33">
              <w:rPr>
                <w:color w:val="auto"/>
                <w:sz w:val="20"/>
                <w:szCs w:val="20"/>
              </w:rPr>
              <w:t>Сарадња са родитељима</w:t>
            </w:r>
          </w:p>
        </w:tc>
        <w:tc>
          <w:tcPr>
            <w:tcW w:w="876"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Август </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r w:rsidRPr="00D00B33">
              <w:rPr>
                <w:color w:val="auto"/>
                <w:sz w:val="20"/>
                <w:szCs w:val="20"/>
              </w:rPr>
              <w:t>септембар</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1082"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w:t>
            </w:r>
          </w:p>
          <w:p w:rsidR="00A62DE5" w:rsidRPr="00D00B33" w:rsidRDefault="00A62DE5" w:rsidP="00D00B33">
            <w:pPr>
              <w:spacing w:after="0" w:line="240" w:lineRule="auto"/>
              <w:jc w:val="left"/>
              <w:rPr>
                <w:color w:val="auto"/>
                <w:sz w:val="20"/>
                <w:szCs w:val="20"/>
              </w:rPr>
            </w:pPr>
            <w:r w:rsidRPr="00D00B33">
              <w:rPr>
                <w:color w:val="auto"/>
                <w:sz w:val="20"/>
                <w:szCs w:val="20"/>
              </w:rPr>
              <w:t>Тим за самовредновање;</w:t>
            </w:r>
          </w:p>
          <w:p w:rsidR="00A62DE5" w:rsidRPr="00D00B33" w:rsidRDefault="00A62DE5" w:rsidP="00D00B33">
            <w:pPr>
              <w:spacing w:after="0" w:line="240" w:lineRule="auto"/>
              <w:jc w:val="left"/>
              <w:rPr>
                <w:color w:val="auto"/>
                <w:sz w:val="20"/>
                <w:szCs w:val="20"/>
              </w:rPr>
            </w:pPr>
            <w:r w:rsidRPr="00D00B33">
              <w:rPr>
                <w:color w:val="auto"/>
                <w:sz w:val="20"/>
                <w:szCs w:val="20"/>
              </w:rPr>
              <w:t>Марија Савићстручни сарадник психолог;</w:t>
            </w:r>
          </w:p>
          <w:p w:rsidR="00A62DE5" w:rsidRPr="00D00B33" w:rsidRDefault="00A62DE5" w:rsidP="00D00B33">
            <w:pPr>
              <w:spacing w:after="0" w:line="240" w:lineRule="auto"/>
              <w:jc w:val="left"/>
              <w:rPr>
                <w:color w:val="auto"/>
                <w:sz w:val="20"/>
                <w:szCs w:val="20"/>
              </w:rPr>
            </w:pPr>
            <w:r w:rsidRPr="00D00B33">
              <w:rPr>
                <w:color w:val="auto"/>
                <w:sz w:val="20"/>
                <w:szCs w:val="20"/>
              </w:rPr>
              <w:t>Бранка Пуцаревић,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Славица Стојанов,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-све одељенске старешине</w:t>
            </w:r>
          </w:p>
        </w:tc>
        <w:tc>
          <w:tcPr>
            <w:tcW w:w="1112"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Одабрани методи и технике самовредновања и по потреби сачињени инструменти за потребе самовредновања.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r w:rsidRPr="00D00B33">
              <w:rPr>
                <w:color w:val="auto"/>
                <w:sz w:val="20"/>
                <w:szCs w:val="20"/>
              </w:rPr>
              <w:t>евиденција одржаних активности</w:t>
            </w:r>
          </w:p>
        </w:tc>
      </w:tr>
      <w:tr w:rsidR="00D00B33" w:rsidRPr="00D00B33" w:rsidTr="00D00B33">
        <w:tc>
          <w:tcPr>
            <w:tcW w:w="569" w:type="pct"/>
            <w:vMerge/>
            <w:shd w:val="clear" w:color="auto" w:fill="FFFFFF"/>
            <w:vAlign w:val="center"/>
          </w:tcPr>
          <w:p w:rsidR="00A62DE5" w:rsidRPr="00D00B33" w:rsidRDefault="00A62DE5" w:rsidP="00D00B33">
            <w:pPr>
              <w:widowControl w:val="0"/>
              <w:spacing w:after="0"/>
              <w:jc w:val="left"/>
              <w:rPr>
                <w:color w:val="auto"/>
                <w:sz w:val="20"/>
                <w:szCs w:val="20"/>
              </w:rPr>
            </w:pPr>
          </w:p>
        </w:tc>
        <w:tc>
          <w:tcPr>
            <w:tcW w:w="1361" w:type="pct"/>
          </w:tcPr>
          <w:p w:rsidR="00A62DE5" w:rsidRPr="00D00B33" w:rsidRDefault="00A62DE5" w:rsidP="00D00B33">
            <w:pPr>
              <w:spacing w:after="0" w:line="240" w:lineRule="auto"/>
              <w:jc w:val="left"/>
              <w:rPr>
                <w:color w:val="auto"/>
                <w:sz w:val="20"/>
                <w:szCs w:val="20"/>
              </w:rPr>
            </w:pPr>
            <w:r w:rsidRPr="00D00B33">
              <w:rPr>
                <w:color w:val="auto"/>
                <w:sz w:val="20"/>
                <w:szCs w:val="20"/>
              </w:rPr>
              <w:t>Самовредновање – Област квалитета 4: Подршка ученицима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876" w:type="pct"/>
          </w:tcPr>
          <w:p w:rsidR="00A62DE5" w:rsidRPr="00D00B33" w:rsidRDefault="00A62DE5" w:rsidP="00D00B33">
            <w:pPr>
              <w:spacing w:after="0" w:line="240" w:lineRule="auto"/>
              <w:jc w:val="left"/>
              <w:rPr>
                <w:color w:val="auto"/>
                <w:sz w:val="20"/>
                <w:szCs w:val="20"/>
              </w:rPr>
            </w:pPr>
            <w:r w:rsidRPr="00D00B33">
              <w:rPr>
                <w:color w:val="auto"/>
                <w:sz w:val="20"/>
                <w:szCs w:val="20"/>
              </w:rPr>
              <w:t>Према акционом плану тима за самовредновање</w:t>
            </w:r>
          </w:p>
        </w:tc>
        <w:tc>
          <w:tcPr>
            <w:tcW w:w="1082"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самовредновање</w:t>
            </w:r>
          </w:p>
          <w:p w:rsidR="00A62DE5" w:rsidRPr="00D00B33" w:rsidRDefault="00A62DE5" w:rsidP="00D00B33">
            <w:pPr>
              <w:spacing w:after="0" w:line="240" w:lineRule="auto"/>
              <w:jc w:val="left"/>
              <w:rPr>
                <w:color w:val="auto"/>
                <w:sz w:val="20"/>
                <w:szCs w:val="20"/>
              </w:rPr>
            </w:pPr>
          </w:p>
        </w:tc>
        <w:tc>
          <w:tcPr>
            <w:tcW w:w="1112" w:type="pct"/>
          </w:tcPr>
          <w:p w:rsidR="00A62DE5" w:rsidRPr="00D00B33" w:rsidRDefault="00A62DE5" w:rsidP="00D00B33">
            <w:pPr>
              <w:spacing w:after="0" w:line="240" w:lineRule="auto"/>
              <w:jc w:val="left"/>
              <w:rPr>
                <w:color w:val="auto"/>
                <w:sz w:val="20"/>
                <w:szCs w:val="20"/>
              </w:rPr>
            </w:pPr>
            <w:r w:rsidRPr="00D00B33">
              <w:rPr>
                <w:color w:val="auto"/>
                <w:sz w:val="20"/>
                <w:szCs w:val="20"/>
              </w:rPr>
              <w:t>Сачињен извештај о самовредновању за област квалитета 4. Извештај поднет тиму за квалитет.</w:t>
            </w:r>
          </w:p>
        </w:tc>
      </w:tr>
      <w:tr w:rsidR="00D00B33" w:rsidRPr="00D00B33" w:rsidTr="00D00B33">
        <w:tc>
          <w:tcPr>
            <w:tcW w:w="569" w:type="pct"/>
            <w:vMerge/>
            <w:shd w:val="clear" w:color="auto" w:fill="FFFFFF"/>
            <w:vAlign w:val="center"/>
          </w:tcPr>
          <w:p w:rsidR="00A62DE5" w:rsidRPr="00D00B33" w:rsidRDefault="00A62DE5" w:rsidP="00D00B33">
            <w:pPr>
              <w:widowControl w:val="0"/>
              <w:spacing w:after="0"/>
              <w:jc w:val="left"/>
              <w:rPr>
                <w:color w:val="auto"/>
                <w:sz w:val="20"/>
                <w:szCs w:val="20"/>
              </w:rPr>
            </w:pPr>
          </w:p>
        </w:tc>
        <w:tc>
          <w:tcPr>
            <w:tcW w:w="1361" w:type="pct"/>
          </w:tcPr>
          <w:p w:rsidR="00A62DE5" w:rsidRPr="00D00B33" w:rsidRDefault="00A62DE5" w:rsidP="00D00B33">
            <w:pPr>
              <w:spacing w:after="0" w:line="240" w:lineRule="auto"/>
              <w:jc w:val="left"/>
              <w:rPr>
                <w:color w:val="auto"/>
                <w:sz w:val="20"/>
                <w:szCs w:val="20"/>
              </w:rPr>
            </w:pPr>
            <w:r w:rsidRPr="00D00B33">
              <w:rPr>
                <w:color w:val="auto"/>
                <w:sz w:val="20"/>
                <w:szCs w:val="20"/>
              </w:rPr>
              <w:t>Самовредновање – Област квалитета 2: Настава и учење</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876" w:type="pct"/>
          </w:tcPr>
          <w:p w:rsidR="00A62DE5" w:rsidRPr="00D00B33" w:rsidRDefault="00A62DE5" w:rsidP="00D00B33">
            <w:pPr>
              <w:spacing w:after="0" w:line="240" w:lineRule="auto"/>
              <w:jc w:val="left"/>
              <w:rPr>
                <w:color w:val="auto"/>
                <w:sz w:val="20"/>
                <w:szCs w:val="20"/>
              </w:rPr>
            </w:pPr>
            <w:r w:rsidRPr="00D00B33">
              <w:rPr>
                <w:color w:val="auto"/>
                <w:sz w:val="20"/>
                <w:szCs w:val="20"/>
              </w:rPr>
              <w:t>Према акционом плану тима за самовредновање</w:t>
            </w:r>
          </w:p>
        </w:tc>
        <w:tc>
          <w:tcPr>
            <w:tcW w:w="1082"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самовредновање</w:t>
            </w:r>
          </w:p>
          <w:p w:rsidR="00A62DE5" w:rsidRPr="00D00B33" w:rsidRDefault="00A62DE5" w:rsidP="00D00B33">
            <w:pPr>
              <w:spacing w:after="0" w:line="240" w:lineRule="auto"/>
              <w:jc w:val="left"/>
              <w:rPr>
                <w:color w:val="auto"/>
                <w:sz w:val="20"/>
                <w:szCs w:val="20"/>
              </w:rPr>
            </w:pPr>
          </w:p>
        </w:tc>
        <w:tc>
          <w:tcPr>
            <w:tcW w:w="1112" w:type="pct"/>
          </w:tcPr>
          <w:p w:rsidR="00A62DE5" w:rsidRPr="00D00B33" w:rsidRDefault="00A62DE5" w:rsidP="00D00B33">
            <w:pPr>
              <w:spacing w:after="0" w:line="240" w:lineRule="auto"/>
              <w:jc w:val="left"/>
              <w:rPr>
                <w:color w:val="auto"/>
                <w:sz w:val="20"/>
                <w:szCs w:val="20"/>
              </w:rPr>
            </w:pPr>
            <w:r w:rsidRPr="00D00B33">
              <w:rPr>
                <w:color w:val="auto"/>
                <w:sz w:val="20"/>
                <w:szCs w:val="20"/>
              </w:rPr>
              <w:t>Сачињен извештај о самовредновању за област квалитета 2. Извештај поднет тиму за квалитет.</w:t>
            </w:r>
          </w:p>
        </w:tc>
      </w:tr>
      <w:tr w:rsidR="00D00B33" w:rsidRPr="00D00B33" w:rsidTr="00D00B33">
        <w:tc>
          <w:tcPr>
            <w:tcW w:w="569" w:type="pct"/>
            <w:vMerge/>
            <w:shd w:val="clear" w:color="auto" w:fill="FFFFFF"/>
            <w:vAlign w:val="center"/>
          </w:tcPr>
          <w:p w:rsidR="00A62DE5" w:rsidRPr="00D00B33" w:rsidRDefault="00A62DE5" w:rsidP="00D00B33">
            <w:pPr>
              <w:widowControl w:val="0"/>
              <w:spacing w:after="0"/>
              <w:jc w:val="left"/>
              <w:rPr>
                <w:color w:val="auto"/>
                <w:sz w:val="20"/>
                <w:szCs w:val="20"/>
              </w:rPr>
            </w:pPr>
          </w:p>
        </w:tc>
        <w:tc>
          <w:tcPr>
            <w:tcW w:w="1361" w:type="pct"/>
          </w:tcPr>
          <w:p w:rsidR="00A62DE5" w:rsidRPr="00D00B33" w:rsidRDefault="00A62DE5" w:rsidP="00D00B33">
            <w:pPr>
              <w:spacing w:after="0" w:line="240" w:lineRule="auto"/>
              <w:jc w:val="left"/>
              <w:rPr>
                <w:color w:val="auto"/>
                <w:sz w:val="20"/>
                <w:szCs w:val="20"/>
              </w:rPr>
            </w:pPr>
            <w:r w:rsidRPr="00D00B33">
              <w:rPr>
                <w:color w:val="auto"/>
                <w:sz w:val="20"/>
                <w:szCs w:val="20"/>
              </w:rPr>
              <w:t>Самовредновање-</w:t>
            </w:r>
          </w:p>
          <w:p w:rsidR="00A62DE5" w:rsidRPr="00D00B33" w:rsidRDefault="00A62DE5" w:rsidP="00D00B33">
            <w:pPr>
              <w:spacing w:after="0" w:line="240" w:lineRule="auto"/>
              <w:jc w:val="left"/>
              <w:rPr>
                <w:color w:val="auto"/>
                <w:sz w:val="20"/>
                <w:szCs w:val="20"/>
              </w:rPr>
            </w:pPr>
            <w:r w:rsidRPr="00D00B33">
              <w:rPr>
                <w:color w:val="auto"/>
                <w:sz w:val="20"/>
                <w:szCs w:val="20"/>
              </w:rPr>
              <w:t>Област квалитета 5:Етос</w:t>
            </w:r>
          </w:p>
        </w:tc>
        <w:tc>
          <w:tcPr>
            <w:tcW w:w="876" w:type="pct"/>
          </w:tcPr>
          <w:p w:rsidR="00A62DE5" w:rsidRPr="00D00B33" w:rsidRDefault="00A62DE5" w:rsidP="00D00B33">
            <w:pPr>
              <w:spacing w:after="0" w:line="240" w:lineRule="auto"/>
              <w:jc w:val="left"/>
              <w:rPr>
                <w:color w:val="auto"/>
                <w:sz w:val="20"/>
                <w:szCs w:val="20"/>
              </w:rPr>
            </w:pPr>
            <w:r w:rsidRPr="00D00B33">
              <w:rPr>
                <w:color w:val="auto"/>
                <w:sz w:val="20"/>
                <w:szCs w:val="20"/>
              </w:rPr>
              <w:t>1. полугодиште</w:t>
            </w:r>
          </w:p>
        </w:tc>
        <w:tc>
          <w:tcPr>
            <w:tcW w:w="1082"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самовредновање</w:t>
            </w:r>
          </w:p>
        </w:tc>
        <w:tc>
          <w:tcPr>
            <w:tcW w:w="1112" w:type="pct"/>
          </w:tcPr>
          <w:p w:rsidR="00A62DE5" w:rsidRPr="00D00B33" w:rsidRDefault="00A62DE5" w:rsidP="00D00B33">
            <w:pPr>
              <w:spacing w:after="0" w:line="240" w:lineRule="auto"/>
              <w:jc w:val="left"/>
              <w:rPr>
                <w:color w:val="auto"/>
                <w:sz w:val="20"/>
                <w:szCs w:val="20"/>
              </w:rPr>
            </w:pPr>
            <w:r w:rsidRPr="00D00B33">
              <w:rPr>
                <w:color w:val="auto"/>
                <w:sz w:val="20"/>
                <w:szCs w:val="20"/>
              </w:rPr>
              <w:t>Извештај и акциони план унапређења</w:t>
            </w:r>
          </w:p>
        </w:tc>
      </w:tr>
      <w:tr w:rsidR="00D00B33" w:rsidRPr="00D00B33" w:rsidTr="00D00B33">
        <w:tc>
          <w:tcPr>
            <w:tcW w:w="569" w:type="pct"/>
            <w:vMerge/>
            <w:shd w:val="clear" w:color="auto" w:fill="FFFFFF"/>
            <w:vAlign w:val="center"/>
          </w:tcPr>
          <w:p w:rsidR="00A62DE5" w:rsidRPr="00D00B33" w:rsidRDefault="00A62DE5" w:rsidP="00D00B33">
            <w:pPr>
              <w:widowControl w:val="0"/>
              <w:spacing w:after="0"/>
              <w:jc w:val="left"/>
              <w:rPr>
                <w:color w:val="auto"/>
                <w:sz w:val="20"/>
                <w:szCs w:val="20"/>
              </w:rPr>
            </w:pPr>
          </w:p>
        </w:tc>
        <w:tc>
          <w:tcPr>
            <w:tcW w:w="1361" w:type="pct"/>
          </w:tcPr>
          <w:p w:rsidR="00A62DE5" w:rsidRPr="00D00B33" w:rsidRDefault="00A62DE5" w:rsidP="00D00B33">
            <w:pPr>
              <w:spacing w:after="0" w:line="240" w:lineRule="auto"/>
              <w:jc w:val="left"/>
              <w:rPr>
                <w:color w:val="auto"/>
                <w:sz w:val="20"/>
                <w:szCs w:val="20"/>
              </w:rPr>
            </w:pPr>
            <w:r w:rsidRPr="00D00B33">
              <w:rPr>
                <w:color w:val="auto"/>
                <w:sz w:val="20"/>
                <w:szCs w:val="20"/>
              </w:rPr>
              <w:t>Праћење реализације активности из Развојног плана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876" w:type="pct"/>
          </w:tcPr>
          <w:p w:rsidR="00A62DE5" w:rsidRPr="00D00B33" w:rsidRDefault="00A62DE5" w:rsidP="00D00B33">
            <w:pPr>
              <w:spacing w:after="0" w:line="240" w:lineRule="auto"/>
              <w:jc w:val="left"/>
              <w:rPr>
                <w:color w:val="auto"/>
                <w:sz w:val="20"/>
                <w:szCs w:val="20"/>
              </w:rPr>
            </w:pPr>
            <w:r w:rsidRPr="00D00B33">
              <w:rPr>
                <w:color w:val="auto"/>
                <w:sz w:val="20"/>
                <w:szCs w:val="20"/>
              </w:rPr>
              <w:t>на крају првог и на крају другог полугодишта</w:t>
            </w:r>
          </w:p>
        </w:tc>
        <w:tc>
          <w:tcPr>
            <w:tcW w:w="1082" w:type="pct"/>
          </w:tcPr>
          <w:p w:rsidR="00A62DE5" w:rsidRPr="00D00B33" w:rsidRDefault="00A62DE5" w:rsidP="00D00B33">
            <w:pPr>
              <w:spacing w:after="0" w:line="240" w:lineRule="auto"/>
              <w:jc w:val="left"/>
              <w:rPr>
                <w:color w:val="auto"/>
                <w:sz w:val="20"/>
                <w:szCs w:val="20"/>
              </w:rPr>
            </w:pPr>
            <w:r w:rsidRPr="00D00B33">
              <w:rPr>
                <w:color w:val="auto"/>
                <w:sz w:val="20"/>
                <w:szCs w:val="20"/>
              </w:rPr>
              <w:t>Стручни актив за развојно планирање;</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w:t>
            </w:r>
          </w:p>
        </w:tc>
        <w:tc>
          <w:tcPr>
            <w:tcW w:w="1112" w:type="pct"/>
          </w:tcPr>
          <w:p w:rsidR="00A62DE5" w:rsidRPr="00D00B33" w:rsidRDefault="00A62DE5" w:rsidP="00D00B33">
            <w:pPr>
              <w:spacing w:after="0" w:line="240" w:lineRule="auto"/>
              <w:jc w:val="left"/>
              <w:rPr>
                <w:color w:val="auto"/>
                <w:sz w:val="20"/>
                <w:szCs w:val="20"/>
              </w:rPr>
            </w:pPr>
            <w:r w:rsidRPr="00D00B33">
              <w:rPr>
                <w:color w:val="auto"/>
                <w:sz w:val="20"/>
                <w:szCs w:val="20"/>
              </w:rPr>
              <w:t>Сачињен извештај о остваривању развојног плана. Извештај поднет тиму за квалитет.</w:t>
            </w:r>
          </w:p>
        </w:tc>
      </w:tr>
      <w:tr w:rsidR="00D00B33" w:rsidRPr="00D00B33" w:rsidTr="00D00B33">
        <w:tc>
          <w:tcPr>
            <w:tcW w:w="569" w:type="pct"/>
            <w:vMerge/>
            <w:shd w:val="clear" w:color="auto" w:fill="FFFFFF"/>
            <w:vAlign w:val="center"/>
          </w:tcPr>
          <w:p w:rsidR="00A62DE5" w:rsidRPr="00D00B33" w:rsidRDefault="00A62DE5" w:rsidP="00D00B33">
            <w:pPr>
              <w:widowControl w:val="0"/>
              <w:spacing w:after="0"/>
              <w:jc w:val="left"/>
              <w:rPr>
                <w:color w:val="auto"/>
                <w:sz w:val="20"/>
                <w:szCs w:val="20"/>
              </w:rPr>
            </w:pPr>
          </w:p>
        </w:tc>
        <w:tc>
          <w:tcPr>
            <w:tcW w:w="1361" w:type="pct"/>
          </w:tcPr>
          <w:p w:rsidR="00A62DE5" w:rsidRPr="00D00B33" w:rsidRDefault="00A62DE5" w:rsidP="00D00B33">
            <w:pPr>
              <w:spacing w:after="0" w:line="240" w:lineRule="auto"/>
              <w:jc w:val="left"/>
              <w:rPr>
                <w:color w:val="auto"/>
                <w:sz w:val="20"/>
                <w:szCs w:val="20"/>
              </w:rPr>
            </w:pPr>
            <w:r w:rsidRPr="00D00B33">
              <w:rPr>
                <w:color w:val="auto"/>
                <w:sz w:val="20"/>
                <w:szCs w:val="20"/>
              </w:rPr>
              <w:t>Укупна анализа резултата самовредновања и давање препоруке за области самовредновања за наредну школску годину у складу са развојним планом установе.</w:t>
            </w:r>
          </w:p>
        </w:tc>
        <w:tc>
          <w:tcPr>
            <w:tcW w:w="876"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Август </w:t>
            </w:r>
          </w:p>
        </w:tc>
        <w:tc>
          <w:tcPr>
            <w:tcW w:w="1082"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w:t>
            </w:r>
          </w:p>
        </w:tc>
        <w:tc>
          <w:tcPr>
            <w:tcW w:w="1112" w:type="pct"/>
          </w:tcPr>
          <w:p w:rsidR="00A62DE5" w:rsidRPr="00D00B33" w:rsidRDefault="00A62DE5" w:rsidP="00D00B33">
            <w:pPr>
              <w:spacing w:after="0" w:line="240" w:lineRule="auto"/>
              <w:jc w:val="left"/>
              <w:rPr>
                <w:color w:val="auto"/>
                <w:sz w:val="20"/>
                <w:szCs w:val="20"/>
              </w:rPr>
            </w:pPr>
            <w:r w:rsidRPr="00D00B33">
              <w:rPr>
                <w:color w:val="auto"/>
                <w:sz w:val="20"/>
                <w:szCs w:val="20"/>
              </w:rPr>
              <w:t>Усвојене препоруке за одабир области самовредновања за наредну школску годину.</w:t>
            </w:r>
          </w:p>
        </w:tc>
      </w:tr>
    </w:tbl>
    <w:p w:rsidR="00A62DE5" w:rsidRPr="00D00B33" w:rsidRDefault="00A62DE5" w:rsidP="00A62DE5"/>
    <w:tbl>
      <w:tblPr>
        <w:tblStyle w:val="Style12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2214"/>
        <w:gridCol w:w="1414"/>
        <w:gridCol w:w="1803"/>
        <w:gridCol w:w="1792"/>
      </w:tblGrid>
      <w:tr w:rsidR="00D00B33" w:rsidRPr="00D00B33" w:rsidTr="00D00B33">
        <w:tc>
          <w:tcPr>
            <w:tcW w:w="1051"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ОБЛАСТ РАДА</w:t>
            </w:r>
          </w:p>
        </w:tc>
        <w:tc>
          <w:tcPr>
            <w:tcW w:w="1213"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АКТИВНОСТ</w:t>
            </w:r>
          </w:p>
        </w:tc>
        <w:tc>
          <w:tcPr>
            <w:tcW w:w="766"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ВРЕМЕНСКА ДИНАМИКА</w:t>
            </w:r>
          </w:p>
        </w:tc>
        <w:tc>
          <w:tcPr>
            <w:tcW w:w="988"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НОСИОЦИ И САРАДНИЦИ</w:t>
            </w:r>
          </w:p>
        </w:tc>
        <w:tc>
          <w:tcPr>
            <w:tcW w:w="982"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ИСХОД</w:t>
            </w:r>
          </w:p>
        </w:tc>
      </w:tr>
      <w:tr w:rsidR="00D00B33" w:rsidRPr="00D00B33" w:rsidTr="00D00B33">
        <w:tc>
          <w:tcPr>
            <w:tcW w:w="1051" w:type="pct"/>
            <w:vMerge w:val="restart"/>
            <w:vAlign w:val="center"/>
          </w:tcPr>
          <w:p w:rsidR="00A62DE5" w:rsidRPr="00D00B33" w:rsidRDefault="00A62DE5" w:rsidP="00D00B33">
            <w:pPr>
              <w:spacing w:after="0" w:line="240" w:lineRule="auto"/>
              <w:ind w:left="113" w:right="113"/>
              <w:jc w:val="center"/>
              <w:rPr>
                <w:color w:val="auto"/>
                <w:sz w:val="20"/>
                <w:szCs w:val="20"/>
              </w:rPr>
            </w:pPr>
            <w:r w:rsidRPr="00D00B33">
              <w:rPr>
                <w:color w:val="auto"/>
                <w:sz w:val="20"/>
                <w:szCs w:val="20"/>
              </w:rPr>
              <w:t>ПРАЋЕЊЕ РАЗВОЈА КОМПЕТЕНЦИЈА НАСТАВНИКА И ВРЕДНОВАЊЕ КВАЛИТЕТА РАДА НАСТАВНИКА</w:t>
            </w:r>
          </w:p>
        </w:tc>
        <w:tc>
          <w:tcPr>
            <w:tcW w:w="1213" w:type="pct"/>
          </w:tcPr>
          <w:p w:rsidR="00A62DE5" w:rsidRPr="00D00B33" w:rsidRDefault="00A62DE5" w:rsidP="00D00B33">
            <w:pPr>
              <w:spacing w:after="0" w:line="240" w:lineRule="auto"/>
              <w:jc w:val="left"/>
              <w:rPr>
                <w:color w:val="auto"/>
                <w:sz w:val="20"/>
                <w:szCs w:val="20"/>
              </w:rPr>
            </w:pPr>
            <w:r w:rsidRPr="00D00B33">
              <w:rPr>
                <w:color w:val="auto"/>
                <w:sz w:val="20"/>
                <w:szCs w:val="20"/>
              </w:rPr>
              <w:t>Ажурирање базе података о стручном усавршавању наставника и стручних сараника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766" w:type="pct"/>
          </w:tcPr>
          <w:p w:rsidR="00A62DE5" w:rsidRPr="00D00B33" w:rsidRDefault="00A62DE5" w:rsidP="00D00B33">
            <w:pPr>
              <w:spacing w:after="0" w:line="240" w:lineRule="auto"/>
              <w:jc w:val="left"/>
              <w:rPr>
                <w:color w:val="auto"/>
                <w:sz w:val="20"/>
                <w:szCs w:val="20"/>
              </w:rPr>
            </w:pPr>
            <w:r w:rsidRPr="00D00B33">
              <w:rPr>
                <w:color w:val="auto"/>
                <w:sz w:val="20"/>
                <w:szCs w:val="20"/>
              </w:rPr>
              <w:t>Према акционом плану тима за професионални развој.</w:t>
            </w:r>
          </w:p>
        </w:tc>
        <w:tc>
          <w:tcPr>
            <w:tcW w:w="988" w:type="pct"/>
          </w:tcPr>
          <w:p w:rsidR="00A62DE5" w:rsidRPr="00D00B33" w:rsidRDefault="00A62DE5" w:rsidP="00D00B33">
            <w:pPr>
              <w:spacing w:after="0" w:line="240" w:lineRule="auto"/>
              <w:jc w:val="left"/>
              <w:rPr>
                <w:color w:val="auto"/>
                <w:sz w:val="20"/>
                <w:szCs w:val="20"/>
              </w:rPr>
            </w:pPr>
            <w:r w:rsidRPr="00D00B33">
              <w:rPr>
                <w:color w:val="auto"/>
                <w:sz w:val="20"/>
                <w:szCs w:val="20"/>
              </w:rPr>
              <w:t>Борис Марковић, руководилац тима за професионални развој,</w:t>
            </w:r>
          </w:p>
          <w:p w:rsidR="00A62DE5" w:rsidRPr="00D00B33" w:rsidRDefault="00A62DE5" w:rsidP="00D00B33">
            <w:pPr>
              <w:spacing w:after="0" w:line="240" w:lineRule="auto"/>
              <w:jc w:val="left"/>
              <w:rPr>
                <w:color w:val="auto"/>
                <w:sz w:val="20"/>
                <w:szCs w:val="20"/>
              </w:rPr>
            </w:pPr>
            <w:r w:rsidRPr="00D00B33">
              <w:rPr>
                <w:color w:val="auto"/>
                <w:sz w:val="20"/>
                <w:szCs w:val="20"/>
              </w:rPr>
              <w:t>Бранка Пуцаревић,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Славица Стојанов,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Марија Савић, стручни сарадник</w:t>
            </w:r>
          </w:p>
        </w:tc>
        <w:tc>
          <w:tcPr>
            <w:tcW w:w="982" w:type="pct"/>
          </w:tcPr>
          <w:p w:rsidR="00A62DE5" w:rsidRPr="00D00B33" w:rsidRDefault="00A62DE5" w:rsidP="00D00B33">
            <w:pPr>
              <w:spacing w:after="0" w:line="240" w:lineRule="auto"/>
              <w:jc w:val="left"/>
              <w:rPr>
                <w:color w:val="auto"/>
                <w:sz w:val="20"/>
                <w:szCs w:val="20"/>
              </w:rPr>
            </w:pPr>
            <w:r w:rsidRPr="00D00B33">
              <w:rPr>
                <w:color w:val="auto"/>
                <w:sz w:val="20"/>
                <w:szCs w:val="20"/>
              </w:rPr>
              <w:t>Ажурирана база података о стручном усавршавању наставника и стручних сарадника.</w:t>
            </w:r>
          </w:p>
        </w:tc>
      </w:tr>
      <w:tr w:rsidR="00D00B33" w:rsidRPr="00D00B33" w:rsidTr="00D00B33">
        <w:tc>
          <w:tcPr>
            <w:tcW w:w="1051" w:type="pct"/>
            <w:vMerge/>
            <w:vAlign w:val="center"/>
          </w:tcPr>
          <w:p w:rsidR="00A62DE5" w:rsidRPr="00D00B33" w:rsidRDefault="00A62DE5" w:rsidP="00D00B33">
            <w:pPr>
              <w:widowControl w:val="0"/>
              <w:spacing w:after="0"/>
              <w:jc w:val="left"/>
              <w:rPr>
                <w:color w:val="auto"/>
                <w:sz w:val="20"/>
                <w:szCs w:val="20"/>
              </w:rPr>
            </w:pPr>
          </w:p>
        </w:tc>
        <w:tc>
          <w:tcPr>
            <w:tcW w:w="1213" w:type="pct"/>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Упознавање наставника са садржајем Правилника о сталном стручном усавршавању и напредовању у звања наставника, васпитача и стручних сарадника </w:t>
            </w:r>
          </w:p>
          <w:p w:rsidR="00A62DE5" w:rsidRPr="00D00B33" w:rsidRDefault="00A62DE5" w:rsidP="00D00B33">
            <w:pPr>
              <w:spacing w:after="0" w:line="240" w:lineRule="auto"/>
              <w:jc w:val="left"/>
              <w:rPr>
                <w:color w:val="auto"/>
                <w:sz w:val="20"/>
                <w:szCs w:val="20"/>
              </w:rPr>
            </w:pPr>
          </w:p>
        </w:tc>
        <w:tc>
          <w:tcPr>
            <w:tcW w:w="766" w:type="pct"/>
          </w:tcPr>
          <w:p w:rsidR="00A62DE5" w:rsidRPr="00D00B33" w:rsidRDefault="00A62DE5" w:rsidP="00D00B33">
            <w:pPr>
              <w:spacing w:after="0" w:line="240" w:lineRule="auto"/>
              <w:jc w:val="left"/>
              <w:rPr>
                <w:color w:val="auto"/>
                <w:sz w:val="20"/>
                <w:szCs w:val="20"/>
              </w:rPr>
            </w:pPr>
            <w:r w:rsidRPr="00D00B33">
              <w:rPr>
                <w:color w:val="auto"/>
                <w:sz w:val="20"/>
                <w:szCs w:val="20"/>
              </w:rPr>
              <w:t>Према акционом плану тима за професионални развој.</w:t>
            </w:r>
          </w:p>
        </w:tc>
        <w:tc>
          <w:tcPr>
            <w:tcW w:w="988" w:type="pct"/>
          </w:tcPr>
          <w:p w:rsidR="00A62DE5" w:rsidRPr="00D00B33" w:rsidRDefault="00A62DE5" w:rsidP="00D00B33">
            <w:pPr>
              <w:spacing w:after="0" w:line="240" w:lineRule="auto"/>
              <w:jc w:val="left"/>
              <w:rPr>
                <w:color w:val="auto"/>
                <w:sz w:val="20"/>
                <w:szCs w:val="20"/>
              </w:rPr>
            </w:pPr>
            <w:r w:rsidRPr="00D00B33">
              <w:rPr>
                <w:color w:val="auto"/>
                <w:sz w:val="20"/>
                <w:szCs w:val="20"/>
              </w:rPr>
              <w:t>Борис Марковић, руководилац тима за професионални развој,</w:t>
            </w:r>
          </w:p>
          <w:p w:rsidR="00A62DE5" w:rsidRPr="00D00B33" w:rsidRDefault="00A62DE5" w:rsidP="00D00B33">
            <w:pPr>
              <w:spacing w:after="0" w:line="240" w:lineRule="auto"/>
              <w:jc w:val="left"/>
              <w:rPr>
                <w:color w:val="auto"/>
                <w:sz w:val="20"/>
                <w:szCs w:val="20"/>
              </w:rPr>
            </w:pPr>
            <w:r w:rsidRPr="00D00B33">
              <w:rPr>
                <w:color w:val="auto"/>
                <w:sz w:val="20"/>
                <w:szCs w:val="20"/>
              </w:rPr>
              <w:t>Бранка Пуцаревић,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Славица Стојанов,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 xml:space="preserve">Марија Савић, стручни сарадник </w:t>
            </w:r>
          </w:p>
        </w:tc>
        <w:tc>
          <w:tcPr>
            <w:tcW w:w="982" w:type="pct"/>
          </w:tcPr>
          <w:p w:rsidR="00A62DE5" w:rsidRPr="00D00B33" w:rsidRDefault="00A62DE5" w:rsidP="00D00B33">
            <w:pPr>
              <w:spacing w:after="0" w:line="240" w:lineRule="auto"/>
              <w:jc w:val="left"/>
              <w:rPr>
                <w:color w:val="auto"/>
                <w:sz w:val="20"/>
                <w:szCs w:val="20"/>
              </w:rPr>
            </w:pPr>
            <w:r w:rsidRPr="00D00B33">
              <w:rPr>
                <w:color w:val="auto"/>
                <w:sz w:val="20"/>
                <w:szCs w:val="20"/>
              </w:rPr>
              <w:t>Наставници упознати за Правилником о сталном стручном усавршавању и напредовању у звања.</w:t>
            </w:r>
          </w:p>
        </w:tc>
      </w:tr>
      <w:tr w:rsidR="00D00B33" w:rsidRPr="00D00B33" w:rsidTr="00D00B33">
        <w:tc>
          <w:tcPr>
            <w:tcW w:w="1051" w:type="pct"/>
            <w:vMerge/>
            <w:vAlign w:val="center"/>
          </w:tcPr>
          <w:p w:rsidR="00A62DE5" w:rsidRPr="00D00B33" w:rsidRDefault="00A62DE5" w:rsidP="00D00B33">
            <w:pPr>
              <w:widowControl w:val="0"/>
              <w:spacing w:after="0"/>
              <w:jc w:val="left"/>
              <w:rPr>
                <w:color w:val="auto"/>
                <w:sz w:val="20"/>
                <w:szCs w:val="20"/>
              </w:rPr>
            </w:pPr>
          </w:p>
        </w:tc>
        <w:tc>
          <w:tcPr>
            <w:tcW w:w="1213" w:type="pct"/>
          </w:tcPr>
          <w:p w:rsidR="00A62DE5" w:rsidRPr="00D00B33" w:rsidRDefault="00A62DE5" w:rsidP="00D00B33">
            <w:pPr>
              <w:spacing w:after="0" w:line="240" w:lineRule="auto"/>
              <w:jc w:val="left"/>
              <w:rPr>
                <w:color w:val="auto"/>
                <w:sz w:val="20"/>
                <w:szCs w:val="20"/>
              </w:rPr>
            </w:pPr>
            <w:r w:rsidRPr="00D00B33">
              <w:rPr>
                <w:color w:val="auto"/>
                <w:sz w:val="20"/>
                <w:szCs w:val="20"/>
              </w:rPr>
              <w:t>Праћење рада наставника приправника и менторског рада</w:t>
            </w:r>
          </w:p>
        </w:tc>
        <w:tc>
          <w:tcPr>
            <w:tcW w:w="766" w:type="pct"/>
          </w:tcPr>
          <w:p w:rsidR="00A62DE5" w:rsidRPr="00D00B33" w:rsidRDefault="00A62DE5" w:rsidP="00D00B33">
            <w:pPr>
              <w:spacing w:after="0" w:line="240" w:lineRule="auto"/>
              <w:jc w:val="left"/>
              <w:rPr>
                <w:color w:val="auto"/>
                <w:sz w:val="20"/>
                <w:szCs w:val="20"/>
              </w:rPr>
            </w:pPr>
            <w:r w:rsidRPr="00D00B33">
              <w:rPr>
                <w:color w:val="auto"/>
                <w:sz w:val="20"/>
                <w:szCs w:val="20"/>
              </w:rPr>
              <w:t>према индивидуалним плановима рада ментора и приправника</w:t>
            </w:r>
          </w:p>
        </w:tc>
        <w:tc>
          <w:tcPr>
            <w:tcW w:w="988" w:type="pct"/>
          </w:tcPr>
          <w:p w:rsidR="00A62DE5" w:rsidRPr="00D00B33" w:rsidRDefault="00A62DE5" w:rsidP="00D00B33">
            <w:pPr>
              <w:spacing w:after="0" w:line="240" w:lineRule="auto"/>
              <w:jc w:val="left"/>
              <w:rPr>
                <w:color w:val="auto"/>
                <w:sz w:val="20"/>
                <w:szCs w:val="20"/>
              </w:rPr>
            </w:pPr>
          </w:p>
          <w:p w:rsidR="00A62DE5" w:rsidRPr="00D00B33" w:rsidRDefault="00A62DE5" w:rsidP="009D0A8C">
            <w:pPr>
              <w:spacing w:after="0" w:line="240" w:lineRule="auto"/>
              <w:jc w:val="left"/>
              <w:rPr>
                <w:color w:val="auto"/>
                <w:sz w:val="20"/>
                <w:szCs w:val="20"/>
              </w:rPr>
            </w:pPr>
            <w:r w:rsidRPr="00D00B33">
              <w:rPr>
                <w:color w:val="auto"/>
                <w:sz w:val="20"/>
                <w:szCs w:val="20"/>
              </w:rPr>
              <w:t>ментори и приправници у току шк. године</w:t>
            </w:r>
          </w:p>
        </w:tc>
        <w:tc>
          <w:tcPr>
            <w:tcW w:w="982" w:type="pct"/>
          </w:tcPr>
          <w:p w:rsidR="00A62DE5" w:rsidRPr="00D00B33" w:rsidRDefault="00A62DE5" w:rsidP="00D00B33">
            <w:pPr>
              <w:spacing w:after="0" w:line="240" w:lineRule="auto"/>
              <w:jc w:val="left"/>
              <w:rPr>
                <w:color w:val="auto"/>
                <w:sz w:val="20"/>
                <w:szCs w:val="20"/>
              </w:rPr>
            </w:pPr>
            <w:r w:rsidRPr="00D00B33">
              <w:rPr>
                <w:color w:val="auto"/>
                <w:sz w:val="20"/>
                <w:szCs w:val="20"/>
              </w:rPr>
              <w:t>добра обученост приправника за образовно-васпитни рад са ученицима</w:t>
            </w:r>
          </w:p>
          <w:p w:rsidR="00A62DE5" w:rsidRPr="00D00B33" w:rsidRDefault="00A62DE5" w:rsidP="00D00B33">
            <w:pPr>
              <w:spacing w:after="0" w:line="240" w:lineRule="auto"/>
              <w:jc w:val="left"/>
              <w:rPr>
                <w:color w:val="auto"/>
                <w:sz w:val="20"/>
                <w:szCs w:val="20"/>
              </w:rPr>
            </w:pPr>
            <w:r w:rsidRPr="00D00B33">
              <w:rPr>
                <w:color w:val="auto"/>
                <w:sz w:val="20"/>
                <w:szCs w:val="20"/>
              </w:rPr>
              <w:t>добра припрема за полагање испита за лиценцу</w:t>
            </w:r>
          </w:p>
        </w:tc>
      </w:tr>
      <w:tr w:rsidR="00D00B33" w:rsidRPr="00D00B33" w:rsidTr="00D00B33">
        <w:tc>
          <w:tcPr>
            <w:tcW w:w="1051" w:type="pct"/>
            <w:vMerge/>
            <w:vAlign w:val="center"/>
          </w:tcPr>
          <w:p w:rsidR="00A62DE5" w:rsidRPr="00D00B33" w:rsidRDefault="00A62DE5" w:rsidP="00D00B33">
            <w:pPr>
              <w:widowControl w:val="0"/>
              <w:spacing w:after="0"/>
              <w:jc w:val="left"/>
              <w:rPr>
                <w:color w:val="auto"/>
                <w:sz w:val="20"/>
                <w:szCs w:val="20"/>
              </w:rPr>
            </w:pPr>
          </w:p>
        </w:tc>
        <w:tc>
          <w:tcPr>
            <w:tcW w:w="1213" w:type="pct"/>
          </w:tcPr>
          <w:p w:rsidR="00A62DE5" w:rsidRPr="00D00B33" w:rsidRDefault="00A62DE5" w:rsidP="00D00B33">
            <w:pPr>
              <w:spacing w:after="0" w:line="240" w:lineRule="auto"/>
              <w:jc w:val="left"/>
              <w:rPr>
                <w:color w:val="auto"/>
                <w:sz w:val="20"/>
                <w:szCs w:val="20"/>
              </w:rPr>
            </w:pPr>
            <w:r w:rsidRPr="00D00B33">
              <w:rPr>
                <w:color w:val="auto"/>
                <w:sz w:val="20"/>
                <w:szCs w:val="20"/>
              </w:rPr>
              <w:t>Помоћ наставницима који испуњавају услове за стицање звања у покретању поступка.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766" w:type="pct"/>
          </w:tcPr>
          <w:p w:rsidR="00A62DE5" w:rsidRPr="00D00B33" w:rsidRDefault="00A62DE5" w:rsidP="00D00B33">
            <w:pPr>
              <w:spacing w:after="0" w:line="240" w:lineRule="auto"/>
              <w:jc w:val="left"/>
              <w:rPr>
                <w:color w:val="auto"/>
                <w:sz w:val="20"/>
                <w:szCs w:val="20"/>
              </w:rPr>
            </w:pPr>
            <w:r w:rsidRPr="00D00B33">
              <w:rPr>
                <w:color w:val="auto"/>
                <w:sz w:val="20"/>
                <w:szCs w:val="20"/>
              </w:rPr>
              <w:t>Према акционом плану тима за професионални развој.</w:t>
            </w:r>
          </w:p>
        </w:tc>
        <w:tc>
          <w:tcPr>
            <w:tcW w:w="988" w:type="pct"/>
          </w:tcPr>
          <w:p w:rsidR="00A62DE5" w:rsidRPr="00D00B33" w:rsidRDefault="00A62DE5" w:rsidP="00D00B33">
            <w:pPr>
              <w:spacing w:after="0" w:line="240" w:lineRule="auto"/>
              <w:jc w:val="left"/>
              <w:rPr>
                <w:color w:val="auto"/>
                <w:sz w:val="20"/>
                <w:szCs w:val="20"/>
              </w:rPr>
            </w:pPr>
            <w:r w:rsidRPr="00D00B33">
              <w:rPr>
                <w:color w:val="auto"/>
                <w:sz w:val="20"/>
                <w:szCs w:val="20"/>
              </w:rPr>
              <w:t>Борис Марковић, руководилац тима за професионални развој,</w:t>
            </w:r>
          </w:p>
          <w:p w:rsidR="00A62DE5" w:rsidRPr="00D00B33" w:rsidRDefault="00A62DE5" w:rsidP="00D00B33">
            <w:pPr>
              <w:spacing w:after="0" w:line="240" w:lineRule="auto"/>
              <w:jc w:val="left"/>
              <w:rPr>
                <w:color w:val="auto"/>
                <w:sz w:val="20"/>
                <w:szCs w:val="20"/>
              </w:rPr>
            </w:pPr>
            <w:r w:rsidRPr="00D00B33">
              <w:rPr>
                <w:color w:val="auto"/>
                <w:sz w:val="20"/>
                <w:szCs w:val="20"/>
              </w:rPr>
              <w:t>Бранка Пуцаревић,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Славица Стојанов, стручни сарадник;</w:t>
            </w:r>
          </w:p>
          <w:p w:rsidR="00A62DE5" w:rsidRPr="00D00B33" w:rsidRDefault="00A62DE5" w:rsidP="00D00B33">
            <w:pPr>
              <w:spacing w:after="0" w:line="240" w:lineRule="auto"/>
              <w:jc w:val="left"/>
              <w:rPr>
                <w:color w:val="auto"/>
                <w:sz w:val="20"/>
                <w:szCs w:val="20"/>
              </w:rPr>
            </w:pPr>
            <w:r w:rsidRPr="00D00B33">
              <w:rPr>
                <w:color w:val="auto"/>
                <w:sz w:val="20"/>
                <w:szCs w:val="20"/>
              </w:rPr>
              <w:t>Марија Савић, стручни сарадник</w:t>
            </w:r>
          </w:p>
        </w:tc>
        <w:tc>
          <w:tcPr>
            <w:tcW w:w="982" w:type="pct"/>
          </w:tcPr>
          <w:p w:rsidR="00A62DE5" w:rsidRPr="00D00B33" w:rsidRDefault="00A62DE5" w:rsidP="00D00B33">
            <w:pPr>
              <w:spacing w:after="0" w:line="240" w:lineRule="auto"/>
              <w:jc w:val="left"/>
              <w:rPr>
                <w:color w:val="auto"/>
                <w:sz w:val="20"/>
                <w:szCs w:val="20"/>
              </w:rPr>
            </w:pPr>
            <w:r w:rsidRPr="00D00B33">
              <w:rPr>
                <w:color w:val="auto"/>
                <w:sz w:val="20"/>
                <w:szCs w:val="20"/>
              </w:rPr>
              <w:t>Наставници који испуњавају услов су покренули поступак за стицање звања.</w:t>
            </w:r>
          </w:p>
        </w:tc>
      </w:tr>
      <w:tr w:rsidR="00D00B33" w:rsidRPr="00D00B33" w:rsidTr="00D00B33">
        <w:tc>
          <w:tcPr>
            <w:tcW w:w="1051" w:type="pct"/>
            <w:vMerge/>
            <w:vAlign w:val="center"/>
          </w:tcPr>
          <w:p w:rsidR="00A62DE5" w:rsidRPr="00D00B33" w:rsidRDefault="00A62DE5" w:rsidP="00D00B33">
            <w:pPr>
              <w:widowControl w:val="0"/>
              <w:spacing w:after="0"/>
              <w:jc w:val="left"/>
              <w:rPr>
                <w:color w:val="auto"/>
                <w:sz w:val="20"/>
                <w:szCs w:val="20"/>
              </w:rPr>
            </w:pPr>
          </w:p>
        </w:tc>
        <w:tc>
          <w:tcPr>
            <w:tcW w:w="1213" w:type="pct"/>
          </w:tcPr>
          <w:p w:rsidR="00A62DE5" w:rsidRPr="00D00B33" w:rsidRDefault="00A62DE5" w:rsidP="00D00B33">
            <w:pPr>
              <w:spacing w:after="0" w:line="240" w:lineRule="auto"/>
              <w:jc w:val="left"/>
              <w:rPr>
                <w:color w:val="auto"/>
                <w:sz w:val="20"/>
                <w:szCs w:val="20"/>
              </w:rPr>
            </w:pPr>
            <w:r w:rsidRPr="00D00B33">
              <w:rPr>
                <w:color w:val="auto"/>
                <w:sz w:val="20"/>
                <w:szCs w:val="20"/>
              </w:rPr>
              <w:t>Давање стручног мишљења у поступцима за стицање звања.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766" w:type="pct"/>
          </w:tcPr>
          <w:p w:rsidR="00A62DE5" w:rsidRPr="00D00B33" w:rsidRDefault="00A62DE5" w:rsidP="00D00B33">
            <w:pPr>
              <w:spacing w:after="0" w:line="240" w:lineRule="auto"/>
              <w:jc w:val="left"/>
              <w:rPr>
                <w:color w:val="auto"/>
                <w:sz w:val="20"/>
                <w:szCs w:val="20"/>
              </w:rPr>
            </w:pPr>
            <w:r w:rsidRPr="00D00B33">
              <w:rPr>
                <w:color w:val="auto"/>
                <w:sz w:val="20"/>
                <w:szCs w:val="20"/>
              </w:rPr>
              <w:lastRenderedPageBreak/>
              <w:t>У току школске године</w:t>
            </w:r>
          </w:p>
        </w:tc>
        <w:tc>
          <w:tcPr>
            <w:tcW w:w="988"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w:t>
            </w:r>
          </w:p>
        </w:tc>
        <w:tc>
          <w:tcPr>
            <w:tcW w:w="982" w:type="pct"/>
          </w:tcPr>
          <w:p w:rsidR="00A62DE5" w:rsidRPr="00D00B33" w:rsidRDefault="00A62DE5" w:rsidP="00D00B33">
            <w:pPr>
              <w:spacing w:after="0" w:line="240" w:lineRule="auto"/>
              <w:jc w:val="left"/>
              <w:rPr>
                <w:color w:val="auto"/>
                <w:sz w:val="20"/>
                <w:szCs w:val="20"/>
              </w:rPr>
            </w:pPr>
            <w:r w:rsidRPr="00D00B33">
              <w:rPr>
                <w:color w:val="auto"/>
                <w:sz w:val="20"/>
                <w:szCs w:val="20"/>
              </w:rPr>
              <w:t>Написана мишљења у поступцима за стицање звања.</w:t>
            </w:r>
          </w:p>
        </w:tc>
      </w:tr>
      <w:tr w:rsidR="00D00B33" w:rsidRPr="00D00B33" w:rsidTr="00D00B33">
        <w:tc>
          <w:tcPr>
            <w:tcW w:w="1051" w:type="pct"/>
            <w:vMerge/>
            <w:vAlign w:val="center"/>
          </w:tcPr>
          <w:p w:rsidR="00A62DE5" w:rsidRPr="00D00B33" w:rsidRDefault="00A62DE5" w:rsidP="00D00B33">
            <w:pPr>
              <w:widowControl w:val="0"/>
              <w:spacing w:after="0"/>
              <w:jc w:val="left"/>
              <w:rPr>
                <w:color w:val="auto"/>
                <w:sz w:val="20"/>
                <w:szCs w:val="20"/>
              </w:rPr>
            </w:pPr>
          </w:p>
        </w:tc>
        <w:tc>
          <w:tcPr>
            <w:tcW w:w="1213" w:type="pct"/>
          </w:tcPr>
          <w:p w:rsidR="00A62DE5" w:rsidRPr="00D00B33" w:rsidRDefault="00A62DE5" w:rsidP="00D00B33">
            <w:pPr>
              <w:spacing w:after="0" w:line="240" w:lineRule="auto"/>
              <w:jc w:val="left"/>
              <w:rPr>
                <w:color w:val="auto"/>
                <w:sz w:val="20"/>
                <w:szCs w:val="20"/>
              </w:rPr>
            </w:pPr>
            <w:r w:rsidRPr="00D00B33">
              <w:rPr>
                <w:color w:val="auto"/>
                <w:sz w:val="20"/>
                <w:szCs w:val="20"/>
              </w:rPr>
              <w:t>Праћење стручног усавршавања и развоја компетенција наставника и стручних сарадника.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766" w:type="pct"/>
          </w:tcPr>
          <w:p w:rsidR="00A62DE5" w:rsidRPr="00D00B33" w:rsidRDefault="00A62DE5" w:rsidP="00D00B33">
            <w:pPr>
              <w:spacing w:after="0" w:line="240" w:lineRule="auto"/>
              <w:jc w:val="left"/>
              <w:rPr>
                <w:color w:val="auto"/>
                <w:sz w:val="20"/>
                <w:szCs w:val="20"/>
              </w:rPr>
            </w:pPr>
            <w:r w:rsidRPr="00D00B33">
              <w:rPr>
                <w:color w:val="auto"/>
                <w:sz w:val="20"/>
                <w:szCs w:val="20"/>
              </w:rPr>
              <w:t>У току школске године</w:t>
            </w:r>
          </w:p>
        </w:tc>
        <w:tc>
          <w:tcPr>
            <w:tcW w:w="988"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 Педагошки колегијум</w:t>
            </w:r>
          </w:p>
          <w:p w:rsidR="00A62DE5" w:rsidRPr="00D00B33" w:rsidRDefault="00A62DE5" w:rsidP="00D00B33">
            <w:pPr>
              <w:spacing w:after="0" w:line="240" w:lineRule="auto"/>
              <w:jc w:val="left"/>
              <w:rPr>
                <w:color w:val="auto"/>
                <w:sz w:val="20"/>
                <w:szCs w:val="20"/>
              </w:rPr>
            </w:pPr>
            <w:r w:rsidRPr="00D00B33">
              <w:rPr>
                <w:color w:val="auto"/>
                <w:sz w:val="20"/>
                <w:szCs w:val="20"/>
              </w:rPr>
              <w:t>Тим за проф. развој</w:t>
            </w:r>
          </w:p>
        </w:tc>
        <w:tc>
          <w:tcPr>
            <w:tcW w:w="982" w:type="pct"/>
          </w:tcPr>
          <w:p w:rsidR="00A62DE5" w:rsidRPr="00D00B33" w:rsidRDefault="00A62DE5" w:rsidP="00D00B33">
            <w:pPr>
              <w:spacing w:after="0" w:line="240" w:lineRule="auto"/>
              <w:jc w:val="left"/>
              <w:rPr>
                <w:color w:val="auto"/>
                <w:sz w:val="20"/>
                <w:szCs w:val="20"/>
              </w:rPr>
            </w:pPr>
            <w:r w:rsidRPr="00D00B33">
              <w:rPr>
                <w:color w:val="auto"/>
                <w:sz w:val="20"/>
                <w:szCs w:val="20"/>
              </w:rPr>
              <w:t>Извештај о стручном усавршавању наставника и стручних сарадника. Извештај разматран на састанку тима за квалитет.</w:t>
            </w:r>
          </w:p>
        </w:tc>
      </w:tr>
      <w:tr w:rsidR="00A62DE5" w:rsidRPr="00D00B33" w:rsidTr="00D00B33">
        <w:tc>
          <w:tcPr>
            <w:tcW w:w="1051" w:type="pct"/>
            <w:vMerge/>
            <w:vAlign w:val="center"/>
          </w:tcPr>
          <w:p w:rsidR="00A62DE5" w:rsidRPr="00D00B33" w:rsidRDefault="00A62DE5" w:rsidP="00D00B33">
            <w:pPr>
              <w:widowControl w:val="0"/>
              <w:spacing w:after="0"/>
              <w:jc w:val="left"/>
              <w:rPr>
                <w:color w:val="auto"/>
                <w:sz w:val="20"/>
                <w:szCs w:val="20"/>
              </w:rPr>
            </w:pPr>
          </w:p>
        </w:tc>
        <w:tc>
          <w:tcPr>
            <w:tcW w:w="1213" w:type="pct"/>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Планирање стручног усавршавања и развоја компетенција за наредну школску годину. </w:t>
            </w:r>
          </w:p>
          <w:p w:rsidR="00A62DE5" w:rsidRPr="00D00B33" w:rsidRDefault="00A62DE5" w:rsidP="00D00B33">
            <w:pPr>
              <w:spacing w:after="0" w:line="240" w:lineRule="auto"/>
              <w:jc w:val="left"/>
              <w:rPr>
                <w:color w:val="auto"/>
                <w:sz w:val="20"/>
                <w:szCs w:val="20"/>
              </w:rPr>
            </w:pPr>
          </w:p>
        </w:tc>
        <w:tc>
          <w:tcPr>
            <w:tcW w:w="766" w:type="pct"/>
          </w:tcPr>
          <w:p w:rsidR="00A62DE5" w:rsidRPr="00D00B33" w:rsidRDefault="00A62DE5" w:rsidP="009D0A8C">
            <w:pPr>
              <w:spacing w:after="0" w:line="240" w:lineRule="auto"/>
              <w:jc w:val="left"/>
              <w:rPr>
                <w:color w:val="auto"/>
                <w:sz w:val="20"/>
                <w:szCs w:val="20"/>
              </w:rPr>
            </w:pPr>
            <w:r w:rsidRPr="00D00B33">
              <w:rPr>
                <w:color w:val="auto"/>
                <w:sz w:val="20"/>
                <w:szCs w:val="20"/>
              </w:rPr>
              <w:t xml:space="preserve">Август </w:t>
            </w:r>
          </w:p>
        </w:tc>
        <w:tc>
          <w:tcPr>
            <w:tcW w:w="988"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 и Тим за проф.развој</w:t>
            </w:r>
          </w:p>
        </w:tc>
        <w:tc>
          <w:tcPr>
            <w:tcW w:w="982" w:type="pct"/>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Сачињен план стручног усавршавања за наредну школску годину. </w:t>
            </w:r>
          </w:p>
        </w:tc>
      </w:tr>
    </w:tbl>
    <w:p w:rsidR="00A62DE5" w:rsidRPr="00D00B33" w:rsidRDefault="00A62DE5" w:rsidP="00A62DE5"/>
    <w:p w:rsidR="00A62DE5" w:rsidRPr="00D00B33" w:rsidRDefault="00A62DE5" w:rsidP="00A62DE5"/>
    <w:p w:rsidR="00A62DE5" w:rsidRPr="00D00B33" w:rsidRDefault="00A62DE5" w:rsidP="00A62DE5"/>
    <w:tbl>
      <w:tblPr>
        <w:tblStyle w:val="Style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2294"/>
        <w:gridCol w:w="1407"/>
        <w:gridCol w:w="1784"/>
        <w:gridCol w:w="1840"/>
      </w:tblGrid>
      <w:tr w:rsidR="00D00B33" w:rsidRPr="00D00B33" w:rsidTr="00D00B33">
        <w:tc>
          <w:tcPr>
            <w:tcW w:w="569"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ОБЛАСТ РАДА</w:t>
            </w:r>
          </w:p>
        </w:tc>
        <w:tc>
          <w:tcPr>
            <w:tcW w:w="1361"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АКТИВНОСТ</w:t>
            </w:r>
          </w:p>
        </w:tc>
        <w:tc>
          <w:tcPr>
            <w:tcW w:w="876"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ВРЕМЕНСКА ДИНАМИКА</w:t>
            </w:r>
          </w:p>
        </w:tc>
        <w:tc>
          <w:tcPr>
            <w:tcW w:w="1082"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НОСИОЦИ И САРАДНИЦИ</w:t>
            </w:r>
          </w:p>
        </w:tc>
        <w:tc>
          <w:tcPr>
            <w:tcW w:w="1112" w:type="pct"/>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ИСХОД</w:t>
            </w:r>
          </w:p>
        </w:tc>
      </w:tr>
      <w:tr w:rsidR="00D00B33" w:rsidRPr="00D00B33" w:rsidTr="00D00B33">
        <w:tc>
          <w:tcPr>
            <w:tcW w:w="569" w:type="pct"/>
            <w:vMerge w:val="restart"/>
            <w:shd w:val="clear" w:color="auto" w:fill="FFFFFF"/>
            <w:vAlign w:val="center"/>
          </w:tcPr>
          <w:p w:rsidR="00A62DE5" w:rsidRPr="00D00B33" w:rsidRDefault="00A62DE5" w:rsidP="00D00B33">
            <w:pPr>
              <w:spacing w:after="0" w:line="240" w:lineRule="auto"/>
              <w:ind w:left="113" w:right="113"/>
              <w:jc w:val="center"/>
              <w:rPr>
                <w:b/>
                <w:color w:val="auto"/>
                <w:sz w:val="20"/>
                <w:szCs w:val="20"/>
              </w:rPr>
            </w:pPr>
            <w:r w:rsidRPr="00D00B33">
              <w:rPr>
                <w:color w:val="auto"/>
                <w:sz w:val="20"/>
                <w:szCs w:val="20"/>
              </w:rPr>
              <w:t xml:space="preserve">ПРАЋЕЊЕ ОСТВАРИВАЊА ШКОЛСКОГ ПРОГРАМА </w:t>
            </w:r>
          </w:p>
        </w:tc>
        <w:tc>
          <w:tcPr>
            <w:tcW w:w="1361"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Континуирано праћење рада стручног актива за развој школског програма.</w:t>
            </w:r>
          </w:p>
        </w:tc>
        <w:tc>
          <w:tcPr>
            <w:tcW w:w="876"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На крају сваког полугодишта </w:t>
            </w:r>
          </w:p>
        </w:tc>
        <w:tc>
          <w:tcPr>
            <w:tcW w:w="1082"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Славица Стојанов, стручни сарадник и руководилац актива за развој школског програма, остали чланови стручног актива за развој школског програма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1112" w:type="pct"/>
            <w:shd w:val="clear" w:color="auto" w:fill="FFFFFF"/>
          </w:tcPr>
          <w:p w:rsidR="00A62DE5" w:rsidRPr="00D00B33" w:rsidRDefault="00A62DE5" w:rsidP="00D00B33">
            <w:pPr>
              <w:spacing w:after="0" w:line="240" w:lineRule="auto"/>
              <w:jc w:val="left"/>
              <w:rPr>
                <w:color w:val="auto"/>
                <w:sz w:val="20"/>
                <w:szCs w:val="20"/>
              </w:rPr>
            </w:pPr>
            <w:r w:rsidRPr="00D00B33">
              <w:rPr>
                <w:color w:val="auto"/>
                <w:sz w:val="20"/>
                <w:szCs w:val="20"/>
              </w:rPr>
              <w:t>Поднети извештаји о раду стручног актива за развој школског програма.</w:t>
            </w:r>
          </w:p>
        </w:tc>
      </w:tr>
      <w:tr w:rsidR="00D00B33" w:rsidRPr="00D00B33" w:rsidTr="00D00B33">
        <w:tc>
          <w:tcPr>
            <w:tcW w:w="569" w:type="pct"/>
            <w:vMerge/>
            <w:shd w:val="clear" w:color="auto" w:fill="FFFFFF"/>
            <w:vAlign w:val="center"/>
          </w:tcPr>
          <w:p w:rsidR="00A62DE5" w:rsidRPr="00D00B33" w:rsidRDefault="00A62DE5" w:rsidP="00D00B33">
            <w:pPr>
              <w:widowControl w:val="0"/>
              <w:spacing w:after="0"/>
              <w:jc w:val="left"/>
              <w:rPr>
                <w:color w:val="auto"/>
                <w:sz w:val="20"/>
                <w:szCs w:val="20"/>
              </w:rPr>
            </w:pPr>
          </w:p>
        </w:tc>
        <w:tc>
          <w:tcPr>
            <w:tcW w:w="1361" w:type="pct"/>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Анализа остваривања школског програма и давање смерница за рад у наредној школској години. </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876" w:type="pct"/>
          </w:tcPr>
          <w:p w:rsidR="00A62DE5" w:rsidRPr="00D00B33" w:rsidRDefault="00A62DE5" w:rsidP="00D00B33">
            <w:pPr>
              <w:spacing w:after="0" w:line="240" w:lineRule="auto"/>
              <w:jc w:val="left"/>
              <w:rPr>
                <w:color w:val="auto"/>
                <w:sz w:val="20"/>
                <w:szCs w:val="20"/>
              </w:rPr>
            </w:pPr>
            <w:r w:rsidRPr="00D00B33">
              <w:rPr>
                <w:color w:val="auto"/>
                <w:sz w:val="20"/>
                <w:szCs w:val="20"/>
              </w:rPr>
              <w:t>Август 2025. године.</w:t>
            </w:r>
          </w:p>
        </w:tc>
        <w:tc>
          <w:tcPr>
            <w:tcW w:w="1082" w:type="pct"/>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w:t>
            </w:r>
          </w:p>
          <w:p w:rsidR="00A62DE5" w:rsidRPr="00D00B33" w:rsidRDefault="00A62DE5" w:rsidP="00D00B33">
            <w:pPr>
              <w:spacing w:after="0" w:line="240" w:lineRule="auto"/>
              <w:jc w:val="left"/>
              <w:rPr>
                <w:color w:val="auto"/>
                <w:sz w:val="20"/>
                <w:szCs w:val="20"/>
              </w:rPr>
            </w:pPr>
            <w:r w:rsidRPr="00D00B33">
              <w:rPr>
                <w:color w:val="auto"/>
                <w:sz w:val="20"/>
                <w:szCs w:val="20"/>
              </w:rPr>
              <w:t>Стручни актив за развој школског програма</w:t>
            </w:r>
          </w:p>
        </w:tc>
        <w:tc>
          <w:tcPr>
            <w:tcW w:w="1112" w:type="pct"/>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Сачињена анализа и дате смернице за рад стручном активу за развој школског програма. </w:t>
            </w:r>
          </w:p>
        </w:tc>
      </w:tr>
    </w:tbl>
    <w:p w:rsidR="00A62DE5" w:rsidRPr="00D00B33" w:rsidRDefault="00A62DE5" w:rsidP="00A62DE5"/>
    <w:p w:rsidR="00A62DE5" w:rsidRPr="00D00B33" w:rsidRDefault="00A62DE5" w:rsidP="00A62DE5">
      <w:pPr>
        <w:spacing w:after="0" w:line="259" w:lineRule="auto"/>
        <w:ind w:left="360"/>
        <w:jc w:val="right"/>
      </w:pPr>
      <w:r w:rsidRPr="00D00B33">
        <w:t xml:space="preserve">Координатор тима за обезбеђивање </w:t>
      </w:r>
    </w:p>
    <w:p w:rsidR="00A62DE5" w:rsidRPr="00D00B33" w:rsidRDefault="00A62DE5" w:rsidP="00A62DE5">
      <w:pPr>
        <w:spacing w:after="0" w:line="259" w:lineRule="auto"/>
        <w:ind w:left="360"/>
        <w:jc w:val="right"/>
      </w:pPr>
      <w:r w:rsidRPr="00D00B33">
        <w:t>квалитета и развој установе:</w:t>
      </w:r>
    </w:p>
    <w:p w:rsidR="00C27CAD" w:rsidRPr="00D00B33" w:rsidRDefault="00A62DE5" w:rsidP="00A62DE5">
      <w:r w:rsidRPr="00D00B33">
        <w:t xml:space="preserve">                                                                                                               Јелена Нинкови</w:t>
      </w:r>
      <w:r w:rsidRPr="00D00B33">
        <w:rPr>
          <w:lang w:val="sr-Cyrl-BA"/>
        </w:rPr>
        <w:t>ћ</w:t>
      </w:r>
      <w:r w:rsidR="007F3464" w:rsidRPr="00D00B33">
        <w:t xml:space="preserve">                                                                                             </w:t>
      </w:r>
    </w:p>
    <w:p w:rsidR="00C27CAD" w:rsidRPr="00D00B33" w:rsidRDefault="00C27CAD">
      <w:pPr>
        <w:pStyle w:val="Heading3"/>
        <w:ind w:left="792" w:hanging="432"/>
        <w:rPr>
          <w:rFonts w:eastAsia="Times New Roman" w:cs="Times New Roman"/>
        </w:rPr>
        <w:sectPr w:rsidR="00C27CAD" w:rsidRPr="00D00B33">
          <w:pgSz w:w="11906" w:h="16838"/>
          <w:pgMar w:top="1412" w:right="1412" w:bottom="1412" w:left="1412" w:header="709" w:footer="709" w:gutter="0"/>
          <w:cols w:space="720" w:equalWidth="0">
            <w:col w:w="9360"/>
          </w:cols>
        </w:sectPr>
      </w:pPr>
    </w:p>
    <w:p w:rsidR="00A62DE5" w:rsidRPr="00D00B33" w:rsidRDefault="00A62DE5" w:rsidP="00A62DE5">
      <w:pPr>
        <w:pStyle w:val="Heading3"/>
        <w:ind w:left="857"/>
        <w:jc w:val="center"/>
        <w:rPr>
          <w:rFonts w:eastAsia="Times New Roman" w:cs="Times New Roman"/>
        </w:rPr>
      </w:pPr>
      <w:bookmarkStart w:id="660" w:name="_Toc208410594"/>
      <w:bookmarkStart w:id="661" w:name="_Toc209019717"/>
      <w:r w:rsidRPr="00D00B33">
        <w:rPr>
          <w:rFonts w:eastAsia="Times New Roman" w:cs="Times New Roman"/>
        </w:rPr>
        <w:lastRenderedPageBreak/>
        <w:t xml:space="preserve">ПЛАН РАДА ТИМА ЗА РАЗВОЈ МЕЂУПРЕДМЕТНИХ </w:t>
      </w:r>
      <w:sdt>
        <w:sdtPr>
          <w:tag w:val="goog_rdk_1"/>
          <w:id w:val="1691103180"/>
        </w:sdtPr>
        <w:sdtEndPr/>
        <w:sdtContent/>
      </w:sdt>
      <w:r w:rsidRPr="00D00B33">
        <w:rPr>
          <w:rFonts w:eastAsia="Times New Roman" w:cs="Times New Roman"/>
        </w:rPr>
        <w:t>КОМПЕТЕНЦИЈА И ПРЕДУЗЕТНИШТВА</w:t>
      </w:r>
      <w:bookmarkEnd w:id="660"/>
      <w:bookmarkEnd w:id="661"/>
    </w:p>
    <w:p w:rsidR="00A62DE5" w:rsidRPr="00D00B33" w:rsidRDefault="00A62DE5" w:rsidP="00A62DE5">
      <w:pPr>
        <w:spacing w:after="0"/>
      </w:pPr>
      <w:r w:rsidRPr="00D00B33">
        <w:t xml:space="preserve">Компетенције су комбинација знања, вештина и ставова које су потребне свакој особи за лично испуњење и развој али и за друштвено укључивање и запошљавање те као припрема за живот. </w:t>
      </w:r>
    </w:p>
    <w:p w:rsidR="00A62DE5" w:rsidRPr="00D00B33" w:rsidRDefault="00A62DE5" w:rsidP="00A62DE5">
      <w:pPr>
        <w:spacing w:after="0"/>
      </w:pPr>
    </w:p>
    <w:p w:rsidR="00A62DE5" w:rsidRPr="00D00B33" w:rsidRDefault="00A62DE5" w:rsidP="00A62DE5">
      <w:pPr>
        <w:spacing w:after="0"/>
      </w:pPr>
      <w:r w:rsidRPr="00D00B33">
        <w:t xml:space="preserve">Међупредметне компетенције обезбеђују ученицима успешно сналажење у свакодневном животу и раду а развијају се путем садржаја свих наставних предмета ваннастаних и других активности у школи у свим разредима. У избору наставних садржаја којима се развија нека од предметних и међупредметних компетенција важан је одабир наставне методе и облика рада са ученицима. Акценат је на оним облицима рада и методама којима се ученици стављају у позицију да решавају проблеме, истражују, кооперативно уче, критички мисле и имају интеракцију са наставником и другим ученицима. </w:t>
      </w:r>
    </w:p>
    <w:p w:rsidR="00A62DE5" w:rsidRPr="00D00B33" w:rsidRDefault="00A62DE5" w:rsidP="00A62DE5">
      <w:pPr>
        <w:spacing w:after="0"/>
        <w:jc w:val="left"/>
      </w:pPr>
    </w:p>
    <w:p w:rsidR="00A62DE5" w:rsidRPr="00D00B33" w:rsidRDefault="00A62DE5" w:rsidP="00A62DE5">
      <w:pPr>
        <w:spacing w:after="0"/>
        <w:jc w:val="left"/>
      </w:pPr>
      <w:r w:rsidRPr="00D00B33">
        <w:t>Међупредметне компетенције су:</w:t>
      </w:r>
    </w:p>
    <w:p w:rsidR="00A62DE5" w:rsidRPr="00D00B33" w:rsidRDefault="00A62DE5" w:rsidP="00A62DE5">
      <w:pPr>
        <w:spacing w:after="0"/>
        <w:jc w:val="left"/>
      </w:pPr>
    </w:p>
    <w:p w:rsidR="00A62DE5" w:rsidRPr="00D00B33" w:rsidRDefault="00A62DE5" w:rsidP="00A62DE5">
      <w:pPr>
        <w:spacing w:after="0"/>
        <w:jc w:val="left"/>
      </w:pPr>
      <w:r w:rsidRPr="00D00B33">
        <w:t>1.</w:t>
      </w:r>
      <w:r w:rsidRPr="00D00B33">
        <w:tab/>
        <w:t>Компетенција за целоживотно учење</w:t>
      </w:r>
    </w:p>
    <w:p w:rsidR="00A62DE5" w:rsidRPr="00D00B33" w:rsidRDefault="00A62DE5" w:rsidP="00A62DE5">
      <w:pPr>
        <w:spacing w:after="0"/>
        <w:jc w:val="left"/>
      </w:pPr>
      <w:r w:rsidRPr="00D00B33">
        <w:t>2.</w:t>
      </w:r>
      <w:r w:rsidRPr="00D00B33">
        <w:tab/>
        <w:t>Вештина комуникације</w:t>
      </w:r>
    </w:p>
    <w:p w:rsidR="00A62DE5" w:rsidRPr="00D00B33" w:rsidRDefault="00A62DE5" w:rsidP="00A62DE5">
      <w:pPr>
        <w:spacing w:after="0"/>
        <w:jc w:val="left"/>
      </w:pPr>
      <w:r w:rsidRPr="00D00B33">
        <w:t>3.</w:t>
      </w:r>
      <w:r w:rsidRPr="00D00B33">
        <w:tab/>
        <w:t>Рад са подацима и информацијама</w:t>
      </w:r>
    </w:p>
    <w:p w:rsidR="00A62DE5" w:rsidRPr="00D00B33" w:rsidRDefault="00A62DE5" w:rsidP="00A62DE5">
      <w:pPr>
        <w:spacing w:after="0"/>
        <w:jc w:val="left"/>
      </w:pPr>
      <w:r w:rsidRPr="00D00B33">
        <w:t>4.</w:t>
      </w:r>
      <w:r w:rsidRPr="00D00B33">
        <w:tab/>
        <w:t>Дигитална компетенција</w:t>
      </w:r>
    </w:p>
    <w:p w:rsidR="00A62DE5" w:rsidRPr="00D00B33" w:rsidRDefault="00A62DE5" w:rsidP="00A62DE5">
      <w:pPr>
        <w:spacing w:after="0"/>
        <w:jc w:val="left"/>
      </w:pPr>
      <w:r w:rsidRPr="00D00B33">
        <w:t>5.</w:t>
      </w:r>
      <w:r w:rsidRPr="00D00B33">
        <w:tab/>
        <w:t>Решавање проблема</w:t>
      </w:r>
    </w:p>
    <w:p w:rsidR="00A62DE5" w:rsidRPr="00D00B33" w:rsidRDefault="00A62DE5" w:rsidP="00A62DE5">
      <w:pPr>
        <w:spacing w:after="0"/>
        <w:jc w:val="left"/>
      </w:pPr>
      <w:r w:rsidRPr="00D00B33">
        <w:t>6.</w:t>
      </w:r>
      <w:r w:rsidRPr="00D00B33">
        <w:tab/>
        <w:t>Вештина сарадње</w:t>
      </w:r>
    </w:p>
    <w:p w:rsidR="00A62DE5" w:rsidRPr="00D00B33" w:rsidRDefault="00A62DE5" w:rsidP="00A62DE5">
      <w:pPr>
        <w:spacing w:after="0"/>
        <w:jc w:val="left"/>
      </w:pPr>
      <w:r w:rsidRPr="00D00B33">
        <w:t>7.</w:t>
      </w:r>
      <w:r w:rsidRPr="00D00B33">
        <w:tab/>
        <w:t>Вештина за живот у демократском друштву</w:t>
      </w:r>
    </w:p>
    <w:p w:rsidR="00A62DE5" w:rsidRPr="00D00B33" w:rsidRDefault="00A62DE5" w:rsidP="00A62DE5">
      <w:pPr>
        <w:spacing w:after="0"/>
        <w:jc w:val="left"/>
      </w:pPr>
      <w:r w:rsidRPr="00D00B33">
        <w:t>8.</w:t>
      </w:r>
      <w:r w:rsidRPr="00D00B33">
        <w:tab/>
        <w:t>Брига за здравље</w:t>
      </w:r>
    </w:p>
    <w:p w:rsidR="00A62DE5" w:rsidRPr="00D00B33" w:rsidRDefault="00A62DE5" w:rsidP="00A62DE5">
      <w:pPr>
        <w:spacing w:after="0"/>
        <w:jc w:val="left"/>
      </w:pPr>
      <w:r w:rsidRPr="00D00B33">
        <w:t>9.</w:t>
      </w:r>
      <w:r w:rsidRPr="00D00B33">
        <w:tab/>
        <w:t>Еколошка компетенција</w:t>
      </w:r>
    </w:p>
    <w:p w:rsidR="00A62DE5" w:rsidRPr="00D00B33" w:rsidRDefault="00A62DE5" w:rsidP="00A62DE5">
      <w:pPr>
        <w:spacing w:after="0"/>
        <w:jc w:val="left"/>
      </w:pPr>
      <w:r w:rsidRPr="00D00B33">
        <w:t>10.</w:t>
      </w:r>
      <w:r w:rsidRPr="00D00B33">
        <w:tab/>
        <w:t>Естетска компетенција</w:t>
      </w:r>
    </w:p>
    <w:p w:rsidR="00A62DE5" w:rsidRPr="00D00B33" w:rsidRDefault="00A62DE5" w:rsidP="00A62DE5">
      <w:pPr>
        <w:spacing w:after="0"/>
        <w:jc w:val="left"/>
      </w:pPr>
      <w:r w:rsidRPr="00D00B33">
        <w:t>11.</w:t>
      </w:r>
      <w:r w:rsidRPr="00D00B33">
        <w:tab/>
        <w:t>Предузетничка компетенција</w:t>
      </w:r>
    </w:p>
    <w:p w:rsidR="00A62DE5" w:rsidRPr="00D00B33" w:rsidRDefault="00A62DE5" w:rsidP="00A62DE5">
      <w:pPr>
        <w:spacing w:after="0"/>
        <w:jc w:val="left"/>
      </w:pPr>
    </w:p>
    <w:p w:rsidR="00A62DE5" w:rsidRPr="00D00B33" w:rsidRDefault="00A62DE5" w:rsidP="00A62DE5">
      <w:pPr>
        <w:spacing w:after="0"/>
        <w:jc w:val="left"/>
      </w:pPr>
      <w:r w:rsidRPr="00D00B33">
        <w:t xml:space="preserve">Тим за развој међупредметних компетенција именован је на почетку школске године а све у складу са Законом о основама система образовања и васпитања члан 130 (Службени гласник РС бр. 88/17 и 27/18). Тим за развој међупредметних компетенција и предузетништво сарађиваће у свом раду са Тимом за самовредновање, Стручним активом за развојно планирање, Тимом за квалитет и другим тимовима. </w:t>
      </w:r>
    </w:p>
    <w:p w:rsidR="00A62DE5" w:rsidRPr="00D00B33" w:rsidRDefault="00A62DE5" w:rsidP="00A62DE5">
      <w:pPr>
        <w:spacing w:after="0"/>
        <w:jc w:val="left"/>
      </w:pPr>
      <w:r w:rsidRPr="00D00B33">
        <w:t>Његов састав чине:</w:t>
      </w:r>
    </w:p>
    <w:tbl>
      <w:tblPr>
        <w:tblW w:w="82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320"/>
      </w:tblGrid>
      <w:tr w:rsidR="00D00B33" w:rsidRPr="00D00B33" w:rsidTr="00D00B33">
        <w:tc>
          <w:tcPr>
            <w:tcW w:w="3960" w:type="dxa"/>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ЧЛАН</w:t>
            </w:r>
          </w:p>
        </w:tc>
        <w:tc>
          <w:tcPr>
            <w:tcW w:w="4320" w:type="dxa"/>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D00B33">
        <w:trPr>
          <w:trHeight w:val="460"/>
        </w:trPr>
        <w:tc>
          <w:tcPr>
            <w:tcW w:w="396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Татјана Иваница</w:t>
            </w:r>
          </w:p>
        </w:tc>
        <w:tc>
          <w:tcPr>
            <w:tcW w:w="432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координатор, наставник  стручно-теоријских предмета</w:t>
            </w:r>
          </w:p>
        </w:tc>
      </w:tr>
      <w:tr w:rsidR="00D00B33" w:rsidRPr="00D00B33" w:rsidTr="00D00B33">
        <w:trPr>
          <w:trHeight w:val="460"/>
        </w:trPr>
        <w:tc>
          <w:tcPr>
            <w:tcW w:w="396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Вера Голоб</w:t>
            </w:r>
          </w:p>
        </w:tc>
        <w:tc>
          <w:tcPr>
            <w:tcW w:w="432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D00B33">
        <w:trPr>
          <w:trHeight w:val="460"/>
        </w:trPr>
        <w:tc>
          <w:tcPr>
            <w:tcW w:w="396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Ксенија Марјански</w:t>
            </w:r>
          </w:p>
        </w:tc>
        <w:tc>
          <w:tcPr>
            <w:tcW w:w="432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D00B33">
        <w:trPr>
          <w:trHeight w:val="460"/>
        </w:trPr>
        <w:tc>
          <w:tcPr>
            <w:tcW w:w="396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Вилма Дутина</w:t>
            </w:r>
          </w:p>
        </w:tc>
        <w:tc>
          <w:tcPr>
            <w:tcW w:w="432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D00B33">
        <w:trPr>
          <w:trHeight w:val="460"/>
        </w:trPr>
        <w:tc>
          <w:tcPr>
            <w:tcW w:w="396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Калина Кекењ 4. смш</w:t>
            </w:r>
          </w:p>
        </w:tc>
        <w:tc>
          <w:tcPr>
            <w:tcW w:w="4320" w:type="dxa"/>
            <w:shd w:val="clear" w:color="auto" w:fill="auto"/>
            <w:vAlign w:val="center"/>
          </w:tcPr>
          <w:p w:rsidR="00A62DE5" w:rsidRPr="00D00B33" w:rsidRDefault="00A62DE5" w:rsidP="00D00B33">
            <w:pPr>
              <w:spacing w:after="0" w:line="240" w:lineRule="auto"/>
              <w:jc w:val="left"/>
              <w:rPr>
                <w:rFonts w:eastAsia="Calibri"/>
                <w:sz w:val="20"/>
                <w:szCs w:val="20"/>
                <w:lang w:val="en-US"/>
              </w:rPr>
            </w:pPr>
            <w:r w:rsidRPr="00D00B33">
              <w:rPr>
                <w:rFonts w:eastAsia="Calibri"/>
                <w:sz w:val="20"/>
                <w:szCs w:val="20"/>
              </w:rPr>
              <w:t>члан, представник Ученичког парламента</w:t>
            </w:r>
          </w:p>
          <w:p w:rsidR="00A62DE5" w:rsidRPr="00D00B33" w:rsidRDefault="00A62DE5" w:rsidP="00D00B33">
            <w:pPr>
              <w:spacing w:after="0" w:line="240" w:lineRule="auto"/>
              <w:jc w:val="left"/>
              <w:rPr>
                <w:rFonts w:eastAsia="Calibri"/>
                <w:sz w:val="20"/>
                <w:szCs w:val="20"/>
                <w:lang w:val="en-US"/>
              </w:rPr>
            </w:pPr>
          </w:p>
        </w:tc>
      </w:tr>
      <w:tr w:rsidR="00D00B33" w:rsidRPr="00D00B33" w:rsidTr="00D00B33">
        <w:trPr>
          <w:trHeight w:val="460"/>
        </w:trPr>
        <w:tc>
          <w:tcPr>
            <w:tcW w:w="3960" w:type="dxa"/>
            <w:shd w:val="clear" w:color="auto" w:fill="auto"/>
            <w:vAlign w:val="center"/>
          </w:tcPr>
          <w:p w:rsidR="00A62DE5" w:rsidRPr="00D00B33" w:rsidRDefault="009D0A8C" w:rsidP="00D00B33">
            <w:pPr>
              <w:spacing w:after="0" w:line="240" w:lineRule="auto"/>
              <w:jc w:val="left"/>
              <w:rPr>
                <w:rFonts w:eastAsia="Calibri"/>
                <w:sz w:val="20"/>
                <w:szCs w:val="20"/>
              </w:rPr>
            </w:pPr>
            <w:r>
              <w:rPr>
                <w:rFonts w:eastAsia="Calibri"/>
                <w:sz w:val="20"/>
                <w:szCs w:val="20"/>
              </w:rPr>
              <w:lastRenderedPageBreak/>
              <w:t>Мина Ђекић</w:t>
            </w:r>
          </w:p>
        </w:tc>
        <w:tc>
          <w:tcPr>
            <w:tcW w:w="4320" w:type="dxa"/>
            <w:shd w:val="clear" w:color="auto" w:fill="auto"/>
            <w:vAlign w:val="center"/>
          </w:tcPr>
          <w:p w:rsidR="00A62DE5" w:rsidRPr="00D00B33" w:rsidRDefault="00A62DE5" w:rsidP="00D00B33">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p>
          <w:p w:rsidR="00A62DE5" w:rsidRPr="00D00B33" w:rsidRDefault="00A62DE5" w:rsidP="00D00B33">
            <w:pPr>
              <w:spacing w:after="0" w:line="240" w:lineRule="auto"/>
              <w:jc w:val="left"/>
              <w:rPr>
                <w:rFonts w:eastAsia="Calibri"/>
                <w:sz w:val="20"/>
                <w:szCs w:val="20"/>
                <w:lang w:val="en-US"/>
              </w:rPr>
            </w:pPr>
            <w:r w:rsidRPr="00D00B33">
              <w:rPr>
                <w:rFonts w:eastAsia="Calibri"/>
                <w:sz w:val="20"/>
                <w:szCs w:val="20"/>
                <w:lang w:val="en-US"/>
              </w:rPr>
              <w:t xml:space="preserve"> </w:t>
            </w:r>
          </w:p>
        </w:tc>
      </w:tr>
      <w:tr w:rsidR="00D00B33" w:rsidRPr="00D00B33" w:rsidTr="00D00B33">
        <w:trPr>
          <w:trHeight w:val="460"/>
        </w:trPr>
        <w:tc>
          <w:tcPr>
            <w:tcW w:w="396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4320"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bl>
    <w:p w:rsidR="00A62DE5" w:rsidRPr="00D00B33" w:rsidRDefault="00A62DE5" w:rsidP="00A62DE5">
      <w:pPr>
        <w:spacing w:after="0"/>
        <w:jc w:val="left"/>
      </w:pPr>
    </w:p>
    <w:p w:rsidR="00A62DE5" w:rsidRPr="00D00B33" w:rsidRDefault="00A62DE5" w:rsidP="00A62DE5">
      <w:pPr>
        <w:spacing w:after="0"/>
        <w:jc w:val="left"/>
      </w:pPr>
    </w:p>
    <w:p w:rsidR="00A62DE5" w:rsidRPr="00D00B33" w:rsidRDefault="00A62DE5" w:rsidP="00A62DE5">
      <w:pPr>
        <w:shd w:val="clear" w:color="auto" w:fill="FFFFFF"/>
        <w:spacing w:after="300" w:line="240" w:lineRule="auto"/>
        <w:jc w:val="left"/>
        <w:rPr>
          <w:rFonts w:ascii="Calibri" w:hAnsi="Calibri" w:cs="Calibri"/>
          <w:spacing w:val="5"/>
          <w:sz w:val="28"/>
          <w:szCs w:val="28"/>
          <w:lang w:val="en-US"/>
        </w:rPr>
      </w:pPr>
      <w:r w:rsidRPr="00D00B33">
        <w:rPr>
          <w:rFonts w:ascii="Calibri" w:hAnsi="Calibri" w:cs="Calibri"/>
          <w:spacing w:val="5"/>
          <w:sz w:val="28"/>
          <w:szCs w:val="28"/>
          <w:lang w:val="en-US"/>
        </w:rPr>
        <w:t>План рада Тима за међупредметну компетенцију II – Предузетништво</w:t>
      </w:r>
    </w:p>
    <w:tbl>
      <w:tblPr>
        <w:tblW w:w="0" w:type="auto"/>
        <w:shd w:val="clear" w:color="auto" w:fill="FFFFFF"/>
        <w:tblCellMar>
          <w:left w:w="0" w:type="dxa"/>
          <w:right w:w="0" w:type="dxa"/>
        </w:tblCellMar>
        <w:tblLook w:val="04A0" w:firstRow="1" w:lastRow="0" w:firstColumn="1" w:lastColumn="0" w:noHBand="0" w:noVBand="1"/>
      </w:tblPr>
      <w:tblGrid>
        <w:gridCol w:w="2160"/>
        <w:gridCol w:w="2160"/>
        <w:gridCol w:w="2160"/>
        <w:gridCol w:w="2160"/>
      </w:tblGrid>
      <w:tr w:rsidR="00D00B33" w:rsidRPr="00D00B33" w:rsidTr="00D00B33">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b/>
                <w:sz w:val="22"/>
                <w:szCs w:val="22"/>
                <w:lang w:val="en-US"/>
              </w:rPr>
            </w:pPr>
            <w:r w:rsidRPr="00D00B33">
              <w:rPr>
                <w:rFonts w:ascii="Cambria" w:hAnsi="Cambria"/>
                <w:b/>
                <w:sz w:val="22"/>
                <w:szCs w:val="22"/>
                <w:lang w:val="en-US"/>
              </w:rPr>
              <w:t>Месец</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b/>
                <w:sz w:val="22"/>
                <w:szCs w:val="22"/>
                <w:lang w:val="en-US"/>
              </w:rPr>
            </w:pPr>
            <w:r w:rsidRPr="00D00B33">
              <w:rPr>
                <w:rFonts w:ascii="Cambria" w:hAnsi="Cambria"/>
                <w:b/>
                <w:sz w:val="22"/>
                <w:szCs w:val="22"/>
                <w:lang w:val="en-US"/>
              </w:rPr>
              <w:t>Активности</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b/>
                <w:sz w:val="22"/>
                <w:szCs w:val="22"/>
                <w:lang w:val="en-US"/>
              </w:rPr>
            </w:pPr>
            <w:r w:rsidRPr="00D00B33">
              <w:rPr>
                <w:rFonts w:ascii="Cambria" w:hAnsi="Cambria"/>
                <w:b/>
                <w:sz w:val="22"/>
                <w:szCs w:val="22"/>
                <w:lang w:val="en-US"/>
              </w:rPr>
              <w:t>Носиоци</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b/>
                <w:sz w:val="22"/>
                <w:szCs w:val="22"/>
                <w:lang w:val="en-US"/>
              </w:rPr>
            </w:pPr>
            <w:r w:rsidRPr="00D00B33">
              <w:rPr>
                <w:rFonts w:ascii="Cambria" w:hAnsi="Cambria"/>
                <w:b/>
                <w:sz w:val="22"/>
                <w:szCs w:val="22"/>
                <w:lang w:val="en-US"/>
              </w:rPr>
              <w:t>Очекују се исходи</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Септембар</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Формирање тима</w:t>
            </w:r>
            <w:r w:rsidRPr="00D00B33">
              <w:rPr>
                <w:rFonts w:ascii="Cambria" w:hAnsi="Cambria"/>
                <w:sz w:val="22"/>
                <w:szCs w:val="22"/>
                <w:lang w:val="en-US"/>
              </w:rPr>
              <w:br/>
              <w:t>- Усвајање плана рада</w:t>
            </w:r>
            <w:r w:rsidRPr="00D00B33">
              <w:rPr>
                <w:rFonts w:ascii="Cambria" w:hAnsi="Cambria"/>
                <w:sz w:val="22"/>
                <w:szCs w:val="22"/>
                <w:lang w:val="en-US"/>
              </w:rPr>
              <w:br/>
              <w:t>- Подела задатака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за предузетништво, стручни сарадници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организован, дефинисани задаци и надлежности</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Октобар</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Радионице „Шта је предузетништво?“</w:t>
            </w:r>
            <w:r w:rsidRPr="00D00B33">
              <w:rPr>
                <w:rFonts w:ascii="Cambria" w:hAnsi="Cambria"/>
                <w:sz w:val="22"/>
                <w:szCs w:val="22"/>
                <w:lang w:val="en-US"/>
              </w:rPr>
              <w:br/>
              <w:t>- Обележавање Светског дана предузетника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предметни наставници, ученички парламент</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Ученици упознати са основама предузетништва, развијена мотивација</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Новембар</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Почетак ученичких пројеката и акција у одељењима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Одељењске старешине, ученици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Ученици развијају идеје и преузимају иницијативу</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Децембар</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Новогодишња и хуманитарна акција</w:t>
            </w:r>
            <w:r w:rsidRPr="00D00B33">
              <w:rPr>
                <w:rFonts w:ascii="Cambria" w:hAnsi="Cambria"/>
                <w:sz w:val="22"/>
                <w:szCs w:val="22"/>
                <w:lang w:val="en-US"/>
              </w:rPr>
              <w:br/>
              <w:t>- Сарадња са парламентом</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ученички парламент, наставници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Развијање солидарности, креативности и тимског духа</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Јануар</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Наставак рада на ученичким идејама (мини бизнис планови)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ментори наставници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Ученици умеју да планирају кораке за реализацију идеје</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Фебруар</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Презентације идеја и гостовање локалних предузетника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локални предузетници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Повезивање теорије са праксом, развијање комуникацијских вештина</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Март</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Учешће у такмичењима из области предузетништва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ученици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Ученици представљају своје идеје и стичу искуство у такмичарском духу</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Април</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Организација „Дана каријере“ у школи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стручни сарадници, локални партнери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Ученици добијају увид у занимања и путеве развоја каријере</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Мај</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Школски вашар ученичких радова и производа</w:t>
            </w:r>
            <w:r w:rsidRPr="00D00B33">
              <w:rPr>
                <w:rFonts w:ascii="Cambria" w:hAnsi="Cambria"/>
                <w:sz w:val="22"/>
                <w:szCs w:val="22"/>
                <w:lang w:val="en-US"/>
              </w:rPr>
              <w:br/>
              <w:t>- Евалуација пројеката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Тим, наставници, ученици</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Ученици примењују знања у пракси, развијају предузетнички дух и тимски рад</w:t>
            </w:r>
          </w:p>
        </w:tc>
      </w:tr>
      <w:tr w:rsidR="00D00B33" w:rsidRPr="00D00B33" w:rsidTr="00D00B33">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Јун</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xml:space="preserve">- Анализа </w:t>
            </w:r>
            <w:r w:rsidRPr="00D00B33">
              <w:rPr>
                <w:rFonts w:ascii="Cambria" w:hAnsi="Cambria"/>
                <w:sz w:val="22"/>
                <w:szCs w:val="22"/>
                <w:lang w:val="en-US"/>
              </w:rPr>
              <w:lastRenderedPageBreak/>
              <w:t>остварености плана</w:t>
            </w:r>
            <w:r w:rsidRPr="00D00B33">
              <w:rPr>
                <w:rFonts w:ascii="Cambria" w:hAnsi="Cambria"/>
                <w:sz w:val="22"/>
                <w:szCs w:val="22"/>
                <w:lang w:val="en-US"/>
              </w:rPr>
              <w:br/>
              <w:t>- Израда извештаја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lastRenderedPageBreak/>
              <w:t>Тим, координатор</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2DE5" w:rsidRPr="00D00B33" w:rsidRDefault="00A62DE5" w:rsidP="00D00B33">
            <w:pPr>
              <w:spacing w:after="0" w:line="240" w:lineRule="auto"/>
              <w:jc w:val="left"/>
              <w:rPr>
                <w:rFonts w:ascii="Cambria" w:hAnsi="Cambria"/>
                <w:sz w:val="22"/>
                <w:szCs w:val="22"/>
                <w:lang w:val="en-US"/>
              </w:rPr>
            </w:pPr>
            <w:r w:rsidRPr="00D00B33">
              <w:rPr>
                <w:rFonts w:ascii="Cambria" w:hAnsi="Cambria"/>
                <w:sz w:val="22"/>
                <w:szCs w:val="22"/>
                <w:lang w:val="en-US"/>
              </w:rPr>
              <w:t xml:space="preserve">Извештај спреман, </w:t>
            </w:r>
            <w:r w:rsidRPr="00D00B33">
              <w:rPr>
                <w:rFonts w:ascii="Cambria" w:hAnsi="Cambria"/>
                <w:sz w:val="22"/>
                <w:szCs w:val="22"/>
                <w:lang w:val="en-US"/>
              </w:rPr>
              <w:lastRenderedPageBreak/>
              <w:t>дефинисани предлози за наредну школску годину</w:t>
            </w:r>
          </w:p>
        </w:tc>
      </w:tr>
    </w:tbl>
    <w:p w:rsidR="00A62DE5" w:rsidRPr="00D00B33" w:rsidRDefault="00A62DE5" w:rsidP="00A62DE5">
      <w:pPr>
        <w:rPr>
          <w:rFonts w:ascii="Arial" w:hAnsi="Arial" w:cs="Arial"/>
          <w:shd w:val="clear" w:color="auto" w:fill="FFFFFF"/>
          <w:lang w:val="en-US"/>
        </w:rPr>
      </w:pPr>
    </w:p>
    <w:p w:rsidR="00A62DE5" w:rsidRPr="00D00B33" w:rsidRDefault="00A62DE5" w:rsidP="00A62DE5">
      <w:pPr>
        <w:rPr>
          <w:rFonts w:ascii="Arial" w:hAnsi="Arial" w:cs="Arial"/>
          <w:shd w:val="clear" w:color="auto" w:fill="FFFFFF"/>
        </w:rPr>
      </w:pPr>
      <w:r w:rsidRPr="00D00B33">
        <w:rPr>
          <w:rFonts w:ascii="Arial" w:hAnsi="Arial" w:cs="Arial"/>
          <w:shd w:val="clear" w:color="auto" w:fill="FFFFFF"/>
        </w:rPr>
        <w:t xml:space="preserve">                                                                  За Тим, Татјана Иваница</w:t>
      </w:r>
    </w:p>
    <w:p w:rsidR="00A62DE5" w:rsidRPr="00D00B33" w:rsidRDefault="00A62DE5" w:rsidP="00A62DE5"/>
    <w:p w:rsidR="004E04EA" w:rsidRPr="00D00B33" w:rsidRDefault="004E04EA"/>
    <w:p w:rsidR="004E04EA" w:rsidRPr="00D00B33" w:rsidRDefault="004E04EA"/>
    <w:p w:rsidR="004E04EA" w:rsidRPr="00D00B33" w:rsidRDefault="004E04EA" w:rsidP="00BD7652">
      <w:pPr>
        <w:pStyle w:val="Heading3"/>
      </w:pPr>
      <w:bookmarkStart w:id="662" w:name="_Toc82513825"/>
      <w:bookmarkStart w:id="663" w:name="_Toc209019718"/>
      <w:r w:rsidRPr="00D00B33">
        <w:t>ПЛАН РАДА ТИМА ЗА ПРОФЕСИОНАЛНУ ОРИЈЕНТАЦИЈУ И КАРИЈЕРНО ВОЂЕЊЕ И САВЕТОВАЊЕ</w:t>
      </w:r>
      <w:bookmarkEnd w:id="662"/>
      <w:bookmarkEnd w:id="663"/>
    </w:p>
    <w:p w:rsidR="004E04EA" w:rsidRPr="00D00B33" w:rsidRDefault="004945C0" w:rsidP="004E04EA">
      <w:pPr>
        <w:ind w:left="360"/>
      </w:pPr>
      <w:r w:rsidRPr="00D00B33">
        <w:t>Чланови Тима:</w:t>
      </w:r>
    </w:p>
    <w:tbl>
      <w:tblPr>
        <w:tblW w:w="3922"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846"/>
      </w:tblGrid>
      <w:tr w:rsidR="00D00B33" w:rsidRPr="00D00B33" w:rsidTr="007D22A0">
        <w:tc>
          <w:tcPr>
            <w:tcW w:w="2363" w:type="pct"/>
            <w:shd w:val="clear" w:color="auto" w:fill="76923C"/>
          </w:tcPr>
          <w:p w:rsidR="00BD7652" w:rsidRPr="00D00B33" w:rsidRDefault="00BD7652" w:rsidP="00BD7652">
            <w:pPr>
              <w:spacing w:after="0" w:line="240" w:lineRule="auto"/>
              <w:jc w:val="center"/>
              <w:rPr>
                <w:rFonts w:eastAsia="Calibri"/>
                <w:b/>
                <w:sz w:val="20"/>
                <w:szCs w:val="20"/>
              </w:rPr>
            </w:pPr>
            <w:r w:rsidRPr="00D00B33">
              <w:rPr>
                <w:rFonts w:eastAsia="Calibri"/>
                <w:b/>
                <w:sz w:val="20"/>
                <w:szCs w:val="20"/>
              </w:rPr>
              <w:t>ЧЛАН</w:t>
            </w:r>
          </w:p>
        </w:tc>
        <w:tc>
          <w:tcPr>
            <w:tcW w:w="2637" w:type="pct"/>
            <w:shd w:val="clear" w:color="auto" w:fill="76923C"/>
          </w:tcPr>
          <w:p w:rsidR="00BD7652" w:rsidRPr="00D00B33" w:rsidRDefault="00BD7652" w:rsidP="00BD7652">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7D22A0">
        <w:trPr>
          <w:trHeight w:val="460"/>
        </w:trPr>
        <w:tc>
          <w:tcPr>
            <w:tcW w:w="2363"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Оливера Будошан</w:t>
            </w:r>
          </w:p>
        </w:tc>
        <w:tc>
          <w:tcPr>
            <w:tcW w:w="2637"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координатор, стручни сарадник- нототекар</w:t>
            </w:r>
          </w:p>
        </w:tc>
      </w:tr>
      <w:tr w:rsidR="00D00B33" w:rsidRPr="00D00B33" w:rsidTr="007D22A0">
        <w:trPr>
          <w:trHeight w:val="460"/>
        </w:trPr>
        <w:tc>
          <w:tcPr>
            <w:tcW w:w="2363"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Марија Савић</w:t>
            </w:r>
          </w:p>
        </w:tc>
        <w:tc>
          <w:tcPr>
            <w:tcW w:w="2637"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члан, стручни сарадник- психолог</w:t>
            </w:r>
          </w:p>
        </w:tc>
      </w:tr>
      <w:tr w:rsidR="00D00B33" w:rsidRPr="00D00B33" w:rsidTr="007D22A0">
        <w:trPr>
          <w:trHeight w:val="460"/>
        </w:trPr>
        <w:tc>
          <w:tcPr>
            <w:tcW w:w="2363"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Славица Стојанов</w:t>
            </w:r>
          </w:p>
        </w:tc>
        <w:tc>
          <w:tcPr>
            <w:tcW w:w="2637"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члан, стручни сарадник- педагог</w:t>
            </w:r>
          </w:p>
        </w:tc>
      </w:tr>
      <w:tr w:rsidR="00D00B33" w:rsidRPr="00D00B33" w:rsidTr="007D22A0">
        <w:trPr>
          <w:trHeight w:val="460"/>
        </w:trPr>
        <w:tc>
          <w:tcPr>
            <w:tcW w:w="2363"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Борис Марковић</w:t>
            </w:r>
          </w:p>
        </w:tc>
        <w:tc>
          <w:tcPr>
            <w:tcW w:w="2637" w:type="pct"/>
            <w:shd w:val="clear" w:color="auto" w:fill="auto"/>
            <w:vAlign w:val="center"/>
          </w:tcPr>
          <w:p w:rsidR="00BD7652" w:rsidRPr="00D00B33" w:rsidRDefault="00BD7652" w:rsidP="009D0A8C">
            <w:pPr>
              <w:spacing w:after="0" w:line="240" w:lineRule="auto"/>
              <w:jc w:val="left"/>
              <w:rPr>
                <w:rFonts w:eastAsia="Calibri"/>
                <w:sz w:val="20"/>
                <w:szCs w:val="20"/>
              </w:rPr>
            </w:pPr>
            <w:r w:rsidRPr="00D00B33">
              <w:rPr>
                <w:rFonts w:eastAsia="Calibri"/>
                <w:sz w:val="20"/>
                <w:szCs w:val="20"/>
              </w:rPr>
              <w:t xml:space="preserve">члан, </w:t>
            </w:r>
            <w:r w:rsidR="009D0A8C">
              <w:rPr>
                <w:rFonts w:eastAsia="Calibri"/>
                <w:sz w:val="20"/>
                <w:szCs w:val="20"/>
              </w:rPr>
              <w:t>наставник стручно теоријских предмета</w:t>
            </w:r>
          </w:p>
        </w:tc>
      </w:tr>
      <w:tr w:rsidR="00D00B33" w:rsidRPr="00D00B33" w:rsidTr="007D22A0">
        <w:trPr>
          <w:trHeight w:val="460"/>
        </w:trPr>
        <w:tc>
          <w:tcPr>
            <w:tcW w:w="2363"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637"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r w:rsidR="00D00B33" w:rsidRPr="00D00B33" w:rsidTr="007D22A0">
        <w:trPr>
          <w:trHeight w:val="460"/>
        </w:trPr>
        <w:tc>
          <w:tcPr>
            <w:tcW w:w="2363" w:type="pct"/>
            <w:shd w:val="clear" w:color="auto" w:fill="auto"/>
            <w:vAlign w:val="center"/>
          </w:tcPr>
          <w:p w:rsidR="00BD7652" w:rsidRPr="00D00B33" w:rsidRDefault="00236C60" w:rsidP="00BD7652">
            <w:pPr>
              <w:spacing w:after="0" w:line="240" w:lineRule="auto"/>
              <w:jc w:val="left"/>
              <w:rPr>
                <w:rFonts w:eastAsia="Calibri"/>
                <w:sz w:val="20"/>
                <w:szCs w:val="20"/>
              </w:rPr>
            </w:pPr>
            <w:r>
              <w:rPr>
                <w:rFonts w:eastAsia="Calibri"/>
                <w:sz w:val="20"/>
                <w:szCs w:val="20"/>
              </w:rPr>
              <w:t>Бојан Вујадинов</w:t>
            </w:r>
          </w:p>
        </w:tc>
        <w:tc>
          <w:tcPr>
            <w:tcW w:w="2637"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члан, представник Савета родитеља</w:t>
            </w:r>
          </w:p>
        </w:tc>
      </w:tr>
      <w:tr w:rsidR="00D00B33" w:rsidRPr="00D00B33" w:rsidTr="007D22A0">
        <w:trPr>
          <w:trHeight w:val="460"/>
        </w:trPr>
        <w:tc>
          <w:tcPr>
            <w:tcW w:w="2363" w:type="pct"/>
            <w:shd w:val="clear" w:color="auto" w:fill="auto"/>
            <w:vAlign w:val="center"/>
          </w:tcPr>
          <w:p w:rsidR="00BD7652" w:rsidRPr="00D00B33" w:rsidRDefault="009D0A8C" w:rsidP="00BD7652">
            <w:pPr>
              <w:spacing w:after="0" w:line="240" w:lineRule="auto"/>
              <w:jc w:val="left"/>
              <w:rPr>
                <w:rFonts w:eastAsia="Calibri"/>
                <w:sz w:val="20"/>
                <w:szCs w:val="20"/>
              </w:rPr>
            </w:pPr>
            <w:r>
              <w:rPr>
                <w:rFonts w:eastAsia="Calibri"/>
                <w:sz w:val="20"/>
                <w:szCs w:val="20"/>
              </w:rPr>
              <w:t>Софија Хинда</w:t>
            </w:r>
          </w:p>
        </w:tc>
        <w:tc>
          <w:tcPr>
            <w:tcW w:w="2637" w:type="pct"/>
            <w:shd w:val="clear" w:color="auto" w:fill="auto"/>
            <w:vAlign w:val="center"/>
          </w:tcPr>
          <w:p w:rsidR="00BD7652" w:rsidRPr="00D00B33" w:rsidRDefault="00BD7652" w:rsidP="00BD7652">
            <w:pPr>
              <w:spacing w:after="0" w:line="240" w:lineRule="auto"/>
              <w:jc w:val="left"/>
              <w:rPr>
                <w:rFonts w:eastAsia="Calibri"/>
                <w:sz w:val="20"/>
                <w:szCs w:val="20"/>
              </w:rPr>
            </w:pPr>
            <w:r w:rsidRPr="00D00B33">
              <w:rPr>
                <w:rFonts w:eastAsia="Calibri"/>
                <w:sz w:val="20"/>
                <w:szCs w:val="20"/>
              </w:rPr>
              <w:t>члан, представник Ученичког парламента</w:t>
            </w:r>
          </w:p>
        </w:tc>
      </w:tr>
    </w:tbl>
    <w:p w:rsidR="004945C0" w:rsidRPr="00D00B33" w:rsidRDefault="004945C0" w:rsidP="004E04EA">
      <w:pPr>
        <w:ind w:left="360"/>
      </w:pPr>
    </w:p>
    <w:p w:rsidR="004945C0" w:rsidRPr="00D00B33" w:rsidRDefault="004945C0" w:rsidP="004E04EA">
      <w:pPr>
        <w:ind w:left="360"/>
      </w:pPr>
    </w:p>
    <w:p w:rsidR="004945C0" w:rsidRPr="00D00B33" w:rsidRDefault="004945C0" w:rsidP="004E04EA">
      <w:pPr>
        <w:ind w:left="360"/>
      </w:pPr>
    </w:p>
    <w:p w:rsidR="004945C0" w:rsidRPr="00D00B33" w:rsidRDefault="004945C0" w:rsidP="004E04EA">
      <w:pPr>
        <w:ind w:left="360"/>
      </w:pPr>
    </w:p>
    <w:p w:rsidR="004E04EA" w:rsidRPr="00D00B33" w:rsidRDefault="00FA7513" w:rsidP="004E04EA">
      <w:pPr>
        <w:ind w:left="360"/>
      </w:pPr>
      <w:r w:rsidRPr="00D00B33">
        <w:t>За школску 202</w:t>
      </w:r>
      <w:r w:rsidRPr="00D00B33">
        <w:rPr>
          <w:lang w:val="sr-Cyrl-BA"/>
        </w:rPr>
        <w:t>5</w:t>
      </w:r>
      <w:r w:rsidRPr="00D00B33">
        <w:t>/2</w:t>
      </w:r>
      <w:r w:rsidRPr="00D00B33">
        <w:rPr>
          <w:lang w:val="sr-Cyrl-BA"/>
        </w:rPr>
        <w:t>6</w:t>
      </w:r>
      <w:r w:rsidR="004E04EA" w:rsidRPr="00D00B33">
        <w:t>. годину тим је планирао следеће активности:</w:t>
      </w:r>
    </w:p>
    <w:tbl>
      <w:tblPr>
        <w:tblStyle w:val="TableGrid411"/>
        <w:tblW w:w="9576" w:type="dxa"/>
        <w:tblLook w:val="04A0" w:firstRow="1" w:lastRow="0" w:firstColumn="1" w:lastColumn="0" w:noHBand="0" w:noVBand="1"/>
      </w:tblPr>
      <w:tblGrid>
        <w:gridCol w:w="2120"/>
        <w:gridCol w:w="1824"/>
        <w:gridCol w:w="1777"/>
        <w:gridCol w:w="1792"/>
        <w:gridCol w:w="2063"/>
      </w:tblGrid>
      <w:tr w:rsidR="00D00B33" w:rsidRPr="00D00B33" w:rsidTr="0022458A">
        <w:trPr>
          <w:trHeight w:val="645"/>
        </w:trPr>
        <w:tc>
          <w:tcPr>
            <w:tcW w:w="2120" w:type="dxa"/>
            <w:shd w:val="clear" w:color="auto" w:fill="76923C"/>
            <w:vAlign w:val="center"/>
          </w:tcPr>
          <w:p w:rsidR="004E04EA" w:rsidRPr="00D00B33" w:rsidRDefault="004E04EA" w:rsidP="000F6C03">
            <w:pPr>
              <w:jc w:val="center"/>
              <w:rPr>
                <w:b/>
              </w:rPr>
            </w:pPr>
            <w:r w:rsidRPr="00D00B33">
              <w:rPr>
                <w:b/>
              </w:rPr>
              <w:t>АКТИВНОСТ</w:t>
            </w:r>
          </w:p>
        </w:tc>
        <w:tc>
          <w:tcPr>
            <w:tcW w:w="1824" w:type="dxa"/>
            <w:shd w:val="clear" w:color="auto" w:fill="76923C"/>
            <w:vAlign w:val="center"/>
          </w:tcPr>
          <w:p w:rsidR="004E04EA" w:rsidRPr="00D00B33" w:rsidRDefault="004E04EA" w:rsidP="000F6C03">
            <w:pPr>
              <w:jc w:val="center"/>
              <w:rPr>
                <w:b/>
              </w:rPr>
            </w:pPr>
            <w:r w:rsidRPr="00D00B33">
              <w:rPr>
                <w:b/>
              </w:rPr>
              <w:t>НОСИОЦИ</w:t>
            </w:r>
          </w:p>
        </w:tc>
        <w:tc>
          <w:tcPr>
            <w:tcW w:w="1777" w:type="dxa"/>
            <w:shd w:val="clear" w:color="auto" w:fill="76923C"/>
            <w:vAlign w:val="center"/>
          </w:tcPr>
          <w:p w:rsidR="004E04EA" w:rsidRPr="00D00B33" w:rsidRDefault="004E04EA" w:rsidP="000F6C03">
            <w:pPr>
              <w:jc w:val="center"/>
              <w:rPr>
                <w:b/>
              </w:rPr>
            </w:pPr>
            <w:r w:rsidRPr="00D00B33">
              <w:rPr>
                <w:b/>
              </w:rPr>
              <w:t>ВРЕМЕНСКА ДИНАМИКА</w:t>
            </w:r>
          </w:p>
        </w:tc>
        <w:tc>
          <w:tcPr>
            <w:tcW w:w="1792" w:type="dxa"/>
            <w:shd w:val="clear" w:color="auto" w:fill="76923C"/>
            <w:vAlign w:val="center"/>
          </w:tcPr>
          <w:p w:rsidR="004E04EA" w:rsidRPr="00D00B33" w:rsidRDefault="004E04EA" w:rsidP="000F6C03">
            <w:pPr>
              <w:jc w:val="center"/>
              <w:rPr>
                <w:b/>
              </w:rPr>
            </w:pPr>
            <w:r w:rsidRPr="00D00B33">
              <w:rPr>
                <w:b/>
              </w:rPr>
              <w:t>НАЧИН ПРАЋЕЊА</w:t>
            </w:r>
          </w:p>
        </w:tc>
        <w:tc>
          <w:tcPr>
            <w:tcW w:w="2063" w:type="dxa"/>
            <w:shd w:val="clear" w:color="auto" w:fill="76923C"/>
            <w:vAlign w:val="center"/>
          </w:tcPr>
          <w:p w:rsidR="004E04EA" w:rsidRPr="00D00B33" w:rsidRDefault="004E04EA" w:rsidP="000F6C03">
            <w:pPr>
              <w:jc w:val="center"/>
              <w:rPr>
                <w:b/>
              </w:rPr>
            </w:pPr>
            <w:r w:rsidRPr="00D00B33">
              <w:rPr>
                <w:b/>
              </w:rPr>
              <w:t>ИСХОД</w:t>
            </w:r>
          </w:p>
        </w:tc>
      </w:tr>
      <w:tr w:rsidR="00D00B33" w:rsidRPr="00D00B33" w:rsidTr="0022458A">
        <w:trPr>
          <w:trHeight w:val="645"/>
        </w:trPr>
        <w:tc>
          <w:tcPr>
            <w:tcW w:w="2120" w:type="dxa"/>
          </w:tcPr>
          <w:p w:rsidR="004E04EA" w:rsidRPr="00D00B33" w:rsidRDefault="004E04EA" w:rsidP="000F6C03">
            <w:r w:rsidRPr="00D00B33">
              <w:t xml:space="preserve">Анкетирање ученика завршних разреда ОШ и СШ на тему професионалне оријентације, задовољства </w:t>
            </w:r>
            <w:r w:rsidRPr="00D00B33">
              <w:lastRenderedPageBreak/>
              <w:t>школом и избором будућег занимања</w:t>
            </w:r>
          </w:p>
        </w:tc>
        <w:tc>
          <w:tcPr>
            <w:tcW w:w="1824" w:type="dxa"/>
          </w:tcPr>
          <w:p w:rsidR="004E04EA" w:rsidRPr="00D00B33" w:rsidRDefault="004E04EA" w:rsidP="000F6C03">
            <w:r w:rsidRPr="00D00B33">
              <w:lastRenderedPageBreak/>
              <w:t>психолог, педагог, одељењске старешине</w:t>
            </w:r>
          </w:p>
        </w:tc>
        <w:tc>
          <w:tcPr>
            <w:tcW w:w="1777" w:type="dxa"/>
          </w:tcPr>
          <w:p w:rsidR="004E04EA" w:rsidRPr="00D00B33" w:rsidRDefault="004E04EA" w:rsidP="000F6C03">
            <w:pPr>
              <w:jc w:val="center"/>
            </w:pPr>
            <w:r w:rsidRPr="00D00B33">
              <w:t>друго полугодише</w:t>
            </w:r>
          </w:p>
          <w:p w:rsidR="004E04EA" w:rsidRPr="00D00B33" w:rsidRDefault="004E04EA" w:rsidP="000F6C03">
            <w:pPr>
              <w:jc w:val="center"/>
            </w:pPr>
          </w:p>
        </w:tc>
        <w:tc>
          <w:tcPr>
            <w:tcW w:w="1792" w:type="dxa"/>
          </w:tcPr>
          <w:p w:rsidR="004E04EA" w:rsidRPr="00D00B33" w:rsidRDefault="004E04EA" w:rsidP="000F6C03">
            <w:r w:rsidRPr="00D00B33">
              <w:t>Извештај о резултатима анкете</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lastRenderedPageBreak/>
              <w:t>Тестирање заинтересованих ученика тестовима професионалне оријентације и упознавање ученика са резултатима</w:t>
            </w:r>
          </w:p>
        </w:tc>
        <w:tc>
          <w:tcPr>
            <w:tcW w:w="1824" w:type="dxa"/>
          </w:tcPr>
          <w:p w:rsidR="004E04EA" w:rsidRPr="00D00B33" w:rsidRDefault="004E04EA" w:rsidP="000F6C03">
            <w:r w:rsidRPr="00D00B33">
              <w:t>психолог</w:t>
            </w:r>
          </w:p>
        </w:tc>
        <w:tc>
          <w:tcPr>
            <w:tcW w:w="1777" w:type="dxa"/>
          </w:tcPr>
          <w:p w:rsidR="004E04EA" w:rsidRPr="00D00B33" w:rsidRDefault="004E04EA" w:rsidP="000F6C03">
            <w:pPr>
              <w:jc w:val="center"/>
            </w:pPr>
            <w:r w:rsidRPr="00D00B33">
              <w:t>у току шк. године</w:t>
            </w:r>
          </w:p>
        </w:tc>
        <w:tc>
          <w:tcPr>
            <w:tcW w:w="1792" w:type="dxa"/>
          </w:tcPr>
          <w:p w:rsidR="004E04EA" w:rsidRPr="00D00B33" w:rsidRDefault="004E04EA" w:rsidP="000F6C03">
            <w:r w:rsidRPr="00D00B33">
              <w:t>Посебна евиденција</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t>Индивидуални разговори о свету занимања и избору факултета са ученицима и родитељима</w:t>
            </w:r>
          </w:p>
        </w:tc>
        <w:tc>
          <w:tcPr>
            <w:tcW w:w="1824" w:type="dxa"/>
          </w:tcPr>
          <w:p w:rsidR="004E04EA" w:rsidRPr="00D00B33" w:rsidRDefault="004E04EA" w:rsidP="000F6C03">
            <w:r w:rsidRPr="00D00B33">
              <w:t>стручни сарадници – психолог, педагог, нототекар-медијатекар</w:t>
            </w:r>
          </w:p>
        </w:tc>
        <w:tc>
          <w:tcPr>
            <w:tcW w:w="1777" w:type="dxa"/>
          </w:tcPr>
          <w:p w:rsidR="004E04EA" w:rsidRPr="00D00B33" w:rsidRDefault="004E04EA" w:rsidP="000F6C03">
            <w:pPr>
              <w:jc w:val="center"/>
            </w:pPr>
            <w:r w:rsidRPr="00D00B33">
              <w:t>у току шк.</w:t>
            </w:r>
          </w:p>
          <w:p w:rsidR="004E04EA" w:rsidRPr="00D00B33" w:rsidRDefault="004E04EA" w:rsidP="000F6C03">
            <w:pPr>
              <w:jc w:val="center"/>
            </w:pPr>
            <w:r w:rsidRPr="00D00B33">
              <w:t>године</w:t>
            </w:r>
          </w:p>
        </w:tc>
        <w:tc>
          <w:tcPr>
            <w:tcW w:w="1792" w:type="dxa"/>
          </w:tcPr>
          <w:p w:rsidR="004E04EA" w:rsidRPr="00D00B33" w:rsidRDefault="004E04EA" w:rsidP="000F6C03">
            <w:r w:rsidRPr="00D00B33">
              <w:t>Дневници рада Посебна евиденција</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t>Остваривање контаката са високошколским установама и организовање презентације факултета у нашој школи.</w:t>
            </w:r>
          </w:p>
        </w:tc>
        <w:tc>
          <w:tcPr>
            <w:tcW w:w="1824" w:type="dxa"/>
          </w:tcPr>
          <w:p w:rsidR="004E04EA" w:rsidRPr="00D00B33" w:rsidRDefault="004E04EA" w:rsidP="000F6C03">
            <w:r w:rsidRPr="00D00B33">
              <w:t>стручни сарадници – психолог, педагог, нототекар-медијатекар, одељењске старешине</w:t>
            </w:r>
          </w:p>
        </w:tc>
        <w:tc>
          <w:tcPr>
            <w:tcW w:w="1777" w:type="dxa"/>
          </w:tcPr>
          <w:p w:rsidR="004E04EA" w:rsidRPr="00D00B33" w:rsidRDefault="004E04EA" w:rsidP="000F6C03">
            <w:pPr>
              <w:jc w:val="center"/>
            </w:pPr>
            <w:r w:rsidRPr="00D00B33">
              <w:t>у току шк.</w:t>
            </w:r>
          </w:p>
          <w:p w:rsidR="004E04EA" w:rsidRPr="00D00B33" w:rsidRDefault="004E04EA" w:rsidP="000F6C03">
            <w:pPr>
              <w:jc w:val="center"/>
            </w:pPr>
            <w:r w:rsidRPr="00D00B33">
              <w:t>године</w:t>
            </w:r>
          </w:p>
        </w:tc>
        <w:tc>
          <w:tcPr>
            <w:tcW w:w="1792" w:type="dxa"/>
          </w:tcPr>
          <w:p w:rsidR="004E04EA" w:rsidRPr="00D00B33" w:rsidRDefault="004E04EA" w:rsidP="000F6C03">
            <w:r w:rsidRPr="00D00B33">
              <w:t xml:space="preserve">Дневници рада </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t>Помоћ ученицима при аплицирању за стипендије и оснаживање ученика за самостално аплицирање</w:t>
            </w:r>
          </w:p>
        </w:tc>
        <w:tc>
          <w:tcPr>
            <w:tcW w:w="1824" w:type="dxa"/>
          </w:tcPr>
          <w:p w:rsidR="004E04EA" w:rsidRPr="00D00B33" w:rsidRDefault="004E04EA" w:rsidP="000F6C03">
            <w:pPr>
              <w:jc w:val="center"/>
            </w:pPr>
            <w:r w:rsidRPr="00D00B33">
              <w:t>психолог, педагог, наставници главног предмета, одељењске старешине</w:t>
            </w:r>
          </w:p>
        </w:tc>
        <w:tc>
          <w:tcPr>
            <w:tcW w:w="1777" w:type="dxa"/>
          </w:tcPr>
          <w:p w:rsidR="004E04EA" w:rsidRPr="00D00B33" w:rsidRDefault="004E04EA" w:rsidP="000F6C03">
            <w:pPr>
              <w:jc w:val="center"/>
            </w:pPr>
            <w:r w:rsidRPr="00D00B33">
              <w:t>у току шк.</w:t>
            </w:r>
          </w:p>
          <w:p w:rsidR="004E04EA" w:rsidRPr="00D00B33" w:rsidRDefault="004E04EA" w:rsidP="000F6C03">
            <w:pPr>
              <w:jc w:val="center"/>
            </w:pPr>
            <w:r w:rsidRPr="00D00B33">
              <w:t>године</w:t>
            </w:r>
          </w:p>
        </w:tc>
        <w:tc>
          <w:tcPr>
            <w:tcW w:w="1792" w:type="dxa"/>
          </w:tcPr>
          <w:p w:rsidR="004E04EA" w:rsidRPr="00D00B33" w:rsidRDefault="004E04EA" w:rsidP="000F6C03">
            <w:r w:rsidRPr="00D00B33">
              <w:t>Дневници рада, педагошка документација</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t>Остваривање контаката са професорима из других установа и реализација мајсторских радионица.</w:t>
            </w:r>
          </w:p>
        </w:tc>
        <w:tc>
          <w:tcPr>
            <w:tcW w:w="1824" w:type="dxa"/>
          </w:tcPr>
          <w:p w:rsidR="004E04EA" w:rsidRPr="00D00B33" w:rsidRDefault="004E04EA" w:rsidP="000F6C03">
            <w:pPr>
              <w:jc w:val="center"/>
            </w:pPr>
            <w:r w:rsidRPr="00D00B33">
              <w:t xml:space="preserve">гостујући предавачи универзитетски професори, проф.музички извођачи, наставници </w:t>
            </w:r>
            <w:r w:rsidRPr="00D00B33">
              <w:lastRenderedPageBreak/>
              <w:t>инструмента</w:t>
            </w:r>
          </w:p>
        </w:tc>
        <w:tc>
          <w:tcPr>
            <w:tcW w:w="1777" w:type="dxa"/>
          </w:tcPr>
          <w:p w:rsidR="004E04EA" w:rsidRPr="00D00B33" w:rsidRDefault="004E04EA" w:rsidP="000F6C03">
            <w:pPr>
              <w:jc w:val="center"/>
            </w:pPr>
            <w:r w:rsidRPr="00D00B33">
              <w:lastRenderedPageBreak/>
              <w:t>у току шк.</w:t>
            </w:r>
          </w:p>
          <w:p w:rsidR="004E04EA" w:rsidRPr="00D00B33" w:rsidRDefault="004E04EA" w:rsidP="000F6C03">
            <w:pPr>
              <w:jc w:val="center"/>
            </w:pPr>
            <w:r w:rsidRPr="00D00B33">
              <w:t>године</w:t>
            </w:r>
          </w:p>
        </w:tc>
        <w:tc>
          <w:tcPr>
            <w:tcW w:w="1792" w:type="dxa"/>
          </w:tcPr>
          <w:p w:rsidR="004E04EA" w:rsidRPr="00D00B33" w:rsidRDefault="004E04EA" w:rsidP="000F6C03">
            <w:r w:rsidRPr="00D00B33">
              <w:t>Дневници рада</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lastRenderedPageBreak/>
              <w:t>Организована посета Сајму образовања „Путокази“ Нови Сад</w:t>
            </w:r>
          </w:p>
        </w:tc>
        <w:tc>
          <w:tcPr>
            <w:tcW w:w="1824" w:type="dxa"/>
          </w:tcPr>
          <w:p w:rsidR="004E04EA" w:rsidRPr="00D00B33" w:rsidRDefault="004E04EA" w:rsidP="000F6C03">
            <w:pPr>
              <w:jc w:val="center"/>
            </w:pPr>
            <w:r w:rsidRPr="00D00B33">
              <w:t>одељењске старешине, ученици</w:t>
            </w:r>
          </w:p>
        </w:tc>
        <w:tc>
          <w:tcPr>
            <w:tcW w:w="1777" w:type="dxa"/>
          </w:tcPr>
          <w:p w:rsidR="004E04EA" w:rsidRPr="00D00B33" w:rsidRDefault="004E04EA" w:rsidP="000F6C03">
            <w:pPr>
              <w:jc w:val="center"/>
            </w:pPr>
            <w:r w:rsidRPr="00D00B33">
              <w:t>у току шк.</w:t>
            </w:r>
          </w:p>
          <w:p w:rsidR="004E04EA" w:rsidRPr="00D00B33" w:rsidRDefault="004E04EA" w:rsidP="000F6C03">
            <w:pPr>
              <w:jc w:val="center"/>
            </w:pPr>
            <w:r w:rsidRPr="00D00B33">
              <w:t xml:space="preserve"> године</w:t>
            </w:r>
          </w:p>
        </w:tc>
        <w:tc>
          <w:tcPr>
            <w:tcW w:w="1792" w:type="dxa"/>
          </w:tcPr>
          <w:p w:rsidR="004E04EA" w:rsidRPr="00D00B33" w:rsidRDefault="004E04EA" w:rsidP="000F6C03">
            <w:r w:rsidRPr="00D00B33">
              <w:t>Дневници рада</w:t>
            </w:r>
          </w:p>
          <w:p w:rsidR="004E04EA" w:rsidRPr="00D00B33" w:rsidRDefault="004E04EA" w:rsidP="000F6C03">
            <w:r w:rsidRPr="00D00B33">
              <w:t>сајт школе</w:t>
            </w:r>
          </w:p>
          <w:p w:rsidR="004E04EA" w:rsidRPr="00D00B33" w:rsidRDefault="004E04EA" w:rsidP="000F6C03">
            <w:r w:rsidRPr="00D00B33">
              <w:t>фотографије</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t>Презентација средње школе за заинтересоване ученике и родитеље</w:t>
            </w:r>
          </w:p>
        </w:tc>
        <w:tc>
          <w:tcPr>
            <w:tcW w:w="1824" w:type="dxa"/>
          </w:tcPr>
          <w:p w:rsidR="004E04EA" w:rsidRPr="00D00B33" w:rsidRDefault="004E04EA" w:rsidP="000F6C03">
            <w:pPr>
              <w:jc w:val="center"/>
            </w:pPr>
            <w:r w:rsidRPr="00D00B33">
              <w:t>психолог, педагог, наставници главног предмета, директор и помоћници директора</w:t>
            </w:r>
          </w:p>
        </w:tc>
        <w:tc>
          <w:tcPr>
            <w:tcW w:w="1777" w:type="dxa"/>
          </w:tcPr>
          <w:p w:rsidR="004E04EA" w:rsidRPr="00D00B33" w:rsidRDefault="004E04EA" w:rsidP="000F6C03">
            <w:pPr>
              <w:jc w:val="center"/>
            </w:pPr>
            <w:r w:rsidRPr="00D00B33">
              <w:t>у току шк.</w:t>
            </w:r>
          </w:p>
          <w:p w:rsidR="004E04EA" w:rsidRPr="00D00B33" w:rsidRDefault="004E04EA" w:rsidP="000F6C03">
            <w:pPr>
              <w:jc w:val="center"/>
            </w:pPr>
            <w:r w:rsidRPr="00D00B33">
              <w:t>године</w:t>
            </w:r>
          </w:p>
        </w:tc>
        <w:tc>
          <w:tcPr>
            <w:tcW w:w="1792" w:type="dxa"/>
          </w:tcPr>
          <w:p w:rsidR="004E04EA" w:rsidRPr="00D00B33" w:rsidRDefault="004E04EA" w:rsidP="000F6C03">
            <w:r w:rsidRPr="00D00B33">
              <w:t>Дневници рада, педагошка документација</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t>Организоване посете високошколским установама – дани отворених врата</w:t>
            </w:r>
          </w:p>
        </w:tc>
        <w:tc>
          <w:tcPr>
            <w:tcW w:w="1824" w:type="dxa"/>
          </w:tcPr>
          <w:p w:rsidR="004E04EA" w:rsidRPr="00D00B33" w:rsidRDefault="004E04EA" w:rsidP="000F6C03">
            <w:pPr>
              <w:jc w:val="center"/>
            </w:pPr>
            <w:r w:rsidRPr="00D00B33">
              <w:t>одељењске старешине, ученици</w:t>
            </w:r>
          </w:p>
        </w:tc>
        <w:tc>
          <w:tcPr>
            <w:tcW w:w="1777" w:type="dxa"/>
          </w:tcPr>
          <w:p w:rsidR="004E04EA" w:rsidRPr="00D00B33" w:rsidRDefault="004E04EA" w:rsidP="000F6C03">
            <w:pPr>
              <w:jc w:val="center"/>
            </w:pPr>
            <w:r w:rsidRPr="00D00B33">
              <w:t>у току шк.</w:t>
            </w:r>
          </w:p>
          <w:p w:rsidR="004E04EA" w:rsidRPr="00D00B33" w:rsidRDefault="004E04EA" w:rsidP="000F6C03">
            <w:pPr>
              <w:jc w:val="center"/>
            </w:pPr>
            <w:r w:rsidRPr="00D00B33">
              <w:t>. године</w:t>
            </w:r>
          </w:p>
        </w:tc>
        <w:tc>
          <w:tcPr>
            <w:tcW w:w="1792" w:type="dxa"/>
          </w:tcPr>
          <w:p w:rsidR="004E04EA" w:rsidRPr="00D00B33" w:rsidRDefault="004E04EA" w:rsidP="000F6C03">
            <w:r w:rsidRPr="00D00B33">
              <w:t>Дневници рада</w:t>
            </w:r>
          </w:p>
        </w:tc>
        <w:tc>
          <w:tcPr>
            <w:tcW w:w="2063" w:type="dxa"/>
          </w:tcPr>
          <w:p w:rsidR="004E04EA" w:rsidRPr="00D00B33" w:rsidRDefault="004E04EA" w:rsidP="000F6C03"/>
        </w:tc>
      </w:tr>
      <w:tr w:rsidR="00D00B33" w:rsidRPr="00D00B33" w:rsidTr="0022458A">
        <w:trPr>
          <w:trHeight w:val="645"/>
        </w:trPr>
        <w:tc>
          <w:tcPr>
            <w:tcW w:w="2120" w:type="dxa"/>
          </w:tcPr>
          <w:p w:rsidR="004E04EA" w:rsidRPr="00D00B33" w:rsidRDefault="004E04EA" w:rsidP="000F6C03">
            <w:r w:rsidRPr="00D00B33">
              <w:t>Организоване посете установама културе – позоришта, опера итд. и упознавање са процесом рада у овим установама.</w:t>
            </w:r>
          </w:p>
        </w:tc>
        <w:tc>
          <w:tcPr>
            <w:tcW w:w="1824" w:type="dxa"/>
          </w:tcPr>
          <w:p w:rsidR="004E04EA" w:rsidRPr="00D00B33" w:rsidRDefault="004E04EA" w:rsidP="000F6C03">
            <w:pPr>
              <w:jc w:val="center"/>
            </w:pPr>
            <w:r w:rsidRPr="00D00B33">
              <w:t>одељењске старешине, ученици</w:t>
            </w:r>
          </w:p>
        </w:tc>
        <w:tc>
          <w:tcPr>
            <w:tcW w:w="1777" w:type="dxa"/>
          </w:tcPr>
          <w:p w:rsidR="004E04EA" w:rsidRPr="00D00B33" w:rsidRDefault="004E04EA" w:rsidP="000F6C03">
            <w:pPr>
              <w:jc w:val="center"/>
            </w:pPr>
            <w:r w:rsidRPr="00D00B33">
              <w:t>у току шк.</w:t>
            </w:r>
          </w:p>
          <w:p w:rsidR="004E04EA" w:rsidRPr="00D00B33" w:rsidRDefault="004E04EA" w:rsidP="000F6C03">
            <w:pPr>
              <w:jc w:val="center"/>
            </w:pPr>
            <w:r w:rsidRPr="00D00B33">
              <w:t>године</w:t>
            </w:r>
          </w:p>
        </w:tc>
        <w:tc>
          <w:tcPr>
            <w:tcW w:w="1792" w:type="dxa"/>
          </w:tcPr>
          <w:p w:rsidR="004E04EA" w:rsidRPr="00D00B33" w:rsidRDefault="004E04EA" w:rsidP="000F6C03">
            <w:r w:rsidRPr="00D00B33">
              <w:t>Дневници рада</w:t>
            </w:r>
          </w:p>
        </w:tc>
        <w:tc>
          <w:tcPr>
            <w:tcW w:w="2063" w:type="dxa"/>
          </w:tcPr>
          <w:p w:rsidR="004E04EA" w:rsidRPr="00D00B33" w:rsidRDefault="004E04EA" w:rsidP="000F6C03"/>
        </w:tc>
      </w:tr>
    </w:tbl>
    <w:p w:rsidR="00935847" w:rsidRPr="00D00B33" w:rsidRDefault="009F5291" w:rsidP="00B8499C">
      <w:pPr>
        <w:jc w:val="right"/>
      </w:pPr>
      <w:r w:rsidRPr="00D00B33">
        <w:t>З</w:t>
      </w:r>
      <w:r w:rsidR="00935847" w:rsidRPr="00D00B33">
        <w:t>а</w:t>
      </w:r>
      <w:r w:rsidRPr="00D00B33">
        <w:t xml:space="preserve"> Тим </w:t>
      </w:r>
    </w:p>
    <w:p w:rsidR="004E04EA" w:rsidRPr="00D00B33" w:rsidRDefault="009F5291" w:rsidP="00B8499C">
      <w:pPr>
        <w:jc w:val="right"/>
      </w:pPr>
      <w:r w:rsidRPr="00D00B33">
        <w:t>Оливера Будошан</w:t>
      </w:r>
    </w:p>
    <w:p w:rsidR="00A62DE5" w:rsidRPr="00D00B33" w:rsidRDefault="00A62DE5" w:rsidP="00A62DE5">
      <w:pPr>
        <w:pStyle w:val="Heading3"/>
        <w:ind w:left="857"/>
        <w:rPr>
          <w:rFonts w:eastAsia="Times New Roman" w:cs="Times New Roman"/>
        </w:rPr>
      </w:pPr>
      <w:bookmarkStart w:id="664" w:name="_Toc208410596"/>
      <w:bookmarkStart w:id="665" w:name="_Toc209019719"/>
      <w:r w:rsidRPr="00D00B33">
        <w:rPr>
          <w:rFonts w:eastAsia="Times New Roman" w:cs="Times New Roman"/>
        </w:rPr>
        <w:t>ПЛАН РАДА ТИМА ЗА ПРОФЕСИОНАЛНИ РАЗВОЈ</w:t>
      </w:r>
      <w:bookmarkEnd w:id="664"/>
      <w:bookmarkEnd w:id="665"/>
    </w:p>
    <w:p w:rsidR="00A62DE5" w:rsidRPr="00D00B33" w:rsidRDefault="00A62DE5" w:rsidP="00A62DE5">
      <w:pPr>
        <w:ind w:firstLine="360"/>
      </w:pPr>
      <w:r w:rsidRPr="00D00B33">
        <w:t>У школској 2025/26. години тим за професионални развој чиниће:</w:t>
      </w:r>
    </w:p>
    <w:tbl>
      <w:tblPr>
        <w:tblW w:w="3966"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848"/>
      </w:tblGrid>
      <w:tr w:rsidR="00D00B33" w:rsidRPr="00D00B33" w:rsidTr="00D00B33">
        <w:tc>
          <w:tcPr>
            <w:tcW w:w="2391"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ЧЛАН</w:t>
            </w:r>
          </w:p>
        </w:tc>
        <w:tc>
          <w:tcPr>
            <w:tcW w:w="2609"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D00B33">
        <w:trPr>
          <w:trHeight w:val="460"/>
        </w:trPr>
        <w:tc>
          <w:tcPr>
            <w:tcW w:w="239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Павле Кирћански</w:t>
            </w:r>
          </w:p>
        </w:tc>
        <w:tc>
          <w:tcPr>
            <w:tcW w:w="260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координатор, наставник гитаре</w:t>
            </w:r>
          </w:p>
        </w:tc>
      </w:tr>
      <w:tr w:rsidR="00D00B33" w:rsidRPr="00D00B33" w:rsidTr="00D00B33">
        <w:trPr>
          <w:trHeight w:val="460"/>
        </w:trPr>
        <w:tc>
          <w:tcPr>
            <w:tcW w:w="239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Слађана Јосић</w:t>
            </w:r>
          </w:p>
        </w:tc>
        <w:tc>
          <w:tcPr>
            <w:tcW w:w="260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60"/>
        </w:trPr>
        <w:tc>
          <w:tcPr>
            <w:tcW w:w="239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Драгана Јосић</w:t>
            </w:r>
          </w:p>
        </w:tc>
        <w:tc>
          <w:tcPr>
            <w:tcW w:w="260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клавира</w:t>
            </w:r>
          </w:p>
        </w:tc>
      </w:tr>
      <w:tr w:rsidR="00D00B33" w:rsidRPr="00D00B33" w:rsidTr="00D00B33">
        <w:trPr>
          <w:trHeight w:val="460"/>
        </w:trPr>
        <w:tc>
          <w:tcPr>
            <w:tcW w:w="239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Анђела Станковић</w:t>
            </w:r>
          </w:p>
        </w:tc>
        <w:tc>
          <w:tcPr>
            <w:tcW w:w="260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харфе</w:t>
            </w:r>
          </w:p>
        </w:tc>
      </w:tr>
      <w:tr w:rsidR="00D00B33" w:rsidRPr="00D00B33" w:rsidTr="00D00B33">
        <w:trPr>
          <w:trHeight w:val="460"/>
        </w:trPr>
        <w:tc>
          <w:tcPr>
            <w:tcW w:w="239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lastRenderedPageBreak/>
              <w:t>Нерина Ћилерџић</w:t>
            </w:r>
          </w:p>
        </w:tc>
        <w:tc>
          <w:tcPr>
            <w:tcW w:w="260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D00B33">
        <w:trPr>
          <w:trHeight w:val="460"/>
        </w:trPr>
        <w:tc>
          <w:tcPr>
            <w:tcW w:w="2391" w:type="pct"/>
            <w:shd w:val="clear" w:color="auto" w:fill="auto"/>
            <w:vAlign w:val="center"/>
          </w:tcPr>
          <w:p w:rsidR="00A62DE5" w:rsidRPr="00D00B33" w:rsidRDefault="00236C60" w:rsidP="00D00B33">
            <w:pPr>
              <w:spacing w:after="0" w:line="240" w:lineRule="auto"/>
              <w:jc w:val="left"/>
              <w:rPr>
                <w:rFonts w:eastAsia="Calibri"/>
                <w:sz w:val="20"/>
                <w:szCs w:val="20"/>
              </w:rPr>
            </w:pPr>
            <w:r>
              <w:rPr>
                <w:rFonts w:eastAsia="Calibri"/>
                <w:sz w:val="20"/>
                <w:szCs w:val="20"/>
              </w:rPr>
              <w:t>Слободан Вујнов</w:t>
            </w:r>
          </w:p>
        </w:tc>
        <w:tc>
          <w:tcPr>
            <w:tcW w:w="2609" w:type="pct"/>
            <w:shd w:val="clear" w:color="auto" w:fill="auto"/>
            <w:vAlign w:val="center"/>
          </w:tcPr>
          <w:p w:rsidR="00A62DE5" w:rsidRPr="00D00B33" w:rsidRDefault="00A62DE5" w:rsidP="00D00B33">
            <w:pPr>
              <w:spacing w:after="0" w:line="240" w:lineRule="auto"/>
              <w:jc w:val="left"/>
              <w:rPr>
                <w:rFonts w:eastAsia="Calibri"/>
                <w:sz w:val="20"/>
                <w:szCs w:val="20"/>
                <w:lang w:val="en-US"/>
              </w:rPr>
            </w:pPr>
            <w:r w:rsidRPr="00D00B33">
              <w:rPr>
                <w:rFonts w:eastAsia="Calibri"/>
                <w:sz w:val="20"/>
                <w:szCs w:val="20"/>
              </w:rPr>
              <w:t>члан, представник Савета родитеља</w:t>
            </w:r>
            <w:r w:rsidRPr="00D00B33">
              <w:rPr>
                <w:rFonts w:eastAsia="Calibri"/>
                <w:sz w:val="20"/>
                <w:szCs w:val="20"/>
                <w:lang w:val="en-US"/>
              </w:rPr>
              <w:t xml:space="preserve"> </w:t>
            </w:r>
          </w:p>
          <w:p w:rsidR="00A62DE5" w:rsidRPr="00D00B33" w:rsidRDefault="00A62DE5" w:rsidP="00D00B33">
            <w:pPr>
              <w:spacing w:after="0" w:line="240" w:lineRule="auto"/>
              <w:jc w:val="left"/>
              <w:rPr>
                <w:rFonts w:eastAsia="Calibri"/>
                <w:sz w:val="20"/>
                <w:szCs w:val="20"/>
                <w:lang w:val="en-US"/>
              </w:rPr>
            </w:pPr>
          </w:p>
        </w:tc>
      </w:tr>
      <w:tr w:rsidR="00D00B33" w:rsidRPr="00D00B33" w:rsidTr="00D00B33">
        <w:trPr>
          <w:trHeight w:val="460"/>
        </w:trPr>
        <w:tc>
          <w:tcPr>
            <w:tcW w:w="2391"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Лице предложено од стране Града Зрењанина</w:t>
            </w:r>
          </w:p>
        </w:tc>
        <w:tc>
          <w:tcPr>
            <w:tcW w:w="2609"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представник јединице локалне самоуправе</w:t>
            </w:r>
          </w:p>
        </w:tc>
      </w:tr>
    </w:tbl>
    <w:p w:rsidR="00A62DE5" w:rsidRPr="00D00B33" w:rsidRDefault="00A62DE5" w:rsidP="00A62DE5">
      <w:pPr>
        <w:ind w:left="720"/>
      </w:pPr>
    </w:p>
    <w:p w:rsidR="00A62DE5" w:rsidRPr="00D00B33" w:rsidRDefault="00A62DE5" w:rsidP="00A62DE5"/>
    <w:p w:rsidR="00A62DE5" w:rsidRPr="00D00B33" w:rsidRDefault="00A62DE5" w:rsidP="00A62DE5">
      <w:pPr>
        <w:ind w:firstLine="360"/>
      </w:pPr>
      <w:r w:rsidRPr="00D00B33">
        <w:t>За ову школску годину тим је планирао следеће активности:</w:t>
      </w:r>
    </w:p>
    <w:tbl>
      <w:tblPr>
        <w:tblStyle w:val="Style12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2"/>
        <w:gridCol w:w="1593"/>
        <w:gridCol w:w="2292"/>
        <w:gridCol w:w="2235"/>
      </w:tblGrid>
      <w:tr w:rsidR="00D00B33" w:rsidRPr="00D00B33" w:rsidTr="00D00B33">
        <w:tc>
          <w:tcPr>
            <w:tcW w:w="2952" w:type="dxa"/>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АКТИВНОСТ</w:t>
            </w:r>
          </w:p>
        </w:tc>
        <w:tc>
          <w:tcPr>
            <w:tcW w:w="1593" w:type="dxa"/>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ВРЕМЕНСКА ДИНАМИКА</w:t>
            </w:r>
          </w:p>
        </w:tc>
        <w:tc>
          <w:tcPr>
            <w:tcW w:w="2292" w:type="dxa"/>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НОСИОЦИ И САРАДНИЦИ</w:t>
            </w:r>
          </w:p>
        </w:tc>
        <w:tc>
          <w:tcPr>
            <w:tcW w:w="2235" w:type="dxa"/>
            <w:shd w:val="clear" w:color="auto" w:fill="76923C"/>
            <w:vAlign w:val="center"/>
          </w:tcPr>
          <w:p w:rsidR="00A62DE5" w:rsidRPr="00D00B33" w:rsidRDefault="00A62DE5" w:rsidP="00D00B33">
            <w:pPr>
              <w:spacing w:after="0" w:line="240" w:lineRule="auto"/>
              <w:jc w:val="center"/>
              <w:rPr>
                <w:b/>
                <w:color w:val="auto"/>
                <w:sz w:val="20"/>
                <w:szCs w:val="20"/>
              </w:rPr>
            </w:pPr>
            <w:r w:rsidRPr="00D00B33">
              <w:rPr>
                <w:b/>
                <w:color w:val="auto"/>
                <w:sz w:val="20"/>
                <w:szCs w:val="20"/>
              </w:rPr>
              <w:t>ИСХОД</w:t>
            </w:r>
          </w:p>
        </w:tc>
      </w:tr>
      <w:tr w:rsidR="00D00B33" w:rsidRPr="00D00B33" w:rsidTr="00D00B33">
        <w:tc>
          <w:tcPr>
            <w:tcW w:w="2952" w:type="dxa"/>
          </w:tcPr>
          <w:p w:rsidR="00A62DE5" w:rsidRPr="00D00B33" w:rsidRDefault="00A62DE5" w:rsidP="00D00B33">
            <w:pPr>
              <w:spacing w:after="0" w:line="240" w:lineRule="auto"/>
              <w:jc w:val="left"/>
              <w:rPr>
                <w:color w:val="auto"/>
                <w:sz w:val="20"/>
                <w:szCs w:val="20"/>
              </w:rPr>
            </w:pPr>
            <w:r w:rsidRPr="00D00B33">
              <w:rPr>
                <w:color w:val="auto"/>
                <w:sz w:val="20"/>
                <w:szCs w:val="20"/>
              </w:rPr>
              <w:t>Ажурирање базе података о стручном усавршавању наставника и стручних сарадника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1593" w:type="dxa"/>
          </w:tcPr>
          <w:p w:rsidR="00A62DE5" w:rsidRPr="00D00B33" w:rsidRDefault="00A62DE5" w:rsidP="00D00B33">
            <w:pPr>
              <w:spacing w:after="0" w:line="240" w:lineRule="auto"/>
              <w:jc w:val="left"/>
              <w:rPr>
                <w:color w:val="auto"/>
                <w:sz w:val="20"/>
                <w:szCs w:val="20"/>
              </w:rPr>
            </w:pPr>
            <w:r w:rsidRPr="00D00B33">
              <w:rPr>
                <w:color w:val="auto"/>
                <w:sz w:val="20"/>
                <w:szCs w:val="20"/>
              </w:rPr>
              <w:t>Према акционом плану тима за професионални развој.</w:t>
            </w:r>
          </w:p>
        </w:tc>
        <w:tc>
          <w:tcPr>
            <w:tcW w:w="2292" w:type="dxa"/>
          </w:tcPr>
          <w:p w:rsidR="00A62DE5" w:rsidRPr="00D00B33" w:rsidRDefault="00A62DE5" w:rsidP="00D00B33">
            <w:pPr>
              <w:spacing w:after="0" w:line="240" w:lineRule="auto"/>
              <w:jc w:val="left"/>
              <w:rPr>
                <w:color w:val="auto"/>
                <w:sz w:val="20"/>
                <w:szCs w:val="20"/>
              </w:rPr>
            </w:pPr>
            <w:r w:rsidRPr="00D00B33">
              <w:rPr>
                <w:color w:val="auto"/>
                <w:sz w:val="20"/>
                <w:szCs w:val="20"/>
              </w:rPr>
              <w:t>Руководилац и чланови</w:t>
            </w:r>
          </w:p>
        </w:tc>
        <w:tc>
          <w:tcPr>
            <w:tcW w:w="2235" w:type="dxa"/>
          </w:tcPr>
          <w:p w:rsidR="00A62DE5" w:rsidRPr="00D00B33" w:rsidRDefault="00A62DE5" w:rsidP="00D00B33">
            <w:pPr>
              <w:spacing w:after="0" w:line="240" w:lineRule="auto"/>
              <w:jc w:val="left"/>
              <w:rPr>
                <w:color w:val="auto"/>
                <w:sz w:val="20"/>
                <w:szCs w:val="20"/>
              </w:rPr>
            </w:pPr>
            <w:r w:rsidRPr="00D00B33">
              <w:rPr>
                <w:color w:val="auto"/>
                <w:sz w:val="20"/>
                <w:szCs w:val="20"/>
              </w:rPr>
              <w:t>Ажурирана база података о стручном усавршавању наставника и стручних сарадника.</w:t>
            </w:r>
          </w:p>
        </w:tc>
      </w:tr>
      <w:tr w:rsidR="00D00B33" w:rsidRPr="00D00B33" w:rsidTr="00D00B33">
        <w:tc>
          <w:tcPr>
            <w:tcW w:w="2952" w:type="dxa"/>
          </w:tcPr>
          <w:p w:rsidR="00A62DE5" w:rsidRPr="00D00B33" w:rsidRDefault="00A62DE5" w:rsidP="00D00B33">
            <w:pPr>
              <w:spacing w:after="0" w:line="240" w:lineRule="auto"/>
              <w:jc w:val="left"/>
              <w:rPr>
                <w:color w:val="auto"/>
                <w:sz w:val="20"/>
                <w:szCs w:val="20"/>
              </w:rPr>
            </w:pPr>
            <w:r w:rsidRPr="00D00B33">
              <w:rPr>
                <w:color w:val="auto"/>
                <w:sz w:val="20"/>
                <w:szCs w:val="20"/>
              </w:rPr>
              <w:t>Помоћ наставницима приправницима и менторима</w:t>
            </w:r>
          </w:p>
        </w:tc>
        <w:tc>
          <w:tcPr>
            <w:tcW w:w="1593" w:type="dxa"/>
          </w:tcPr>
          <w:p w:rsidR="00A62DE5" w:rsidRPr="00D00B33" w:rsidRDefault="00A62DE5" w:rsidP="00D00B33">
            <w:pPr>
              <w:spacing w:after="0" w:line="240" w:lineRule="auto"/>
              <w:jc w:val="left"/>
              <w:rPr>
                <w:color w:val="auto"/>
                <w:sz w:val="20"/>
                <w:szCs w:val="20"/>
              </w:rPr>
            </w:pPr>
            <w:r w:rsidRPr="00D00B33">
              <w:rPr>
                <w:color w:val="auto"/>
                <w:sz w:val="20"/>
                <w:szCs w:val="20"/>
              </w:rPr>
              <w:t>током године</w:t>
            </w:r>
          </w:p>
        </w:tc>
        <w:tc>
          <w:tcPr>
            <w:tcW w:w="2292" w:type="dxa"/>
          </w:tcPr>
          <w:p w:rsidR="00A62DE5" w:rsidRPr="00D00B33" w:rsidRDefault="00A62DE5" w:rsidP="00D00B33">
            <w:pPr>
              <w:spacing w:after="0" w:line="240" w:lineRule="auto"/>
              <w:jc w:val="left"/>
              <w:rPr>
                <w:color w:val="auto"/>
                <w:sz w:val="20"/>
                <w:szCs w:val="20"/>
              </w:rPr>
            </w:pPr>
            <w:r w:rsidRPr="00D00B33">
              <w:rPr>
                <w:color w:val="auto"/>
                <w:sz w:val="20"/>
                <w:szCs w:val="20"/>
              </w:rPr>
              <w:t>ПП служба</w:t>
            </w:r>
          </w:p>
        </w:tc>
        <w:tc>
          <w:tcPr>
            <w:tcW w:w="2235" w:type="dxa"/>
          </w:tcPr>
          <w:p w:rsidR="00A62DE5" w:rsidRPr="00D00B33" w:rsidRDefault="00A62DE5" w:rsidP="00D00B33">
            <w:pPr>
              <w:spacing w:after="0" w:line="240" w:lineRule="auto"/>
              <w:jc w:val="left"/>
              <w:rPr>
                <w:color w:val="auto"/>
                <w:sz w:val="20"/>
                <w:szCs w:val="20"/>
              </w:rPr>
            </w:pPr>
            <w:r w:rsidRPr="00D00B33">
              <w:rPr>
                <w:color w:val="auto"/>
                <w:sz w:val="20"/>
                <w:szCs w:val="20"/>
              </w:rPr>
              <w:t>добра припрема приправника за извођење образовно-васпитног рада са ученицима</w:t>
            </w:r>
          </w:p>
        </w:tc>
      </w:tr>
      <w:tr w:rsidR="00D00B33" w:rsidRPr="00D00B33" w:rsidTr="00D00B33">
        <w:tc>
          <w:tcPr>
            <w:tcW w:w="2952" w:type="dxa"/>
          </w:tcPr>
          <w:p w:rsidR="00A62DE5" w:rsidRPr="00D00B33" w:rsidRDefault="00A62DE5" w:rsidP="00D00B33">
            <w:pPr>
              <w:spacing w:after="0" w:line="240" w:lineRule="auto"/>
              <w:jc w:val="left"/>
              <w:rPr>
                <w:color w:val="auto"/>
                <w:sz w:val="20"/>
                <w:szCs w:val="20"/>
              </w:rPr>
            </w:pPr>
            <w:r w:rsidRPr="00D00B33">
              <w:rPr>
                <w:color w:val="auto"/>
                <w:sz w:val="20"/>
                <w:szCs w:val="20"/>
              </w:rPr>
              <w:t>Помоћ наставницима који испуњавају услове за стицање звања у покретању поступка.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1593" w:type="dxa"/>
          </w:tcPr>
          <w:p w:rsidR="00A62DE5" w:rsidRPr="00D00B33" w:rsidRDefault="00A62DE5" w:rsidP="00D00B33">
            <w:pPr>
              <w:spacing w:after="0" w:line="240" w:lineRule="auto"/>
              <w:jc w:val="left"/>
              <w:rPr>
                <w:color w:val="auto"/>
                <w:sz w:val="20"/>
                <w:szCs w:val="20"/>
              </w:rPr>
            </w:pPr>
            <w:r w:rsidRPr="00D00B33">
              <w:rPr>
                <w:color w:val="auto"/>
                <w:sz w:val="20"/>
                <w:szCs w:val="20"/>
              </w:rPr>
              <w:t>Према акционом плану тима за професионални развој.</w:t>
            </w:r>
          </w:p>
        </w:tc>
        <w:tc>
          <w:tcPr>
            <w:tcW w:w="2292" w:type="dxa"/>
          </w:tcPr>
          <w:p w:rsidR="00A62DE5" w:rsidRPr="00D00B33" w:rsidRDefault="00A62DE5" w:rsidP="00D00B33">
            <w:pPr>
              <w:spacing w:after="0" w:line="240" w:lineRule="auto"/>
              <w:jc w:val="left"/>
              <w:rPr>
                <w:color w:val="auto"/>
                <w:sz w:val="20"/>
                <w:szCs w:val="20"/>
              </w:rPr>
            </w:pPr>
            <w:r w:rsidRPr="00D00B33">
              <w:rPr>
                <w:color w:val="auto"/>
                <w:sz w:val="20"/>
                <w:szCs w:val="20"/>
              </w:rPr>
              <w:t>Руководилац Тима и стручни сарадници</w:t>
            </w:r>
          </w:p>
        </w:tc>
        <w:tc>
          <w:tcPr>
            <w:tcW w:w="2235" w:type="dxa"/>
          </w:tcPr>
          <w:p w:rsidR="00A62DE5" w:rsidRPr="00D00B33" w:rsidRDefault="00A62DE5" w:rsidP="00D00B33">
            <w:pPr>
              <w:spacing w:after="0" w:line="240" w:lineRule="auto"/>
              <w:jc w:val="left"/>
              <w:rPr>
                <w:color w:val="auto"/>
                <w:sz w:val="20"/>
                <w:szCs w:val="20"/>
              </w:rPr>
            </w:pPr>
            <w:r w:rsidRPr="00D00B33">
              <w:rPr>
                <w:color w:val="auto"/>
                <w:sz w:val="20"/>
                <w:szCs w:val="20"/>
              </w:rPr>
              <w:t>Наставници који испуњавају услов су покренули поступак за стицање звања.</w:t>
            </w:r>
          </w:p>
        </w:tc>
      </w:tr>
      <w:tr w:rsidR="00D00B33" w:rsidRPr="00D00B33" w:rsidTr="00D00B33">
        <w:tc>
          <w:tcPr>
            <w:tcW w:w="2952" w:type="dxa"/>
          </w:tcPr>
          <w:p w:rsidR="00A62DE5" w:rsidRPr="00D00B33" w:rsidRDefault="00A62DE5" w:rsidP="00D00B33">
            <w:pPr>
              <w:spacing w:after="0" w:line="240" w:lineRule="auto"/>
              <w:jc w:val="left"/>
              <w:rPr>
                <w:color w:val="auto"/>
                <w:sz w:val="20"/>
                <w:szCs w:val="20"/>
              </w:rPr>
            </w:pPr>
            <w:r w:rsidRPr="00D00B33">
              <w:rPr>
                <w:color w:val="auto"/>
                <w:sz w:val="20"/>
                <w:szCs w:val="20"/>
              </w:rPr>
              <w:t>Давање стручног мишљења у поступцима за стицање звања.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1593" w:type="dxa"/>
          </w:tcPr>
          <w:p w:rsidR="00A62DE5" w:rsidRPr="00D00B33" w:rsidRDefault="00A62DE5" w:rsidP="00D00B33">
            <w:pPr>
              <w:spacing w:after="0" w:line="240" w:lineRule="auto"/>
              <w:jc w:val="left"/>
              <w:rPr>
                <w:color w:val="auto"/>
                <w:sz w:val="20"/>
                <w:szCs w:val="20"/>
              </w:rPr>
            </w:pPr>
            <w:r w:rsidRPr="00D00B33">
              <w:rPr>
                <w:color w:val="auto"/>
                <w:sz w:val="20"/>
                <w:szCs w:val="20"/>
              </w:rPr>
              <w:t>У току школске године</w:t>
            </w:r>
          </w:p>
        </w:tc>
        <w:tc>
          <w:tcPr>
            <w:tcW w:w="2292" w:type="dxa"/>
          </w:tcPr>
          <w:p w:rsidR="00A62DE5" w:rsidRPr="00D00B33" w:rsidRDefault="00A62DE5" w:rsidP="00D00B33">
            <w:pPr>
              <w:spacing w:after="0" w:line="240" w:lineRule="auto"/>
              <w:jc w:val="left"/>
              <w:rPr>
                <w:color w:val="auto"/>
                <w:sz w:val="20"/>
                <w:szCs w:val="20"/>
              </w:rPr>
            </w:pPr>
            <w:r w:rsidRPr="00D00B33">
              <w:rPr>
                <w:color w:val="auto"/>
                <w:sz w:val="20"/>
                <w:szCs w:val="20"/>
              </w:rPr>
              <w:t>Стручна већа за област предмета</w:t>
            </w:r>
          </w:p>
        </w:tc>
        <w:tc>
          <w:tcPr>
            <w:tcW w:w="2235" w:type="dxa"/>
          </w:tcPr>
          <w:p w:rsidR="00A62DE5" w:rsidRPr="00D00B33" w:rsidRDefault="00A62DE5" w:rsidP="00D00B33">
            <w:pPr>
              <w:spacing w:after="0" w:line="240" w:lineRule="auto"/>
              <w:jc w:val="left"/>
              <w:rPr>
                <w:color w:val="auto"/>
                <w:sz w:val="20"/>
                <w:szCs w:val="20"/>
              </w:rPr>
            </w:pPr>
            <w:r w:rsidRPr="00D00B33">
              <w:rPr>
                <w:color w:val="auto"/>
                <w:sz w:val="20"/>
                <w:szCs w:val="20"/>
              </w:rPr>
              <w:t>Написана мишљења у поступцима за стицање звања.</w:t>
            </w:r>
          </w:p>
        </w:tc>
      </w:tr>
      <w:tr w:rsidR="00D00B33" w:rsidRPr="00D00B33" w:rsidTr="00D00B33">
        <w:tc>
          <w:tcPr>
            <w:tcW w:w="2952" w:type="dxa"/>
          </w:tcPr>
          <w:p w:rsidR="00A62DE5" w:rsidRPr="00D00B33" w:rsidRDefault="00A62DE5" w:rsidP="00D00B33">
            <w:pPr>
              <w:spacing w:after="0" w:line="240" w:lineRule="auto"/>
              <w:jc w:val="left"/>
              <w:rPr>
                <w:color w:val="auto"/>
                <w:sz w:val="20"/>
                <w:szCs w:val="20"/>
              </w:rPr>
            </w:pPr>
            <w:r w:rsidRPr="00D00B33">
              <w:rPr>
                <w:color w:val="auto"/>
                <w:sz w:val="20"/>
                <w:szCs w:val="20"/>
              </w:rPr>
              <w:t>Праћење стручног усавршавања и развоја компетенција наставника и стручних сарадника.</w:t>
            </w:r>
          </w:p>
          <w:p w:rsidR="00A62DE5" w:rsidRPr="00D00B33" w:rsidRDefault="00A62DE5" w:rsidP="00D00B33">
            <w:pPr>
              <w:spacing w:after="0" w:line="240" w:lineRule="auto"/>
              <w:jc w:val="left"/>
              <w:rPr>
                <w:color w:val="auto"/>
                <w:sz w:val="20"/>
                <w:szCs w:val="20"/>
              </w:rPr>
            </w:pPr>
          </w:p>
          <w:p w:rsidR="00A62DE5" w:rsidRPr="00D00B33" w:rsidRDefault="00A62DE5" w:rsidP="00D00B33">
            <w:pPr>
              <w:spacing w:after="0" w:line="240" w:lineRule="auto"/>
              <w:jc w:val="left"/>
              <w:rPr>
                <w:color w:val="auto"/>
                <w:sz w:val="20"/>
                <w:szCs w:val="20"/>
              </w:rPr>
            </w:pPr>
          </w:p>
        </w:tc>
        <w:tc>
          <w:tcPr>
            <w:tcW w:w="1593" w:type="dxa"/>
          </w:tcPr>
          <w:p w:rsidR="00A62DE5" w:rsidRPr="00D00B33" w:rsidRDefault="00A62DE5" w:rsidP="00D00B33">
            <w:pPr>
              <w:spacing w:after="0" w:line="240" w:lineRule="auto"/>
              <w:jc w:val="left"/>
              <w:rPr>
                <w:color w:val="auto"/>
                <w:sz w:val="20"/>
                <w:szCs w:val="20"/>
              </w:rPr>
            </w:pPr>
            <w:r w:rsidRPr="00D00B33">
              <w:rPr>
                <w:color w:val="auto"/>
                <w:sz w:val="20"/>
                <w:szCs w:val="20"/>
              </w:rPr>
              <w:t>У току школске године</w:t>
            </w:r>
          </w:p>
        </w:tc>
        <w:tc>
          <w:tcPr>
            <w:tcW w:w="2292" w:type="dxa"/>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 Педагошки колегијум</w:t>
            </w:r>
          </w:p>
        </w:tc>
        <w:tc>
          <w:tcPr>
            <w:tcW w:w="2235" w:type="dxa"/>
          </w:tcPr>
          <w:p w:rsidR="00A62DE5" w:rsidRPr="00D00B33" w:rsidRDefault="00A62DE5" w:rsidP="00D00B33">
            <w:pPr>
              <w:spacing w:after="0" w:line="240" w:lineRule="auto"/>
              <w:jc w:val="left"/>
              <w:rPr>
                <w:color w:val="auto"/>
                <w:sz w:val="20"/>
                <w:szCs w:val="20"/>
              </w:rPr>
            </w:pPr>
            <w:r w:rsidRPr="00D00B33">
              <w:rPr>
                <w:color w:val="auto"/>
                <w:sz w:val="20"/>
                <w:szCs w:val="20"/>
              </w:rPr>
              <w:t>Извештај о стручном усавршавању наставника и стручних сарадника. Извештај разматран на састанку тима за квалитет.</w:t>
            </w:r>
          </w:p>
        </w:tc>
      </w:tr>
      <w:tr w:rsidR="00D00B33" w:rsidRPr="00D00B33" w:rsidTr="00D00B33">
        <w:tc>
          <w:tcPr>
            <w:tcW w:w="2952" w:type="dxa"/>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Планирање стручног усавршавања и развоја компетенција за наредну школску годину. </w:t>
            </w:r>
          </w:p>
          <w:p w:rsidR="00A62DE5" w:rsidRPr="00D00B33" w:rsidRDefault="00A62DE5" w:rsidP="00D00B33">
            <w:pPr>
              <w:spacing w:after="0" w:line="240" w:lineRule="auto"/>
              <w:jc w:val="left"/>
              <w:rPr>
                <w:color w:val="auto"/>
                <w:sz w:val="20"/>
                <w:szCs w:val="20"/>
              </w:rPr>
            </w:pPr>
          </w:p>
        </w:tc>
        <w:tc>
          <w:tcPr>
            <w:tcW w:w="1593" w:type="dxa"/>
          </w:tcPr>
          <w:p w:rsidR="00A62DE5" w:rsidRPr="00D00B33" w:rsidRDefault="00A62DE5" w:rsidP="00D00B33">
            <w:pPr>
              <w:spacing w:after="0" w:line="240" w:lineRule="auto"/>
              <w:jc w:val="left"/>
              <w:rPr>
                <w:color w:val="auto"/>
                <w:sz w:val="20"/>
                <w:szCs w:val="20"/>
              </w:rPr>
            </w:pPr>
            <w:r w:rsidRPr="00D00B33">
              <w:rPr>
                <w:color w:val="auto"/>
                <w:sz w:val="20"/>
                <w:szCs w:val="20"/>
              </w:rPr>
              <w:t>Август 2025.</w:t>
            </w:r>
          </w:p>
        </w:tc>
        <w:tc>
          <w:tcPr>
            <w:tcW w:w="2292" w:type="dxa"/>
          </w:tcPr>
          <w:p w:rsidR="00A62DE5" w:rsidRPr="00D00B33" w:rsidRDefault="00A62DE5" w:rsidP="00D00B33">
            <w:pPr>
              <w:spacing w:after="0" w:line="240" w:lineRule="auto"/>
              <w:jc w:val="left"/>
              <w:rPr>
                <w:color w:val="auto"/>
                <w:sz w:val="20"/>
                <w:szCs w:val="20"/>
              </w:rPr>
            </w:pPr>
            <w:r w:rsidRPr="00D00B33">
              <w:rPr>
                <w:color w:val="auto"/>
                <w:sz w:val="20"/>
                <w:szCs w:val="20"/>
              </w:rPr>
              <w:t>Тим за квалитет</w:t>
            </w:r>
          </w:p>
        </w:tc>
        <w:tc>
          <w:tcPr>
            <w:tcW w:w="2235" w:type="dxa"/>
          </w:tcPr>
          <w:p w:rsidR="00A62DE5" w:rsidRPr="00D00B33" w:rsidRDefault="00A62DE5" w:rsidP="00D00B33">
            <w:pPr>
              <w:spacing w:after="0" w:line="240" w:lineRule="auto"/>
              <w:jc w:val="left"/>
              <w:rPr>
                <w:color w:val="auto"/>
                <w:sz w:val="20"/>
                <w:szCs w:val="20"/>
              </w:rPr>
            </w:pPr>
            <w:r w:rsidRPr="00D00B33">
              <w:rPr>
                <w:color w:val="auto"/>
                <w:sz w:val="20"/>
                <w:szCs w:val="20"/>
              </w:rPr>
              <w:t xml:space="preserve">Сачињен план стручног усавршавања за наредну школску годину. </w:t>
            </w:r>
          </w:p>
        </w:tc>
      </w:tr>
    </w:tbl>
    <w:p w:rsidR="00A62DE5" w:rsidRPr="00D00B33" w:rsidRDefault="00A62DE5" w:rsidP="00A62DE5">
      <w:pPr>
        <w:spacing w:after="0"/>
        <w:jc w:val="right"/>
      </w:pPr>
      <w:r w:rsidRPr="00D00B33">
        <w:t>Координатор тима:</w:t>
      </w:r>
    </w:p>
    <w:p w:rsidR="00A62DE5" w:rsidRPr="00D00B33" w:rsidRDefault="00E7396D" w:rsidP="00A62DE5">
      <w:pPr>
        <w:spacing w:after="0"/>
        <w:jc w:val="right"/>
      </w:pPr>
      <w:r w:rsidRPr="00D00B33">
        <w:rPr>
          <w:lang w:val="sr-Cyrl-BA"/>
        </w:rPr>
        <w:t>/Павле Кирћански</w:t>
      </w:r>
      <w:r w:rsidR="00A62DE5" w:rsidRPr="00D00B33">
        <w:t xml:space="preserve"> /</w:t>
      </w: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pStyle w:val="Heading3"/>
        <w:rPr>
          <w:lang w:val="en-US"/>
        </w:rPr>
      </w:pPr>
    </w:p>
    <w:p w:rsidR="00A62DE5" w:rsidRDefault="00A62DE5" w:rsidP="00A62DE5">
      <w:pPr>
        <w:pStyle w:val="Heading3"/>
      </w:pPr>
    </w:p>
    <w:p w:rsidR="004F22FA" w:rsidRDefault="004F22FA" w:rsidP="004F22FA"/>
    <w:p w:rsidR="004F22FA" w:rsidRPr="004F22FA" w:rsidRDefault="004F22FA" w:rsidP="004F22FA">
      <w:pPr>
        <w:rPr>
          <w:lang w:val="en-US"/>
        </w:rPr>
      </w:pPr>
    </w:p>
    <w:p w:rsidR="00A62DE5" w:rsidRPr="00D00B33" w:rsidRDefault="00A62DE5" w:rsidP="00A62DE5">
      <w:pPr>
        <w:pStyle w:val="Heading3"/>
      </w:pPr>
      <w:bookmarkStart w:id="666" w:name="_Toc208410597"/>
      <w:bookmarkStart w:id="667" w:name="_Toc209019720"/>
      <w:r w:rsidRPr="00D00B33">
        <w:lastRenderedPageBreak/>
        <w:t>ПЛАН РАДА ТИМА ЗА КОНЦЕРТНУ И ЈАВНУ АКТИВНОСТ ШКОЛЕ</w:t>
      </w:r>
      <w:bookmarkEnd w:id="666"/>
      <w:bookmarkEnd w:id="667"/>
    </w:p>
    <w:p w:rsidR="00A62DE5" w:rsidRPr="00D00B33" w:rsidRDefault="00A62DE5" w:rsidP="00A62DE5">
      <w:pPr>
        <w:rPr>
          <w:lang w:val="en-US"/>
        </w:rPr>
      </w:pPr>
      <w:r w:rsidRPr="00D00B33">
        <w:t xml:space="preserve">                               У школској 2025/2026. години тим чине:</w:t>
      </w:r>
    </w:p>
    <w:tbl>
      <w:tblPr>
        <w:tblW w:w="3922"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927"/>
      </w:tblGrid>
      <w:tr w:rsidR="00D00B33" w:rsidRPr="00D00B33" w:rsidTr="00D00B33">
        <w:tc>
          <w:tcPr>
            <w:tcW w:w="2308"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ЧЛАН</w:t>
            </w:r>
          </w:p>
        </w:tc>
        <w:tc>
          <w:tcPr>
            <w:tcW w:w="2692" w:type="pct"/>
            <w:shd w:val="clear" w:color="auto" w:fill="76923C"/>
          </w:tcPr>
          <w:p w:rsidR="00A62DE5" w:rsidRPr="00D00B33" w:rsidRDefault="00A62DE5" w:rsidP="00D00B33">
            <w:pPr>
              <w:spacing w:after="0" w:line="240" w:lineRule="auto"/>
              <w:jc w:val="center"/>
              <w:rPr>
                <w:rFonts w:eastAsia="Calibri"/>
                <w:b/>
                <w:sz w:val="20"/>
                <w:szCs w:val="20"/>
              </w:rPr>
            </w:pPr>
            <w:r w:rsidRPr="00D00B33">
              <w:rPr>
                <w:rFonts w:eastAsia="Calibri"/>
                <w:b/>
                <w:sz w:val="20"/>
                <w:szCs w:val="20"/>
              </w:rPr>
              <w:t>ЗАДУЖЕЊЕ</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Бранислав Симић</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координатор, наставник  хармонике</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Весна Немчев</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виолине</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Светлана Бирка</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соло певања</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Страхиња Ђорђевић</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Аднан Булић</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Катарина Чуч Јаначковић</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помоћник директора и наставник  стручно-теоријских предмета</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Оливера Будошан</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стручни сарадник- нототекар</w:t>
            </w:r>
          </w:p>
        </w:tc>
      </w:tr>
      <w:tr w:rsidR="00D00B33" w:rsidRPr="00D00B33" w:rsidTr="00D00B33">
        <w:trPr>
          <w:trHeight w:val="460"/>
        </w:trPr>
        <w:tc>
          <w:tcPr>
            <w:tcW w:w="2308"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Ђорђе Миладиновић</w:t>
            </w:r>
          </w:p>
        </w:tc>
        <w:tc>
          <w:tcPr>
            <w:tcW w:w="2692" w:type="pct"/>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информатике</w:t>
            </w:r>
          </w:p>
        </w:tc>
      </w:tr>
    </w:tbl>
    <w:p w:rsidR="00A62DE5" w:rsidRPr="00D00B33" w:rsidRDefault="00A62DE5" w:rsidP="00A62DE5">
      <w:pPr>
        <w:keepNext/>
        <w:keepLines/>
        <w:spacing w:before="200" w:after="0"/>
        <w:jc w:val="left"/>
        <w:outlineLvl w:val="2"/>
        <w:rPr>
          <w:lang w:val="en-US"/>
        </w:rPr>
      </w:pPr>
    </w:p>
    <w:p w:rsidR="00A62DE5" w:rsidRPr="00D00B33" w:rsidRDefault="00A62DE5" w:rsidP="00A62DE5">
      <w:pPr>
        <w:ind w:left="360"/>
      </w:pPr>
    </w:p>
    <w:p w:rsidR="00A62DE5" w:rsidRPr="00D00B33" w:rsidRDefault="00A62DE5" w:rsidP="00A62DE5">
      <w:pPr>
        <w:ind w:left="360"/>
      </w:pPr>
      <w:r w:rsidRPr="00D00B33">
        <w:t>За ову школску годину тим је планирао следеће активности:</w:t>
      </w:r>
    </w:p>
    <w:tbl>
      <w:tblPr>
        <w:tblStyle w:val="TableGrid4111"/>
        <w:tblW w:w="0" w:type="auto"/>
        <w:tblLook w:val="04A0" w:firstRow="1" w:lastRow="0" w:firstColumn="1" w:lastColumn="0" w:noHBand="0" w:noVBand="1"/>
      </w:tblPr>
      <w:tblGrid>
        <w:gridCol w:w="2122"/>
        <w:gridCol w:w="1556"/>
        <w:gridCol w:w="1704"/>
        <w:gridCol w:w="1247"/>
        <w:gridCol w:w="2387"/>
      </w:tblGrid>
      <w:tr w:rsidR="00D00B33" w:rsidRPr="00D00B33" w:rsidTr="00D00B33">
        <w:trPr>
          <w:trHeight w:val="645"/>
        </w:trPr>
        <w:tc>
          <w:tcPr>
            <w:tcW w:w="2122" w:type="dxa"/>
            <w:shd w:val="clear" w:color="auto" w:fill="76923C"/>
            <w:vAlign w:val="center"/>
          </w:tcPr>
          <w:p w:rsidR="00A62DE5" w:rsidRPr="00D00B33" w:rsidRDefault="00A62DE5" w:rsidP="00D00B33">
            <w:pPr>
              <w:spacing w:after="0" w:line="240" w:lineRule="auto"/>
              <w:jc w:val="center"/>
              <w:rPr>
                <w:sz w:val="20"/>
                <w:szCs w:val="20"/>
                <w:lang w:val="en-US"/>
              </w:rPr>
            </w:pPr>
            <w:r w:rsidRPr="00D00B33">
              <w:rPr>
                <w:sz w:val="20"/>
                <w:szCs w:val="20"/>
                <w:lang w:val="en-US"/>
              </w:rPr>
              <w:t>АКТИВНОСТ</w:t>
            </w:r>
          </w:p>
        </w:tc>
        <w:tc>
          <w:tcPr>
            <w:tcW w:w="1556" w:type="dxa"/>
            <w:shd w:val="clear" w:color="auto" w:fill="76923C"/>
            <w:vAlign w:val="center"/>
          </w:tcPr>
          <w:p w:rsidR="00A62DE5" w:rsidRPr="00D00B33" w:rsidRDefault="00A62DE5" w:rsidP="00D00B33">
            <w:pPr>
              <w:spacing w:after="0" w:line="240" w:lineRule="auto"/>
              <w:jc w:val="center"/>
              <w:rPr>
                <w:sz w:val="20"/>
                <w:szCs w:val="20"/>
                <w:lang w:val="en-US"/>
              </w:rPr>
            </w:pPr>
            <w:r w:rsidRPr="00D00B33">
              <w:rPr>
                <w:sz w:val="20"/>
                <w:szCs w:val="20"/>
                <w:lang w:val="en-US"/>
              </w:rPr>
              <w:t>НОСИОЦИ</w:t>
            </w:r>
          </w:p>
        </w:tc>
        <w:tc>
          <w:tcPr>
            <w:tcW w:w="1704" w:type="dxa"/>
            <w:shd w:val="clear" w:color="auto" w:fill="76923C"/>
            <w:vAlign w:val="center"/>
          </w:tcPr>
          <w:p w:rsidR="00A62DE5" w:rsidRPr="00D00B33" w:rsidRDefault="00A62DE5" w:rsidP="00D00B33">
            <w:pPr>
              <w:spacing w:after="0" w:line="240" w:lineRule="auto"/>
              <w:jc w:val="center"/>
              <w:rPr>
                <w:sz w:val="20"/>
                <w:szCs w:val="20"/>
                <w:lang w:val="en-US"/>
              </w:rPr>
            </w:pPr>
            <w:r w:rsidRPr="00D00B33">
              <w:rPr>
                <w:sz w:val="20"/>
                <w:szCs w:val="20"/>
                <w:lang w:val="en-US"/>
              </w:rPr>
              <w:t>ВРЕМЕНСКА ДИНАМИКА</w:t>
            </w:r>
          </w:p>
        </w:tc>
        <w:tc>
          <w:tcPr>
            <w:tcW w:w="1247" w:type="dxa"/>
            <w:shd w:val="clear" w:color="auto" w:fill="76923C"/>
            <w:vAlign w:val="center"/>
          </w:tcPr>
          <w:p w:rsidR="00A62DE5" w:rsidRPr="00D00B33" w:rsidRDefault="00A62DE5" w:rsidP="00D00B33">
            <w:pPr>
              <w:spacing w:after="0" w:line="240" w:lineRule="auto"/>
              <w:jc w:val="center"/>
              <w:rPr>
                <w:sz w:val="20"/>
                <w:szCs w:val="20"/>
                <w:lang w:val="en-US"/>
              </w:rPr>
            </w:pPr>
            <w:r w:rsidRPr="00D00B33">
              <w:rPr>
                <w:sz w:val="20"/>
                <w:szCs w:val="20"/>
                <w:lang w:val="en-US"/>
              </w:rPr>
              <w:t>НАЧИН ПРАЋЕЊА</w:t>
            </w:r>
          </w:p>
        </w:tc>
        <w:tc>
          <w:tcPr>
            <w:tcW w:w="2387" w:type="dxa"/>
            <w:shd w:val="clear" w:color="auto" w:fill="76923C"/>
            <w:vAlign w:val="center"/>
          </w:tcPr>
          <w:p w:rsidR="00A62DE5" w:rsidRPr="00D00B33" w:rsidRDefault="00A62DE5" w:rsidP="00D00B33">
            <w:pPr>
              <w:spacing w:after="0" w:line="240" w:lineRule="auto"/>
              <w:jc w:val="center"/>
              <w:rPr>
                <w:sz w:val="20"/>
                <w:szCs w:val="20"/>
                <w:lang w:val="en-US"/>
              </w:rPr>
            </w:pPr>
            <w:r w:rsidRPr="00D00B33">
              <w:rPr>
                <w:sz w:val="20"/>
                <w:szCs w:val="20"/>
                <w:lang w:val="en-US"/>
              </w:rPr>
              <w:t>ИСХОД</w:t>
            </w:r>
          </w:p>
        </w:tc>
      </w:tr>
      <w:tr w:rsidR="00D00B33" w:rsidRPr="00D00B33" w:rsidTr="00D00B33">
        <w:trPr>
          <w:trHeight w:val="645"/>
        </w:trPr>
        <w:tc>
          <w:tcPr>
            <w:tcW w:w="2122" w:type="dxa"/>
          </w:tcPr>
          <w:p w:rsidR="00A62DE5" w:rsidRPr="00D00B33" w:rsidRDefault="00A62DE5" w:rsidP="00D00B33">
            <w:pPr>
              <w:spacing w:after="0" w:line="240" w:lineRule="auto"/>
              <w:jc w:val="left"/>
              <w:rPr>
                <w:sz w:val="20"/>
                <w:szCs w:val="20"/>
                <w:lang w:val="en-US"/>
              </w:rPr>
            </w:pPr>
            <w:r w:rsidRPr="00D00B33">
              <w:rPr>
                <w:sz w:val="20"/>
                <w:szCs w:val="20"/>
                <w:lang w:val="en-US"/>
              </w:rPr>
              <w:t>Планирање јавне и концертне активности школе у складу са школским календаром</w:t>
            </w:r>
          </w:p>
        </w:tc>
        <w:tc>
          <w:tcPr>
            <w:tcW w:w="1556" w:type="dxa"/>
          </w:tcPr>
          <w:p w:rsidR="00A62DE5" w:rsidRPr="00D00B33" w:rsidRDefault="00A62DE5" w:rsidP="00D00B33">
            <w:pPr>
              <w:spacing w:after="0" w:line="240" w:lineRule="auto"/>
              <w:jc w:val="left"/>
              <w:rPr>
                <w:sz w:val="20"/>
                <w:szCs w:val="20"/>
                <w:lang w:val="en-US"/>
              </w:rPr>
            </w:pPr>
            <w:r w:rsidRPr="00D00B33">
              <w:rPr>
                <w:sz w:val="20"/>
                <w:szCs w:val="20"/>
                <w:lang w:val="en-US"/>
              </w:rPr>
              <w:t>Координатор, чланови</w:t>
            </w:r>
          </w:p>
        </w:tc>
        <w:tc>
          <w:tcPr>
            <w:tcW w:w="1704" w:type="dxa"/>
          </w:tcPr>
          <w:p w:rsidR="00A62DE5" w:rsidRPr="00D00B33" w:rsidRDefault="00A62DE5" w:rsidP="00D00B33">
            <w:pPr>
              <w:spacing w:after="0" w:line="240" w:lineRule="auto"/>
              <w:jc w:val="center"/>
              <w:rPr>
                <w:sz w:val="20"/>
                <w:szCs w:val="20"/>
                <w:lang w:val="en-US"/>
              </w:rPr>
            </w:pPr>
            <w:r w:rsidRPr="00D00B33">
              <w:rPr>
                <w:sz w:val="20"/>
                <w:szCs w:val="20"/>
                <w:lang w:val="en-US"/>
              </w:rPr>
              <w:t>Почетак септембра</w:t>
            </w:r>
          </w:p>
        </w:tc>
        <w:tc>
          <w:tcPr>
            <w:tcW w:w="1247" w:type="dxa"/>
          </w:tcPr>
          <w:p w:rsidR="00A62DE5" w:rsidRPr="00D00B33" w:rsidRDefault="00A62DE5" w:rsidP="00D00B33">
            <w:pPr>
              <w:spacing w:after="0" w:line="240" w:lineRule="auto"/>
              <w:jc w:val="left"/>
              <w:rPr>
                <w:sz w:val="20"/>
                <w:szCs w:val="20"/>
                <w:lang w:val="en-US"/>
              </w:rPr>
            </w:pPr>
            <w:r w:rsidRPr="00D00B33">
              <w:rPr>
                <w:sz w:val="20"/>
                <w:szCs w:val="20"/>
                <w:lang w:val="en-US"/>
              </w:rPr>
              <w:t>План рада Тима</w:t>
            </w:r>
          </w:p>
        </w:tc>
        <w:tc>
          <w:tcPr>
            <w:tcW w:w="2387" w:type="dxa"/>
          </w:tcPr>
          <w:p w:rsidR="00A62DE5" w:rsidRPr="00D00B33" w:rsidRDefault="00A62DE5" w:rsidP="00D00B33">
            <w:pPr>
              <w:spacing w:after="0" w:line="240" w:lineRule="auto"/>
              <w:jc w:val="left"/>
              <w:rPr>
                <w:sz w:val="20"/>
                <w:szCs w:val="20"/>
                <w:lang w:val="en-US"/>
              </w:rPr>
            </w:pPr>
            <w:r w:rsidRPr="00D00B33">
              <w:rPr>
                <w:sz w:val="20"/>
                <w:szCs w:val="20"/>
                <w:lang w:val="en-US"/>
              </w:rPr>
              <w:t>Извештај о раду Тима, сајт школе, инстаграм, фејбук профил школе</w:t>
            </w:r>
          </w:p>
        </w:tc>
      </w:tr>
      <w:tr w:rsidR="00D00B33" w:rsidRPr="00D00B33" w:rsidTr="00D00B33">
        <w:trPr>
          <w:trHeight w:val="645"/>
        </w:trPr>
        <w:tc>
          <w:tcPr>
            <w:tcW w:w="2122" w:type="dxa"/>
          </w:tcPr>
          <w:p w:rsidR="00A62DE5" w:rsidRPr="00D00B33" w:rsidRDefault="00A62DE5" w:rsidP="00D00B33">
            <w:pPr>
              <w:spacing w:after="0" w:line="240" w:lineRule="auto"/>
              <w:jc w:val="left"/>
              <w:rPr>
                <w:sz w:val="20"/>
                <w:szCs w:val="20"/>
              </w:rPr>
            </w:pPr>
            <w:r w:rsidRPr="00D00B33">
              <w:rPr>
                <w:sz w:val="20"/>
                <w:szCs w:val="20"/>
                <w:lang w:val="en-US"/>
              </w:rPr>
              <w:t xml:space="preserve">Обезбеђивање услова да се планирани концерти одрже-сарадња са директором школе, челницима града, </w:t>
            </w:r>
            <w:r w:rsidRPr="00D00B33">
              <w:rPr>
                <w:sz w:val="20"/>
                <w:szCs w:val="20"/>
              </w:rPr>
              <w:t>школама и установама са којима се концерти договоре</w:t>
            </w:r>
          </w:p>
        </w:tc>
        <w:tc>
          <w:tcPr>
            <w:tcW w:w="1556" w:type="dxa"/>
          </w:tcPr>
          <w:p w:rsidR="00A62DE5" w:rsidRPr="00D00B33" w:rsidRDefault="00A62DE5" w:rsidP="00D00B33">
            <w:pPr>
              <w:spacing w:after="0" w:line="240" w:lineRule="auto"/>
              <w:jc w:val="left"/>
              <w:rPr>
                <w:sz w:val="20"/>
                <w:szCs w:val="20"/>
                <w:lang w:val="en-US"/>
              </w:rPr>
            </w:pPr>
            <w:r w:rsidRPr="00D00B33">
              <w:rPr>
                <w:sz w:val="20"/>
                <w:szCs w:val="20"/>
                <w:lang w:val="en-US"/>
              </w:rPr>
              <w:t>Чланови Тима</w:t>
            </w:r>
          </w:p>
        </w:tc>
        <w:tc>
          <w:tcPr>
            <w:tcW w:w="1704" w:type="dxa"/>
          </w:tcPr>
          <w:p w:rsidR="00A62DE5" w:rsidRPr="00D00B33" w:rsidRDefault="00A62DE5" w:rsidP="00D00B33">
            <w:pPr>
              <w:spacing w:after="0" w:line="240" w:lineRule="auto"/>
              <w:jc w:val="center"/>
              <w:rPr>
                <w:sz w:val="20"/>
                <w:szCs w:val="20"/>
                <w:lang w:val="en-US"/>
              </w:rPr>
            </w:pPr>
            <w:r w:rsidRPr="00D00B33">
              <w:rPr>
                <w:sz w:val="20"/>
                <w:szCs w:val="20"/>
                <w:lang w:val="en-US"/>
              </w:rPr>
              <w:t>у току шк. године</w:t>
            </w:r>
          </w:p>
        </w:tc>
        <w:tc>
          <w:tcPr>
            <w:tcW w:w="1247" w:type="dxa"/>
          </w:tcPr>
          <w:p w:rsidR="00A62DE5" w:rsidRPr="00D00B33" w:rsidRDefault="00A62DE5" w:rsidP="00D00B33">
            <w:pPr>
              <w:spacing w:after="0" w:line="240" w:lineRule="auto"/>
              <w:jc w:val="left"/>
              <w:rPr>
                <w:sz w:val="20"/>
                <w:szCs w:val="20"/>
                <w:lang w:val="en-US"/>
              </w:rPr>
            </w:pPr>
            <w:r w:rsidRPr="00D00B33">
              <w:rPr>
                <w:sz w:val="20"/>
                <w:szCs w:val="20"/>
                <w:lang w:val="en-US"/>
              </w:rPr>
              <w:t>Извештај</w:t>
            </w:r>
          </w:p>
        </w:tc>
        <w:tc>
          <w:tcPr>
            <w:tcW w:w="2387" w:type="dxa"/>
          </w:tcPr>
          <w:p w:rsidR="00A62DE5" w:rsidRPr="00D00B33" w:rsidRDefault="00A62DE5" w:rsidP="00D00B33">
            <w:pPr>
              <w:spacing w:after="0" w:line="240" w:lineRule="auto"/>
              <w:jc w:val="left"/>
              <w:rPr>
                <w:sz w:val="20"/>
                <w:szCs w:val="20"/>
              </w:rPr>
            </w:pPr>
            <w:r w:rsidRPr="00D00B33">
              <w:rPr>
                <w:sz w:val="20"/>
                <w:szCs w:val="20"/>
              </w:rPr>
              <w:t>.-наступи наших ученика у школама и вртићима поводом Дечје недеље</w:t>
            </w:r>
          </w:p>
          <w:p w:rsidR="00A62DE5" w:rsidRPr="00D00B33" w:rsidRDefault="00A62DE5" w:rsidP="00D00B33">
            <w:pPr>
              <w:spacing w:after="0" w:line="240" w:lineRule="auto"/>
              <w:jc w:val="left"/>
              <w:rPr>
                <w:sz w:val="20"/>
                <w:szCs w:val="20"/>
              </w:rPr>
            </w:pPr>
          </w:p>
          <w:p w:rsidR="00A62DE5" w:rsidRPr="00D00B33" w:rsidRDefault="00A62DE5" w:rsidP="00D00B33">
            <w:pPr>
              <w:spacing w:after="0" w:line="240" w:lineRule="auto"/>
              <w:jc w:val="left"/>
              <w:rPr>
                <w:sz w:val="20"/>
                <w:szCs w:val="20"/>
                <w:lang w:val="en-US"/>
              </w:rPr>
            </w:pPr>
            <w:r w:rsidRPr="00D00B33">
              <w:rPr>
                <w:sz w:val="20"/>
                <w:szCs w:val="20"/>
                <w:lang w:val="en-US"/>
              </w:rPr>
              <w:t>-Хуманитарни</w:t>
            </w:r>
          </w:p>
          <w:p w:rsidR="00A62DE5" w:rsidRPr="00D00B33" w:rsidRDefault="00A62DE5" w:rsidP="00D00B33">
            <w:pPr>
              <w:spacing w:after="0" w:line="240" w:lineRule="auto"/>
              <w:jc w:val="left"/>
              <w:rPr>
                <w:sz w:val="20"/>
                <w:szCs w:val="20"/>
              </w:rPr>
            </w:pPr>
            <w:r w:rsidRPr="00D00B33">
              <w:rPr>
                <w:sz w:val="20"/>
                <w:szCs w:val="20"/>
                <w:lang w:val="en-US"/>
              </w:rPr>
              <w:t>Новогодишњи</w:t>
            </w:r>
            <w:r w:rsidRPr="00D00B33">
              <w:rPr>
                <w:sz w:val="20"/>
                <w:szCs w:val="20"/>
              </w:rPr>
              <w:t xml:space="preserve"> концерти</w:t>
            </w:r>
          </w:p>
          <w:p w:rsidR="00A62DE5" w:rsidRPr="00D00B33" w:rsidRDefault="00A62DE5" w:rsidP="00D00B33">
            <w:pPr>
              <w:spacing w:after="0" w:line="240" w:lineRule="auto"/>
              <w:jc w:val="left"/>
              <w:rPr>
                <w:sz w:val="20"/>
                <w:szCs w:val="20"/>
                <w:lang w:val="en-US"/>
              </w:rPr>
            </w:pPr>
            <w:r w:rsidRPr="00D00B33">
              <w:rPr>
                <w:sz w:val="20"/>
                <w:szCs w:val="20"/>
                <w:lang w:val="en-US"/>
              </w:rPr>
              <w:t>Светосавски</w:t>
            </w:r>
          </w:p>
          <w:p w:rsidR="00A62DE5" w:rsidRPr="00D00B33" w:rsidRDefault="00A62DE5" w:rsidP="00D00B33">
            <w:pPr>
              <w:spacing w:after="0" w:line="240" w:lineRule="auto"/>
              <w:jc w:val="left"/>
              <w:rPr>
                <w:sz w:val="20"/>
                <w:szCs w:val="20"/>
                <w:lang w:val="en-US"/>
              </w:rPr>
            </w:pPr>
            <w:r w:rsidRPr="00D00B33">
              <w:rPr>
                <w:sz w:val="20"/>
                <w:szCs w:val="20"/>
                <w:lang w:val="en-US"/>
              </w:rPr>
              <w:t>13.5.Дан школе</w:t>
            </w:r>
          </w:p>
          <w:p w:rsidR="00A62DE5" w:rsidRPr="00D00B33" w:rsidRDefault="00A62DE5" w:rsidP="00D00B33">
            <w:pPr>
              <w:spacing w:after="0" w:line="240" w:lineRule="auto"/>
              <w:jc w:val="left"/>
              <w:rPr>
                <w:sz w:val="20"/>
                <w:szCs w:val="20"/>
              </w:rPr>
            </w:pPr>
            <w:r w:rsidRPr="00D00B33">
              <w:rPr>
                <w:sz w:val="20"/>
                <w:szCs w:val="20"/>
              </w:rPr>
              <w:t xml:space="preserve">Почетак јуна </w:t>
            </w:r>
            <w:r w:rsidRPr="00D00B33">
              <w:rPr>
                <w:sz w:val="20"/>
                <w:szCs w:val="20"/>
                <w:lang w:val="en-US"/>
              </w:rPr>
              <w:t>Концерт уличних свирача (баскинг</w:t>
            </w:r>
            <w:r w:rsidRPr="00D00B33">
              <w:rPr>
                <w:sz w:val="20"/>
                <w:szCs w:val="20"/>
              </w:rPr>
              <w:t>)</w:t>
            </w:r>
          </w:p>
          <w:p w:rsidR="00A62DE5" w:rsidRPr="00D00B33" w:rsidRDefault="00A62DE5" w:rsidP="00D00B33">
            <w:pPr>
              <w:spacing w:after="0" w:line="240" w:lineRule="auto"/>
              <w:jc w:val="left"/>
              <w:rPr>
                <w:sz w:val="20"/>
                <w:szCs w:val="20"/>
                <w:lang w:val="en-US"/>
              </w:rPr>
            </w:pPr>
            <w:r w:rsidRPr="00D00B33">
              <w:rPr>
                <w:sz w:val="20"/>
                <w:szCs w:val="20"/>
                <w:lang w:val="en-US"/>
              </w:rPr>
              <w:t>.Концерт Поп секције</w:t>
            </w:r>
          </w:p>
          <w:p w:rsidR="00A62DE5" w:rsidRPr="00D00B33" w:rsidRDefault="00A62DE5" w:rsidP="00D00B33">
            <w:pPr>
              <w:spacing w:after="0" w:line="240" w:lineRule="auto"/>
              <w:jc w:val="left"/>
              <w:rPr>
                <w:sz w:val="20"/>
                <w:szCs w:val="20"/>
                <w:lang w:val="en-US"/>
              </w:rPr>
            </w:pPr>
            <w:r w:rsidRPr="00D00B33">
              <w:rPr>
                <w:sz w:val="20"/>
                <w:szCs w:val="20"/>
                <w:lang w:val="en-US"/>
              </w:rPr>
              <w:t>. Концерт Етно секције</w:t>
            </w:r>
          </w:p>
        </w:tc>
      </w:tr>
      <w:tr w:rsidR="00D00B33" w:rsidRPr="00D00B33" w:rsidTr="00D00B33">
        <w:trPr>
          <w:trHeight w:val="645"/>
        </w:trPr>
        <w:tc>
          <w:tcPr>
            <w:tcW w:w="2122" w:type="dxa"/>
          </w:tcPr>
          <w:p w:rsidR="00A62DE5" w:rsidRPr="00D00B33" w:rsidRDefault="00A62DE5" w:rsidP="00D00B33">
            <w:pPr>
              <w:spacing w:after="0" w:line="240" w:lineRule="auto"/>
              <w:jc w:val="left"/>
              <w:rPr>
                <w:sz w:val="20"/>
                <w:szCs w:val="20"/>
                <w:lang w:val="en-US"/>
              </w:rPr>
            </w:pPr>
            <w:r w:rsidRPr="00D00B33">
              <w:rPr>
                <w:sz w:val="20"/>
                <w:szCs w:val="20"/>
                <w:lang w:val="en-US"/>
              </w:rPr>
              <w:t>Остваривање контаката са вртићима и школама у Зрењанину и околним местима у циљу промовисања наше школе (концерти )</w:t>
            </w:r>
          </w:p>
        </w:tc>
        <w:tc>
          <w:tcPr>
            <w:tcW w:w="1556" w:type="dxa"/>
          </w:tcPr>
          <w:p w:rsidR="00A62DE5" w:rsidRPr="00D00B33" w:rsidRDefault="00A62DE5" w:rsidP="00D00B33">
            <w:pPr>
              <w:spacing w:after="0" w:line="240" w:lineRule="auto"/>
              <w:jc w:val="left"/>
              <w:rPr>
                <w:sz w:val="20"/>
                <w:szCs w:val="20"/>
                <w:lang w:val="en-US"/>
              </w:rPr>
            </w:pPr>
            <w:r w:rsidRPr="00D00B33">
              <w:rPr>
                <w:sz w:val="20"/>
                <w:szCs w:val="20"/>
                <w:lang w:val="en-US"/>
              </w:rPr>
              <w:t>координатор</w:t>
            </w:r>
          </w:p>
        </w:tc>
        <w:tc>
          <w:tcPr>
            <w:tcW w:w="1704" w:type="dxa"/>
          </w:tcPr>
          <w:p w:rsidR="00A62DE5" w:rsidRPr="00D00B33" w:rsidRDefault="00A62DE5" w:rsidP="00D00B33">
            <w:pPr>
              <w:spacing w:after="0" w:line="240" w:lineRule="auto"/>
              <w:jc w:val="center"/>
              <w:rPr>
                <w:sz w:val="20"/>
                <w:szCs w:val="20"/>
                <w:lang w:val="en-US"/>
              </w:rPr>
            </w:pPr>
            <w:r w:rsidRPr="00D00B33">
              <w:rPr>
                <w:sz w:val="20"/>
                <w:szCs w:val="20"/>
                <w:lang w:val="en-US"/>
              </w:rPr>
              <w:t>Фебруар, март, април, мај</w:t>
            </w:r>
          </w:p>
        </w:tc>
        <w:tc>
          <w:tcPr>
            <w:tcW w:w="1247" w:type="dxa"/>
          </w:tcPr>
          <w:p w:rsidR="00A62DE5" w:rsidRPr="00D00B33" w:rsidRDefault="00A62DE5" w:rsidP="00D00B33">
            <w:pPr>
              <w:spacing w:after="0" w:line="240" w:lineRule="auto"/>
              <w:jc w:val="left"/>
              <w:rPr>
                <w:sz w:val="20"/>
                <w:szCs w:val="20"/>
                <w:lang w:val="en-US"/>
              </w:rPr>
            </w:pPr>
          </w:p>
          <w:p w:rsidR="00A62DE5" w:rsidRPr="00D00B33" w:rsidRDefault="00A62DE5" w:rsidP="00D00B33">
            <w:pPr>
              <w:spacing w:after="0" w:line="240" w:lineRule="auto"/>
              <w:jc w:val="left"/>
              <w:rPr>
                <w:sz w:val="20"/>
                <w:szCs w:val="20"/>
                <w:lang w:val="en-US"/>
              </w:rPr>
            </w:pPr>
          </w:p>
          <w:p w:rsidR="00A62DE5" w:rsidRPr="00D00B33" w:rsidRDefault="00A62DE5" w:rsidP="00D00B33">
            <w:pPr>
              <w:spacing w:after="0" w:line="240" w:lineRule="auto"/>
              <w:jc w:val="left"/>
              <w:rPr>
                <w:sz w:val="20"/>
                <w:szCs w:val="20"/>
                <w:lang w:val="en-US"/>
              </w:rPr>
            </w:pPr>
            <w:r w:rsidRPr="00D00B33">
              <w:rPr>
                <w:sz w:val="20"/>
                <w:szCs w:val="20"/>
                <w:lang w:val="en-US"/>
              </w:rPr>
              <w:t>Сајт школе, инстаграм...</w:t>
            </w:r>
          </w:p>
        </w:tc>
        <w:tc>
          <w:tcPr>
            <w:tcW w:w="2387" w:type="dxa"/>
          </w:tcPr>
          <w:p w:rsidR="00A62DE5" w:rsidRPr="00D00B33" w:rsidRDefault="00A62DE5" w:rsidP="00D00B33">
            <w:pPr>
              <w:spacing w:after="0" w:line="240" w:lineRule="auto"/>
              <w:jc w:val="left"/>
              <w:rPr>
                <w:sz w:val="20"/>
                <w:szCs w:val="20"/>
                <w:lang w:val="en-US"/>
              </w:rPr>
            </w:pPr>
            <w:r w:rsidRPr="00D00B33">
              <w:rPr>
                <w:sz w:val="20"/>
                <w:szCs w:val="20"/>
                <w:lang w:val="en-US"/>
              </w:rPr>
              <w:t xml:space="preserve">Реализоване посете и концерти </w:t>
            </w:r>
          </w:p>
        </w:tc>
      </w:tr>
      <w:tr w:rsidR="00A62DE5" w:rsidRPr="00D00B33" w:rsidTr="00D00B33">
        <w:trPr>
          <w:trHeight w:val="645"/>
        </w:trPr>
        <w:tc>
          <w:tcPr>
            <w:tcW w:w="2122" w:type="dxa"/>
          </w:tcPr>
          <w:p w:rsidR="00A62DE5" w:rsidRPr="00D00B33" w:rsidRDefault="00A62DE5" w:rsidP="00D00B33">
            <w:pPr>
              <w:spacing w:after="0" w:line="240" w:lineRule="auto"/>
              <w:jc w:val="left"/>
              <w:rPr>
                <w:sz w:val="20"/>
                <w:szCs w:val="20"/>
                <w:lang w:val="en-US"/>
              </w:rPr>
            </w:pPr>
            <w:r w:rsidRPr="00D00B33">
              <w:rPr>
                <w:sz w:val="20"/>
                <w:szCs w:val="20"/>
                <w:lang w:val="en-US"/>
              </w:rPr>
              <w:t>Израда извештаја о раду Тима</w:t>
            </w:r>
          </w:p>
        </w:tc>
        <w:tc>
          <w:tcPr>
            <w:tcW w:w="1556" w:type="dxa"/>
          </w:tcPr>
          <w:p w:rsidR="00A62DE5" w:rsidRPr="00D00B33" w:rsidRDefault="00A62DE5" w:rsidP="00D00B33">
            <w:pPr>
              <w:spacing w:after="0" w:line="240" w:lineRule="auto"/>
              <w:jc w:val="left"/>
              <w:rPr>
                <w:sz w:val="20"/>
                <w:szCs w:val="20"/>
                <w:lang w:val="en-US"/>
              </w:rPr>
            </w:pPr>
            <w:r w:rsidRPr="00D00B33">
              <w:rPr>
                <w:sz w:val="20"/>
                <w:szCs w:val="20"/>
                <w:lang w:val="en-US"/>
              </w:rPr>
              <w:t>Координатор, чланови,</w:t>
            </w:r>
          </w:p>
        </w:tc>
        <w:tc>
          <w:tcPr>
            <w:tcW w:w="1704" w:type="dxa"/>
          </w:tcPr>
          <w:p w:rsidR="00A62DE5" w:rsidRPr="00D00B33" w:rsidRDefault="00A62DE5" w:rsidP="00D00B33">
            <w:pPr>
              <w:spacing w:after="0" w:line="240" w:lineRule="auto"/>
              <w:jc w:val="center"/>
              <w:rPr>
                <w:sz w:val="20"/>
                <w:szCs w:val="20"/>
                <w:lang w:val="en-US"/>
              </w:rPr>
            </w:pPr>
            <w:r w:rsidRPr="00D00B33">
              <w:rPr>
                <w:sz w:val="20"/>
                <w:szCs w:val="20"/>
                <w:lang w:val="en-US"/>
              </w:rPr>
              <w:t xml:space="preserve">Јун </w:t>
            </w:r>
          </w:p>
        </w:tc>
        <w:tc>
          <w:tcPr>
            <w:tcW w:w="1247" w:type="dxa"/>
          </w:tcPr>
          <w:p w:rsidR="00A62DE5" w:rsidRPr="00D00B33" w:rsidRDefault="00A62DE5" w:rsidP="00D00B33">
            <w:pPr>
              <w:spacing w:after="0" w:line="240" w:lineRule="auto"/>
              <w:jc w:val="left"/>
              <w:rPr>
                <w:sz w:val="20"/>
                <w:szCs w:val="20"/>
                <w:lang w:val="en-US"/>
              </w:rPr>
            </w:pPr>
            <w:r w:rsidRPr="00D00B33">
              <w:rPr>
                <w:sz w:val="20"/>
                <w:szCs w:val="20"/>
                <w:lang w:val="en-US"/>
              </w:rPr>
              <w:t>Извештај</w:t>
            </w:r>
          </w:p>
        </w:tc>
        <w:tc>
          <w:tcPr>
            <w:tcW w:w="2387" w:type="dxa"/>
          </w:tcPr>
          <w:p w:rsidR="00A62DE5" w:rsidRPr="00D00B33" w:rsidRDefault="00A62DE5" w:rsidP="00D00B33">
            <w:pPr>
              <w:spacing w:after="0" w:line="240" w:lineRule="auto"/>
              <w:jc w:val="left"/>
              <w:rPr>
                <w:sz w:val="20"/>
                <w:szCs w:val="20"/>
                <w:lang w:val="en-US"/>
              </w:rPr>
            </w:pPr>
            <w:r w:rsidRPr="00D00B33">
              <w:rPr>
                <w:sz w:val="20"/>
                <w:szCs w:val="20"/>
                <w:lang w:val="en-US"/>
              </w:rPr>
              <w:t>Извештај о реализацији планираних активности.</w:t>
            </w:r>
          </w:p>
        </w:tc>
      </w:tr>
    </w:tbl>
    <w:p w:rsidR="00A62DE5" w:rsidRPr="00D00B33" w:rsidRDefault="00A62DE5" w:rsidP="00A62DE5">
      <w:pPr>
        <w:spacing w:after="0"/>
        <w:rPr>
          <w:lang w:val="en-US"/>
        </w:rPr>
      </w:pP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spacing w:after="0"/>
        <w:jc w:val="right"/>
      </w:pPr>
    </w:p>
    <w:p w:rsidR="00A62DE5" w:rsidRPr="00D00B33" w:rsidRDefault="00A62DE5" w:rsidP="00A62DE5">
      <w:pPr>
        <w:pStyle w:val="Heading3"/>
      </w:pPr>
      <w:bookmarkStart w:id="668" w:name="_Toc208410598"/>
      <w:bookmarkStart w:id="669" w:name="_Toc209019721"/>
      <w:r w:rsidRPr="00D00B33">
        <w:t>ТИМ ЗА ПИСАЊЕ ПРОЈЕКАТА</w:t>
      </w:r>
      <w:bookmarkEnd w:id="668"/>
      <w:bookmarkEnd w:id="669"/>
    </w:p>
    <w:p w:rsidR="00A62DE5" w:rsidRPr="00D00B33" w:rsidRDefault="00A62DE5" w:rsidP="00A62DE5">
      <w:pPr>
        <w:spacing w:after="0"/>
        <w:jc w:val="left"/>
      </w:pPr>
    </w:p>
    <w:tbl>
      <w:tblPr>
        <w:tblW w:w="0" w:type="auto"/>
        <w:jc w:val="center"/>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4662"/>
      </w:tblGrid>
      <w:tr w:rsidR="00D00B33" w:rsidRPr="00D00B33" w:rsidTr="00D00B33">
        <w:trPr>
          <w:jc w:val="center"/>
        </w:trPr>
        <w:tc>
          <w:tcPr>
            <w:tcW w:w="3051" w:type="dxa"/>
            <w:shd w:val="clear" w:color="auto" w:fill="76923C"/>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ИМЕ И ПРЕЗИМЕ</w:t>
            </w:r>
          </w:p>
        </w:tc>
        <w:tc>
          <w:tcPr>
            <w:tcW w:w="4662" w:type="dxa"/>
            <w:shd w:val="clear" w:color="auto" w:fill="76923C"/>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D00B33">
        <w:trPr>
          <w:trHeight w:val="557"/>
          <w:jc w:val="center"/>
        </w:trPr>
        <w:tc>
          <w:tcPr>
            <w:tcW w:w="3051"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Ана Алексић Шајрер</w:t>
            </w:r>
          </w:p>
        </w:tc>
        <w:tc>
          <w:tcPr>
            <w:tcW w:w="4662"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координатор, наставник соло певања</w:t>
            </w:r>
          </w:p>
        </w:tc>
      </w:tr>
      <w:tr w:rsidR="00D00B33" w:rsidRPr="00D00B33" w:rsidTr="00D00B33">
        <w:trPr>
          <w:jc w:val="center"/>
        </w:trPr>
        <w:tc>
          <w:tcPr>
            <w:tcW w:w="3051" w:type="dxa"/>
            <w:shd w:val="clear" w:color="auto" w:fill="auto"/>
            <w:vAlign w:val="center"/>
          </w:tcPr>
          <w:p w:rsidR="00A62DE5" w:rsidRPr="00D00B33" w:rsidRDefault="00A62DE5" w:rsidP="00D00B33">
            <w:pPr>
              <w:spacing w:after="0" w:line="240" w:lineRule="auto"/>
              <w:jc w:val="left"/>
              <w:rPr>
                <w:rFonts w:eastAsia="Calibri"/>
                <w:sz w:val="20"/>
                <w:szCs w:val="20"/>
              </w:rPr>
            </w:pPr>
          </w:p>
          <w:p w:rsidR="00A62DE5" w:rsidRPr="00D00B33" w:rsidRDefault="00A62DE5" w:rsidP="00D00B33">
            <w:pPr>
              <w:spacing w:after="0" w:line="240" w:lineRule="auto"/>
              <w:jc w:val="left"/>
              <w:rPr>
                <w:rFonts w:eastAsia="Calibri"/>
                <w:sz w:val="20"/>
                <w:szCs w:val="20"/>
              </w:rPr>
            </w:pPr>
            <w:r w:rsidRPr="00D00B33">
              <w:rPr>
                <w:rFonts w:eastAsia="Calibri"/>
                <w:sz w:val="20"/>
                <w:szCs w:val="20"/>
              </w:rPr>
              <w:t>Драгана Дамјан</w:t>
            </w:r>
          </w:p>
        </w:tc>
        <w:tc>
          <w:tcPr>
            <w:tcW w:w="4662"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w:t>
            </w:r>
          </w:p>
        </w:tc>
      </w:tr>
      <w:tr w:rsidR="00D00B33" w:rsidRPr="00D00B33" w:rsidTr="00D00B33">
        <w:trPr>
          <w:jc w:val="center"/>
        </w:trPr>
        <w:tc>
          <w:tcPr>
            <w:tcW w:w="3051" w:type="dxa"/>
            <w:shd w:val="clear" w:color="auto" w:fill="auto"/>
            <w:vAlign w:val="center"/>
          </w:tcPr>
          <w:p w:rsidR="00A62DE5" w:rsidRPr="00D00B33" w:rsidRDefault="00A62DE5" w:rsidP="00D00B33">
            <w:pPr>
              <w:spacing w:after="0" w:line="240" w:lineRule="auto"/>
              <w:jc w:val="left"/>
              <w:rPr>
                <w:rFonts w:eastAsia="Calibri"/>
                <w:sz w:val="20"/>
                <w:szCs w:val="20"/>
              </w:rPr>
            </w:pPr>
          </w:p>
          <w:p w:rsidR="00A62DE5" w:rsidRPr="00D00B33" w:rsidRDefault="00A62DE5" w:rsidP="00D00B33">
            <w:pPr>
              <w:spacing w:after="0" w:line="240" w:lineRule="auto"/>
              <w:jc w:val="left"/>
              <w:rPr>
                <w:rFonts w:eastAsia="Calibri"/>
                <w:sz w:val="20"/>
                <w:szCs w:val="20"/>
              </w:rPr>
            </w:pPr>
            <w:r w:rsidRPr="00D00B33">
              <w:rPr>
                <w:rFonts w:eastAsia="Calibri"/>
                <w:sz w:val="20"/>
                <w:szCs w:val="20"/>
              </w:rPr>
              <w:t>Борис Марковић</w:t>
            </w:r>
          </w:p>
        </w:tc>
        <w:tc>
          <w:tcPr>
            <w:tcW w:w="4662"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помоћник директора и стручни сарадник- нототекар</w:t>
            </w:r>
          </w:p>
        </w:tc>
      </w:tr>
      <w:tr w:rsidR="00D00B33" w:rsidRPr="00D00B33" w:rsidTr="00D00B33">
        <w:trPr>
          <w:jc w:val="center"/>
        </w:trPr>
        <w:tc>
          <w:tcPr>
            <w:tcW w:w="3051" w:type="dxa"/>
            <w:shd w:val="clear" w:color="auto" w:fill="auto"/>
            <w:vAlign w:val="center"/>
          </w:tcPr>
          <w:p w:rsidR="00A62DE5" w:rsidRPr="00D00B33" w:rsidRDefault="00A62DE5" w:rsidP="00D00B33">
            <w:pPr>
              <w:spacing w:after="0" w:line="240" w:lineRule="auto"/>
              <w:jc w:val="left"/>
              <w:rPr>
                <w:rFonts w:eastAsia="Calibri"/>
                <w:sz w:val="20"/>
                <w:szCs w:val="20"/>
              </w:rPr>
            </w:pPr>
          </w:p>
          <w:p w:rsidR="00A62DE5" w:rsidRPr="00D00B33" w:rsidRDefault="00A62DE5" w:rsidP="00D00B33">
            <w:pPr>
              <w:spacing w:after="0" w:line="240" w:lineRule="auto"/>
              <w:jc w:val="left"/>
              <w:rPr>
                <w:rFonts w:eastAsia="Calibri"/>
                <w:sz w:val="20"/>
                <w:szCs w:val="20"/>
              </w:rPr>
            </w:pPr>
            <w:r w:rsidRPr="00D00B33">
              <w:rPr>
                <w:rFonts w:eastAsia="Calibri"/>
                <w:sz w:val="20"/>
                <w:szCs w:val="20"/>
              </w:rPr>
              <w:t>Јелена Грбић</w:t>
            </w:r>
          </w:p>
        </w:tc>
        <w:tc>
          <w:tcPr>
            <w:tcW w:w="4662"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директор школе</w:t>
            </w:r>
          </w:p>
        </w:tc>
      </w:tr>
      <w:tr w:rsidR="00D00B33" w:rsidRPr="00D00B33" w:rsidTr="00D00B33">
        <w:trPr>
          <w:jc w:val="center"/>
        </w:trPr>
        <w:tc>
          <w:tcPr>
            <w:tcW w:w="3051" w:type="dxa"/>
            <w:shd w:val="clear" w:color="auto" w:fill="auto"/>
            <w:vAlign w:val="center"/>
          </w:tcPr>
          <w:p w:rsidR="00A62DE5" w:rsidRPr="00D00B33" w:rsidRDefault="00A62DE5" w:rsidP="00D00B33">
            <w:pPr>
              <w:spacing w:after="0" w:line="240" w:lineRule="auto"/>
              <w:jc w:val="left"/>
              <w:rPr>
                <w:rFonts w:eastAsia="Calibri"/>
                <w:sz w:val="20"/>
                <w:szCs w:val="20"/>
              </w:rPr>
            </w:pPr>
          </w:p>
          <w:p w:rsidR="00A62DE5" w:rsidRPr="00D00B33" w:rsidRDefault="00A62DE5" w:rsidP="00D00B33">
            <w:pPr>
              <w:spacing w:after="0" w:line="240" w:lineRule="auto"/>
              <w:jc w:val="left"/>
              <w:rPr>
                <w:rFonts w:eastAsia="Calibri"/>
                <w:sz w:val="20"/>
                <w:szCs w:val="20"/>
              </w:rPr>
            </w:pPr>
            <w:r w:rsidRPr="00D00B33">
              <w:rPr>
                <w:rFonts w:eastAsia="Calibri"/>
                <w:sz w:val="20"/>
                <w:szCs w:val="20"/>
              </w:rPr>
              <w:t>Наташа Радаковић</w:t>
            </w:r>
          </w:p>
        </w:tc>
        <w:tc>
          <w:tcPr>
            <w:tcW w:w="4662"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секретар школе</w:t>
            </w:r>
          </w:p>
        </w:tc>
      </w:tr>
      <w:tr w:rsidR="00D00B33" w:rsidRPr="00D00B33" w:rsidTr="00D00B33">
        <w:trPr>
          <w:jc w:val="center"/>
        </w:trPr>
        <w:tc>
          <w:tcPr>
            <w:tcW w:w="3051" w:type="dxa"/>
            <w:shd w:val="clear" w:color="auto" w:fill="auto"/>
            <w:vAlign w:val="center"/>
          </w:tcPr>
          <w:p w:rsidR="00A62DE5" w:rsidRPr="00D00B33" w:rsidRDefault="00A62DE5" w:rsidP="00D00B33">
            <w:pPr>
              <w:spacing w:after="0" w:line="240" w:lineRule="auto"/>
              <w:jc w:val="left"/>
              <w:rPr>
                <w:rFonts w:eastAsia="Calibri"/>
                <w:sz w:val="20"/>
                <w:szCs w:val="20"/>
              </w:rPr>
            </w:pPr>
          </w:p>
          <w:p w:rsidR="00A62DE5" w:rsidRPr="00D00B33" w:rsidRDefault="00A62DE5" w:rsidP="00D00B33">
            <w:pPr>
              <w:spacing w:after="0" w:line="240" w:lineRule="auto"/>
              <w:jc w:val="left"/>
              <w:rPr>
                <w:rFonts w:eastAsia="Calibri"/>
                <w:sz w:val="20"/>
                <w:szCs w:val="20"/>
              </w:rPr>
            </w:pPr>
            <w:r w:rsidRPr="00D00B33">
              <w:rPr>
                <w:rFonts w:eastAsia="Calibri"/>
                <w:sz w:val="20"/>
                <w:szCs w:val="20"/>
              </w:rPr>
              <w:t xml:space="preserve">Маја Петров </w:t>
            </w:r>
          </w:p>
        </w:tc>
        <w:tc>
          <w:tcPr>
            <w:tcW w:w="4662" w:type="dxa"/>
            <w:shd w:val="clear" w:color="auto" w:fill="auto"/>
            <w:vAlign w:val="center"/>
          </w:tcPr>
          <w:p w:rsidR="00A62DE5" w:rsidRPr="00D00B33" w:rsidRDefault="00A62DE5" w:rsidP="00D00B33">
            <w:pPr>
              <w:spacing w:after="0" w:line="240" w:lineRule="auto"/>
              <w:jc w:val="left"/>
              <w:rPr>
                <w:rFonts w:eastAsia="Calibri"/>
                <w:sz w:val="20"/>
                <w:szCs w:val="20"/>
              </w:rPr>
            </w:pPr>
            <w:r w:rsidRPr="00D00B33">
              <w:rPr>
                <w:rFonts w:eastAsia="Calibri"/>
                <w:sz w:val="20"/>
                <w:szCs w:val="20"/>
              </w:rPr>
              <w:t>члан, шеф рачуноводства</w:t>
            </w:r>
          </w:p>
        </w:tc>
      </w:tr>
    </w:tbl>
    <w:p w:rsidR="00A62DE5" w:rsidRPr="00D00B33" w:rsidRDefault="00A62DE5" w:rsidP="00A62DE5">
      <w:pPr>
        <w:spacing w:after="0"/>
        <w:jc w:val="left"/>
      </w:pPr>
    </w:p>
    <w:p w:rsidR="00A62DE5" w:rsidRPr="00D00B33" w:rsidRDefault="00A62DE5" w:rsidP="00A62DE5">
      <w:pPr>
        <w:spacing w:after="0"/>
        <w:jc w:val="left"/>
      </w:pPr>
    </w:p>
    <w:p w:rsidR="00A62DE5" w:rsidRPr="00D00B33" w:rsidRDefault="00A62DE5" w:rsidP="00A62DE5">
      <w:pPr>
        <w:spacing w:after="0"/>
        <w:jc w:val="left"/>
      </w:pPr>
    </w:p>
    <w:p w:rsidR="004E04EA" w:rsidRPr="00D00B33" w:rsidRDefault="004E04EA"/>
    <w:p w:rsidR="00B400FA" w:rsidRPr="00D00B33" w:rsidRDefault="00B400FA" w:rsidP="00B400FA">
      <w:pPr>
        <w:spacing w:after="0"/>
        <w:jc w:val="left"/>
      </w:pPr>
    </w:p>
    <w:p w:rsidR="00B400FA" w:rsidRPr="00D00B33" w:rsidRDefault="00B400FA" w:rsidP="00B400FA">
      <w:pPr>
        <w:spacing w:after="0"/>
        <w:jc w:val="left"/>
      </w:pPr>
    </w:p>
    <w:p w:rsidR="00C27CAD" w:rsidRPr="00D00B33" w:rsidRDefault="00F84EE2" w:rsidP="00720FAD">
      <w:pPr>
        <w:pStyle w:val="Heading2"/>
        <w:ind w:left="857"/>
        <w:rPr>
          <w:rFonts w:eastAsia="Times New Roman" w:cs="Times New Roman"/>
          <w:szCs w:val="28"/>
        </w:rPr>
      </w:pPr>
      <w:bookmarkStart w:id="670" w:name="_Toc50653703"/>
      <w:bookmarkStart w:id="671" w:name="_Toc209019722"/>
      <w:r w:rsidRPr="00D00B33">
        <w:rPr>
          <w:rFonts w:eastAsia="Times New Roman" w:cs="Times New Roman"/>
          <w:szCs w:val="28"/>
        </w:rPr>
        <w:t>ПЛАНОВИ НЕПОСРЕДНОГ ОБРАЗОВНО-ВАСПИТНОГ РАДА</w:t>
      </w:r>
      <w:bookmarkEnd w:id="670"/>
      <w:bookmarkEnd w:id="671"/>
    </w:p>
    <w:p w:rsidR="00C27CAD" w:rsidRPr="00D00B33" w:rsidRDefault="00F84EE2" w:rsidP="00935C2E">
      <w:pPr>
        <w:pStyle w:val="Heading3"/>
        <w:rPr>
          <w:rFonts w:eastAsia="Times New Roman" w:cs="Times New Roman"/>
          <w:sz w:val="22"/>
          <w:szCs w:val="22"/>
        </w:rPr>
      </w:pPr>
      <w:bookmarkStart w:id="672" w:name="_Toc50653704"/>
      <w:bookmarkStart w:id="673" w:name="_Toc209019723"/>
      <w:r w:rsidRPr="00D00B33">
        <w:rPr>
          <w:rFonts w:eastAsia="Times New Roman" w:cs="Times New Roman"/>
          <w:sz w:val="22"/>
          <w:szCs w:val="22"/>
        </w:rPr>
        <w:t>ГЛОБАЛНИ И ОПЕРАТИВНИ ПЛАНОВИ РАДА НАСТАВНИКА</w:t>
      </w:r>
      <w:bookmarkEnd w:id="672"/>
      <w:bookmarkEnd w:id="673"/>
    </w:p>
    <w:p w:rsidR="00C27CAD" w:rsidRPr="00D00B33" w:rsidRDefault="00F84EE2">
      <w:pPr>
        <w:ind w:firstLine="360"/>
      </w:pPr>
      <w:r w:rsidRPr="00D00B33">
        <w:t>Глобални планови рада наставника за школску</w:t>
      </w:r>
      <w:r w:rsidR="00BA20CA" w:rsidRPr="00D00B33">
        <w:t xml:space="preserve"> 202</w:t>
      </w:r>
      <w:r w:rsidR="00BA20CA" w:rsidRPr="00D00B33">
        <w:rPr>
          <w:lang w:val="en-US"/>
        </w:rPr>
        <w:t>5</w:t>
      </w:r>
      <w:r w:rsidR="00BA20CA" w:rsidRPr="00D00B33">
        <w:t>/202</w:t>
      </w:r>
      <w:r w:rsidR="00BA20CA" w:rsidRPr="00D00B33">
        <w:rPr>
          <w:lang w:val="en-US"/>
        </w:rPr>
        <w:t>6</w:t>
      </w:r>
      <w:r w:rsidRPr="00D00B33">
        <w:t xml:space="preserve">. годину су саставни део Годишњег плана рада школе и налазе се у прилогу овог документа. Оперативни планови рада наставника за текућу школску годину чувају се у електронској форми у </w:t>
      </w:r>
      <w:r w:rsidR="002A7F26" w:rsidRPr="00D00B33">
        <w:t>ес дневницима.</w:t>
      </w:r>
    </w:p>
    <w:p w:rsidR="00C27CAD" w:rsidRPr="00D00B33" w:rsidRDefault="00F84EE2" w:rsidP="00720FAD">
      <w:pPr>
        <w:pStyle w:val="Heading2"/>
        <w:ind w:left="857"/>
        <w:rPr>
          <w:rFonts w:eastAsia="Times New Roman" w:cs="Times New Roman"/>
          <w:szCs w:val="28"/>
        </w:rPr>
      </w:pPr>
      <w:bookmarkStart w:id="674" w:name="_Toc50653705"/>
      <w:bookmarkStart w:id="675" w:name="_Toc209019724"/>
      <w:r w:rsidRPr="00D00B33">
        <w:rPr>
          <w:rFonts w:eastAsia="Times New Roman" w:cs="Times New Roman"/>
          <w:szCs w:val="28"/>
        </w:rPr>
        <w:t>ПЛАНОВИ РЕАЛИЗАЦИЈЕ ПОСЕБНИХ ПРОГРАМА</w:t>
      </w:r>
      <w:bookmarkEnd w:id="674"/>
      <w:bookmarkEnd w:id="675"/>
    </w:p>
    <w:p w:rsidR="00C27CAD" w:rsidRPr="00D00B33" w:rsidRDefault="00F84EE2" w:rsidP="00720FAD">
      <w:pPr>
        <w:pStyle w:val="Heading3"/>
        <w:ind w:left="504"/>
        <w:rPr>
          <w:rFonts w:eastAsia="Times New Roman" w:cs="Times New Roman"/>
        </w:rPr>
      </w:pPr>
      <w:bookmarkStart w:id="676" w:name="_Toc50653706"/>
      <w:bookmarkStart w:id="677" w:name="_Toc209019725"/>
      <w:r w:rsidRPr="00D00B33">
        <w:rPr>
          <w:rFonts w:eastAsia="Times New Roman" w:cs="Times New Roman"/>
        </w:rPr>
        <w:t>ПЛАН РЕАЛИЗАЦИЈЕ ПРОГРАМА ЗАШТИТЕ ОД ДИСКРИМИНАЦИЈЕ, НАСИЉА, ЗЛОСТАВЉАЊА И ЗАНЕМАРИВАЊА</w:t>
      </w:r>
      <w:bookmarkEnd w:id="676"/>
      <w:bookmarkEnd w:id="677"/>
    </w:p>
    <w:tbl>
      <w:tblPr>
        <w:tblStyle w:val="Style12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2"/>
        <w:gridCol w:w="1725"/>
        <w:gridCol w:w="1741"/>
        <w:gridCol w:w="1814"/>
      </w:tblGrid>
      <w:tr w:rsidR="00D00B33" w:rsidRPr="00D00B33">
        <w:tc>
          <w:tcPr>
            <w:tcW w:w="9072" w:type="dxa"/>
            <w:gridSpan w:val="4"/>
            <w:shd w:val="clear" w:color="auto" w:fill="76923C"/>
            <w:vAlign w:val="center"/>
          </w:tcPr>
          <w:p w:rsidR="00C27CAD" w:rsidRPr="00D00B33" w:rsidRDefault="00F84EE2">
            <w:pPr>
              <w:spacing w:after="0" w:line="240" w:lineRule="auto"/>
              <w:ind w:left="360" w:right="375"/>
              <w:jc w:val="center"/>
              <w:rPr>
                <w:b/>
                <w:color w:val="auto"/>
                <w:sz w:val="20"/>
                <w:szCs w:val="20"/>
              </w:rPr>
            </w:pPr>
            <w:r w:rsidRPr="00D00B33">
              <w:rPr>
                <w:b/>
                <w:color w:val="auto"/>
                <w:sz w:val="20"/>
                <w:szCs w:val="20"/>
              </w:rPr>
              <w:t>АКТИВНОСТИ ПРЕВЕНЦИЈЕ</w:t>
            </w:r>
          </w:p>
        </w:tc>
      </w:tr>
      <w:tr w:rsidR="00D00B33" w:rsidRPr="00D00B33">
        <w:tc>
          <w:tcPr>
            <w:tcW w:w="3792" w:type="dxa"/>
            <w:shd w:val="clear" w:color="auto" w:fill="C2D69B"/>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Активности</w:t>
            </w:r>
          </w:p>
        </w:tc>
        <w:tc>
          <w:tcPr>
            <w:tcW w:w="1725" w:type="dxa"/>
            <w:shd w:val="clear" w:color="auto" w:fill="C2D69B"/>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Носиоци активности</w:t>
            </w:r>
          </w:p>
        </w:tc>
        <w:tc>
          <w:tcPr>
            <w:tcW w:w="1741" w:type="dxa"/>
            <w:shd w:val="clear" w:color="auto" w:fill="C2D69B"/>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Време</w:t>
            </w:r>
          </w:p>
        </w:tc>
        <w:tc>
          <w:tcPr>
            <w:tcW w:w="1814" w:type="dxa"/>
            <w:shd w:val="clear" w:color="auto" w:fill="C2D69B"/>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3792" w:type="dxa"/>
          </w:tcPr>
          <w:p w:rsidR="00C27CAD" w:rsidRPr="00D00B33" w:rsidRDefault="00F84EE2">
            <w:pPr>
              <w:shd w:val="clear" w:color="auto" w:fill="FFFFFF"/>
              <w:spacing w:before="60" w:after="0" w:line="240" w:lineRule="auto"/>
              <w:ind w:right="312"/>
              <w:jc w:val="left"/>
              <w:rPr>
                <w:color w:val="auto"/>
                <w:sz w:val="20"/>
                <w:szCs w:val="20"/>
              </w:rPr>
            </w:pPr>
            <w:r w:rsidRPr="00D00B33">
              <w:rPr>
                <w:color w:val="auto"/>
                <w:sz w:val="20"/>
                <w:szCs w:val="20"/>
              </w:rPr>
              <w:t xml:space="preserve">Упознавање новозапослених са  Правилницима који уређују ову област и правима и обавезама запослених у </w:t>
            </w:r>
            <w:r w:rsidRPr="00D00B33">
              <w:rPr>
                <w:color w:val="auto"/>
                <w:sz w:val="20"/>
                <w:szCs w:val="20"/>
              </w:rPr>
              <w:lastRenderedPageBreak/>
              <w:t>образовању када је у питању насиље, злостављање и занемаривање и дискриминаторно понашање</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lastRenderedPageBreak/>
              <w:t>секретар школе, директор, чланови тима за заштиту</w:t>
            </w:r>
          </w:p>
        </w:tc>
        <w:tc>
          <w:tcPr>
            <w:tcW w:w="1741"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август-септембар</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 xml:space="preserve">дневници рада, записници </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lastRenderedPageBreak/>
              <w:t>Упознавање родитеља (на родитељским састанцима) и ученика (ЧОС) са  Правилницима који уређују ову област и правима и обавезама ученика и њихових родитеља када је у питању насиље, злостављање и занемаривање и дискриминаторно понашање</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одељенске старешине, чланови тима за заштиту</w:t>
            </w:r>
          </w:p>
          <w:p w:rsidR="00C27CAD" w:rsidRPr="00D00B33" w:rsidRDefault="00C27CAD">
            <w:pPr>
              <w:tabs>
                <w:tab w:val="center" w:pos="4703"/>
                <w:tab w:val="right" w:pos="9406"/>
              </w:tabs>
              <w:spacing w:after="0" w:line="240" w:lineRule="auto"/>
              <w:jc w:val="center"/>
              <w:rPr>
                <w:color w:val="auto"/>
                <w:sz w:val="20"/>
                <w:szCs w:val="20"/>
              </w:rPr>
            </w:pPr>
          </w:p>
        </w:tc>
        <w:tc>
          <w:tcPr>
            <w:tcW w:w="1741"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септембар</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дневници рада, записници</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Израда плана дежурства наставника</w:t>
            </w:r>
          </w:p>
        </w:tc>
        <w:tc>
          <w:tcPr>
            <w:tcW w:w="1725" w:type="dxa"/>
          </w:tcPr>
          <w:p w:rsidR="00C27CAD" w:rsidRPr="00D00B33" w:rsidRDefault="00F84EE2">
            <w:pPr>
              <w:spacing w:after="0" w:line="240" w:lineRule="auto"/>
              <w:jc w:val="center"/>
              <w:rPr>
                <w:color w:val="auto"/>
                <w:sz w:val="20"/>
                <w:szCs w:val="20"/>
              </w:rPr>
            </w:pPr>
            <w:r w:rsidRPr="00D00B33">
              <w:rPr>
                <w:color w:val="auto"/>
                <w:sz w:val="20"/>
                <w:szCs w:val="20"/>
              </w:rPr>
              <w:t xml:space="preserve"> психолог, директор</w:t>
            </w:r>
          </w:p>
        </w:tc>
        <w:tc>
          <w:tcPr>
            <w:tcW w:w="1741" w:type="dxa"/>
          </w:tcPr>
          <w:p w:rsidR="00C27CAD" w:rsidRPr="00D00B33" w:rsidRDefault="00F84EE2">
            <w:pPr>
              <w:spacing w:after="0" w:line="240" w:lineRule="auto"/>
              <w:jc w:val="center"/>
              <w:rPr>
                <w:color w:val="auto"/>
                <w:sz w:val="20"/>
                <w:szCs w:val="20"/>
              </w:rPr>
            </w:pPr>
            <w:r w:rsidRPr="00D00B33">
              <w:rPr>
                <w:color w:val="auto"/>
                <w:sz w:val="20"/>
                <w:szCs w:val="20"/>
              </w:rPr>
              <w:t>септембар-</w:t>
            </w:r>
          </w:p>
          <w:p w:rsidR="00C27CAD" w:rsidRPr="00D00B33" w:rsidRDefault="0053231A">
            <w:pPr>
              <w:spacing w:after="0" w:line="240" w:lineRule="auto"/>
              <w:jc w:val="center"/>
              <w:rPr>
                <w:color w:val="auto"/>
                <w:sz w:val="20"/>
                <w:szCs w:val="20"/>
              </w:rPr>
            </w:pPr>
            <w:r w:rsidRPr="00D00B33">
              <w:rPr>
                <w:color w:val="auto"/>
                <w:sz w:val="20"/>
                <w:szCs w:val="20"/>
              </w:rPr>
              <w:t>јун</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план дежурстава, свеска дежурства</w:t>
            </w:r>
          </w:p>
        </w:tc>
      </w:tr>
      <w:tr w:rsidR="00D00B33" w:rsidRPr="00D00B33">
        <w:tc>
          <w:tcPr>
            <w:tcW w:w="3792" w:type="dxa"/>
          </w:tcPr>
          <w:p w:rsidR="002A7F26" w:rsidRPr="00D00B33" w:rsidRDefault="002A7F26" w:rsidP="0053231A">
            <w:pPr>
              <w:tabs>
                <w:tab w:val="center" w:pos="4703"/>
                <w:tab w:val="right" w:pos="9406"/>
              </w:tabs>
              <w:spacing w:after="0" w:line="240" w:lineRule="auto"/>
              <w:jc w:val="left"/>
              <w:rPr>
                <w:color w:val="auto"/>
                <w:sz w:val="20"/>
                <w:szCs w:val="20"/>
              </w:rPr>
            </w:pPr>
            <w:r w:rsidRPr="00D00B33">
              <w:rPr>
                <w:color w:val="auto"/>
                <w:sz w:val="20"/>
                <w:szCs w:val="20"/>
              </w:rPr>
              <w:t xml:space="preserve">Израда посебног програма васпитног рада са ученицима у складу са Смерницама МП </w:t>
            </w:r>
          </w:p>
        </w:tc>
        <w:tc>
          <w:tcPr>
            <w:tcW w:w="1725" w:type="dxa"/>
          </w:tcPr>
          <w:p w:rsidR="002A7F26" w:rsidRPr="00D00B33" w:rsidRDefault="0053231A">
            <w:pPr>
              <w:spacing w:after="0" w:line="240" w:lineRule="auto"/>
              <w:jc w:val="center"/>
              <w:rPr>
                <w:color w:val="auto"/>
                <w:sz w:val="20"/>
                <w:szCs w:val="20"/>
                <w:lang w:val="sr-Latn-RS"/>
              </w:rPr>
            </w:pPr>
            <w:r w:rsidRPr="00D00B33">
              <w:rPr>
                <w:color w:val="auto"/>
                <w:sz w:val="20"/>
                <w:szCs w:val="20"/>
                <w:lang w:val="sr-Latn-RS"/>
              </w:rPr>
              <w:t>педагог</w:t>
            </w:r>
          </w:p>
        </w:tc>
        <w:tc>
          <w:tcPr>
            <w:tcW w:w="1741" w:type="dxa"/>
          </w:tcPr>
          <w:p w:rsidR="002A7F26" w:rsidRPr="00D00B33" w:rsidRDefault="002A7F26">
            <w:pPr>
              <w:spacing w:after="0" w:line="240" w:lineRule="auto"/>
              <w:jc w:val="center"/>
              <w:rPr>
                <w:color w:val="auto"/>
                <w:sz w:val="20"/>
                <w:szCs w:val="20"/>
              </w:rPr>
            </w:pPr>
            <w:r w:rsidRPr="00D00B33">
              <w:rPr>
                <w:color w:val="auto"/>
                <w:sz w:val="20"/>
                <w:szCs w:val="20"/>
              </w:rPr>
              <w:t>септембар и током године</w:t>
            </w:r>
          </w:p>
        </w:tc>
        <w:tc>
          <w:tcPr>
            <w:tcW w:w="1814" w:type="dxa"/>
          </w:tcPr>
          <w:p w:rsidR="002A7F26" w:rsidRPr="00D00B33" w:rsidRDefault="002A7F26">
            <w:pPr>
              <w:spacing w:after="0" w:line="240" w:lineRule="auto"/>
              <w:jc w:val="left"/>
              <w:rPr>
                <w:color w:val="auto"/>
                <w:sz w:val="20"/>
                <w:szCs w:val="20"/>
              </w:rPr>
            </w:pPr>
            <w:r w:rsidRPr="00D00B33">
              <w:rPr>
                <w:color w:val="auto"/>
                <w:sz w:val="20"/>
                <w:szCs w:val="20"/>
              </w:rPr>
              <w:t>ес дневници</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Информације на сајту школе о планираним активностима из Програма заштите</w:t>
            </w:r>
          </w:p>
        </w:tc>
        <w:tc>
          <w:tcPr>
            <w:tcW w:w="1725" w:type="dxa"/>
          </w:tcPr>
          <w:p w:rsidR="00C27CAD" w:rsidRPr="00D00B33" w:rsidRDefault="00F84EE2">
            <w:pPr>
              <w:spacing w:after="0" w:line="240" w:lineRule="auto"/>
              <w:jc w:val="center"/>
              <w:rPr>
                <w:color w:val="auto"/>
                <w:sz w:val="20"/>
                <w:szCs w:val="20"/>
              </w:rPr>
            </w:pPr>
            <w:r w:rsidRPr="00D00B33">
              <w:rPr>
                <w:color w:val="auto"/>
                <w:sz w:val="20"/>
                <w:szCs w:val="20"/>
              </w:rPr>
              <w:t>Тим, помоћник директора – администратор сајта</w:t>
            </w:r>
          </w:p>
        </w:tc>
        <w:tc>
          <w:tcPr>
            <w:tcW w:w="1741" w:type="dxa"/>
          </w:tcPr>
          <w:p w:rsidR="00C27CAD" w:rsidRPr="00D00B33" w:rsidRDefault="00F84EE2">
            <w:pPr>
              <w:spacing w:after="0" w:line="240" w:lineRule="auto"/>
              <w:jc w:val="center"/>
              <w:rPr>
                <w:color w:val="auto"/>
                <w:sz w:val="20"/>
                <w:szCs w:val="20"/>
              </w:rPr>
            </w:pPr>
            <w:r w:rsidRPr="00D00B33">
              <w:rPr>
                <w:color w:val="auto"/>
                <w:sz w:val="20"/>
                <w:szCs w:val="20"/>
              </w:rPr>
              <w:t>до краја 1. полугодишта</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сајт школе</w:t>
            </w:r>
          </w:p>
          <w:p w:rsidR="00C27CAD" w:rsidRPr="00D00B33" w:rsidRDefault="00C27CAD">
            <w:pPr>
              <w:spacing w:after="0" w:line="240" w:lineRule="auto"/>
              <w:jc w:val="left"/>
              <w:rPr>
                <w:color w:val="auto"/>
                <w:sz w:val="20"/>
                <w:szCs w:val="20"/>
              </w:rPr>
            </w:pP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Израда паноа којим се промовишу принципи ненасиља и једнаких могућности и недискриминације</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ученички парламент,</w:t>
            </w:r>
          </w:p>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наставници грађанског васпитања</w:t>
            </w:r>
          </w:p>
        </w:tc>
        <w:tc>
          <w:tcPr>
            <w:tcW w:w="1741" w:type="dxa"/>
          </w:tcPr>
          <w:p w:rsidR="00C27CAD" w:rsidRPr="00D00B33" w:rsidRDefault="0053231A">
            <w:pPr>
              <w:tabs>
                <w:tab w:val="center" w:pos="4703"/>
                <w:tab w:val="right" w:pos="9406"/>
              </w:tabs>
              <w:spacing w:after="0" w:line="240" w:lineRule="auto"/>
              <w:jc w:val="center"/>
              <w:rPr>
                <w:color w:val="auto"/>
                <w:sz w:val="20"/>
                <w:szCs w:val="20"/>
              </w:rPr>
            </w:pPr>
            <w:r w:rsidRPr="00D00B33">
              <w:rPr>
                <w:color w:val="auto"/>
                <w:sz w:val="20"/>
                <w:szCs w:val="20"/>
              </w:rPr>
              <w:t>октобар</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израђен пано, фотографије, сајт школе</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Прожимање на</w:t>
            </w:r>
            <w:r w:rsidR="0053231A" w:rsidRPr="00D00B33">
              <w:rPr>
                <w:color w:val="auto"/>
                <w:sz w:val="20"/>
                <w:szCs w:val="20"/>
              </w:rPr>
              <w:t>ставних планова и програма општеобразовних</w:t>
            </w:r>
            <w:r w:rsidRPr="00D00B33">
              <w:rPr>
                <w:color w:val="auto"/>
                <w:sz w:val="20"/>
                <w:szCs w:val="20"/>
              </w:rPr>
              <w:t xml:space="preserve"> предмета садржајима о ненасиљу и дискриминацији и њеним последицама</w:t>
            </w:r>
          </w:p>
        </w:tc>
        <w:tc>
          <w:tcPr>
            <w:tcW w:w="1725" w:type="dxa"/>
          </w:tcPr>
          <w:p w:rsidR="00C27CAD" w:rsidRPr="00D00B33" w:rsidRDefault="0053231A">
            <w:pPr>
              <w:tabs>
                <w:tab w:val="center" w:pos="4703"/>
                <w:tab w:val="right" w:pos="9406"/>
              </w:tabs>
              <w:spacing w:after="0" w:line="240" w:lineRule="auto"/>
              <w:jc w:val="center"/>
              <w:rPr>
                <w:color w:val="auto"/>
                <w:sz w:val="20"/>
                <w:szCs w:val="20"/>
                <w:lang w:val="sr-Latn-RS"/>
              </w:rPr>
            </w:pPr>
            <w:r w:rsidRPr="00D00B33">
              <w:rPr>
                <w:color w:val="auto"/>
                <w:sz w:val="20"/>
                <w:szCs w:val="20"/>
                <w:lang w:val="sr-Latn-RS"/>
              </w:rPr>
              <w:t>Руковоилац стручног већа општеобразовних предмета</w:t>
            </w:r>
          </w:p>
        </w:tc>
        <w:tc>
          <w:tcPr>
            <w:tcW w:w="1741" w:type="dxa"/>
          </w:tcPr>
          <w:p w:rsidR="00C27CAD" w:rsidRPr="00D00B33" w:rsidRDefault="0053231A">
            <w:pPr>
              <w:tabs>
                <w:tab w:val="center" w:pos="4703"/>
                <w:tab w:val="right" w:pos="9406"/>
              </w:tabs>
              <w:spacing w:after="0" w:line="240" w:lineRule="auto"/>
              <w:jc w:val="center"/>
              <w:rPr>
                <w:color w:val="auto"/>
                <w:sz w:val="20"/>
                <w:szCs w:val="20"/>
                <w:lang w:val="sr-Latn-RS"/>
              </w:rPr>
            </w:pPr>
            <w:r w:rsidRPr="00D00B33">
              <w:rPr>
                <w:color w:val="auto"/>
                <w:sz w:val="20"/>
                <w:szCs w:val="20"/>
                <w:lang w:val="sr-Latn-RS"/>
              </w:rPr>
              <w:t>септембар</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оперативни планови, књиге евиденције</w:t>
            </w:r>
          </w:p>
        </w:tc>
      </w:tr>
      <w:tr w:rsidR="00D00B33" w:rsidRPr="00D00B33">
        <w:tc>
          <w:tcPr>
            <w:tcW w:w="3792" w:type="dxa"/>
          </w:tcPr>
          <w:p w:rsidR="00C27CAD" w:rsidRPr="00D00B33" w:rsidRDefault="00F84EE2">
            <w:pPr>
              <w:spacing w:after="0" w:line="240" w:lineRule="auto"/>
              <w:ind w:right="375"/>
              <w:jc w:val="left"/>
              <w:rPr>
                <w:color w:val="auto"/>
                <w:sz w:val="20"/>
                <w:szCs w:val="20"/>
              </w:rPr>
            </w:pPr>
            <w:r w:rsidRPr="00D00B33">
              <w:rPr>
                <w:color w:val="auto"/>
                <w:sz w:val="20"/>
                <w:szCs w:val="20"/>
              </w:rPr>
              <w:t>Обезбеђивање сразмерне заступљености родитеља ученика припадника националне мањине и родитеља ученика којима је потребана додатна подршка у савету родитеља и општинском савету родитеља (спречавање сегрегације)</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одељењске старешине</w:t>
            </w:r>
          </w:p>
        </w:tc>
        <w:tc>
          <w:tcPr>
            <w:tcW w:w="1741"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септембар</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записници</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Помоћ одличних ученика ученицима из мањинских и осетљивих друштвених група ради превазилажења могућих потешкоћа у образовању</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одељењски старешина</w:t>
            </w:r>
          </w:p>
        </w:tc>
        <w:tc>
          <w:tcPr>
            <w:tcW w:w="1741"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током године</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педагошка документација</w:t>
            </w:r>
          </w:p>
        </w:tc>
      </w:tr>
      <w:tr w:rsidR="00D00B33" w:rsidRPr="00D00B33">
        <w:tc>
          <w:tcPr>
            <w:tcW w:w="3792" w:type="dxa"/>
          </w:tcPr>
          <w:p w:rsidR="00C27CAD" w:rsidRPr="00D00B33" w:rsidRDefault="00F84EE2">
            <w:pPr>
              <w:spacing w:after="0" w:line="240" w:lineRule="auto"/>
              <w:ind w:right="375"/>
              <w:jc w:val="left"/>
              <w:rPr>
                <w:color w:val="auto"/>
                <w:sz w:val="20"/>
                <w:szCs w:val="20"/>
              </w:rPr>
            </w:pPr>
            <w:r w:rsidRPr="00D00B33">
              <w:rPr>
                <w:color w:val="auto"/>
                <w:sz w:val="20"/>
                <w:szCs w:val="20"/>
              </w:rPr>
              <w:t xml:space="preserve">Одабир семинара ради јачања капацитета запослених за пружање додатне подршке, конципирање програма и предузимање активности усмерених на унапређивање односа међу ученицима, прихватање различитости и развоју интеркултуралности </w:t>
            </w:r>
            <w:r w:rsidR="00BA20CA" w:rsidRPr="00D00B33">
              <w:rPr>
                <w:color w:val="auto"/>
                <w:sz w:val="20"/>
                <w:szCs w:val="20"/>
                <w:lang w:val="en-US"/>
              </w:rPr>
              <w:t>–</w:t>
            </w:r>
            <w:r w:rsidR="00BA20CA" w:rsidRPr="00D00B33">
              <w:rPr>
                <w:color w:val="auto"/>
                <w:sz w:val="20"/>
                <w:szCs w:val="20"/>
              </w:rPr>
              <w:t>Портал „</w:t>
            </w:r>
            <w:r w:rsidR="00651D0B" w:rsidRPr="00D00B33">
              <w:rPr>
                <w:color w:val="auto"/>
                <w:sz w:val="20"/>
                <w:szCs w:val="20"/>
              </w:rPr>
              <w:t>Чувам те“</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 xml:space="preserve">тим за професионални развој, тим за заштиту, </w:t>
            </w:r>
            <w:r w:rsidR="0053231A" w:rsidRPr="00D00B33">
              <w:rPr>
                <w:color w:val="auto"/>
                <w:sz w:val="20"/>
                <w:szCs w:val="20"/>
                <w:lang w:val="sr-Latn-RS"/>
              </w:rPr>
              <w:t xml:space="preserve">тим за развој међупредметних компетенција, </w:t>
            </w:r>
            <w:r w:rsidRPr="00D00B33">
              <w:rPr>
                <w:color w:val="auto"/>
                <w:sz w:val="20"/>
                <w:szCs w:val="20"/>
              </w:rPr>
              <w:t xml:space="preserve"> директор</w:t>
            </w:r>
          </w:p>
        </w:tc>
        <w:tc>
          <w:tcPr>
            <w:tcW w:w="1741"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прво полугодиште</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записници, реализовани семинари, фотографије, сајт школе</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 xml:space="preserve">Организовање радионица на часовима одељенске заједнице на тему насиља и дисриминације </w:t>
            </w:r>
          </w:p>
          <w:p w:rsidR="00C27CAD" w:rsidRPr="00D00B33" w:rsidRDefault="00C27CAD">
            <w:pPr>
              <w:tabs>
                <w:tab w:val="center" w:pos="4703"/>
                <w:tab w:val="right" w:pos="9406"/>
              </w:tabs>
              <w:spacing w:after="0" w:line="240" w:lineRule="auto"/>
              <w:jc w:val="left"/>
              <w:rPr>
                <w:color w:val="auto"/>
                <w:sz w:val="20"/>
                <w:szCs w:val="20"/>
              </w:rPr>
            </w:pP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одељењске старешине, психолог, педагог</w:t>
            </w:r>
          </w:p>
        </w:tc>
        <w:tc>
          <w:tcPr>
            <w:tcW w:w="1741"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децембар, јануар</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дневници рада, фотографије, сајт школе</w:t>
            </w:r>
          </w:p>
        </w:tc>
      </w:tr>
      <w:tr w:rsidR="00D00B33"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 xml:space="preserve">Помоћ наставницима у раду са одељењем – сензибилизација других ученика </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психолог, педагог</w:t>
            </w:r>
          </w:p>
        </w:tc>
        <w:tc>
          <w:tcPr>
            <w:tcW w:w="1741" w:type="dxa"/>
          </w:tcPr>
          <w:p w:rsidR="00C27CAD" w:rsidRPr="00D00B33" w:rsidRDefault="00F84EE2">
            <w:pPr>
              <w:spacing w:after="0" w:line="240" w:lineRule="auto"/>
              <w:jc w:val="center"/>
              <w:rPr>
                <w:color w:val="auto"/>
                <w:sz w:val="20"/>
                <w:szCs w:val="20"/>
              </w:rPr>
            </w:pPr>
            <w:r w:rsidRPr="00D00B33">
              <w:rPr>
                <w:color w:val="auto"/>
                <w:sz w:val="20"/>
                <w:szCs w:val="20"/>
              </w:rPr>
              <w:t>током године</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дневник рада психолога и педагога</w:t>
            </w:r>
          </w:p>
        </w:tc>
      </w:tr>
      <w:tr w:rsidR="00D00B33"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Подршка у раду Вршњачког тима за заштиту и вршњачку подршку и обуке за вршњачку медијацију</w:t>
            </w: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тим за заштиту</w:t>
            </w:r>
          </w:p>
        </w:tc>
        <w:tc>
          <w:tcPr>
            <w:tcW w:w="1741" w:type="dxa"/>
          </w:tcPr>
          <w:p w:rsidR="00C27CAD" w:rsidRPr="00D00B33" w:rsidRDefault="00F84EE2">
            <w:pPr>
              <w:spacing w:after="0" w:line="240" w:lineRule="auto"/>
              <w:jc w:val="center"/>
              <w:rPr>
                <w:color w:val="auto"/>
                <w:sz w:val="20"/>
                <w:szCs w:val="20"/>
              </w:rPr>
            </w:pPr>
            <w:r w:rsidRPr="00D00B33">
              <w:rPr>
                <w:color w:val="auto"/>
                <w:sz w:val="20"/>
                <w:szCs w:val="20"/>
              </w:rPr>
              <w:t>током године</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записници са састанка</w:t>
            </w:r>
          </w:p>
        </w:tc>
      </w:tr>
      <w:tr w:rsidR="00D00B33"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Проверавање садржаја у „Кутији поверења“ и реаговање на исте</w:t>
            </w:r>
          </w:p>
          <w:p w:rsidR="00C27CAD" w:rsidRPr="00D00B33" w:rsidRDefault="00C27CAD">
            <w:pPr>
              <w:spacing w:after="0" w:line="240" w:lineRule="auto"/>
              <w:jc w:val="left"/>
              <w:rPr>
                <w:color w:val="auto"/>
                <w:sz w:val="20"/>
                <w:szCs w:val="20"/>
              </w:rPr>
            </w:pPr>
          </w:p>
        </w:tc>
        <w:tc>
          <w:tcPr>
            <w:tcW w:w="1725"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психолог, педагог</w:t>
            </w:r>
          </w:p>
        </w:tc>
        <w:tc>
          <w:tcPr>
            <w:tcW w:w="1741" w:type="dxa"/>
          </w:tcPr>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током године</w:t>
            </w:r>
          </w:p>
          <w:p w:rsidR="00C27CAD" w:rsidRPr="00D00B33" w:rsidRDefault="00F84EE2">
            <w:pPr>
              <w:tabs>
                <w:tab w:val="center" w:pos="4703"/>
                <w:tab w:val="right" w:pos="9406"/>
              </w:tabs>
              <w:spacing w:after="0" w:line="240" w:lineRule="auto"/>
              <w:jc w:val="center"/>
              <w:rPr>
                <w:color w:val="auto"/>
                <w:sz w:val="20"/>
                <w:szCs w:val="20"/>
              </w:rPr>
            </w:pPr>
            <w:r w:rsidRPr="00D00B33">
              <w:rPr>
                <w:color w:val="auto"/>
                <w:sz w:val="20"/>
                <w:szCs w:val="20"/>
              </w:rPr>
              <w:t>седмично</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записници са састанка</w:t>
            </w:r>
          </w:p>
        </w:tc>
      </w:tr>
      <w:tr w:rsidR="00D00B33" w:rsidRPr="00D00B33">
        <w:tc>
          <w:tcPr>
            <w:tcW w:w="3792" w:type="dxa"/>
          </w:tcPr>
          <w:p w:rsidR="0053231A" w:rsidRPr="00D00B33" w:rsidRDefault="0053231A">
            <w:pPr>
              <w:spacing w:after="0" w:line="240" w:lineRule="auto"/>
              <w:jc w:val="left"/>
              <w:rPr>
                <w:color w:val="auto"/>
                <w:sz w:val="20"/>
                <w:szCs w:val="20"/>
                <w:lang w:val="sr-Latn-RS"/>
              </w:rPr>
            </w:pPr>
            <w:r w:rsidRPr="00D00B33">
              <w:rPr>
                <w:color w:val="auto"/>
                <w:sz w:val="20"/>
                <w:szCs w:val="20"/>
                <w:lang w:val="sr-Latn-RS"/>
              </w:rPr>
              <w:lastRenderedPageBreak/>
              <w:t>Обука вршњачких едукатора и Вршњачка едукација у области заштите менталног здравља младих</w:t>
            </w:r>
            <w:r w:rsidR="00363493" w:rsidRPr="00D00B33">
              <w:rPr>
                <w:color w:val="auto"/>
                <w:sz w:val="20"/>
                <w:szCs w:val="20"/>
                <w:lang w:val="sr-Latn-RS"/>
              </w:rPr>
              <w:t>-пројекат „Хеј, ту смо“</w:t>
            </w:r>
          </w:p>
        </w:tc>
        <w:tc>
          <w:tcPr>
            <w:tcW w:w="1725" w:type="dxa"/>
          </w:tcPr>
          <w:p w:rsidR="0053231A" w:rsidRPr="00D00B33" w:rsidRDefault="0053231A">
            <w:pPr>
              <w:tabs>
                <w:tab w:val="center" w:pos="4703"/>
                <w:tab w:val="right" w:pos="9406"/>
              </w:tabs>
              <w:spacing w:after="0" w:line="240" w:lineRule="auto"/>
              <w:jc w:val="center"/>
              <w:rPr>
                <w:color w:val="auto"/>
                <w:sz w:val="20"/>
                <w:szCs w:val="20"/>
                <w:lang w:val="sr-Latn-RS"/>
              </w:rPr>
            </w:pPr>
            <w:r w:rsidRPr="00D00B33">
              <w:rPr>
                <w:color w:val="auto"/>
                <w:sz w:val="20"/>
                <w:szCs w:val="20"/>
                <w:lang w:val="sr-Latn-RS"/>
              </w:rPr>
              <w:t>Вршњачки едукатори из школе, педагог, психолог, УП</w:t>
            </w:r>
          </w:p>
        </w:tc>
        <w:tc>
          <w:tcPr>
            <w:tcW w:w="1741" w:type="dxa"/>
          </w:tcPr>
          <w:p w:rsidR="0053231A" w:rsidRPr="00D00B33" w:rsidRDefault="0053231A">
            <w:pPr>
              <w:tabs>
                <w:tab w:val="center" w:pos="4703"/>
                <w:tab w:val="right" w:pos="9406"/>
              </w:tabs>
              <w:spacing w:after="0" w:line="240" w:lineRule="auto"/>
              <w:jc w:val="center"/>
              <w:rPr>
                <w:color w:val="auto"/>
                <w:sz w:val="20"/>
                <w:szCs w:val="20"/>
                <w:lang w:val="sr-Latn-RS"/>
              </w:rPr>
            </w:pPr>
            <w:r w:rsidRPr="00D00B33">
              <w:rPr>
                <w:color w:val="auto"/>
                <w:sz w:val="20"/>
                <w:szCs w:val="20"/>
                <w:lang w:val="sr-Latn-RS"/>
              </w:rPr>
              <w:t>Почетак године и током године</w:t>
            </w:r>
          </w:p>
        </w:tc>
        <w:tc>
          <w:tcPr>
            <w:tcW w:w="1814" w:type="dxa"/>
          </w:tcPr>
          <w:p w:rsidR="0053231A" w:rsidRPr="00D00B33" w:rsidRDefault="0053231A">
            <w:pPr>
              <w:tabs>
                <w:tab w:val="center" w:pos="4703"/>
                <w:tab w:val="right" w:pos="9406"/>
              </w:tabs>
              <w:spacing w:after="0" w:line="240" w:lineRule="auto"/>
              <w:jc w:val="left"/>
              <w:rPr>
                <w:color w:val="auto"/>
                <w:sz w:val="20"/>
                <w:szCs w:val="20"/>
                <w:lang w:val="sr-Latn-RS"/>
              </w:rPr>
            </w:pPr>
            <w:r w:rsidRPr="00D00B33">
              <w:rPr>
                <w:color w:val="auto"/>
                <w:sz w:val="20"/>
                <w:szCs w:val="20"/>
                <w:lang w:val="sr-Latn-RS"/>
              </w:rPr>
              <w:t>Посебна евиденција</w:t>
            </w:r>
          </w:p>
          <w:p w:rsidR="0053231A" w:rsidRPr="00D00B33" w:rsidRDefault="0053231A">
            <w:pPr>
              <w:tabs>
                <w:tab w:val="center" w:pos="4703"/>
                <w:tab w:val="right" w:pos="9406"/>
              </w:tabs>
              <w:spacing w:after="0" w:line="240" w:lineRule="auto"/>
              <w:jc w:val="left"/>
              <w:rPr>
                <w:color w:val="auto"/>
                <w:sz w:val="20"/>
                <w:szCs w:val="20"/>
                <w:lang w:val="sr-Latn-RS"/>
              </w:rPr>
            </w:pPr>
            <w:r w:rsidRPr="00D00B33">
              <w:rPr>
                <w:color w:val="auto"/>
                <w:sz w:val="20"/>
                <w:szCs w:val="20"/>
                <w:lang w:val="sr-Latn-RS"/>
              </w:rPr>
              <w:t>Сајт школе</w:t>
            </w:r>
          </w:p>
        </w:tc>
      </w:tr>
      <w:tr w:rsidR="00D00B33"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Јавни наступи и концерти ученика школе</w:t>
            </w:r>
          </w:p>
        </w:tc>
        <w:tc>
          <w:tcPr>
            <w:tcW w:w="1725" w:type="dxa"/>
          </w:tcPr>
          <w:p w:rsidR="00C27CAD" w:rsidRPr="00D00B33" w:rsidRDefault="00F84EE2">
            <w:pPr>
              <w:spacing w:after="0" w:line="240" w:lineRule="auto"/>
              <w:jc w:val="center"/>
              <w:rPr>
                <w:color w:val="auto"/>
                <w:sz w:val="20"/>
                <w:szCs w:val="20"/>
              </w:rPr>
            </w:pPr>
            <w:r w:rsidRPr="00D00B33">
              <w:rPr>
                <w:color w:val="auto"/>
                <w:sz w:val="20"/>
                <w:szCs w:val="20"/>
              </w:rPr>
              <w:t>директор, наставници</w:t>
            </w:r>
          </w:p>
        </w:tc>
        <w:tc>
          <w:tcPr>
            <w:tcW w:w="1741" w:type="dxa"/>
          </w:tcPr>
          <w:p w:rsidR="00C27CAD" w:rsidRPr="00D00B33" w:rsidRDefault="00F84EE2">
            <w:pPr>
              <w:spacing w:after="0" w:line="240" w:lineRule="auto"/>
              <w:jc w:val="center"/>
              <w:rPr>
                <w:color w:val="auto"/>
                <w:sz w:val="20"/>
                <w:szCs w:val="20"/>
              </w:rPr>
            </w:pPr>
            <w:r w:rsidRPr="00D00B33">
              <w:rPr>
                <w:color w:val="auto"/>
                <w:sz w:val="20"/>
                <w:szCs w:val="20"/>
              </w:rPr>
              <w:t>током целе године</w:t>
            </w:r>
          </w:p>
        </w:tc>
        <w:tc>
          <w:tcPr>
            <w:tcW w:w="1814" w:type="dxa"/>
          </w:tcPr>
          <w:p w:rsidR="00C27CAD" w:rsidRPr="00D00B33" w:rsidRDefault="00F84EE2">
            <w:pPr>
              <w:spacing w:after="0" w:line="240" w:lineRule="auto"/>
              <w:jc w:val="center"/>
              <w:rPr>
                <w:color w:val="auto"/>
                <w:sz w:val="20"/>
                <w:szCs w:val="20"/>
              </w:rPr>
            </w:pPr>
            <w:r w:rsidRPr="00D00B33">
              <w:rPr>
                <w:color w:val="auto"/>
                <w:sz w:val="20"/>
                <w:szCs w:val="20"/>
              </w:rPr>
              <w:t>књига евиденције, фотографије, сајт</w:t>
            </w:r>
          </w:p>
        </w:tc>
      </w:tr>
      <w:tr w:rsidR="00D00B33" w:rsidRPr="00D00B33">
        <w:tc>
          <w:tcPr>
            <w:tcW w:w="3792" w:type="dxa"/>
          </w:tcPr>
          <w:p w:rsidR="00C27CAD" w:rsidRPr="00D00B33" w:rsidRDefault="00F84EE2">
            <w:pPr>
              <w:spacing w:after="0" w:line="240" w:lineRule="auto"/>
              <w:jc w:val="left"/>
              <w:rPr>
                <w:color w:val="auto"/>
                <w:sz w:val="20"/>
                <w:szCs w:val="20"/>
                <w:lang w:val="sr-Latn-RS"/>
              </w:rPr>
            </w:pPr>
            <w:r w:rsidRPr="00D00B33">
              <w:rPr>
                <w:color w:val="auto"/>
                <w:sz w:val="20"/>
                <w:szCs w:val="20"/>
              </w:rPr>
              <w:t>Хуманитарне акције</w:t>
            </w:r>
            <w:r w:rsidR="0053231A" w:rsidRPr="00D00B33">
              <w:rPr>
                <w:color w:val="auto"/>
                <w:sz w:val="20"/>
                <w:szCs w:val="20"/>
                <w:lang w:val="sr-Latn-RS"/>
              </w:rPr>
              <w:t>-организовање и учешће ученика у њима</w:t>
            </w:r>
          </w:p>
        </w:tc>
        <w:tc>
          <w:tcPr>
            <w:tcW w:w="1725" w:type="dxa"/>
          </w:tcPr>
          <w:p w:rsidR="00C27CAD" w:rsidRPr="00D00B33" w:rsidRDefault="00F84EE2">
            <w:pPr>
              <w:spacing w:after="0" w:line="240" w:lineRule="auto"/>
              <w:jc w:val="center"/>
              <w:rPr>
                <w:color w:val="auto"/>
                <w:sz w:val="20"/>
                <w:szCs w:val="20"/>
                <w:lang w:val="sr-Latn-RS"/>
              </w:rPr>
            </w:pPr>
            <w:r w:rsidRPr="00D00B33">
              <w:rPr>
                <w:color w:val="auto"/>
                <w:sz w:val="20"/>
                <w:szCs w:val="20"/>
              </w:rPr>
              <w:t>Тим, наставници, директор</w:t>
            </w:r>
            <w:r w:rsidR="0053231A" w:rsidRPr="00D00B33">
              <w:rPr>
                <w:color w:val="auto"/>
                <w:sz w:val="20"/>
                <w:szCs w:val="20"/>
                <w:lang w:val="sr-Latn-RS"/>
              </w:rPr>
              <w:t>, УП</w:t>
            </w:r>
          </w:p>
        </w:tc>
        <w:tc>
          <w:tcPr>
            <w:tcW w:w="1741" w:type="dxa"/>
          </w:tcPr>
          <w:p w:rsidR="00C27CAD" w:rsidRPr="00D00B33" w:rsidRDefault="00F84EE2">
            <w:pPr>
              <w:spacing w:after="0" w:line="240" w:lineRule="auto"/>
              <w:jc w:val="center"/>
              <w:rPr>
                <w:color w:val="auto"/>
                <w:sz w:val="20"/>
                <w:szCs w:val="20"/>
              </w:rPr>
            </w:pPr>
            <w:r w:rsidRPr="00D00B33">
              <w:rPr>
                <w:color w:val="auto"/>
                <w:sz w:val="20"/>
                <w:szCs w:val="20"/>
              </w:rPr>
              <w:t>током целе године</w:t>
            </w:r>
          </w:p>
        </w:tc>
        <w:tc>
          <w:tcPr>
            <w:tcW w:w="1814" w:type="dxa"/>
          </w:tcPr>
          <w:p w:rsidR="00C27CAD" w:rsidRPr="00D00B33" w:rsidRDefault="00F84EE2">
            <w:pPr>
              <w:spacing w:after="0" w:line="240" w:lineRule="auto"/>
              <w:jc w:val="center"/>
              <w:rPr>
                <w:color w:val="auto"/>
                <w:sz w:val="20"/>
                <w:szCs w:val="20"/>
              </w:rPr>
            </w:pPr>
            <w:r w:rsidRPr="00D00B33">
              <w:rPr>
                <w:color w:val="auto"/>
                <w:sz w:val="20"/>
                <w:szCs w:val="20"/>
              </w:rPr>
              <w:t>књига евиденције, фотографије</w:t>
            </w:r>
          </w:p>
        </w:tc>
      </w:tr>
      <w:tr w:rsidR="00D00B33" w:rsidRPr="00D00B33">
        <w:tc>
          <w:tcPr>
            <w:tcW w:w="3792" w:type="dxa"/>
          </w:tcPr>
          <w:p w:rsidR="00924075" w:rsidRPr="00D00B33" w:rsidRDefault="00924075">
            <w:pPr>
              <w:spacing w:after="0" w:line="240" w:lineRule="auto"/>
              <w:jc w:val="left"/>
              <w:rPr>
                <w:color w:val="auto"/>
                <w:sz w:val="20"/>
                <w:szCs w:val="20"/>
              </w:rPr>
            </w:pPr>
            <w:r w:rsidRPr="00D00B33">
              <w:rPr>
                <w:color w:val="auto"/>
                <w:sz w:val="20"/>
                <w:szCs w:val="20"/>
              </w:rPr>
              <w:t>Обележавање Недеље сећања и заједништва</w:t>
            </w:r>
          </w:p>
        </w:tc>
        <w:tc>
          <w:tcPr>
            <w:tcW w:w="1725" w:type="dxa"/>
          </w:tcPr>
          <w:p w:rsidR="00924075" w:rsidRPr="00D00B33" w:rsidRDefault="00924075">
            <w:pPr>
              <w:spacing w:after="0" w:line="240" w:lineRule="auto"/>
              <w:jc w:val="center"/>
              <w:rPr>
                <w:color w:val="auto"/>
                <w:sz w:val="20"/>
                <w:szCs w:val="20"/>
              </w:rPr>
            </w:pPr>
            <w:r w:rsidRPr="00D00B33">
              <w:rPr>
                <w:color w:val="auto"/>
                <w:sz w:val="20"/>
                <w:szCs w:val="20"/>
              </w:rPr>
              <w:t>одељенске старешине, пп служба</w:t>
            </w:r>
          </w:p>
        </w:tc>
        <w:tc>
          <w:tcPr>
            <w:tcW w:w="1741" w:type="dxa"/>
          </w:tcPr>
          <w:p w:rsidR="00924075" w:rsidRPr="00D00B33" w:rsidRDefault="00924075">
            <w:pPr>
              <w:spacing w:after="0" w:line="240" w:lineRule="auto"/>
              <w:jc w:val="center"/>
              <w:rPr>
                <w:color w:val="auto"/>
                <w:sz w:val="20"/>
                <w:szCs w:val="20"/>
              </w:rPr>
            </w:pPr>
            <w:r w:rsidRPr="00D00B33">
              <w:rPr>
                <w:color w:val="auto"/>
                <w:sz w:val="20"/>
                <w:szCs w:val="20"/>
              </w:rPr>
              <w:t>4-8.маја 2026.</w:t>
            </w:r>
          </w:p>
        </w:tc>
        <w:tc>
          <w:tcPr>
            <w:tcW w:w="1814" w:type="dxa"/>
          </w:tcPr>
          <w:p w:rsidR="00924075" w:rsidRPr="00D00B33" w:rsidRDefault="00924075">
            <w:pPr>
              <w:spacing w:after="0" w:line="240" w:lineRule="auto"/>
              <w:jc w:val="center"/>
              <w:rPr>
                <w:color w:val="auto"/>
                <w:sz w:val="20"/>
                <w:szCs w:val="20"/>
              </w:rPr>
            </w:pPr>
            <w:r w:rsidRPr="00D00B33">
              <w:rPr>
                <w:color w:val="auto"/>
                <w:sz w:val="20"/>
                <w:szCs w:val="20"/>
              </w:rPr>
              <w:t>друштвене мреже школе</w:t>
            </w:r>
          </w:p>
        </w:tc>
      </w:tr>
      <w:tr w:rsidR="00D00B33" w:rsidRPr="00D00B33">
        <w:tc>
          <w:tcPr>
            <w:tcW w:w="3792" w:type="dxa"/>
          </w:tcPr>
          <w:p w:rsidR="002A7F26" w:rsidRPr="00D00B33" w:rsidRDefault="002A7F26">
            <w:pPr>
              <w:spacing w:after="0" w:line="240" w:lineRule="auto"/>
              <w:jc w:val="left"/>
              <w:rPr>
                <w:color w:val="auto"/>
                <w:sz w:val="20"/>
                <w:szCs w:val="20"/>
              </w:rPr>
            </w:pPr>
            <w:r w:rsidRPr="00D00B33">
              <w:rPr>
                <w:color w:val="auto"/>
                <w:sz w:val="20"/>
                <w:szCs w:val="20"/>
              </w:rPr>
              <w:t>Појачана безбедност ученика и запослених у школи сталним присуством школског полицајца током наставе у обе смене</w:t>
            </w:r>
          </w:p>
        </w:tc>
        <w:tc>
          <w:tcPr>
            <w:tcW w:w="1725" w:type="dxa"/>
          </w:tcPr>
          <w:p w:rsidR="002A7F26" w:rsidRPr="00D00B33" w:rsidRDefault="002A7F26">
            <w:pPr>
              <w:spacing w:after="0" w:line="240" w:lineRule="auto"/>
              <w:jc w:val="center"/>
              <w:rPr>
                <w:color w:val="auto"/>
                <w:sz w:val="20"/>
                <w:szCs w:val="20"/>
              </w:rPr>
            </w:pPr>
            <w:r w:rsidRPr="00D00B33">
              <w:rPr>
                <w:color w:val="auto"/>
                <w:sz w:val="20"/>
                <w:szCs w:val="20"/>
              </w:rPr>
              <w:t>директор,</w:t>
            </w:r>
          </w:p>
          <w:p w:rsidR="002A7F26" w:rsidRPr="00D00B33" w:rsidRDefault="002A7F26">
            <w:pPr>
              <w:spacing w:after="0" w:line="240" w:lineRule="auto"/>
              <w:jc w:val="center"/>
              <w:rPr>
                <w:color w:val="auto"/>
                <w:sz w:val="20"/>
                <w:szCs w:val="20"/>
              </w:rPr>
            </w:pPr>
            <w:r w:rsidRPr="00D00B33">
              <w:rPr>
                <w:color w:val="auto"/>
                <w:sz w:val="20"/>
                <w:szCs w:val="20"/>
              </w:rPr>
              <w:t>школски полицајац</w:t>
            </w:r>
          </w:p>
        </w:tc>
        <w:tc>
          <w:tcPr>
            <w:tcW w:w="1741" w:type="dxa"/>
          </w:tcPr>
          <w:p w:rsidR="002A7F26" w:rsidRPr="00D00B33" w:rsidRDefault="002A7F26">
            <w:pPr>
              <w:spacing w:after="0" w:line="240" w:lineRule="auto"/>
              <w:jc w:val="center"/>
              <w:rPr>
                <w:color w:val="auto"/>
                <w:sz w:val="20"/>
                <w:szCs w:val="20"/>
              </w:rPr>
            </w:pPr>
            <w:r w:rsidRPr="00D00B33">
              <w:rPr>
                <w:color w:val="auto"/>
                <w:sz w:val="20"/>
                <w:szCs w:val="20"/>
              </w:rPr>
              <w:t>током школске године</w:t>
            </w:r>
          </w:p>
        </w:tc>
        <w:tc>
          <w:tcPr>
            <w:tcW w:w="1814" w:type="dxa"/>
          </w:tcPr>
          <w:p w:rsidR="002A7F26" w:rsidRPr="00D00B33" w:rsidRDefault="002A7F26">
            <w:pPr>
              <w:spacing w:after="0" w:line="240" w:lineRule="auto"/>
              <w:jc w:val="center"/>
              <w:rPr>
                <w:color w:val="auto"/>
                <w:sz w:val="20"/>
                <w:szCs w:val="20"/>
              </w:rPr>
            </w:pPr>
            <w:r w:rsidRPr="00D00B33">
              <w:rPr>
                <w:color w:val="auto"/>
                <w:sz w:val="20"/>
                <w:szCs w:val="20"/>
              </w:rPr>
              <w:t>посебна евиденција</w:t>
            </w:r>
          </w:p>
        </w:tc>
      </w:tr>
      <w:tr w:rsidR="00D00B33" w:rsidRPr="00D00B33">
        <w:tc>
          <w:tcPr>
            <w:tcW w:w="9072" w:type="dxa"/>
            <w:gridSpan w:val="4"/>
            <w:shd w:val="clear" w:color="auto" w:fill="76923C"/>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АКТИВНОСТИ ИНТЕРВЕНЦИЈЕ</w:t>
            </w:r>
          </w:p>
        </w:tc>
      </w:tr>
      <w:tr w:rsidR="00D00B33" w:rsidRPr="00D00B33">
        <w:tc>
          <w:tcPr>
            <w:tcW w:w="3792"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Активности</w:t>
            </w:r>
          </w:p>
        </w:tc>
        <w:tc>
          <w:tcPr>
            <w:tcW w:w="1725"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Носиоци активности</w:t>
            </w:r>
          </w:p>
        </w:tc>
        <w:tc>
          <w:tcPr>
            <w:tcW w:w="1741"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Време</w:t>
            </w:r>
          </w:p>
        </w:tc>
        <w:tc>
          <w:tcPr>
            <w:tcW w:w="1814" w:type="dxa"/>
            <w:shd w:val="clear" w:color="auto" w:fill="C2D69B"/>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3792" w:type="dxa"/>
          </w:tcPr>
          <w:p w:rsidR="00C27CAD" w:rsidRPr="00D00B33" w:rsidRDefault="00F84EE2">
            <w:pPr>
              <w:spacing w:after="0" w:line="240" w:lineRule="auto"/>
              <w:ind w:right="375"/>
              <w:jc w:val="left"/>
              <w:rPr>
                <w:color w:val="auto"/>
                <w:sz w:val="20"/>
                <w:szCs w:val="20"/>
              </w:rPr>
            </w:pPr>
            <w:r w:rsidRPr="00D00B33">
              <w:rPr>
                <w:color w:val="auto"/>
                <w:sz w:val="20"/>
                <w:szCs w:val="20"/>
              </w:rPr>
              <w:t>У случају појаве дискриминације или насиља прикупља се и чува документација и прате учесници до краја њиховог школовања</w:t>
            </w:r>
          </w:p>
        </w:tc>
        <w:tc>
          <w:tcPr>
            <w:tcW w:w="1725"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одељењски старешина, психолог, педагог, тим за заштиту</w:t>
            </w:r>
          </w:p>
        </w:tc>
        <w:tc>
          <w:tcPr>
            <w:tcW w:w="1741" w:type="dxa"/>
          </w:tcPr>
          <w:p w:rsidR="00C27CAD" w:rsidRPr="00D00B33" w:rsidRDefault="00F84EE2">
            <w:pPr>
              <w:spacing w:after="0" w:line="240" w:lineRule="auto"/>
              <w:jc w:val="left"/>
              <w:rPr>
                <w:color w:val="auto"/>
                <w:sz w:val="20"/>
                <w:szCs w:val="20"/>
              </w:rPr>
            </w:pPr>
            <w:r w:rsidRPr="00D00B33">
              <w:rPr>
                <w:color w:val="auto"/>
                <w:sz w:val="20"/>
                <w:szCs w:val="20"/>
              </w:rPr>
              <w:t>током године</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педагошка документација, посебна евиденција психолога/педагога, записници</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У ситуацији дискриминације или насиља поступа се по процедурама датим у Правилницима и Посебном протоколу</w:t>
            </w:r>
          </w:p>
        </w:tc>
        <w:tc>
          <w:tcPr>
            <w:tcW w:w="1725"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тим за заштиту</w:t>
            </w:r>
          </w:p>
        </w:tc>
        <w:tc>
          <w:tcPr>
            <w:tcW w:w="1741" w:type="dxa"/>
          </w:tcPr>
          <w:p w:rsidR="00C27CAD" w:rsidRPr="00D00B33" w:rsidRDefault="00F84EE2">
            <w:pPr>
              <w:spacing w:after="0" w:line="240" w:lineRule="auto"/>
              <w:jc w:val="left"/>
              <w:rPr>
                <w:color w:val="auto"/>
                <w:sz w:val="20"/>
                <w:szCs w:val="20"/>
              </w:rPr>
            </w:pPr>
            <w:r w:rsidRPr="00D00B33">
              <w:rPr>
                <w:color w:val="auto"/>
                <w:sz w:val="20"/>
                <w:szCs w:val="20"/>
              </w:rPr>
              <w:t>током године</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школска документација</w:t>
            </w:r>
          </w:p>
        </w:tc>
      </w:tr>
      <w:tr w:rsidR="00D00B33"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Психосоцијална подршка деци која трпе насиље</w:t>
            </w:r>
          </w:p>
        </w:tc>
        <w:tc>
          <w:tcPr>
            <w:tcW w:w="1725"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одељењски старешина, психолог, педагог</w:t>
            </w:r>
          </w:p>
        </w:tc>
        <w:tc>
          <w:tcPr>
            <w:tcW w:w="1741" w:type="dxa"/>
          </w:tcPr>
          <w:p w:rsidR="00C27CAD" w:rsidRPr="00D00B33" w:rsidRDefault="00F84EE2">
            <w:pPr>
              <w:spacing w:after="0" w:line="240" w:lineRule="auto"/>
              <w:jc w:val="left"/>
              <w:rPr>
                <w:color w:val="auto"/>
                <w:sz w:val="20"/>
                <w:szCs w:val="20"/>
              </w:rPr>
            </w:pPr>
            <w:r w:rsidRPr="00D00B33">
              <w:rPr>
                <w:color w:val="auto"/>
                <w:sz w:val="20"/>
                <w:szCs w:val="20"/>
              </w:rPr>
              <w:t>током године</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педагошка документација, посебна евиденција психолога/педагога</w:t>
            </w:r>
          </w:p>
        </w:tc>
      </w:tr>
      <w:tr w:rsidR="00D00B33"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Појачан васпитни рад са ученицима који су испољили насилно понашање</w:t>
            </w:r>
          </w:p>
        </w:tc>
        <w:tc>
          <w:tcPr>
            <w:tcW w:w="1725"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одељењски старешина, психолог, педагог</w:t>
            </w:r>
          </w:p>
        </w:tc>
        <w:tc>
          <w:tcPr>
            <w:tcW w:w="1741" w:type="dxa"/>
          </w:tcPr>
          <w:p w:rsidR="00C27CAD" w:rsidRPr="00D00B33" w:rsidRDefault="00F84EE2">
            <w:pPr>
              <w:spacing w:after="0" w:line="240" w:lineRule="auto"/>
              <w:jc w:val="left"/>
              <w:rPr>
                <w:color w:val="auto"/>
                <w:sz w:val="20"/>
                <w:szCs w:val="20"/>
              </w:rPr>
            </w:pPr>
            <w:r w:rsidRPr="00D00B33">
              <w:rPr>
                <w:color w:val="auto"/>
                <w:sz w:val="20"/>
                <w:szCs w:val="20"/>
              </w:rPr>
              <w:t>током године</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педагошка документација, посебна евиденција психолога/педагога</w:t>
            </w:r>
          </w:p>
        </w:tc>
      </w:tr>
      <w:tr w:rsidR="00D00B33" w:rsidRPr="00D00B33">
        <w:tc>
          <w:tcPr>
            <w:tcW w:w="9072" w:type="dxa"/>
            <w:gridSpan w:val="4"/>
            <w:shd w:val="clear" w:color="auto" w:fill="76923C"/>
            <w:vAlign w:val="center"/>
          </w:tcPr>
          <w:p w:rsidR="00C27CAD" w:rsidRPr="00D00B33" w:rsidRDefault="00F84EE2">
            <w:pPr>
              <w:spacing w:after="0" w:line="240" w:lineRule="auto"/>
              <w:ind w:right="375"/>
              <w:jc w:val="center"/>
              <w:rPr>
                <w:b/>
                <w:color w:val="auto"/>
                <w:sz w:val="20"/>
                <w:szCs w:val="20"/>
              </w:rPr>
            </w:pPr>
            <w:r w:rsidRPr="00D00B33">
              <w:rPr>
                <w:b/>
                <w:color w:val="auto"/>
                <w:sz w:val="20"/>
                <w:szCs w:val="20"/>
              </w:rPr>
              <w:t>САРАДЊА СА РОДИТЕЉИМА, ЈЕДИНИЦОМ ЛОКАЛНЕ САМОУПРАВЕ, НАДЛЕЖНИМ ОРГАНИМА И СЛУЖБАМА</w:t>
            </w:r>
          </w:p>
        </w:tc>
      </w:tr>
      <w:tr w:rsidR="00D00B33" w:rsidRPr="00D00B33">
        <w:tc>
          <w:tcPr>
            <w:tcW w:w="3792"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Активности</w:t>
            </w:r>
          </w:p>
        </w:tc>
        <w:tc>
          <w:tcPr>
            <w:tcW w:w="1725"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 xml:space="preserve">Носиоци </w:t>
            </w:r>
          </w:p>
        </w:tc>
        <w:tc>
          <w:tcPr>
            <w:tcW w:w="1741"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Време</w:t>
            </w:r>
          </w:p>
        </w:tc>
        <w:tc>
          <w:tcPr>
            <w:tcW w:w="1814" w:type="dxa"/>
            <w:shd w:val="clear" w:color="auto" w:fill="C2D69B"/>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Сарадња са Центром за социјални рад, Домом здравља, Полицијском станицом ради сталног протока релевантних података о ученицима</w:t>
            </w:r>
          </w:p>
        </w:tc>
        <w:tc>
          <w:tcPr>
            <w:tcW w:w="1725"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тим за заштиту</w:t>
            </w:r>
          </w:p>
        </w:tc>
        <w:tc>
          <w:tcPr>
            <w:tcW w:w="1741"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континуирано</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записници</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Договор и организовање предавања и трибина од стране релевантних установа из друштвене средине</w:t>
            </w:r>
          </w:p>
        </w:tc>
        <w:tc>
          <w:tcPr>
            <w:tcW w:w="1725"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тим за заштиту</w:t>
            </w:r>
          </w:p>
        </w:tc>
        <w:tc>
          <w:tcPr>
            <w:tcW w:w="1741"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током године</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записници</w:t>
            </w:r>
          </w:p>
        </w:tc>
      </w:tr>
      <w:tr w:rsidR="00D00B33" w:rsidRPr="00D00B33">
        <w:tc>
          <w:tcPr>
            <w:tcW w:w="3792"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Успоставити сарадњу са релевантним установама (позориште, биоскоп, канцеларија за младе, Културни центар) ради посећивања</w:t>
            </w:r>
            <w:r w:rsidR="00A530BE" w:rsidRPr="00D00B33">
              <w:rPr>
                <w:color w:val="auto"/>
                <w:sz w:val="20"/>
                <w:szCs w:val="20"/>
                <w:lang w:val="sr-Latn-RS"/>
              </w:rPr>
              <w:t xml:space="preserve"> трибина, округлих столова,</w:t>
            </w:r>
            <w:r w:rsidRPr="00D00B33">
              <w:rPr>
                <w:color w:val="auto"/>
                <w:sz w:val="20"/>
                <w:szCs w:val="20"/>
              </w:rPr>
              <w:t xml:space="preserve"> представа, изложби, предавања, књижевних вечери и слично на тему дискриминације, предрасуда, стереотипа и сл.</w:t>
            </w:r>
          </w:p>
        </w:tc>
        <w:tc>
          <w:tcPr>
            <w:tcW w:w="1725"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тим за заштиту</w:t>
            </w:r>
          </w:p>
        </w:tc>
        <w:tc>
          <w:tcPr>
            <w:tcW w:w="1741"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током године</w:t>
            </w:r>
          </w:p>
        </w:tc>
        <w:tc>
          <w:tcPr>
            <w:tcW w:w="1814" w:type="dxa"/>
          </w:tcPr>
          <w:p w:rsidR="00C27CAD" w:rsidRPr="00D00B33" w:rsidRDefault="00F84EE2">
            <w:pPr>
              <w:tabs>
                <w:tab w:val="center" w:pos="4703"/>
                <w:tab w:val="right" w:pos="9406"/>
              </w:tabs>
              <w:spacing w:after="0" w:line="240" w:lineRule="auto"/>
              <w:jc w:val="left"/>
              <w:rPr>
                <w:color w:val="auto"/>
                <w:sz w:val="20"/>
                <w:szCs w:val="20"/>
              </w:rPr>
            </w:pPr>
            <w:r w:rsidRPr="00D00B33">
              <w:rPr>
                <w:color w:val="auto"/>
                <w:sz w:val="20"/>
                <w:szCs w:val="20"/>
              </w:rPr>
              <w:t>записници</w:t>
            </w:r>
          </w:p>
        </w:tc>
      </w:tr>
      <w:tr w:rsidR="00D00B33"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Контакти са школским полицајцем (једном у току недеље и по потреби)</w:t>
            </w:r>
            <w:r w:rsidR="00CD2AFA" w:rsidRPr="00D00B33">
              <w:rPr>
                <w:color w:val="auto"/>
                <w:sz w:val="20"/>
                <w:szCs w:val="20"/>
              </w:rPr>
              <w:t xml:space="preserve"> и обезбеђењем школе - свакодневно</w:t>
            </w:r>
          </w:p>
        </w:tc>
        <w:tc>
          <w:tcPr>
            <w:tcW w:w="1725" w:type="dxa"/>
          </w:tcPr>
          <w:p w:rsidR="00C27CAD" w:rsidRPr="00D00B33" w:rsidRDefault="00F84EE2">
            <w:pPr>
              <w:spacing w:after="0" w:line="240" w:lineRule="auto"/>
              <w:jc w:val="center"/>
              <w:rPr>
                <w:color w:val="auto"/>
                <w:sz w:val="20"/>
                <w:szCs w:val="20"/>
              </w:rPr>
            </w:pPr>
            <w:r w:rsidRPr="00D00B33">
              <w:rPr>
                <w:color w:val="auto"/>
                <w:sz w:val="20"/>
                <w:szCs w:val="20"/>
              </w:rPr>
              <w:t>дежурни наставници, педагог, психолог</w:t>
            </w:r>
          </w:p>
        </w:tc>
        <w:tc>
          <w:tcPr>
            <w:tcW w:w="1741" w:type="dxa"/>
          </w:tcPr>
          <w:p w:rsidR="00C27CAD" w:rsidRPr="00D00B33" w:rsidRDefault="00F84EE2">
            <w:pPr>
              <w:spacing w:after="0" w:line="240" w:lineRule="auto"/>
              <w:jc w:val="center"/>
              <w:rPr>
                <w:color w:val="auto"/>
                <w:sz w:val="20"/>
                <w:szCs w:val="20"/>
              </w:rPr>
            </w:pPr>
            <w:r w:rsidRPr="00D00B33">
              <w:rPr>
                <w:color w:val="auto"/>
                <w:sz w:val="20"/>
                <w:szCs w:val="20"/>
              </w:rPr>
              <w:t>током године</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свеска дежурстава, дневник рада психолога и педагога</w:t>
            </w:r>
          </w:p>
        </w:tc>
      </w:tr>
      <w:tr w:rsidR="00D00B33" w:rsidRPr="00D00B33">
        <w:tc>
          <w:tcPr>
            <w:tcW w:w="9072" w:type="dxa"/>
            <w:gridSpan w:val="4"/>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ОСТАЛЕ АКТИВНОСТИ</w:t>
            </w:r>
          </w:p>
        </w:tc>
      </w:tr>
      <w:tr w:rsidR="00D00B33" w:rsidRPr="00D00B33">
        <w:tc>
          <w:tcPr>
            <w:tcW w:w="3792"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Активности</w:t>
            </w:r>
          </w:p>
        </w:tc>
        <w:tc>
          <w:tcPr>
            <w:tcW w:w="1725"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 xml:space="preserve">Носиоци </w:t>
            </w:r>
          </w:p>
        </w:tc>
        <w:tc>
          <w:tcPr>
            <w:tcW w:w="1741" w:type="dxa"/>
            <w:shd w:val="clear" w:color="auto" w:fill="C2D69B"/>
            <w:vAlign w:val="center"/>
          </w:tcPr>
          <w:p w:rsidR="00C27CAD" w:rsidRPr="00D00B33" w:rsidRDefault="00F84EE2">
            <w:pPr>
              <w:tabs>
                <w:tab w:val="center" w:pos="4703"/>
                <w:tab w:val="right" w:pos="9406"/>
              </w:tabs>
              <w:spacing w:after="0" w:line="240" w:lineRule="auto"/>
              <w:jc w:val="center"/>
              <w:rPr>
                <w:color w:val="auto"/>
                <w:sz w:val="20"/>
                <w:szCs w:val="20"/>
              </w:rPr>
            </w:pPr>
            <w:r w:rsidRPr="00D00B33">
              <w:rPr>
                <w:b/>
                <w:color w:val="auto"/>
                <w:sz w:val="20"/>
                <w:szCs w:val="20"/>
              </w:rPr>
              <w:t>Време</w:t>
            </w:r>
          </w:p>
        </w:tc>
        <w:tc>
          <w:tcPr>
            <w:tcW w:w="1814" w:type="dxa"/>
            <w:shd w:val="clear" w:color="auto" w:fill="C2D69B"/>
            <w:vAlign w:val="center"/>
          </w:tcPr>
          <w:p w:rsidR="00C27CAD" w:rsidRPr="00D00B33" w:rsidRDefault="00F84EE2">
            <w:pPr>
              <w:tabs>
                <w:tab w:val="center" w:pos="4703"/>
                <w:tab w:val="right" w:pos="9406"/>
              </w:tabs>
              <w:spacing w:after="0" w:line="240" w:lineRule="auto"/>
              <w:jc w:val="center"/>
              <w:rPr>
                <w:b/>
                <w:color w:val="auto"/>
                <w:sz w:val="20"/>
                <w:szCs w:val="20"/>
              </w:rPr>
            </w:pPr>
            <w:r w:rsidRPr="00D00B33">
              <w:rPr>
                <w:b/>
                <w:color w:val="auto"/>
                <w:sz w:val="20"/>
                <w:szCs w:val="20"/>
              </w:rPr>
              <w:t>Начин праћења</w:t>
            </w:r>
          </w:p>
        </w:tc>
      </w:tr>
      <w:tr w:rsidR="00C27CAD" w:rsidRPr="00D00B33">
        <w:tc>
          <w:tcPr>
            <w:tcW w:w="3792" w:type="dxa"/>
          </w:tcPr>
          <w:p w:rsidR="00C27CAD" w:rsidRPr="00D00B33" w:rsidRDefault="00F84EE2">
            <w:pPr>
              <w:spacing w:after="0" w:line="240" w:lineRule="auto"/>
              <w:jc w:val="left"/>
              <w:rPr>
                <w:color w:val="auto"/>
                <w:sz w:val="20"/>
                <w:szCs w:val="20"/>
              </w:rPr>
            </w:pPr>
            <w:r w:rsidRPr="00D00B33">
              <w:rPr>
                <w:color w:val="auto"/>
                <w:sz w:val="20"/>
                <w:szCs w:val="20"/>
              </w:rPr>
              <w:t>Анализа документације и упоређивање са претходним годинама</w:t>
            </w:r>
          </w:p>
        </w:tc>
        <w:tc>
          <w:tcPr>
            <w:tcW w:w="1725" w:type="dxa"/>
            <w:vAlign w:val="center"/>
          </w:tcPr>
          <w:p w:rsidR="00C27CAD" w:rsidRPr="00D00B33" w:rsidRDefault="00F84EE2">
            <w:pPr>
              <w:spacing w:after="0" w:line="240" w:lineRule="auto"/>
              <w:jc w:val="center"/>
              <w:rPr>
                <w:color w:val="auto"/>
                <w:sz w:val="20"/>
                <w:szCs w:val="20"/>
              </w:rPr>
            </w:pPr>
            <w:r w:rsidRPr="00D00B33">
              <w:rPr>
                <w:color w:val="auto"/>
                <w:sz w:val="20"/>
                <w:szCs w:val="20"/>
              </w:rPr>
              <w:t>тим за заштиту</w:t>
            </w:r>
          </w:p>
        </w:tc>
        <w:tc>
          <w:tcPr>
            <w:tcW w:w="1741" w:type="dxa"/>
          </w:tcPr>
          <w:p w:rsidR="00C27CAD" w:rsidRPr="00D00B33" w:rsidRDefault="00CD2AFA">
            <w:pPr>
              <w:spacing w:after="0" w:line="240" w:lineRule="auto"/>
              <w:jc w:val="center"/>
              <w:rPr>
                <w:color w:val="auto"/>
                <w:sz w:val="20"/>
                <w:szCs w:val="20"/>
              </w:rPr>
            </w:pPr>
            <w:r w:rsidRPr="00D00B33">
              <w:rPr>
                <w:color w:val="auto"/>
                <w:sz w:val="20"/>
                <w:szCs w:val="20"/>
              </w:rPr>
              <w:t>јун-август 2026</w:t>
            </w:r>
            <w:r w:rsidR="00F84EE2" w:rsidRPr="00D00B33">
              <w:rPr>
                <w:color w:val="auto"/>
                <w:sz w:val="20"/>
                <w:szCs w:val="20"/>
              </w:rPr>
              <w:t>.</w:t>
            </w:r>
          </w:p>
        </w:tc>
        <w:tc>
          <w:tcPr>
            <w:tcW w:w="1814" w:type="dxa"/>
          </w:tcPr>
          <w:p w:rsidR="00C27CAD" w:rsidRPr="00D00B33" w:rsidRDefault="00F84EE2">
            <w:pPr>
              <w:spacing w:after="0" w:line="240" w:lineRule="auto"/>
              <w:jc w:val="left"/>
              <w:rPr>
                <w:color w:val="auto"/>
                <w:sz w:val="20"/>
                <w:szCs w:val="20"/>
              </w:rPr>
            </w:pPr>
            <w:r w:rsidRPr="00D00B33">
              <w:rPr>
                <w:color w:val="auto"/>
                <w:sz w:val="20"/>
                <w:szCs w:val="20"/>
              </w:rPr>
              <w:t>записници са састанка</w:t>
            </w:r>
          </w:p>
        </w:tc>
      </w:tr>
    </w:tbl>
    <w:p w:rsidR="00C27CAD" w:rsidRPr="00D00B33" w:rsidRDefault="00C27CAD"/>
    <w:p w:rsidR="00C27CAD" w:rsidRPr="00D00B33" w:rsidRDefault="00F84EE2" w:rsidP="00720FAD">
      <w:pPr>
        <w:pStyle w:val="Heading3"/>
        <w:ind w:left="504"/>
        <w:rPr>
          <w:rFonts w:eastAsia="Times New Roman" w:cs="Times New Roman"/>
        </w:rPr>
      </w:pPr>
      <w:bookmarkStart w:id="678" w:name="_Toc50653708"/>
      <w:bookmarkStart w:id="679" w:name="_Toc209019726"/>
      <w:r w:rsidRPr="00D00B33">
        <w:rPr>
          <w:rFonts w:eastAsia="Times New Roman" w:cs="Times New Roman"/>
        </w:rPr>
        <w:t>ПЛАН РЕАЛИЗАЦИЈЕ ПРОГРАМА СОЦИЈАЛНЕ ЗАШТИТЕ УЧЕНИКА</w:t>
      </w:r>
      <w:bookmarkEnd w:id="678"/>
      <w:bookmarkEnd w:id="679"/>
    </w:p>
    <w:p w:rsidR="00C27CAD" w:rsidRPr="00D00B33" w:rsidRDefault="00F84EE2">
      <w:pPr>
        <w:ind w:firstLine="360"/>
      </w:pPr>
      <w:r w:rsidRPr="00D00B33">
        <w:t>Социјална заштита ученика подразумева систем различитих мера и активности чији је циљ пружање најбоље подршке ученицима са социјалним проблема тј. ученицима који припадају осетљивим групама као што су:</w:t>
      </w:r>
    </w:p>
    <w:p w:rsidR="00C27CAD" w:rsidRPr="00D00B33" w:rsidRDefault="00F84EE2" w:rsidP="000E7CC0">
      <w:pPr>
        <w:numPr>
          <w:ilvl w:val="0"/>
          <w:numId w:val="87"/>
        </w:numPr>
        <w:spacing w:after="0"/>
      </w:pPr>
      <w:r w:rsidRPr="00D00B33">
        <w:t>материјално угрожене породице,</w:t>
      </w:r>
    </w:p>
    <w:p w:rsidR="00C27CAD" w:rsidRPr="00D00B33" w:rsidRDefault="00F84EE2" w:rsidP="000E7CC0">
      <w:pPr>
        <w:numPr>
          <w:ilvl w:val="0"/>
          <w:numId w:val="87"/>
        </w:numPr>
        <w:spacing w:after="0"/>
      </w:pPr>
      <w:r w:rsidRPr="00D00B33">
        <w:t>деца без родитељског старања,</w:t>
      </w:r>
    </w:p>
    <w:p w:rsidR="00C27CAD" w:rsidRPr="00D00B33" w:rsidRDefault="00F84EE2" w:rsidP="000E7CC0">
      <w:pPr>
        <w:numPr>
          <w:ilvl w:val="0"/>
          <w:numId w:val="87"/>
        </w:numPr>
        <w:spacing w:after="0"/>
      </w:pPr>
      <w:r w:rsidRPr="00D00B33">
        <w:t>једнородитељске породице,</w:t>
      </w:r>
    </w:p>
    <w:p w:rsidR="00C27CAD" w:rsidRPr="00D00B33" w:rsidRDefault="00F84EE2" w:rsidP="000E7CC0">
      <w:pPr>
        <w:numPr>
          <w:ilvl w:val="0"/>
          <w:numId w:val="87"/>
        </w:numPr>
        <w:spacing w:after="0"/>
      </w:pPr>
      <w:r w:rsidRPr="00D00B33">
        <w:t>ромска национална мањина,</w:t>
      </w:r>
    </w:p>
    <w:p w:rsidR="00C27CAD" w:rsidRPr="00D00B33" w:rsidRDefault="00F84EE2" w:rsidP="000E7CC0">
      <w:pPr>
        <w:numPr>
          <w:ilvl w:val="0"/>
          <w:numId w:val="87"/>
        </w:numPr>
        <w:spacing w:after="0"/>
      </w:pPr>
      <w:r w:rsidRPr="00D00B33">
        <w:t>лица са инвалидитетом,</w:t>
      </w:r>
    </w:p>
    <w:p w:rsidR="00C27CAD" w:rsidRPr="00D00B33" w:rsidRDefault="00F84EE2" w:rsidP="000E7CC0">
      <w:pPr>
        <w:numPr>
          <w:ilvl w:val="0"/>
          <w:numId w:val="87"/>
        </w:numPr>
        <w:spacing w:after="0"/>
      </w:pPr>
      <w:r w:rsidRPr="00D00B33">
        <w:t>лица са хроничним болестима,</w:t>
      </w:r>
    </w:p>
    <w:p w:rsidR="00C27CAD" w:rsidRPr="00D00B33" w:rsidRDefault="00F84EE2" w:rsidP="000E7CC0">
      <w:pPr>
        <w:numPr>
          <w:ilvl w:val="0"/>
          <w:numId w:val="87"/>
        </w:numPr>
        <w:spacing w:after="0"/>
      </w:pPr>
      <w:r w:rsidRPr="00D00B33">
        <w:t>избегла и расељена лица,</w:t>
      </w:r>
    </w:p>
    <w:p w:rsidR="00C27CAD" w:rsidRPr="00D00B33" w:rsidRDefault="00F84EE2" w:rsidP="000E7CC0">
      <w:pPr>
        <w:numPr>
          <w:ilvl w:val="0"/>
          <w:numId w:val="87"/>
        </w:numPr>
      </w:pPr>
      <w:r w:rsidRPr="00D00B33">
        <w:t>деца са сметњама у развоју и поремећајима у понашању.</w:t>
      </w:r>
    </w:p>
    <w:p w:rsidR="00C27CAD" w:rsidRPr="00D00B33" w:rsidRDefault="00F84EE2">
      <w:r w:rsidRPr="00D00B33">
        <w:t>Циљеви и задаци програма:</w:t>
      </w:r>
    </w:p>
    <w:p w:rsidR="00C27CAD" w:rsidRPr="00D00B33" w:rsidRDefault="00F84EE2" w:rsidP="000E7CC0">
      <w:pPr>
        <w:numPr>
          <w:ilvl w:val="0"/>
          <w:numId w:val="88"/>
        </w:numPr>
        <w:spacing w:after="0"/>
      </w:pPr>
      <w:r w:rsidRPr="00D00B33">
        <w:t>пружање помоћи ученицима са поремећајима у понашању,</w:t>
      </w:r>
    </w:p>
    <w:p w:rsidR="00C27CAD" w:rsidRPr="00D00B33" w:rsidRDefault="00F84EE2" w:rsidP="000E7CC0">
      <w:pPr>
        <w:numPr>
          <w:ilvl w:val="0"/>
          <w:numId w:val="88"/>
        </w:numPr>
        <w:spacing w:after="0"/>
      </w:pPr>
      <w:r w:rsidRPr="00D00B33">
        <w:t>пружање помоћи васпитно запуштеним или угрожним ученицима, ученицима који долазе из дефицијентних породица или породица са проблематичним односима,</w:t>
      </w:r>
    </w:p>
    <w:p w:rsidR="00C27CAD" w:rsidRPr="00D00B33" w:rsidRDefault="00F84EE2" w:rsidP="000E7CC0">
      <w:pPr>
        <w:numPr>
          <w:ilvl w:val="0"/>
          <w:numId w:val="88"/>
        </w:numPr>
        <w:spacing w:after="0"/>
      </w:pPr>
      <w:r w:rsidRPr="00D00B33">
        <w:t>сарадња са установама и организацијама које се бави социјалним питањима,</w:t>
      </w:r>
    </w:p>
    <w:p w:rsidR="00C27CAD" w:rsidRPr="00D00B33" w:rsidRDefault="00F84EE2" w:rsidP="000E7CC0">
      <w:pPr>
        <w:numPr>
          <w:ilvl w:val="0"/>
          <w:numId w:val="88"/>
        </w:numPr>
        <w:spacing w:after="0"/>
      </w:pPr>
      <w:r w:rsidRPr="00D00B33">
        <w:t>упознавање и праћење социјалних прилика ученика/упућивање у остваривање социјалнозаштитних мера,</w:t>
      </w:r>
    </w:p>
    <w:p w:rsidR="00C27CAD" w:rsidRPr="00D00B33" w:rsidRDefault="00F84EE2" w:rsidP="000E7CC0">
      <w:pPr>
        <w:numPr>
          <w:ilvl w:val="0"/>
          <w:numId w:val="88"/>
        </w:numPr>
        <w:spacing w:after="0"/>
      </w:pPr>
      <w:r w:rsidRPr="00D00B33">
        <w:t>утврђивање социоекономског статуса родитеља,</w:t>
      </w:r>
    </w:p>
    <w:p w:rsidR="00C27CAD" w:rsidRPr="00D00B33" w:rsidRDefault="00F84EE2" w:rsidP="000E7CC0">
      <w:pPr>
        <w:numPr>
          <w:ilvl w:val="0"/>
          <w:numId w:val="88"/>
        </w:numPr>
        <w:spacing w:after="0"/>
      </w:pPr>
      <w:r w:rsidRPr="00D00B33">
        <w:t>упућивање родитеља на остваривање права,</w:t>
      </w:r>
    </w:p>
    <w:p w:rsidR="00C27CAD" w:rsidRPr="00D00B33" w:rsidRDefault="00F84EE2" w:rsidP="000E7CC0">
      <w:pPr>
        <w:numPr>
          <w:ilvl w:val="0"/>
          <w:numId w:val="88"/>
        </w:numPr>
      </w:pPr>
      <w:r w:rsidRPr="00D00B33">
        <w:t>развијање вредности пријатељства, солидарности и колегијалности.</w:t>
      </w:r>
    </w:p>
    <w:p w:rsidR="00C27CAD" w:rsidRPr="00D00B33" w:rsidRDefault="00F84EE2">
      <w:r w:rsidRPr="00D00B33">
        <w:t>ПОМОЋ СОЦИЈАЛНО УГРОЖЕНИМ УЧЕНИЦИМА</w:t>
      </w:r>
    </w:p>
    <w:p w:rsidR="00C27CAD" w:rsidRPr="00D00B33" w:rsidRDefault="00F84EE2">
      <w:pPr>
        <w:ind w:firstLine="708"/>
      </w:pPr>
      <w:r w:rsidRPr="00D00B33">
        <w:t>Идентификација ученика са одређеним социјалним проблемима врши се стално. Одељењске старешине, педагошко-психолошка служба школе и директор школе, на почетку сваке школске године снимају социјално стање ученика и на основу њега раде план деловања. Током године, свака нова ситуација бива опсервирана. Школа уочене проблеме покушава да реши сарадњом са родитељима службеним позивима у школу и инфомативним разговорима, а уколико нема резултата, у току школске године укључују се установе и организације социјалне заштите.</w:t>
      </w:r>
    </w:p>
    <w:p w:rsidR="00C27CAD" w:rsidRPr="00D00B33" w:rsidRDefault="00F84EE2">
      <w:r w:rsidRPr="00D00B33">
        <w:t>ПОМОЋ МАТЕРИЈАЛНО УГРОЖЕНИМ УЧЕНИЦИМА</w:t>
      </w:r>
    </w:p>
    <w:p w:rsidR="00C27CAD" w:rsidRPr="00D00B33" w:rsidRDefault="00F84EE2">
      <w:pPr>
        <w:ind w:firstLine="708"/>
      </w:pPr>
      <w:r w:rsidRPr="00D00B33">
        <w:t>Идентификација ученика који се налазе у тешкој материјалној ситуацији обавља се како на почетку, тако и током целе године. Школа израђује план помоћи овим ученицима у виду:</w:t>
      </w:r>
    </w:p>
    <w:p w:rsidR="00C27CAD" w:rsidRPr="00D00B33" w:rsidRDefault="00F84EE2" w:rsidP="000E7CC0">
      <w:pPr>
        <w:numPr>
          <w:ilvl w:val="0"/>
          <w:numId w:val="89"/>
        </w:numPr>
        <w:spacing w:after="0"/>
      </w:pPr>
      <w:r w:rsidRPr="00D00B33">
        <w:t>уплате котизације за такмичење;</w:t>
      </w:r>
    </w:p>
    <w:p w:rsidR="00C27CAD" w:rsidRPr="00D00B33" w:rsidRDefault="00F84EE2" w:rsidP="000E7CC0">
      <w:pPr>
        <w:numPr>
          <w:ilvl w:val="0"/>
          <w:numId w:val="89"/>
        </w:numPr>
        <w:spacing w:after="0"/>
      </w:pPr>
      <w:r w:rsidRPr="00D00B33">
        <w:t>бесплатног коришћења школског инструмента;</w:t>
      </w:r>
    </w:p>
    <w:p w:rsidR="00C27CAD" w:rsidRPr="00D00B33" w:rsidRDefault="00F84EE2" w:rsidP="000E7CC0">
      <w:pPr>
        <w:numPr>
          <w:ilvl w:val="0"/>
          <w:numId w:val="89"/>
        </w:numPr>
        <w:spacing w:after="0"/>
      </w:pPr>
      <w:r w:rsidRPr="00D00B33">
        <w:lastRenderedPageBreak/>
        <w:t>бесплатне екскурзије, излети и посете;</w:t>
      </w:r>
    </w:p>
    <w:p w:rsidR="00C27CAD" w:rsidRPr="00D00B33" w:rsidRDefault="00F84EE2" w:rsidP="000E7CC0">
      <w:pPr>
        <w:numPr>
          <w:ilvl w:val="0"/>
          <w:numId w:val="89"/>
        </w:numPr>
        <w:spacing w:after="0"/>
      </w:pPr>
      <w:r w:rsidRPr="00D00B33">
        <w:t>бесплатне позоришне представе, концерта, мјузикла, опере и</w:t>
      </w:r>
    </w:p>
    <w:p w:rsidR="00C27CAD" w:rsidRPr="00D00B33" w:rsidRDefault="00F84EE2" w:rsidP="000E7CC0">
      <w:pPr>
        <w:numPr>
          <w:ilvl w:val="0"/>
          <w:numId w:val="89"/>
        </w:numPr>
      </w:pPr>
      <w:r w:rsidRPr="00D00B33">
        <w:t>обезбеђивање бесплатних уџбеника, нотних материјала.</w:t>
      </w:r>
    </w:p>
    <w:p w:rsidR="00C27CAD" w:rsidRPr="00D00B33" w:rsidRDefault="00F84EE2">
      <w:pPr>
        <w:ind w:firstLine="708"/>
      </w:pPr>
      <w:r w:rsidRPr="00D00B33">
        <w:t>Носиоци активности</w:t>
      </w:r>
      <w:r w:rsidR="00DA6A83" w:rsidRPr="00D00B33">
        <w:rPr>
          <w:lang w:val="sr-Latn-RS"/>
        </w:rPr>
        <w:t>:</w:t>
      </w:r>
      <w:r w:rsidRPr="00D00B33">
        <w:t xml:space="preserve"> сем одељењских старешина, педагошко-психолошка служба школе и директор школе, али  и чланови тима за заштиту деце од насиља као и чланови тима за инклузију.</w:t>
      </w:r>
    </w:p>
    <w:p w:rsidR="00C27CAD" w:rsidRPr="00D00B33" w:rsidRDefault="00F84EE2" w:rsidP="00720FAD">
      <w:pPr>
        <w:pStyle w:val="Heading3"/>
        <w:ind w:left="504"/>
        <w:rPr>
          <w:rFonts w:eastAsia="Times New Roman" w:cs="Times New Roman"/>
        </w:rPr>
      </w:pPr>
      <w:bookmarkStart w:id="680" w:name="_Toc50653709"/>
      <w:bookmarkStart w:id="681" w:name="_Toc209019727"/>
      <w:r w:rsidRPr="00D00B33">
        <w:rPr>
          <w:rFonts w:eastAsia="Times New Roman" w:cs="Times New Roman"/>
        </w:rPr>
        <w:t>ПЛАН РЕАЛИЗАЦИЈЕ ПРОГРАМА ЗДРАВСТВЕНЕ ЗАШТИТЕ УЧЕНИКА</w:t>
      </w:r>
      <w:bookmarkEnd w:id="680"/>
      <w:bookmarkEnd w:id="681"/>
    </w:p>
    <w:p w:rsidR="00C27CAD" w:rsidRPr="00D00B33" w:rsidRDefault="00F84EE2">
      <w:pPr>
        <w:ind w:firstLine="360"/>
      </w:pPr>
      <w:r w:rsidRPr="00D00B33">
        <w:t>Већина задатака који доприносе развоју психолошког и физичког здравља ученика биће обухваћени програмима наставних предмета</w:t>
      </w:r>
      <w:r w:rsidR="007D46B6" w:rsidRPr="00D00B33">
        <w:t xml:space="preserve"> физичко и здравствено васпитање и психологија</w:t>
      </w:r>
      <w:r w:rsidRPr="00D00B33">
        <w:t xml:space="preserve"> као и у оквиру програма ваннаставних активности – акције и предавања уоквиру одељенске заједнице, </w:t>
      </w:r>
      <w:r w:rsidR="007D46B6" w:rsidRPr="00D00B33">
        <w:t xml:space="preserve">путем предавања и радионица Дома здравља/Службе за здравствену заштиту деце и омладине/Саветовалишта за младе, као и Црвеног крста, </w:t>
      </w:r>
      <w:r w:rsidRPr="00D00B33">
        <w:t>на појединим родитељским састанцима , кроз рад секција</w:t>
      </w:r>
      <w:r w:rsidR="00305DC5" w:rsidRPr="00D00B33">
        <w:t xml:space="preserve">, Ученичког парламента </w:t>
      </w:r>
      <w:r w:rsidRPr="00D00B33">
        <w:t xml:space="preserve"> и друго. </w:t>
      </w:r>
      <w:r w:rsidR="00924075" w:rsidRPr="00D00B33">
        <w:t>Такође,</w:t>
      </w:r>
      <w:r w:rsidR="007D46B6" w:rsidRPr="00D00B33">
        <w:t xml:space="preserve"> планирана је и обука за вршњачке едукаторе из области унапређења менталног здравља младих у оквиру пројекта „Хеј, ту смо“ (Национални програм за унапр</w:t>
      </w:r>
      <w:r w:rsidR="00984C06" w:rsidRPr="00D00B33">
        <w:t xml:space="preserve">еђење менталног здравља младих) </w:t>
      </w:r>
      <w:r w:rsidR="001904A7" w:rsidRPr="00D00B33">
        <w:t>.</w:t>
      </w:r>
    </w:p>
    <w:p w:rsidR="00C27CAD" w:rsidRPr="00D00B33" w:rsidRDefault="00F84EE2">
      <w:r w:rsidRPr="00D00B33">
        <w:t>Ваншколске активности :</w:t>
      </w:r>
    </w:p>
    <w:p w:rsidR="00C27CAD" w:rsidRPr="00D00B33" w:rsidRDefault="00F84EE2">
      <w:pPr>
        <w:ind w:firstLine="708"/>
      </w:pPr>
      <w:r w:rsidRPr="00D00B33">
        <w:t>Систематски преглед ученика - резултатима прегледа биће упознат актив наставника физичког васпитања, а код посебних случајева и родитељи ученика и на основу тога биће предузете корективне мере ради отклањања телесних и здравствених проблема организоваће се редовно вакцинисање ученика одређених годишта, стоматолошки прегледи и прегледи вида. У току школске године вршиће се континуиран рад на превенцији болести зависности. Саветовалиште за младе организоваће током целе школске године прегледе ученика и едукативне семинаре  за ученике:</w:t>
      </w:r>
    </w:p>
    <w:p w:rsidR="00984C06" w:rsidRPr="00D00B33" w:rsidRDefault="00F84EE2">
      <w:pPr>
        <w:ind w:firstLine="708"/>
      </w:pPr>
      <w:r w:rsidRPr="00D00B33">
        <w:t xml:space="preserve">1. </w:t>
      </w:r>
      <w:r w:rsidR="00984C06" w:rsidRPr="00D00B33">
        <w:t>„</w:t>
      </w:r>
      <w:r w:rsidRPr="00D00B33">
        <w:t>Превенција злост</w:t>
      </w:r>
      <w:r w:rsidR="00A353B8" w:rsidRPr="00D00B33">
        <w:t>ављања и занемаривања</w:t>
      </w:r>
      <w:r w:rsidR="00112F57" w:rsidRPr="00D00B33">
        <w:t xml:space="preserve"> у шк.202</w:t>
      </w:r>
      <w:r w:rsidR="00112F57" w:rsidRPr="00D00B33">
        <w:rPr>
          <w:lang w:val="sr-Cyrl-BA"/>
        </w:rPr>
        <w:t>5</w:t>
      </w:r>
      <w:r w:rsidR="00112F57" w:rsidRPr="00D00B33">
        <w:t>/2</w:t>
      </w:r>
      <w:r w:rsidR="00112F57" w:rsidRPr="00D00B33">
        <w:rPr>
          <w:lang w:val="sr-Cyrl-BA"/>
        </w:rPr>
        <w:t>6</w:t>
      </w:r>
      <w:r w:rsidR="00984C06" w:rsidRPr="00D00B33">
        <w:t xml:space="preserve">.“ </w:t>
      </w:r>
      <w:r w:rsidR="00A353B8" w:rsidRPr="00D00B33">
        <w:t>-</w:t>
      </w:r>
      <w:r w:rsidR="00DC5EF6" w:rsidRPr="00D00B33">
        <w:t xml:space="preserve"> </w:t>
      </w:r>
      <w:r w:rsidR="00984C06" w:rsidRPr="00D00B33">
        <w:t>6 ученика 3. разреда смш</w:t>
      </w:r>
    </w:p>
    <w:p w:rsidR="00DC5EF6" w:rsidRPr="00D00B33" w:rsidRDefault="00F84EE2">
      <w:pPr>
        <w:ind w:firstLine="708"/>
      </w:pPr>
      <w:r w:rsidRPr="00D00B33">
        <w:t xml:space="preserve">2. </w:t>
      </w:r>
      <w:r w:rsidR="00DC5EF6" w:rsidRPr="00D00B33">
        <w:t>„</w:t>
      </w:r>
      <w:r w:rsidRPr="00D00B33">
        <w:t>Сачувајмо здр</w:t>
      </w:r>
      <w:r w:rsidR="00A353B8" w:rsidRPr="00D00B33">
        <w:t>авље</w:t>
      </w:r>
      <w:r w:rsidR="00112F57" w:rsidRPr="00D00B33">
        <w:t xml:space="preserve"> у шк.202</w:t>
      </w:r>
      <w:r w:rsidR="00112F57" w:rsidRPr="00D00B33">
        <w:rPr>
          <w:lang w:val="sr-Cyrl-BA"/>
        </w:rPr>
        <w:t>5</w:t>
      </w:r>
      <w:r w:rsidR="00112F57" w:rsidRPr="00D00B33">
        <w:t>/2</w:t>
      </w:r>
      <w:r w:rsidR="00112F57" w:rsidRPr="00D00B33">
        <w:rPr>
          <w:lang w:val="sr-Cyrl-BA"/>
        </w:rPr>
        <w:t>6</w:t>
      </w:r>
      <w:r w:rsidR="00DC5EF6" w:rsidRPr="00D00B33">
        <w:t>.“ –</w:t>
      </w:r>
      <w:r w:rsidR="00A353B8" w:rsidRPr="00D00B33">
        <w:t xml:space="preserve"> </w:t>
      </w:r>
      <w:r w:rsidR="00DC5EF6" w:rsidRPr="00D00B33">
        <w:t xml:space="preserve">у два циклуса: </w:t>
      </w:r>
    </w:p>
    <w:p w:rsidR="00C27CAD" w:rsidRPr="00D00B33" w:rsidRDefault="00112F57">
      <w:pPr>
        <w:ind w:firstLine="708"/>
      </w:pPr>
      <w:r w:rsidRPr="00D00B33">
        <w:t>1</w:t>
      </w:r>
      <w:r w:rsidRPr="00D00B33">
        <w:rPr>
          <w:lang w:val="sr-Cyrl-BA"/>
        </w:rPr>
        <w:t>8</w:t>
      </w:r>
      <w:r w:rsidRPr="00D00B33">
        <w:t xml:space="preserve">. и </w:t>
      </w:r>
      <w:r w:rsidRPr="00D00B33">
        <w:rPr>
          <w:lang w:val="sr-Cyrl-BA"/>
        </w:rPr>
        <w:t>19</w:t>
      </w:r>
      <w:r w:rsidRPr="00D00B33">
        <w:t>.2.202</w:t>
      </w:r>
      <w:r w:rsidRPr="00D00B33">
        <w:rPr>
          <w:lang w:val="sr-Cyrl-BA"/>
        </w:rPr>
        <w:t>6</w:t>
      </w:r>
      <w:r w:rsidR="00DC5EF6" w:rsidRPr="00D00B33">
        <w:t>. 8-12 часова – за 6 ученика 1. разреда смш</w:t>
      </w:r>
    </w:p>
    <w:p w:rsidR="00DC5EF6" w:rsidRPr="00D00B33" w:rsidRDefault="00112F57">
      <w:pPr>
        <w:ind w:firstLine="708"/>
      </w:pPr>
      <w:r w:rsidRPr="00D00B33">
        <w:rPr>
          <w:lang w:val="sr-Cyrl-BA"/>
        </w:rPr>
        <w:t>15</w:t>
      </w:r>
      <w:r w:rsidRPr="00D00B33">
        <w:t>. и 1</w:t>
      </w:r>
      <w:r w:rsidRPr="00D00B33">
        <w:rPr>
          <w:lang w:val="sr-Cyrl-BA"/>
        </w:rPr>
        <w:t>6</w:t>
      </w:r>
      <w:r w:rsidRPr="00D00B33">
        <w:t>.4.202</w:t>
      </w:r>
      <w:r w:rsidRPr="00D00B33">
        <w:rPr>
          <w:lang w:val="sr-Cyrl-BA"/>
        </w:rPr>
        <w:t>6</w:t>
      </w:r>
      <w:r w:rsidR="00DC5EF6" w:rsidRPr="00D00B33">
        <w:t>. 8-12 ча</w:t>
      </w:r>
      <w:r w:rsidR="00A82B60" w:rsidRPr="00D00B33">
        <w:t>со</w:t>
      </w:r>
      <w:r w:rsidR="00DC5EF6" w:rsidRPr="00D00B33">
        <w:t>ва – за 6 ученика 1. разреда смш</w:t>
      </w:r>
    </w:p>
    <w:p w:rsidR="00924075" w:rsidRPr="00D00B33" w:rsidRDefault="00924075">
      <w:pPr>
        <w:ind w:firstLine="708"/>
      </w:pPr>
      <w:r w:rsidRPr="00D00B33">
        <w:t>Ученицима се пружа</w:t>
      </w:r>
      <w:r w:rsidR="001904A7" w:rsidRPr="00D00B33">
        <w:t xml:space="preserve"> могућност да користе  услуге</w:t>
      </w:r>
      <w:r w:rsidRPr="00D00B33">
        <w:t xml:space="preserve"> бесплатног он лајн саветовања за младе – ЦЕЗАМ (пројекат кризне психосоцијалне подршке)</w:t>
      </w:r>
      <w:r w:rsidR="001904A7" w:rsidRPr="00D00B33">
        <w:t>- заказује се и обавља он лајн, без упута и здравствене књижице.</w:t>
      </w:r>
    </w:p>
    <w:p w:rsidR="00C27CAD" w:rsidRPr="00D00B33" w:rsidRDefault="00F84EE2">
      <w:r w:rsidRPr="00D00B33">
        <w:t>Наставне активности :</w:t>
      </w:r>
    </w:p>
    <w:p w:rsidR="00C27CAD" w:rsidRPr="00D00B33" w:rsidRDefault="00F84EE2">
      <w:pPr>
        <w:ind w:firstLine="708"/>
      </w:pPr>
      <w:r w:rsidRPr="00D00B33">
        <w:t>Кроз наставу физичког</w:t>
      </w:r>
      <w:r w:rsidR="00DC5EF6" w:rsidRPr="00D00B33">
        <w:t xml:space="preserve"> и здравственог</w:t>
      </w:r>
      <w:r w:rsidRPr="00D00B33">
        <w:t xml:space="preserve"> васпитања ће се обрадити тема везана за физички развој и</w:t>
      </w:r>
      <w:r w:rsidR="00DC5EF6" w:rsidRPr="00D00B33">
        <w:t xml:space="preserve"> </w:t>
      </w:r>
      <w:r w:rsidRPr="00D00B33">
        <w:t>здравље ученика – рок III квартал (I и III разред); носио</w:t>
      </w:r>
      <w:r w:rsidR="00DC5EF6" w:rsidRPr="00D00B33">
        <w:t>ци: наставница</w:t>
      </w:r>
      <w:r w:rsidRPr="00D00B33">
        <w:t xml:space="preserve"> физичког </w:t>
      </w:r>
      <w:r w:rsidR="00DC5EF6" w:rsidRPr="00D00B33">
        <w:t xml:space="preserve">и здравственог </w:t>
      </w:r>
      <w:r w:rsidRPr="00D00B33">
        <w:t>васпитања</w:t>
      </w:r>
      <w:r w:rsidR="00DC5EF6" w:rsidRPr="00D00B33">
        <w:t>- Маја Тот</w:t>
      </w:r>
    </w:p>
    <w:p w:rsidR="00DC5EF6" w:rsidRPr="00D00B33" w:rsidRDefault="00DC5EF6">
      <w:pPr>
        <w:ind w:firstLine="708"/>
      </w:pPr>
      <w:r w:rsidRPr="00D00B33">
        <w:lastRenderedPageBreak/>
        <w:t>Кроз наставу психологије у 3. разреду смш – наставне теме везане за превенцију менталног здравља</w:t>
      </w:r>
    </w:p>
    <w:p w:rsidR="00C27CAD" w:rsidRPr="00D00B33" w:rsidRDefault="00F84EE2">
      <w:r w:rsidRPr="00D00B33">
        <w:t>Ваннаставне активности :</w:t>
      </w:r>
    </w:p>
    <w:p w:rsidR="00C27CAD" w:rsidRPr="00D00B33" w:rsidRDefault="00F84EE2">
      <w:pPr>
        <w:ind w:firstLine="708"/>
      </w:pPr>
      <w:r w:rsidRPr="00D00B33">
        <w:t>Педагошко–психолошка служба ће у сарадњи са Црвеним крстом и Заводом за трансфузију крви организовати пригодно предавање за ученике IV разреда</w:t>
      </w:r>
      <w:r w:rsidR="00FA1AAC" w:rsidRPr="00D00B33">
        <w:t xml:space="preserve"> смш и чланове Ученичког парламента </w:t>
      </w:r>
      <w:r w:rsidRPr="00D00B33">
        <w:t xml:space="preserve"> поводом акције добровољног давања крви .</w:t>
      </w:r>
    </w:p>
    <w:p w:rsidR="00C27CAD" w:rsidRPr="00D00B33" w:rsidRDefault="00F84EE2">
      <w:pPr>
        <w:ind w:firstLine="708"/>
      </w:pPr>
      <w:r w:rsidRPr="00D00B33">
        <w:t xml:space="preserve">У сарадњи са другим организацијама и здраственим институцијама организоваће се предавања о репродуктивном здрављу младих: </w:t>
      </w:r>
    </w:p>
    <w:p w:rsidR="00C27CAD" w:rsidRPr="00D00B33" w:rsidRDefault="00F84EE2" w:rsidP="000E7CC0">
      <w:pPr>
        <w:numPr>
          <w:ilvl w:val="0"/>
          <w:numId w:val="90"/>
        </w:numPr>
        <w:spacing w:after="0"/>
      </w:pPr>
      <w:r w:rsidRPr="00D00B33">
        <w:t xml:space="preserve">Предавање на тему превенције карцинома грлића материце и превентивни гинеколошки прегледи за ученике </w:t>
      </w:r>
      <w:r w:rsidR="00FA1AAC" w:rsidRPr="00D00B33">
        <w:t>смш</w:t>
      </w:r>
    </w:p>
    <w:p w:rsidR="003644E2" w:rsidRPr="00D00B33" w:rsidRDefault="00F84EE2" w:rsidP="001904A7">
      <w:pPr>
        <w:ind w:firstLine="708"/>
      </w:pPr>
      <w:r w:rsidRPr="00D00B33">
        <w:t>Заинтересовани ученици имају могућност да учествују на литерарном и ликовном конкурсу “Крв живот значи” Црвеног крста града</w:t>
      </w:r>
      <w:r w:rsidR="001904A7" w:rsidRPr="00D00B33">
        <w:t>.</w:t>
      </w:r>
      <w:r w:rsidR="003644E2" w:rsidRPr="00D00B33">
        <w:rPr>
          <w:b/>
          <w:bCs/>
          <w:sz w:val="36"/>
          <w:szCs w:val="36"/>
        </w:rPr>
        <w:t xml:space="preserve">             </w:t>
      </w:r>
    </w:p>
    <w:p w:rsidR="003644E2" w:rsidRPr="00D00B33" w:rsidRDefault="003644E2" w:rsidP="003644E2">
      <w:pPr>
        <w:spacing w:after="0" w:line="240" w:lineRule="auto"/>
        <w:rPr>
          <w:b/>
          <w:bCs/>
          <w:sz w:val="32"/>
          <w:szCs w:val="32"/>
        </w:rPr>
      </w:pPr>
    </w:p>
    <w:p w:rsidR="003644E2" w:rsidRPr="00D00B33" w:rsidRDefault="003644E2" w:rsidP="003644E2">
      <w:pPr>
        <w:spacing w:after="0" w:line="240" w:lineRule="auto"/>
        <w:jc w:val="center"/>
        <w:rPr>
          <w:b/>
          <w:bCs/>
          <w:iCs/>
        </w:rPr>
      </w:pPr>
    </w:p>
    <w:p w:rsidR="003644E2" w:rsidRPr="00D00B33" w:rsidRDefault="003644E2" w:rsidP="00720FAD">
      <w:pPr>
        <w:pStyle w:val="Heading3"/>
        <w:rPr>
          <w:lang w:val="en-US"/>
        </w:rPr>
      </w:pPr>
      <w:bookmarkStart w:id="682" w:name="_Toc209019728"/>
      <w:r w:rsidRPr="00D00B33">
        <w:t>ПРОМОВИСАЊЕ И УНАПРЕЂИВАЊЕ МЕНТАЛНОГ ЗДРАВЉА У НАШОЈ ШКОЛИ</w:t>
      </w:r>
      <w:bookmarkEnd w:id="682"/>
    </w:p>
    <w:p w:rsidR="006F698A" w:rsidRPr="00D00B33" w:rsidRDefault="000819E7" w:rsidP="006F698A">
      <w:pPr>
        <w:spacing w:after="0" w:line="240" w:lineRule="auto"/>
        <w:jc w:val="center"/>
        <w:rPr>
          <w:b/>
          <w:lang w:val="sr-Cyrl-CS" w:eastAsia="sr-Latn-RS"/>
        </w:rPr>
      </w:pPr>
      <w:r w:rsidRPr="00D00B33">
        <w:rPr>
          <w:b/>
          <w:lang w:val="sr-Cyrl-CS" w:eastAsia="sr-Latn-RS"/>
        </w:rPr>
        <w:t>ТИМ ЗА УНАПРЕЂ</w:t>
      </w:r>
      <w:r w:rsidRPr="00D00B33">
        <w:rPr>
          <w:b/>
          <w:lang w:eastAsia="sr-Latn-RS"/>
        </w:rPr>
        <w:t>ИВА</w:t>
      </w:r>
      <w:r w:rsidR="006F698A" w:rsidRPr="00D00B33">
        <w:rPr>
          <w:b/>
          <w:lang w:val="sr-Cyrl-CS" w:eastAsia="sr-Latn-RS"/>
        </w:rPr>
        <w:t>ЊЕ МЕНТАЛНОГ ЗДРАВЉА УЧЕНИКА</w:t>
      </w:r>
    </w:p>
    <w:p w:rsidR="006F698A" w:rsidRPr="00D00B33" w:rsidRDefault="006F698A" w:rsidP="006F698A">
      <w:pPr>
        <w:spacing w:after="0" w:line="240" w:lineRule="auto"/>
        <w:rPr>
          <w:b/>
          <w:lang w:val="sr-Cyrl-CS" w:eastAsia="sr-Latn-RS"/>
        </w:rPr>
      </w:pPr>
    </w:p>
    <w:tbl>
      <w:tblPr>
        <w:tblW w:w="0" w:type="auto"/>
        <w:jc w:val="center"/>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4662"/>
      </w:tblGrid>
      <w:tr w:rsidR="00D00B33" w:rsidRPr="00D00B33" w:rsidTr="00F302AF">
        <w:trPr>
          <w:jc w:val="center"/>
        </w:trPr>
        <w:tc>
          <w:tcPr>
            <w:tcW w:w="3051" w:type="dxa"/>
            <w:shd w:val="clear" w:color="auto" w:fill="76923C"/>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ИМЕ И ПРЕЗИМЕ</w:t>
            </w:r>
          </w:p>
        </w:tc>
        <w:tc>
          <w:tcPr>
            <w:tcW w:w="4662" w:type="dxa"/>
            <w:shd w:val="clear" w:color="auto" w:fill="76923C"/>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СТРУЧНО ВЕЋЕ</w:t>
            </w:r>
          </w:p>
        </w:tc>
      </w:tr>
      <w:tr w:rsidR="00D00B33" w:rsidRPr="00D00B33" w:rsidTr="00F302AF">
        <w:trPr>
          <w:trHeight w:val="557"/>
          <w:jc w:val="center"/>
        </w:trPr>
        <w:tc>
          <w:tcPr>
            <w:tcW w:w="3051"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Марија Савић</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координатор, стручни сарадник- психолог</w:t>
            </w:r>
          </w:p>
        </w:tc>
      </w:tr>
      <w:tr w:rsidR="00D00B33" w:rsidRPr="00D00B33" w:rsidTr="00F302AF">
        <w:trPr>
          <w:jc w:val="center"/>
        </w:trPr>
        <w:tc>
          <w:tcPr>
            <w:tcW w:w="3051" w:type="dxa"/>
            <w:shd w:val="clear" w:color="auto" w:fill="auto"/>
            <w:vAlign w:val="center"/>
          </w:tcPr>
          <w:p w:rsidR="006F698A" w:rsidRPr="00D00B33" w:rsidRDefault="006F698A" w:rsidP="006F698A">
            <w:pPr>
              <w:spacing w:after="0" w:line="240" w:lineRule="auto"/>
              <w:jc w:val="left"/>
              <w:rPr>
                <w:rFonts w:eastAsia="Calibri"/>
                <w:sz w:val="20"/>
                <w:szCs w:val="20"/>
              </w:rPr>
            </w:pPr>
          </w:p>
          <w:p w:rsidR="006F698A" w:rsidRPr="00D00B33" w:rsidRDefault="006F698A" w:rsidP="006F698A">
            <w:pPr>
              <w:spacing w:after="0" w:line="240" w:lineRule="auto"/>
              <w:jc w:val="left"/>
              <w:rPr>
                <w:rFonts w:eastAsia="Calibri"/>
                <w:sz w:val="20"/>
                <w:szCs w:val="20"/>
              </w:rPr>
            </w:pPr>
            <w:r w:rsidRPr="00D00B33">
              <w:rPr>
                <w:rFonts w:eastAsia="Calibri"/>
                <w:sz w:val="20"/>
                <w:szCs w:val="20"/>
              </w:rPr>
              <w:t>Бранка Пуцаревић</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члан, стручни сарадник- психолог</w:t>
            </w:r>
          </w:p>
        </w:tc>
      </w:tr>
      <w:tr w:rsidR="00D00B33" w:rsidRPr="00D00B33" w:rsidTr="00F302AF">
        <w:trPr>
          <w:jc w:val="center"/>
        </w:trPr>
        <w:tc>
          <w:tcPr>
            <w:tcW w:w="3051" w:type="dxa"/>
            <w:shd w:val="clear" w:color="auto" w:fill="auto"/>
            <w:vAlign w:val="center"/>
          </w:tcPr>
          <w:p w:rsidR="006F698A" w:rsidRPr="00D00B33" w:rsidRDefault="006F698A" w:rsidP="006F698A">
            <w:pPr>
              <w:spacing w:after="0" w:line="240" w:lineRule="auto"/>
              <w:jc w:val="left"/>
              <w:rPr>
                <w:rFonts w:eastAsia="Calibri"/>
                <w:sz w:val="20"/>
                <w:szCs w:val="20"/>
              </w:rPr>
            </w:pPr>
          </w:p>
          <w:p w:rsidR="006F698A" w:rsidRPr="00D00B33" w:rsidRDefault="006F698A" w:rsidP="006F698A">
            <w:pPr>
              <w:spacing w:after="0" w:line="240" w:lineRule="auto"/>
              <w:jc w:val="left"/>
              <w:rPr>
                <w:rFonts w:eastAsia="Calibri"/>
                <w:sz w:val="20"/>
                <w:szCs w:val="20"/>
              </w:rPr>
            </w:pPr>
            <w:r w:rsidRPr="00D00B33">
              <w:rPr>
                <w:rFonts w:eastAsia="Calibri"/>
                <w:sz w:val="20"/>
                <w:szCs w:val="20"/>
              </w:rPr>
              <w:t>Ђорђе Миладиновић</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члан, наставник информатике и одељењски старешина 1. СМШ</w:t>
            </w:r>
          </w:p>
        </w:tc>
      </w:tr>
      <w:tr w:rsidR="00D00B33" w:rsidRPr="00D00B33" w:rsidTr="00F302AF">
        <w:trPr>
          <w:jc w:val="center"/>
        </w:trPr>
        <w:tc>
          <w:tcPr>
            <w:tcW w:w="3051" w:type="dxa"/>
            <w:shd w:val="clear" w:color="auto" w:fill="auto"/>
            <w:vAlign w:val="center"/>
          </w:tcPr>
          <w:p w:rsidR="006F698A" w:rsidRPr="00D00B33" w:rsidRDefault="006F698A" w:rsidP="006F698A">
            <w:pPr>
              <w:spacing w:after="0" w:line="240" w:lineRule="auto"/>
              <w:jc w:val="left"/>
              <w:rPr>
                <w:rFonts w:eastAsia="Calibri"/>
                <w:sz w:val="20"/>
                <w:szCs w:val="20"/>
              </w:rPr>
            </w:pPr>
          </w:p>
          <w:p w:rsidR="006F698A" w:rsidRPr="00D00B33" w:rsidRDefault="006F698A" w:rsidP="006F698A">
            <w:pPr>
              <w:spacing w:after="0" w:line="240" w:lineRule="auto"/>
              <w:jc w:val="left"/>
              <w:rPr>
                <w:rFonts w:eastAsia="Calibri"/>
                <w:sz w:val="20"/>
                <w:szCs w:val="20"/>
              </w:rPr>
            </w:pPr>
            <w:r w:rsidRPr="00D00B33">
              <w:rPr>
                <w:rFonts w:eastAsia="Calibri"/>
                <w:sz w:val="20"/>
                <w:szCs w:val="20"/>
              </w:rPr>
              <w:t>Драгана Дамјан</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  и одељењски старешина 2. СМШ (вио)</w:t>
            </w:r>
          </w:p>
        </w:tc>
      </w:tr>
      <w:tr w:rsidR="00D00B33" w:rsidRPr="00D00B33" w:rsidTr="00F302AF">
        <w:trPr>
          <w:jc w:val="center"/>
        </w:trPr>
        <w:tc>
          <w:tcPr>
            <w:tcW w:w="3051" w:type="dxa"/>
            <w:shd w:val="clear" w:color="auto" w:fill="auto"/>
            <w:vAlign w:val="center"/>
          </w:tcPr>
          <w:p w:rsidR="006F698A" w:rsidRPr="00D00B33" w:rsidRDefault="006F698A" w:rsidP="006F698A">
            <w:pPr>
              <w:spacing w:after="0" w:line="240" w:lineRule="auto"/>
              <w:jc w:val="left"/>
              <w:rPr>
                <w:rFonts w:eastAsia="Calibri"/>
                <w:sz w:val="20"/>
                <w:szCs w:val="20"/>
              </w:rPr>
            </w:pPr>
          </w:p>
          <w:p w:rsidR="006F698A" w:rsidRPr="00D00B33" w:rsidRDefault="006F698A" w:rsidP="006F698A">
            <w:pPr>
              <w:spacing w:after="0" w:line="240" w:lineRule="auto"/>
              <w:jc w:val="left"/>
              <w:rPr>
                <w:rFonts w:eastAsia="Calibri"/>
                <w:sz w:val="20"/>
                <w:szCs w:val="20"/>
              </w:rPr>
            </w:pPr>
            <w:r w:rsidRPr="00D00B33">
              <w:rPr>
                <w:rFonts w:eastAsia="Calibri"/>
                <w:sz w:val="20"/>
                <w:szCs w:val="20"/>
              </w:rPr>
              <w:t>Виолета Танкосић</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члан, наставник стручно-теоријских предмета  и одељењски старешина 2. СМШ (то, дз)</w:t>
            </w:r>
          </w:p>
        </w:tc>
      </w:tr>
      <w:tr w:rsidR="00D00B33" w:rsidRPr="00D00B33" w:rsidTr="00F302AF">
        <w:trPr>
          <w:jc w:val="center"/>
        </w:trPr>
        <w:tc>
          <w:tcPr>
            <w:tcW w:w="3051" w:type="dxa"/>
            <w:shd w:val="clear" w:color="auto" w:fill="auto"/>
            <w:vAlign w:val="center"/>
          </w:tcPr>
          <w:p w:rsidR="006F698A" w:rsidRPr="00D00B33" w:rsidRDefault="006F698A" w:rsidP="006F698A">
            <w:pPr>
              <w:spacing w:after="0" w:line="240" w:lineRule="auto"/>
              <w:jc w:val="left"/>
              <w:rPr>
                <w:rFonts w:eastAsia="Calibri"/>
                <w:sz w:val="20"/>
                <w:szCs w:val="20"/>
              </w:rPr>
            </w:pPr>
          </w:p>
          <w:p w:rsidR="006F698A" w:rsidRPr="00D00B33" w:rsidRDefault="006F698A" w:rsidP="006F698A">
            <w:pPr>
              <w:spacing w:after="0" w:line="240" w:lineRule="auto"/>
              <w:jc w:val="left"/>
              <w:rPr>
                <w:rFonts w:eastAsia="Calibri"/>
                <w:sz w:val="20"/>
                <w:szCs w:val="20"/>
              </w:rPr>
            </w:pPr>
            <w:r w:rsidRPr="00D00B33">
              <w:rPr>
                <w:rFonts w:eastAsia="Calibri"/>
                <w:sz w:val="20"/>
                <w:szCs w:val="20"/>
              </w:rPr>
              <w:t>Ксенија Марјански</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 xml:space="preserve">члан, наставник стручно-теоријских предмета  и одељењски старешина 3. СМШ </w:t>
            </w:r>
          </w:p>
        </w:tc>
      </w:tr>
      <w:tr w:rsidR="00D00B33" w:rsidRPr="00D00B33" w:rsidTr="00F302AF">
        <w:trPr>
          <w:jc w:val="center"/>
        </w:trPr>
        <w:tc>
          <w:tcPr>
            <w:tcW w:w="3051" w:type="dxa"/>
            <w:shd w:val="clear" w:color="auto" w:fill="auto"/>
            <w:vAlign w:val="center"/>
          </w:tcPr>
          <w:p w:rsidR="006F698A" w:rsidRPr="00D00B33" w:rsidRDefault="006F698A" w:rsidP="006F698A">
            <w:pPr>
              <w:spacing w:after="0" w:line="240" w:lineRule="auto"/>
              <w:jc w:val="left"/>
              <w:rPr>
                <w:rFonts w:eastAsia="Calibri"/>
                <w:sz w:val="20"/>
                <w:szCs w:val="20"/>
              </w:rPr>
            </w:pPr>
          </w:p>
          <w:p w:rsidR="006F698A" w:rsidRPr="00D00B33" w:rsidRDefault="006F698A" w:rsidP="006F698A">
            <w:pPr>
              <w:spacing w:after="0" w:line="240" w:lineRule="auto"/>
              <w:jc w:val="left"/>
              <w:rPr>
                <w:rFonts w:eastAsia="Calibri"/>
                <w:sz w:val="20"/>
                <w:szCs w:val="20"/>
              </w:rPr>
            </w:pPr>
            <w:r w:rsidRPr="00D00B33">
              <w:rPr>
                <w:rFonts w:eastAsia="Calibri"/>
                <w:sz w:val="20"/>
                <w:szCs w:val="20"/>
              </w:rPr>
              <w:t>Катарина Чуч Јаначковић</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 xml:space="preserve">члан, наставник стручно-теоријских предмета  и одељењски старешина 4. СМШ </w:t>
            </w:r>
          </w:p>
        </w:tc>
      </w:tr>
      <w:tr w:rsidR="00D00B33" w:rsidRPr="00D00B33" w:rsidTr="00F302AF">
        <w:trPr>
          <w:jc w:val="center"/>
        </w:trPr>
        <w:tc>
          <w:tcPr>
            <w:tcW w:w="3051" w:type="dxa"/>
            <w:shd w:val="clear" w:color="auto" w:fill="auto"/>
            <w:vAlign w:val="center"/>
          </w:tcPr>
          <w:p w:rsidR="006F698A" w:rsidRPr="00D00B33" w:rsidRDefault="007D4813" w:rsidP="006F698A">
            <w:pPr>
              <w:spacing w:after="0" w:line="240" w:lineRule="auto"/>
              <w:jc w:val="left"/>
              <w:rPr>
                <w:rFonts w:eastAsia="Calibri"/>
                <w:sz w:val="20"/>
                <w:szCs w:val="20"/>
              </w:rPr>
            </w:pPr>
            <w:r w:rsidRPr="00D00B33">
              <w:rPr>
                <w:rFonts w:eastAsia="Calibri"/>
                <w:sz w:val="20"/>
                <w:szCs w:val="20"/>
              </w:rPr>
              <w:t>Ивана Горшћак</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члан УП</w:t>
            </w:r>
          </w:p>
        </w:tc>
      </w:tr>
      <w:tr w:rsidR="00D00B33" w:rsidRPr="00D00B33" w:rsidTr="00F302AF">
        <w:trPr>
          <w:jc w:val="center"/>
        </w:trPr>
        <w:tc>
          <w:tcPr>
            <w:tcW w:w="3051" w:type="dxa"/>
            <w:shd w:val="clear" w:color="auto" w:fill="auto"/>
            <w:vAlign w:val="center"/>
          </w:tcPr>
          <w:p w:rsidR="006F698A" w:rsidRPr="00D00B33" w:rsidRDefault="00064BCF" w:rsidP="006F698A">
            <w:pPr>
              <w:spacing w:after="0" w:line="240" w:lineRule="auto"/>
              <w:jc w:val="left"/>
              <w:rPr>
                <w:rFonts w:eastAsia="Calibri"/>
                <w:sz w:val="20"/>
                <w:szCs w:val="20"/>
              </w:rPr>
            </w:pPr>
            <w:r>
              <w:rPr>
                <w:rFonts w:eastAsia="Calibri"/>
                <w:sz w:val="20"/>
                <w:szCs w:val="20"/>
              </w:rPr>
              <w:t>Горан Костић</w:t>
            </w:r>
          </w:p>
        </w:tc>
        <w:tc>
          <w:tcPr>
            <w:tcW w:w="4662" w:type="dxa"/>
            <w:shd w:val="clear" w:color="auto" w:fill="auto"/>
            <w:vAlign w:val="center"/>
          </w:tcPr>
          <w:p w:rsidR="006F698A" w:rsidRPr="00D00B33" w:rsidRDefault="006F698A" w:rsidP="006F698A">
            <w:pPr>
              <w:spacing w:after="0" w:line="240" w:lineRule="auto"/>
              <w:jc w:val="left"/>
              <w:rPr>
                <w:rFonts w:eastAsia="Calibri"/>
                <w:sz w:val="20"/>
                <w:szCs w:val="20"/>
              </w:rPr>
            </w:pPr>
            <w:r w:rsidRPr="00D00B33">
              <w:rPr>
                <w:rFonts w:eastAsia="Calibri"/>
                <w:sz w:val="20"/>
                <w:szCs w:val="20"/>
              </w:rPr>
              <w:t>члан Савета р.</w:t>
            </w:r>
          </w:p>
        </w:tc>
      </w:tr>
    </w:tbl>
    <w:p w:rsidR="006F698A" w:rsidRPr="00D00B33" w:rsidRDefault="006F698A" w:rsidP="003644E2">
      <w:pPr>
        <w:spacing w:after="0" w:line="240" w:lineRule="auto"/>
        <w:jc w:val="center"/>
      </w:pPr>
    </w:p>
    <w:p w:rsidR="00720FAD" w:rsidRPr="00D00B33" w:rsidRDefault="00E7396D" w:rsidP="00064BCF">
      <w:pPr>
        <w:spacing w:after="0" w:line="240" w:lineRule="auto"/>
        <w:rPr>
          <w:lang w:val="sr-Cyrl-BA"/>
        </w:rPr>
      </w:pPr>
      <w:r w:rsidRPr="00D00B33">
        <w:rPr>
          <w:lang w:val="sr-Cyrl-BA"/>
        </w:rPr>
        <w:t>Планиране активности су:</w:t>
      </w:r>
    </w:p>
    <w:p w:rsidR="003D14AC" w:rsidRPr="00D00B33" w:rsidRDefault="003D14AC" w:rsidP="003644E2">
      <w:pPr>
        <w:spacing w:after="0" w:line="240" w:lineRule="auto"/>
        <w:jc w:val="center"/>
        <w:rPr>
          <w:lang w:val="sr-Cyrl-BA"/>
        </w:rPr>
      </w:pPr>
    </w:p>
    <w:p w:rsidR="00E7396D" w:rsidRPr="00D00B33" w:rsidRDefault="00D85D97" w:rsidP="003644E2">
      <w:pPr>
        <w:spacing w:after="0" w:line="240" w:lineRule="auto"/>
        <w:jc w:val="center"/>
        <w:rPr>
          <w:lang w:val="sr-Cyrl-BA"/>
        </w:rPr>
      </w:pPr>
      <w:r w:rsidRPr="00D00B33">
        <w:rPr>
          <w:lang w:val="sr-Cyrl-BA"/>
        </w:rPr>
        <w:t xml:space="preserve">- </w:t>
      </w:r>
      <w:r w:rsidR="00E7396D" w:rsidRPr="00D00B33">
        <w:rPr>
          <w:lang w:val="sr-Cyrl-BA"/>
        </w:rPr>
        <w:t>Радионице од стране педагошко – психолошке службе на тему менталног здравља</w:t>
      </w:r>
    </w:p>
    <w:p w:rsidR="00D85D97" w:rsidRPr="00D00B33" w:rsidRDefault="00D85D97" w:rsidP="00D85D97">
      <w:pPr>
        <w:spacing w:after="0" w:line="240" w:lineRule="auto"/>
        <w:rPr>
          <w:lang w:val="sr-Cyrl-BA"/>
        </w:rPr>
      </w:pPr>
      <w:r w:rsidRPr="00D00B33">
        <w:rPr>
          <w:lang w:val="sr-Cyrl-BA"/>
        </w:rPr>
        <w:t xml:space="preserve">      -</w:t>
      </w:r>
      <w:r w:rsidR="003D14AC" w:rsidRPr="00D00B33">
        <w:rPr>
          <w:lang w:val="sr-Cyrl-BA"/>
        </w:rPr>
        <w:t xml:space="preserve"> Посета радионица од стране Канцеларије за младе уколико има или других радионица или предавања</w:t>
      </w:r>
    </w:p>
    <w:p w:rsidR="00720FAD" w:rsidRPr="00064BCF" w:rsidRDefault="003D14AC" w:rsidP="00064BCF">
      <w:pPr>
        <w:spacing w:after="0" w:line="240" w:lineRule="auto"/>
        <w:rPr>
          <w:lang w:val="sr-Cyrl-BA"/>
        </w:rPr>
      </w:pPr>
      <w:r w:rsidRPr="00D00B33">
        <w:rPr>
          <w:lang w:val="sr-Cyrl-BA"/>
        </w:rPr>
        <w:t xml:space="preserve">    -  Држање радионица од стране ученика нижим разредима средње шко</w:t>
      </w:r>
      <w:r w:rsidR="00064BCF">
        <w:rPr>
          <w:lang w:val="sr-Cyrl-BA"/>
        </w:rPr>
        <w:t>ле</w:t>
      </w:r>
    </w:p>
    <w:p w:rsidR="00720FAD" w:rsidRPr="00D00B33" w:rsidRDefault="00720FAD" w:rsidP="003644E2">
      <w:pPr>
        <w:spacing w:after="0" w:line="240" w:lineRule="auto"/>
        <w:jc w:val="center"/>
      </w:pPr>
    </w:p>
    <w:p w:rsidR="00720FAD" w:rsidRPr="00D00B33" w:rsidRDefault="00720FAD" w:rsidP="003644E2">
      <w:pPr>
        <w:spacing w:after="0" w:line="240" w:lineRule="auto"/>
        <w:jc w:val="center"/>
      </w:pPr>
    </w:p>
    <w:p w:rsidR="003644E2" w:rsidRPr="00D00B33" w:rsidRDefault="003644E2" w:rsidP="003644E2">
      <w:r w:rsidRPr="00D00B33">
        <w:t xml:space="preserve">                                                                              </w:t>
      </w:r>
      <w:r w:rsidR="00720FAD" w:rsidRPr="00D00B33">
        <w:t xml:space="preserve">                               </w:t>
      </w:r>
      <w:r w:rsidRPr="00D00B33">
        <w:t>Марија Савић</w:t>
      </w:r>
    </w:p>
    <w:p w:rsidR="003644E2" w:rsidRPr="00D00B33" w:rsidRDefault="003644E2" w:rsidP="003644E2">
      <w:pPr>
        <w:rPr>
          <w:lang w:val="en-US"/>
        </w:rPr>
      </w:pPr>
      <w:r w:rsidRPr="00D00B33">
        <w:t xml:space="preserve">                                                                                                           Психолог школе</w:t>
      </w:r>
    </w:p>
    <w:p w:rsidR="00061951" w:rsidRPr="00D00B33" w:rsidRDefault="00061951" w:rsidP="003644E2">
      <w:pPr>
        <w:rPr>
          <w:lang w:val="en-US"/>
        </w:rPr>
      </w:pPr>
    </w:p>
    <w:p w:rsidR="00061951" w:rsidRPr="00D00B33" w:rsidRDefault="00061951" w:rsidP="00061951">
      <w:pPr>
        <w:pStyle w:val="Heading3"/>
      </w:pPr>
      <w:bookmarkStart w:id="683" w:name="_Toc209019729"/>
      <w:r w:rsidRPr="00D00B33">
        <w:t>ПЛАН АКТИВНОСТИ ПРОГРАМА ВАСПИТНОГ РАДА ШКОЛЕ</w:t>
      </w:r>
      <w:bookmarkEnd w:id="683"/>
    </w:p>
    <w:p w:rsidR="00B37A61" w:rsidRPr="00D00B33" w:rsidRDefault="00B37A61" w:rsidP="00B37A61"/>
    <w:p w:rsidR="00B37A61" w:rsidRPr="00D00B33" w:rsidRDefault="00B37A61" w:rsidP="00B37A61">
      <w:pPr>
        <w:widowControl w:val="0"/>
        <w:suppressAutoHyphens/>
        <w:autoSpaceDN w:val="0"/>
        <w:spacing w:after="0" w:line="240" w:lineRule="auto"/>
        <w:jc w:val="center"/>
        <w:textAlignment w:val="baseline"/>
        <w:rPr>
          <w:rFonts w:eastAsia="Andale Sans UI" w:cs="Tahoma"/>
          <w:kern w:val="3"/>
          <w:lang w:val="en-US"/>
        </w:rPr>
      </w:pPr>
      <w:r w:rsidRPr="00D00B33">
        <w:rPr>
          <w:rFonts w:eastAsia="Andale Sans UI" w:cs="Tahoma"/>
          <w:b/>
          <w:kern w:val="3"/>
          <w:lang w:val="en-US"/>
        </w:rPr>
        <w:t>ОПЕРАТИВНИ ПЛАН АКТИВНОСТИ ПРОГРАМА ВАСПИТНОГ РАДА ШКОЛЕ НА ПОЧЕТКУ И ТОКОМ ШКОЛСКЕ 202</w:t>
      </w:r>
      <w:r w:rsidRPr="00D00B33">
        <w:rPr>
          <w:rFonts w:eastAsia="Andale Sans UI" w:cs="Tahoma"/>
          <w:b/>
          <w:kern w:val="3"/>
        </w:rPr>
        <w:t>5</w:t>
      </w:r>
      <w:r w:rsidRPr="00D00B33">
        <w:rPr>
          <w:rFonts w:eastAsia="Andale Sans UI" w:cs="Tahoma"/>
          <w:b/>
          <w:kern w:val="3"/>
          <w:lang w:val="en-US"/>
        </w:rPr>
        <w:t>/2</w:t>
      </w:r>
      <w:r w:rsidRPr="00D00B33">
        <w:rPr>
          <w:rFonts w:eastAsia="Andale Sans UI" w:cs="Tahoma"/>
          <w:b/>
          <w:kern w:val="3"/>
        </w:rPr>
        <w:t>6</w:t>
      </w:r>
      <w:r w:rsidRPr="00D00B33">
        <w:rPr>
          <w:rFonts w:eastAsia="Andale Sans UI" w:cs="Tahoma"/>
          <w:b/>
          <w:kern w:val="3"/>
          <w:lang w:val="en-US"/>
        </w:rPr>
        <w:t>. ГОДИНЕ У СКЛАДУ СА СМЕРНИЦАМА МП</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sz w:val="28"/>
          <w:szCs w:val="28"/>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tbl>
      <w:tblPr>
        <w:tblW w:w="14574" w:type="dxa"/>
        <w:tblLayout w:type="fixed"/>
        <w:tblCellMar>
          <w:left w:w="10" w:type="dxa"/>
          <w:right w:w="10" w:type="dxa"/>
        </w:tblCellMar>
        <w:tblLook w:val="04A0" w:firstRow="1" w:lastRow="0" w:firstColumn="1" w:lastColumn="0" w:noHBand="0" w:noVBand="1"/>
      </w:tblPr>
      <w:tblGrid>
        <w:gridCol w:w="4077"/>
        <w:gridCol w:w="1134"/>
        <w:gridCol w:w="851"/>
        <w:gridCol w:w="8512"/>
      </w:tblGrid>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center"/>
              <w:textAlignment w:val="baseline"/>
              <w:rPr>
                <w:rFonts w:eastAsia="Andale Sans UI" w:cs="Tahoma"/>
                <w:b/>
                <w:kern w:val="3"/>
                <w:lang w:val="en-US"/>
              </w:rPr>
            </w:pPr>
            <w:r w:rsidRPr="00D00B33">
              <w:rPr>
                <w:rFonts w:eastAsia="Andale Sans UI" w:cs="Tahoma"/>
                <w:b/>
                <w:kern w:val="3"/>
                <w:lang w:val="en-US"/>
              </w:rPr>
              <w:t>АКТИВНОСТ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center"/>
              <w:textAlignment w:val="baseline"/>
              <w:rPr>
                <w:rFonts w:eastAsia="Andale Sans UI" w:cs="Tahoma"/>
                <w:b/>
                <w:kern w:val="3"/>
                <w:lang w:val="en-US"/>
              </w:rPr>
            </w:pPr>
            <w:r w:rsidRPr="00D00B33">
              <w:rPr>
                <w:rFonts w:eastAsia="Andale Sans UI" w:cs="Tahoma"/>
                <w:b/>
                <w:kern w:val="3"/>
                <w:lang w:val="en-US"/>
              </w:rPr>
              <w:t>НОСИОЦИ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center"/>
              <w:textAlignment w:val="baseline"/>
              <w:rPr>
                <w:rFonts w:eastAsia="Andale Sans UI" w:cs="Tahoma"/>
                <w:b/>
                <w:kern w:val="3"/>
                <w:lang w:val="en-US"/>
              </w:rPr>
            </w:pPr>
            <w:r w:rsidRPr="00D00B33">
              <w:rPr>
                <w:rFonts w:eastAsia="Andale Sans UI" w:cs="Tahoma"/>
                <w:b/>
                <w:kern w:val="3"/>
                <w:lang w:val="en-US"/>
              </w:rPr>
              <w:t>ВРЕМЕ РЕАЛИЗАЦИЈЕ</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textAlignment w:val="baseline"/>
              <w:rPr>
                <w:rFonts w:eastAsia="Andale Sans UI" w:cs="Tahoma"/>
                <w:b/>
                <w:kern w:val="3"/>
              </w:rPr>
            </w:pPr>
            <w:r w:rsidRPr="00D00B33">
              <w:rPr>
                <w:rFonts w:eastAsia="Andale Sans UI" w:cs="Tahoma"/>
                <w:b/>
                <w:kern w:val="3"/>
              </w:rPr>
              <w:t>ОБЛАСТИ КВАЛИТЕТА/МЕЂУ-</w:t>
            </w:r>
          </w:p>
          <w:p w:rsidR="00B37A61" w:rsidRPr="00D00B33" w:rsidRDefault="00B37A61" w:rsidP="00B37A61">
            <w:pPr>
              <w:widowControl w:val="0"/>
              <w:suppressAutoHyphens/>
              <w:autoSpaceDN w:val="0"/>
              <w:spacing w:after="0" w:line="240" w:lineRule="auto"/>
              <w:textAlignment w:val="baseline"/>
              <w:rPr>
                <w:rFonts w:eastAsia="Andale Sans UI" w:cs="Tahoma"/>
                <w:kern w:val="3"/>
              </w:rPr>
            </w:pPr>
            <w:r w:rsidRPr="00D00B33">
              <w:rPr>
                <w:rFonts w:eastAsia="Andale Sans UI" w:cs="Tahoma"/>
                <w:b/>
                <w:kern w:val="3"/>
              </w:rPr>
              <w:t>ПРЕДМЕТНЕ КОМПЕТЕНЦИЈЕ</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Активности ОС са одељењем- упознавање ученика са предметима које ће изучавати у новом разреду, фондом часова и распоредом часова </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Разговор на тему узајамних очекивања-Шта очекујете ви од нас (школе)? Шта очекујемо ми од вас (ученика) у овој школској години?</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Упознавање ученика одељења са кључним васпитним циљем  а то је рад на неговању другарства, пријатељства, сарадње и заједништва,солидарности, хуманости, поштовања разлика, учешћу у заједничким активностима,како ученика тако и наставника (кроз групни рад, пројектну, тимску, тематску и амбијенталну наставу)</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Све одељенске старешине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rPr>
              <w:t>почетак септембра 2025.</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Етос</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-циљ је да се сви у школи осећају пријатно- и ученици и наставници и родитељи</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rPr>
              <w:t>Укључивање Савета родитеља у активности школе – обележавање значајних датума, концерти, хуманитарне активности, акције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директор</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rPr>
              <w:t xml:space="preserve">током школске године, у складу са календаром </w:t>
            </w:r>
            <w:r w:rsidRPr="00D00B33">
              <w:rPr>
                <w:rFonts w:eastAsia="Andale Sans UI" w:cs="Tahoma"/>
                <w:kern w:val="3"/>
              </w:rPr>
              <w:lastRenderedPageBreak/>
              <w:t>значајних активности</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Подршка ученицима,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Етос</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lastRenderedPageBreak/>
              <w:t>Иницијално процењивање-тестирање</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-израда тестова за проверу остварености исхода и стандарда кључних садржаја претходног разреда са оптималним бројем питања различитих типова и нивоа тежине (30+50+20%), обрађене резултате користити за оперативно планирање наставе и формативно оцењивање (давање повратних информација ученицима о томе шта су савладали, а у којим областима имају пропусте и треба да унапреде учење)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Сви наставници</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Ако је потребно помоћи ће и стручни сарадици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11.-15.9.</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Овим тестирањем посебно проверавати оствареност кључних исхода градива претходног разреда, који су повезани са наставним садржајима садашњег, новог разреда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-наставу даље планирати- израдити месечне,оперативне планове у складу са резултатима иницијалног тестирања- индивидуализовати исходе</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Ученичка постигнућа</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Родитељски састанци свих одељења – договор о узајамним очекивањима и тешњој сарадњи родитеља и школе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Одељенске старешине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rPr>
              <w:t>септембар</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Етос, Подршка ученицима</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Анализа резултата добијених иницијалним тестирањем у циљу идентификације ученика којима је потребна додатна подршка и пружање додатне подршке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Стручни сарадници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rPr>
              <w:t>почетак октобра</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Подршка ученицима</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Индивидуални рад са ученицима којима је потребна подршка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lang w:val="en-US"/>
              </w:rPr>
              <w:t>Стручни сарадници уз сарадњу са одељенским старешинама</w:t>
            </w:r>
            <w:r w:rsidRPr="00D00B33">
              <w:rPr>
                <w:rFonts w:eastAsia="Andale Sans UI" w:cs="Tahoma"/>
                <w:kern w:val="3"/>
              </w:rPr>
              <w:t xml:space="preserve"> и Тимом за инклузију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Током школске године</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Подршка ученицима</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Рад Ученичког парламента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lang w:val="en-US"/>
              </w:rPr>
              <w:t xml:space="preserve">-са циљем  издвајања приоритетних потреба ученика у школи; осмишљавање активности у циљу задовољавања тих потреба-ваннаставне активности, реализација програма васпитног рада, </w:t>
            </w:r>
            <w:r w:rsidRPr="00D00B33">
              <w:rPr>
                <w:rFonts w:eastAsia="Andale Sans UI" w:cs="Tahoma"/>
                <w:kern w:val="3"/>
              </w:rPr>
              <w:t>обележавања значајних датума ( Дечја недеља, Превенција болести зависности, Национални дан књиге-</w:t>
            </w:r>
            <w:r w:rsidRPr="00D00B33">
              <w:rPr>
                <w:rFonts w:eastAsia="Andale Sans UI" w:cs="Tahoma"/>
                <w:kern w:val="3"/>
              </w:rPr>
              <w:lastRenderedPageBreak/>
              <w:t>21.2., Дан људске солидарности-20.12., Дан здравља – април и др.</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lang w:val="en-US"/>
              </w:rPr>
              <w:lastRenderedPageBreak/>
              <w:t>Стручни сарадници, координатор</w:t>
            </w:r>
            <w:r w:rsidRPr="00D00B33">
              <w:rPr>
                <w:rFonts w:eastAsia="Andale Sans UI" w:cs="Tahoma"/>
                <w:kern w:val="3"/>
              </w:rPr>
              <w:t xml:space="preserve"> УП</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Током септембра и октобра</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Етос  </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Подршка ученицима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Развијање међупредметне компетенције – Активно учешће у демократском друштву</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lastRenderedPageBreak/>
              <w:t>Ваннаставне активности којима ће се реализовати циљеви  васпитног рада током шк.202</w:t>
            </w:r>
            <w:r w:rsidRPr="00D00B33">
              <w:rPr>
                <w:rFonts w:eastAsia="Andale Sans UI" w:cs="Tahoma"/>
                <w:kern w:val="3"/>
              </w:rPr>
              <w:t>5</w:t>
            </w:r>
            <w:r w:rsidRPr="00D00B33">
              <w:rPr>
                <w:rFonts w:eastAsia="Andale Sans UI" w:cs="Tahoma"/>
                <w:kern w:val="3"/>
                <w:lang w:val="en-US"/>
              </w:rPr>
              <w:t>/2</w:t>
            </w:r>
            <w:r w:rsidRPr="00D00B33">
              <w:rPr>
                <w:rFonts w:eastAsia="Andale Sans UI" w:cs="Tahoma"/>
                <w:kern w:val="3"/>
              </w:rPr>
              <w:t>6</w:t>
            </w:r>
            <w:r w:rsidRPr="00D00B33">
              <w:rPr>
                <w:rFonts w:eastAsia="Andale Sans UI" w:cs="Tahoma"/>
                <w:kern w:val="3"/>
                <w:lang w:val="en-US"/>
              </w:rPr>
              <w:t>. године:</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-једнодневни излети свих одељења-октобар,април</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 дружења у природи-са наставницом физичког васпитања и одељенским старешином; приредбе; концерти наших ученика - у току Дечје недеље, уочи Нове године, поводом Дана школе </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-заједничке посете ученика/одељења – биоскоп, позориште </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посете културним и хуманитарним догађајима у граду и околини-Ученички парламент (учешће у хуманитарним акцијама, организовање хуманитарних концерата, гостовања, посете другим школама)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-дружење ученика и наставника-једном у полугодишту у свечаној сали школе</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Трибина за ученике-у сарадњи са Ученичким парламентом (нпр.Утицај мас медија на формирање музичког укуса и сл.)</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Трибина за родитеље-током године (анкетирати родитеље о темама које их интересују)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Сви ученици и наставници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Од октобра до краја године</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Етос</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Подршка ученицима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Развијање међупредметних компетенција-комуникација и сарадња; естетичка компетенција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tc>
      </w:tr>
      <w:tr w:rsidR="00D00B33" w:rsidRPr="00D00B33" w:rsidTr="00B37A61">
        <w:trPr>
          <w:trHeight w:val="1125"/>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посета музеју-кући Јосифа Маринковића у Новом Бечеју-ученици и наставници стручних предмета СМШ</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-сарадња са музичким школама суседних држава (Румунија, БИХ, Хрватска, Црна Гора)-заједнички концерти и гостовања, дружење и размена знања и искустава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Обележавање значајних годишњица –тематски дани биографије</w:t>
            </w:r>
            <w:r w:rsidRPr="00D00B33">
              <w:rPr>
                <w:rFonts w:eastAsia="Andale Sans UI" w:cs="Tahoma"/>
                <w:kern w:val="3"/>
              </w:rPr>
              <w:t xml:space="preserve"> познатих композитора</w:t>
            </w:r>
            <w:r w:rsidRPr="00D00B33">
              <w:rPr>
                <w:rFonts w:eastAsia="Andale Sans UI" w:cs="Tahoma"/>
                <w:kern w:val="3"/>
                <w:lang w:val="en-US"/>
              </w:rPr>
              <w:t>, израда паноа, посете опери, извођење дела ових композитора на концертима које организује школе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lang w:val="en-US"/>
              </w:rPr>
              <w:t xml:space="preserve">  Наставници стручних предмета,</w:t>
            </w:r>
            <w:r w:rsidRPr="00D00B33">
              <w:rPr>
                <w:rFonts w:eastAsia="Andale Sans UI" w:cs="Tahoma"/>
                <w:kern w:val="3"/>
              </w:rPr>
              <w:t>одељенске старешине СМШ,</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стручни сарадници</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rPr>
              <w:t xml:space="preserve">Тим за </w:t>
            </w:r>
            <w:r w:rsidRPr="00D00B33">
              <w:rPr>
                <w:rFonts w:eastAsia="Andale Sans UI" w:cs="Tahoma"/>
                <w:kern w:val="3"/>
              </w:rPr>
              <w:lastRenderedPageBreak/>
              <w:t>међупредметне компетенције, Стручни актив за РП</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Сарадња наставника солфеђа, музичких облика, хармоније, теорије музике...</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Италијанског језика, соло певања, инструмената, оркестри</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Током школске године</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У току 1. полугодишта</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Етос</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Подршка ученицима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Комуникација и сарадња</w:t>
            </w:r>
          </w:p>
          <w:p w:rsidR="00B37A61" w:rsidRPr="00D00B33" w:rsidRDefault="00B37A61" w:rsidP="00B37A61">
            <w:pPr>
              <w:widowControl w:val="0"/>
              <w:suppressAutoHyphens/>
              <w:autoSpaceDN w:val="0"/>
              <w:spacing w:after="0" w:line="240" w:lineRule="auto"/>
              <w:jc w:val="righ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Развијање естетичких компетенција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lastRenderedPageBreak/>
              <w:t>Комуникација и сарадња</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Учешће у хуманитарним и </w:t>
            </w:r>
            <w:r w:rsidRPr="00D00B33">
              <w:rPr>
                <w:rFonts w:eastAsia="Andale Sans UI" w:cs="Tahoma"/>
                <w:kern w:val="3"/>
                <w:lang w:val="en-US"/>
              </w:rPr>
              <w:lastRenderedPageBreak/>
              <w:t>волонтерским активностима и акцијама на локалном нивоу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lastRenderedPageBreak/>
              <w:t xml:space="preserve">         Ученици, одељенс</w:t>
            </w:r>
            <w:r w:rsidRPr="00D00B33">
              <w:rPr>
                <w:rFonts w:eastAsia="Andale Sans UI" w:cs="Tahoma"/>
                <w:kern w:val="3"/>
                <w:lang w:val="en-US"/>
              </w:rPr>
              <w:lastRenderedPageBreak/>
              <w:t>ке старешине,наставници грађанског васпитања,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Заинтересоани наставници и стручни сарадници</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Сарадња са Црвеним крстом, еколошким организацијама, удружењима, Канцеларијом за младе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Током </w:t>
            </w:r>
            <w:r w:rsidRPr="00D00B33">
              <w:rPr>
                <w:rFonts w:eastAsia="Andale Sans UI" w:cs="Tahoma"/>
                <w:kern w:val="3"/>
                <w:lang w:val="en-US"/>
              </w:rPr>
              <w:lastRenderedPageBreak/>
              <w:t>школске године</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Активно учешће у демократском друштву, развијање хуманости, емпатије, бриге за оне којима је помоћ потребна, пружање помоћи онима којима је помоћ </w:t>
            </w:r>
            <w:r w:rsidRPr="00D00B33">
              <w:rPr>
                <w:rFonts w:eastAsia="Andale Sans UI" w:cs="Tahoma"/>
                <w:kern w:val="3"/>
                <w:lang w:val="en-US"/>
              </w:rPr>
              <w:lastRenderedPageBreak/>
              <w:t>потребна;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брига о животној средини</w:t>
            </w:r>
          </w:p>
        </w:tc>
      </w:tr>
      <w:tr w:rsidR="00D00B33" w:rsidRPr="00D00B33" w:rsidTr="00B37A61">
        <w:trPr>
          <w:trHeight w:val="3858"/>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Развијање моралности –изграђивање моралних норми и вредности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У оквиру одабраних садржаја наставних предмета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(српски језик и књижевност, филозофија, грађанско васпитање, верска настава, </w:t>
            </w:r>
            <w:r w:rsidRPr="00D00B33">
              <w:rPr>
                <w:rFonts w:eastAsia="Andale Sans UI" w:cs="Tahoma"/>
                <w:kern w:val="3"/>
                <w:lang w:val="en-US"/>
              </w:rPr>
              <w:lastRenderedPageBreak/>
              <w:t>психологија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Током школске године</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Целоживотно учење, вештина решавања проблема </w:t>
            </w:r>
          </w:p>
        </w:tc>
      </w:tr>
      <w:tr w:rsidR="00D00B33" w:rsidRPr="00D00B33" w:rsidTr="00B37A61">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lang w:val="en-US"/>
              </w:rPr>
              <w:t>Превентивне активности из области заштите од насиља и  заштите здравља</w:t>
            </w:r>
            <w:r w:rsidRPr="00D00B33">
              <w:rPr>
                <w:rFonts w:eastAsia="Andale Sans UI" w:cs="Tahoma"/>
                <w:kern w:val="3"/>
              </w:rPr>
              <w:t xml:space="preserve"> – Препоруке Министарства просвете за унапређивање система заштите од насиља у школама, које ће допринети безбедности, доживљају подршке, сарадње и међусобног уважавања ученика, родитеља и запослених у току шк. 2025/26. године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 xml:space="preserve">Саветовалиште за младеДома здравља, интернет платформа „Чувам те“,одељенске старешине, стручни сарадници,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Током школске године</w:t>
            </w:r>
          </w:p>
        </w:tc>
        <w:tc>
          <w:tcPr>
            <w:tcW w:w="8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Подршка ученицима</w:t>
            </w: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r w:rsidRPr="00D00B33">
              <w:rPr>
                <w:rFonts w:eastAsia="Andale Sans UI" w:cs="Tahoma"/>
                <w:kern w:val="3"/>
                <w:lang w:val="en-US"/>
              </w:rPr>
              <w:t>Брига о здрављу,решавање проблема</w:t>
            </w:r>
          </w:p>
        </w:tc>
      </w:tr>
    </w:tbl>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D00B33" w:rsidRDefault="00B37A61" w:rsidP="00B37A61">
      <w:pPr>
        <w:widowControl w:val="0"/>
        <w:suppressAutoHyphens/>
        <w:autoSpaceDN w:val="0"/>
        <w:spacing w:after="0" w:line="240" w:lineRule="auto"/>
        <w:jc w:val="left"/>
        <w:textAlignment w:val="baseline"/>
        <w:rPr>
          <w:rFonts w:eastAsia="Andale Sans UI" w:cs="Tahoma"/>
          <w:kern w:val="3"/>
          <w:lang w:val="en-US"/>
        </w:rPr>
      </w:pPr>
    </w:p>
    <w:p w:rsidR="00B37A61" w:rsidRPr="00372351" w:rsidRDefault="00B37A61" w:rsidP="00B37A61">
      <w:pPr>
        <w:widowControl w:val="0"/>
        <w:suppressAutoHyphens/>
        <w:autoSpaceDN w:val="0"/>
        <w:spacing w:after="0" w:line="240" w:lineRule="auto"/>
        <w:jc w:val="left"/>
        <w:textAlignment w:val="baseline"/>
        <w:rPr>
          <w:rFonts w:eastAsia="Andale Sans UI" w:cs="Tahoma"/>
          <w:kern w:val="3"/>
        </w:rPr>
      </w:pPr>
      <w:r w:rsidRPr="00D00B33">
        <w:rPr>
          <w:rFonts w:eastAsia="Andale Sans UI" w:cs="Tahoma"/>
          <w:kern w:val="3"/>
          <w:lang w:val="en-US"/>
        </w:rPr>
        <w:t xml:space="preserve">                                                                                                                                                      </w:t>
      </w:r>
      <w:r w:rsidR="00372351">
        <w:rPr>
          <w:rFonts w:eastAsia="Andale Sans UI" w:cs="Tahoma"/>
          <w:kern w:val="3"/>
        </w:rPr>
        <w:t xml:space="preserve">                       </w:t>
      </w:r>
      <w:r w:rsidRPr="00D00B33">
        <w:rPr>
          <w:rFonts w:eastAsia="Andale Sans UI" w:cs="Tahoma"/>
          <w:kern w:val="3"/>
          <w:lang w:val="en-US"/>
        </w:rPr>
        <w:t xml:space="preserve">Славица Стојанов, </w:t>
      </w:r>
      <w:r w:rsidR="00372351">
        <w:rPr>
          <w:rFonts w:eastAsia="Andale Sans UI" w:cs="Tahoma"/>
          <w:kern w:val="3"/>
        </w:rPr>
        <w:t>стручни сарадник-педагог</w:t>
      </w:r>
    </w:p>
    <w:p w:rsidR="00B37A61" w:rsidRPr="00D00B33" w:rsidRDefault="00B37A61" w:rsidP="00B37A61"/>
    <w:p w:rsidR="00B37A61" w:rsidRPr="00D00B33" w:rsidRDefault="00B37A61" w:rsidP="00B37A61"/>
    <w:p w:rsidR="00B37A61" w:rsidRPr="00D00B33" w:rsidRDefault="00B37A61" w:rsidP="00B37A61"/>
    <w:p w:rsidR="00B37A61" w:rsidRPr="00D00B33" w:rsidRDefault="00B37A61" w:rsidP="00B37A61"/>
    <w:p w:rsidR="00B37A61" w:rsidRPr="00D00B33" w:rsidRDefault="00B37A61" w:rsidP="00B37A61"/>
    <w:p w:rsidR="00B37A61" w:rsidRPr="00D00B33" w:rsidRDefault="00B37A61" w:rsidP="00B37A61"/>
    <w:p w:rsidR="00B37A61" w:rsidRPr="00D00B33" w:rsidRDefault="00B37A61" w:rsidP="00B37A61"/>
    <w:p w:rsidR="00061951" w:rsidRPr="00D00B33" w:rsidRDefault="00061951" w:rsidP="003644E2"/>
    <w:p w:rsidR="00061951" w:rsidRPr="00D00B33" w:rsidRDefault="00061951" w:rsidP="00061951">
      <w:pPr>
        <w:pStyle w:val="Heading3"/>
        <w:ind w:left="425"/>
        <w:jc w:val="center"/>
        <w:rPr>
          <w:rFonts w:eastAsia="Times New Roman" w:cs="Times New Roman"/>
        </w:rPr>
      </w:pPr>
      <w:bookmarkStart w:id="684" w:name="_Toc209019730"/>
      <w:r w:rsidRPr="00D00B33">
        <w:rPr>
          <w:rFonts w:eastAsia="Times New Roman" w:cs="Times New Roman"/>
        </w:rPr>
        <w:lastRenderedPageBreak/>
        <w:t xml:space="preserve">ПЛАН РЕАЛИЗАЦИЈЕ ПРОГРАМА БЕЗБЕДНОСТИ И ЗДРАВЉА НА </w:t>
      </w:r>
      <w:sdt>
        <w:sdtPr>
          <w:tag w:val="goog_rdk_2"/>
          <w:id w:val="-1479210404"/>
        </w:sdtPr>
        <w:sdtEndPr/>
        <w:sdtContent/>
      </w:sdt>
      <w:r w:rsidRPr="00D00B33">
        <w:rPr>
          <w:rFonts w:eastAsia="Times New Roman" w:cs="Times New Roman"/>
        </w:rPr>
        <w:t>РАДУ</w:t>
      </w:r>
      <w:bookmarkEnd w:id="684"/>
    </w:p>
    <w:p w:rsidR="00061951" w:rsidRPr="00D00B33" w:rsidRDefault="00061951" w:rsidP="00061951">
      <w:pPr>
        <w:ind w:firstLine="360"/>
      </w:pPr>
      <w:r w:rsidRPr="00D00B33">
        <w:t>Програм безбедности и здравља на раду обухвата заједничке активности школе, родитеља и локалне самоуправе, усмерене на развој свести за спровођење и унапређивање безбедности и здравља на раду.</w:t>
      </w:r>
    </w:p>
    <w:tbl>
      <w:tblPr>
        <w:tblStyle w:val="Style13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3"/>
        <w:gridCol w:w="3868"/>
        <w:gridCol w:w="1647"/>
        <w:gridCol w:w="1664"/>
      </w:tblGrid>
      <w:tr w:rsidR="00D00B33" w:rsidRPr="00D00B33" w:rsidTr="00061951">
        <w:tc>
          <w:tcPr>
            <w:tcW w:w="1893" w:type="dxa"/>
            <w:shd w:val="clear" w:color="auto" w:fill="76923C"/>
            <w:vAlign w:val="center"/>
          </w:tcPr>
          <w:p w:rsidR="00061951" w:rsidRPr="00D00B33" w:rsidRDefault="00061951" w:rsidP="00061951">
            <w:pPr>
              <w:spacing w:after="0" w:line="240" w:lineRule="auto"/>
              <w:jc w:val="center"/>
              <w:rPr>
                <w:b/>
                <w:color w:val="auto"/>
                <w:sz w:val="20"/>
                <w:szCs w:val="20"/>
              </w:rPr>
            </w:pPr>
            <w:r w:rsidRPr="00D00B33">
              <w:rPr>
                <w:b/>
                <w:color w:val="auto"/>
                <w:sz w:val="20"/>
                <w:szCs w:val="20"/>
              </w:rPr>
              <w:t>АКТИВНОСТ</w:t>
            </w:r>
          </w:p>
        </w:tc>
        <w:tc>
          <w:tcPr>
            <w:tcW w:w="3868" w:type="dxa"/>
            <w:shd w:val="clear" w:color="auto" w:fill="76923C"/>
            <w:vAlign w:val="center"/>
          </w:tcPr>
          <w:p w:rsidR="00061951" w:rsidRPr="00D00B33" w:rsidRDefault="00061951" w:rsidP="00061951">
            <w:pPr>
              <w:spacing w:after="0" w:line="240" w:lineRule="auto"/>
              <w:jc w:val="center"/>
              <w:rPr>
                <w:b/>
                <w:color w:val="auto"/>
                <w:sz w:val="20"/>
                <w:szCs w:val="20"/>
              </w:rPr>
            </w:pPr>
            <w:r w:rsidRPr="00D00B33">
              <w:rPr>
                <w:b/>
                <w:color w:val="auto"/>
                <w:sz w:val="20"/>
                <w:szCs w:val="20"/>
              </w:rPr>
              <w:t>САДРЖАЈ</w:t>
            </w:r>
          </w:p>
        </w:tc>
        <w:tc>
          <w:tcPr>
            <w:tcW w:w="1647" w:type="dxa"/>
            <w:shd w:val="clear" w:color="auto" w:fill="76923C"/>
            <w:vAlign w:val="center"/>
          </w:tcPr>
          <w:p w:rsidR="00061951" w:rsidRPr="00D00B33" w:rsidRDefault="00061951" w:rsidP="00061951">
            <w:pPr>
              <w:spacing w:after="0" w:line="240" w:lineRule="auto"/>
              <w:jc w:val="center"/>
              <w:rPr>
                <w:b/>
                <w:color w:val="auto"/>
                <w:sz w:val="20"/>
                <w:szCs w:val="20"/>
              </w:rPr>
            </w:pPr>
            <w:r w:rsidRPr="00D00B33">
              <w:rPr>
                <w:b/>
                <w:color w:val="auto"/>
                <w:sz w:val="20"/>
                <w:szCs w:val="20"/>
              </w:rPr>
              <w:t>ВРЕМЕ РЕАЛИЗАЦИЈЕ</w:t>
            </w:r>
          </w:p>
        </w:tc>
        <w:tc>
          <w:tcPr>
            <w:tcW w:w="1664" w:type="dxa"/>
            <w:shd w:val="clear" w:color="auto" w:fill="76923C"/>
            <w:vAlign w:val="center"/>
          </w:tcPr>
          <w:p w:rsidR="00061951" w:rsidRPr="00D00B33" w:rsidRDefault="00061951" w:rsidP="00061951">
            <w:pPr>
              <w:spacing w:after="0" w:line="240" w:lineRule="auto"/>
              <w:jc w:val="center"/>
              <w:rPr>
                <w:b/>
                <w:color w:val="auto"/>
                <w:sz w:val="20"/>
                <w:szCs w:val="20"/>
              </w:rPr>
            </w:pPr>
            <w:r w:rsidRPr="00D00B33">
              <w:rPr>
                <w:b/>
                <w:color w:val="auto"/>
                <w:sz w:val="20"/>
                <w:szCs w:val="20"/>
              </w:rPr>
              <w:t>НОСИОЦИ</w:t>
            </w:r>
          </w:p>
        </w:tc>
      </w:tr>
      <w:tr w:rsidR="00D00B33" w:rsidRPr="00D00B33" w:rsidTr="00061951">
        <w:tc>
          <w:tcPr>
            <w:tcW w:w="1893" w:type="dxa"/>
          </w:tcPr>
          <w:p w:rsidR="00061951" w:rsidRPr="00D00B33" w:rsidRDefault="00061951" w:rsidP="00061951">
            <w:pPr>
              <w:spacing w:after="0" w:line="240" w:lineRule="auto"/>
              <w:jc w:val="left"/>
              <w:rPr>
                <w:color w:val="auto"/>
                <w:sz w:val="20"/>
                <w:szCs w:val="20"/>
              </w:rPr>
            </w:pPr>
            <w:r w:rsidRPr="00D00B33">
              <w:rPr>
                <w:color w:val="auto"/>
                <w:sz w:val="20"/>
                <w:szCs w:val="20"/>
              </w:rPr>
              <w:t>Периодични прегледи и испитивање опреме за рад</w:t>
            </w:r>
          </w:p>
        </w:tc>
        <w:tc>
          <w:tcPr>
            <w:tcW w:w="3868" w:type="dxa"/>
          </w:tcPr>
          <w:p w:rsidR="00061951" w:rsidRPr="00D00B33" w:rsidRDefault="00061951" w:rsidP="00061951">
            <w:pPr>
              <w:spacing w:after="0" w:line="240" w:lineRule="auto"/>
              <w:jc w:val="left"/>
              <w:rPr>
                <w:color w:val="auto"/>
                <w:sz w:val="20"/>
                <w:szCs w:val="20"/>
              </w:rPr>
            </w:pPr>
            <w:r w:rsidRPr="00D00B33">
              <w:rPr>
                <w:color w:val="auto"/>
                <w:sz w:val="20"/>
                <w:szCs w:val="20"/>
              </w:rPr>
              <w:t>Средства и опрема за рад, електричне инсталације, грејање и друге инсталације одржавају се редовно и правилно у исправном стању, у складу са техничким прописима и одређеним стандардима, на начин који обезбеђује одговарајућу сигурност запослених.</w:t>
            </w:r>
          </w:p>
        </w:tc>
        <w:tc>
          <w:tcPr>
            <w:tcW w:w="1647" w:type="dxa"/>
          </w:tcPr>
          <w:p w:rsidR="00061951" w:rsidRPr="00D00B33" w:rsidRDefault="00061951" w:rsidP="00061951">
            <w:pPr>
              <w:spacing w:after="0" w:line="240" w:lineRule="auto"/>
              <w:jc w:val="left"/>
              <w:rPr>
                <w:color w:val="auto"/>
                <w:sz w:val="20"/>
                <w:szCs w:val="20"/>
              </w:rPr>
            </w:pPr>
            <w:r w:rsidRPr="00D00B33">
              <w:rPr>
                <w:color w:val="auto"/>
                <w:sz w:val="20"/>
                <w:szCs w:val="20"/>
              </w:rPr>
              <w:t>јул-август и</w:t>
            </w:r>
          </w:p>
          <w:p w:rsidR="00061951" w:rsidRPr="00D00B33" w:rsidRDefault="00061951" w:rsidP="00061951">
            <w:pPr>
              <w:spacing w:after="0" w:line="240" w:lineRule="auto"/>
              <w:jc w:val="left"/>
              <w:rPr>
                <w:color w:val="auto"/>
                <w:sz w:val="20"/>
                <w:szCs w:val="20"/>
              </w:rPr>
            </w:pPr>
            <w:r w:rsidRPr="00D00B33">
              <w:rPr>
                <w:color w:val="auto"/>
                <w:sz w:val="20"/>
                <w:szCs w:val="20"/>
              </w:rPr>
              <w:t>у току године по потреби</w:t>
            </w:r>
          </w:p>
        </w:tc>
        <w:tc>
          <w:tcPr>
            <w:tcW w:w="1664" w:type="dxa"/>
          </w:tcPr>
          <w:p w:rsidR="00061951" w:rsidRPr="00D00B33" w:rsidRDefault="00061951" w:rsidP="00061951">
            <w:pPr>
              <w:spacing w:after="0" w:line="240" w:lineRule="auto"/>
              <w:jc w:val="left"/>
              <w:rPr>
                <w:color w:val="auto"/>
                <w:sz w:val="20"/>
                <w:szCs w:val="20"/>
              </w:rPr>
            </w:pPr>
            <w:r w:rsidRPr="00D00B33">
              <w:rPr>
                <w:color w:val="auto"/>
                <w:sz w:val="20"/>
                <w:szCs w:val="20"/>
              </w:rPr>
              <w:t>лица са одговарајућом лиценцом,</w:t>
            </w:r>
          </w:p>
          <w:p w:rsidR="00061951" w:rsidRPr="00D00B33" w:rsidRDefault="00061951" w:rsidP="00061951">
            <w:pPr>
              <w:spacing w:after="0" w:line="240" w:lineRule="auto"/>
              <w:jc w:val="left"/>
              <w:rPr>
                <w:color w:val="auto"/>
                <w:sz w:val="20"/>
                <w:szCs w:val="20"/>
              </w:rPr>
            </w:pPr>
            <w:r w:rsidRPr="00D00B33">
              <w:rPr>
                <w:color w:val="auto"/>
                <w:sz w:val="20"/>
                <w:szCs w:val="20"/>
              </w:rPr>
              <w:t>домар школе</w:t>
            </w:r>
          </w:p>
        </w:tc>
      </w:tr>
      <w:tr w:rsidR="00D00B33" w:rsidRPr="00D00B33" w:rsidTr="00061951">
        <w:tc>
          <w:tcPr>
            <w:tcW w:w="1893" w:type="dxa"/>
          </w:tcPr>
          <w:p w:rsidR="00061951" w:rsidRPr="00D00B33" w:rsidRDefault="00061951" w:rsidP="00061951">
            <w:pPr>
              <w:spacing w:after="0" w:line="240" w:lineRule="auto"/>
              <w:jc w:val="left"/>
              <w:rPr>
                <w:color w:val="auto"/>
                <w:sz w:val="20"/>
                <w:szCs w:val="20"/>
              </w:rPr>
            </w:pPr>
            <w:r w:rsidRPr="00D00B33">
              <w:rPr>
                <w:color w:val="auto"/>
                <w:sz w:val="20"/>
                <w:szCs w:val="20"/>
              </w:rPr>
              <w:t>Израда акта о процени ризика</w:t>
            </w:r>
          </w:p>
        </w:tc>
        <w:tc>
          <w:tcPr>
            <w:tcW w:w="3868" w:type="dxa"/>
          </w:tcPr>
          <w:p w:rsidR="00061951" w:rsidRPr="00D00B33" w:rsidRDefault="00061951" w:rsidP="00061951">
            <w:pPr>
              <w:spacing w:after="0" w:line="240" w:lineRule="auto"/>
              <w:jc w:val="left"/>
              <w:rPr>
                <w:color w:val="auto"/>
                <w:sz w:val="20"/>
                <w:szCs w:val="20"/>
              </w:rPr>
            </w:pPr>
            <w:r w:rsidRPr="00D00B33">
              <w:rPr>
                <w:color w:val="auto"/>
                <w:sz w:val="20"/>
                <w:szCs w:val="20"/>
              </w:rPr>
              <w:t>Систематско евидентирање и процењивање могућих врста опасности и штетности на радном месту и радној околини – утврђивање начина и мера за отклањање, смањење или спречавање ризика.</w:t>
            </w:r>
          </w:p>
        </w:tc>
        <w:tc>
          <w:tcPr>
            <w:tcW w:w="1647" w:type="dxa"/>
          </w:tcPr>
          <w:p w:rsidR="00061951" w:rsidRPr="00D00B33" w:rsidRDefault="00061951" w:rsidP="00061951">
            <w:pPr>
              <w:spacing w:after="0" w:line="240" w:lineRule="auto"/>
              <w:jc w:val="left"/>
              <w:rPr>
                <w:color w:val="auto"/>
                <w:sz w:val="20"/>
                <w:szCs w:val="20"/>
              </w:rPr>
            </w:pPr>
            <w:r w:rsidRPr="00D00B33">
              <w:rPr>
                <w:color w:val="auto"/>
                <w:sz w:val="20"/>
                <w:szCs w:val="20"/>
              </w:rPr>
              <w:t>август-септембар</w:t>
            </w:r>
          </w:p>
        </w:tc>
        <w:tc>
          <w:tcPr>
            <w:tcW w:w="1664" w:type="dxa"/>
          </w:tcPr>
          <w:p w:rsidR="00061951" w:rsidRPr="00D00B33" w:rsidRDefault="00061951" w:rsidP="00061951">
            <w:pPr>
              <w:spacing w:after="0" w:line="240" w:lineRule="auto"/>
              <w:jc w:val="left"/>
              <w:rPr>
                <w:color w:val="auto"/>
                <w:sz w:val="20"/>
                <w:szCs w:val="20"/>
              </w:rPr>
            </w:pPr>
            <w:r w:rsidRPr="00D00B33">
              <w:rPr>
                <w:color w:val="auto"/>
                <w:sz w:val="20"/>
                <w:szCs w:val="20"/>
              </w:rPr>
              <w:t>директор школе</w:t>
            </w:r>
          </w:p>
        </w:tc>
      </w:tr>
      <w:tr w:rsidR="00D00B33" w:rsidRPr="00D00B33" w:rsidTr="00061951">
        <w:tc>
          <w:tcPr>
            <w:tcW w:w="1893" w:type="dxa"/>
          </w:tcPr>
          <w:p w:rsidR="00061951" w:rsidRPr="00D00B33" w:rsidRDefault="00061951" w:rsidP="00061951">
            <w:pPr>
              <w:spacing w:after="0" w:line="240" w:lineRule="auto"/>
              <w:jc w:val="left"/>
              <w:rPr>
                <w:color w:val="auto"/>
                <w:sz w:val="20"/>
                <w:szCs w:val="20"/>
              </w:rPr>
            </w:pPr>
            <w:r w:rsidRPr="00D00B33">
              <w:rPr>
                <w:color w:val="auto"/>
                <w:sz w:val="20"/>
                <w:szCs w:val="20"/>
              </w:rPr>
              <w:t>Оспособљавање запослених и ученика</w:t>
            </w:r>
            <w:r w:rsidR="00136D92" w:rsidRPr="00D00B33">
              <w:rPr>
                <w:color w:val="auto"/>
                <w:sz w:val="20"/>
                <w:szCs w:val="20"/>
              </w:rPr>
              <w:t>- обуке за запослене</w:t>
            </w:r>
          </w:p>
        </w:tc>
        <w:tc>
          <w:tcPr>
            <w:tcW w:w="3868" w:type="dxa"/>
          </w:tcPr>
          <w:p w:rsidR="00061951" w:rsidRPr="00D00B33" w:rsidRDefault="00061951" w:rsidP="00061951">
            <w:pPr>
              <w:spacing w:after="0" w:line="240" w:lineRule="auto"/>
              <w:jc w:val="left"/>
              <w:rPr>
                <w:color w:val="auto"/>
                <w:sz w:val="20"/>
                <w:szCs w:val="20"/>
              </w:rPr>
            </w:pPr>
            <w:r w:rsidRPr="00D00B33">
              <w:rPr>
                <w:color w:val="auto"/>
                <w:sz w:val="20"/>
                <w:szCs w:val="20"/>
              </w:rPr>
              <w:t>Теоријско и практично способљавање запослених за безбедан и здрав рад при заснивању радног односа,</w:t>
            </w:r>
          </w:p>
          <w:p w:rsidR="00061951" w:rsidRPr="00D00B33" w:rsidRDefault="00061951" w:rsidP="00061951">
            <w:pPr>
              <w:spacing w:after="0" w:line="240" w:lineRule="auto"/>
              <w:jc w:val="left"/>
              <w:rPr>
                <w:color w:val="auto"/>
                <w:sz w:val="20"/>
                <w:szCs w:val="20"/>
              </w:rPr>
            </w:pPr>
            <w:r w:rsidRPr="00D00B33">
              <w:rPr>
                <w:color w:val="auto"/>
                <w:sz w:val="20"/>
                <w:szCs w:val="20"/>
              </w:rPr>
              <w:t>Провера теоријске и практичне оспособљености запослених за безбедан и здрав рад</w:t>
            </w:r>
          </w:p>
          <w:p w:rsidR="00061951" w:rsidRPr="00D00B33" w:rsidRDefault="00061951" w:rsidP="00061951">
            <w:pPr>
              <w:spacing w:after="0" w:line="240" w:lineRule="auto"/>
              <w:jc w:val="left"/>
              <w:rPr>
                <w:color w:val="auto"/>
                <w:sz w:val="20"/>
                <w:szCs w:val="20"/>
              </w:rPr>
            </w:pPr>
            <w:r w:rsidRPr="00D00B33">
              <w:rPr>
                <w:color w:val="auto"/>
                <w:sz w:val="20"/>
                <w:szCs w:val="20"/>
              </w:rPr>
              <w:t>Избор програмских садржаја за ученике –</w:t>
            </w:r>
          </w:p>
          <w:p w:rsidR="00061951" w:rsidRPr="00D00B33" w:rsidRDefault="00061951" w:rsidP="00061951">
            <w:pPr>
              <w:spacing w:after="0" w:line="240" w:lineRule="auto"/>
              <w:jc w:val="left"/>
              <w:rPr>
                <w:color w:val="auto"/>
                <w:sz w:val="20"/>
                <w:szCs w:val="20"/>
              </w:rPr>
            </w:pPr>
            <w:r w:rsidRPr="00D00B33">
              <w:rPr>
                <w:color w:val="auto"/>
                <w:sz w:val="20"/>
                <w:szCs w:val="20"/>
              </w:rPr>
              <w:t>опасностима с којима се могу суочити за</w:t>
            </w:r>
          </w:p>
          <w:p w:rsidR="00061951" w:rsidRPr="00D00B33" w:rsidRDefault="00061951" w:rsidP="00061951">
            <w:pPr>
              <w:spacing w:after="0" w:line="240" w:lineRule="auto"/>
              <w:jc w:val="left"/>
              <w:rPr>
                <w:color w:val="auto"/>
                <w:sz w:val="20"/>
                <w:szCs w:val="20"/>
              </w:rPr>
            </w:pPr>
            <w:r w:rsidRPr="00D00B33">
              <w:rPr>
                <w:color w:val="auto"/>
                <w:sz w:val="20"/>
                <w:szCs w:val="20"/>
              </w:rPr>
              <w:t>време остваривања образовно-васпитног</w:t>
            </w:r>
          </w:p>
          <w:p w:rsidR="00061951" w:rsidRPr="00D00B33" w:rsidRDefault="00061951" w:rsidP="00061951">
            <w:pPr>
              <w:spacing w:after="0" w:line="240" w:lineRule="auto"/>
              <w:jc w:val="left"/>
              <w:rPr>
                <w:color w:val="auto"/>
                <w:sz w:val="20"/>
                <w:szCs w:val="20"/>
              </w:rPr>
            </w:pPr>
            <w:r w:rsidRPr="00D00B33">
              <w:rPr>
                <w:color w:val="auto"/>
                <w:sz w:val="20"/>
                <w:szCs w:val="20"/>
              </w:rPr>
              <w:t>рада и других активности које организује</w:t>
            </w:r>
          </w:p>
          <w:p w:rsidR="00061951" w:rsidRPr="00D00B33" w:rsidRDefault="00061951" w:rsidP="00061951">
            <w:pPr>
              <w:spacing w:after="0" w:line="240" w:lineRule="auto"/>
              <w:jc w:val="left"/>
              <w:rPr>
                <w:color w:val="auto"/>
                <w:sz w:val="20"/>
                <w:szCs w:val="20"/>
              </w:rPr>
            </w:pPr>
            <w:r w:rsidRPr="00D00B33">
              <w:rPr>
                <w:color w:val="auto"/>
                <w:sz w:val="20"/>
                <w:szCs w:val="20"/>
              </w:rPr>
              <w:t>Школа, као и са начином понашања којим</w:t>
            </w:r>
          </w:p>
          <w:p w:rsidR="00061951" w:rsidRPr="00D00B33" w:rsidRDefault="00061951" w:rsidP="00061951">
            <w:pPr>
              <w:spacing w:after="0" w:line="240" w:lineRule="auto"/>
              <w:jc w:val="left"/>
              <w:rPr>
                <w:color w:val="auto"/>
                <w:sz w:val="20"/>
                <w:szCs w:val="20"/>
              </w:rPr>
            </w:pPr>
            <w:r w:rsidRPr="00D00B33">
              <w:rPr>
                <w:color w:val="auto"/>
                <w:sz w:val="20"/>
                <w:szCs w:val="20"/>
              </w:rPr>
              <w:t>се те опасности избегавају или отклањају</w:t>
            </w:r>
          </w:p>
        </w:tc>
        <w:tc>
          <w:tcPr>
            <w:tcW w:w="1647" w:type="dxa"/>
          </w:tcPr>
          <w:p w:rsidR="00061951" w:rsidRPr="00D00B33" w:rsidRDefault="00061951" w:rsidP="00061951">
            <w:pPr>
              <w:spacing w:after="0" w:line="240" w:lineRule="auto"/>
              <w:jc w:val="left"/>
              <w:rPr>
                <w:color w:val="auto"/>
                <w:sz w:val="20"/>
                <w:szCs w:val="20"/>
              </w:rPr>
            </w:pPr>
          </w:p>
          <w:p w:rsidR="00061951" w:rsidRPr="00D00B33" w:rsidRDefault="00061951" w:rsidP="00061951">
            <w:pPr>
              <w:spacing w:after="0" w:line="240" w:lineRule="auto"/>
              <w:jc w:val="left"/>
              <w:rPr>
                <w:color w:val="auto"/>
                <w:sz w:val="20"/>
                <w:szCs w:val="20"/>
              </w:rPr>
            </w:pPr>
          </w:p>
          <w:p w:rsidR="00061951" w:rsidRPr="00D00B33" w:rsidRDefault="00136D92" w:rsidP="00061951">
            <w:pPr>
              <w:spacing w:after="0" w:line="240" w:lineRule="auto"/>
              <w:jc w:val="left"/>
              <w:rPr>
                <w:color w:val="auto"/>
                <w:sz w:val="20"/>
                <w:szCs w:val="20"/>
              </w:rPr>
            </w:pPr>
            <w:r w:rsidRPr="00D00B33">
              <w:rPr>
                <w:color w:val="auto"/>
                <w:sz w:val="20"/>
                <w:szCs w:val="20"/>
              </w:rPr>
              <w:t>11.</w:t>
            </w:r>
            <w:r w:rsidR="00060196" w:rsidRPr="00D00B33">
              <w:rPr>
                <w:color w:val="auto"/>
                <w:sz w:val="20"/>
                <w:szCs w:val="20"/>
              </w:rPr>
              <w:t>септембар 2025.</w:t>
            </w:r>
          </w:p>
          <w:p w:rsidR="00061951" w:rsidRPr="00D00B33" w:rsidRDefault="00061951" w:rsidP="00061951">
            <w:pPr>
              <w:spacing w:after="0" w:line="240" w:lineRule="auto"/>
              <w:jc w:val="left"/>
              <w:rPr>
                <w:color w:val="auto"/>
                <w:sz w:val="20"/>
                <w:szCs w:val="20"/>
              </w:rPr>
            </w:pPr>
          </w:p>
          <w:p w:rsidR="00136D92" w:rsidRPr="00D00B33" w:rsidRDefault="00136D92" w:rsidP="00061951">
            <w:pPr>
              <w:spacing w:after="0" w:line="240" w:lineRule="auto"/>
              <w:jc w:val="left"/>
              <w:rPr>
                <w:color w:val="auto"/>
                <w:sz w:val="20"/>
                <w:szCs w:val="20"/>
              </w:rPr>
            </w:pPr>
          </w:p>
          <w:p w:rsidR="00136D92" w:rsidRPr="00D00B33" w:rsidRDefault="00136D92" w:rsidP="00061951">
            <w:pPr>
              <w:spacing w:after="0" w:line="240" w:lineRule="auto"/>
              <w:jc w:val="left"/>
              <w:rPr>
                <w:color w:val="auto"/>
                <w:sz w:val="20"/>
                <w:szCs w:val="20"/>
              </w:rPr>
            </w:pPr>
          </w:p>
          <w:p w:rsidR="00061951" w:rsidRPr="00D00B33" w:rsidRDefault="00061951" w:rsidP="00061951">
            <w:pPr>
              <w:spacing w:after="0" w:line="240" w:lineRule="auto"/>
              <w:jc w:val="left"/>
              <w:rPr>
                <w:color w:val="auto"/>
                <w:sz w:val="20"/>
                <w:szCs w:val="20"/>
              </w:rPr>
            </w:pPr>
            <w:r w:rsidRPr="00D00B33">
              <w:rPr>
                <w:color w:val="auto"/>
                <w:sz w:val="20"/>
                <w:szCs w:val="20"/>
              </w:rPr>
              <w:t>у току године</w:t>
            </w:r>
          </w:p>
          <w:p w:rsidR="00061951" w:rsidRPr="00D00B33" w:rsidRDefault="00061951" w:rsidP="00060196">
            <w:pPr>
              <w:spacing w:after="0" w:line="240" w:lineRule="auto"/>
              <w:jc w:val="left"/>
              <w:rPr>
                <w:color w:val="auto"/>
                <w:sz w:val="20"/>
                <w:szCs w:val="20"/>
              </w:rPr>
            </w:pPr>
          </w:p>
        </w:tc>
        <w:tc>
          <w:tcPr>
            <w:tcW w:w="1664" w:type="dxa"/>
          </w:tcPr>
          <w:p w:rsidR="00061951" w:rsidRPr="00D00B33" w:rsidRDefault="00061951" w:rsidP="00061951">
            <w:pPr>
              <w:spacing w:after="0" w:line="240" w:lineRule="auto"/>
              <w:jc w:val="left"/>
              <w:rPr>
                <w:color w:val="auto"/>
                <w:sz w:val="20"/>
                <w:szCs w:val="20"/>
              </w:rPr>
            </w:pPr>
          </w:p>
          <w:p w:rsidR="00061951" w:rsidRPr="00D00B33" w:rsidRDefault="00061951" w:rsidP="00061951">
            <w:pPr>
              <w:spacing w:after="0" w:line="240" w:lineRule="auto"/>
              <w:jc w:val="left"/>
              <w:rPr>
                <w:color w:val="auto"/>
                <w:sz w:val="20"/>
                <w:szCs w:val="20"/>
              </w:rPr>
            </w:pPr>
            <w:r w:rsidRPr="00D00B33">
              <w:rPr>
                <w:color w:val="auto"/>
                <w:sz w:val="20"/>
                <w:szCs w:val="20"/>
              </w:rPr>
              <w:t xml:space="preserve">директор, </w:t>
            </w:r>
          </w:p>
          <w:p w:rsidR="00061951" w:rsidRPr="00D00B33" w:rsidRDefault="00061951" w:rsidP="00061951">
            <w:pPr>
              <w:spacing w:after="0" w:line="240" w:lineRule="auto"/>
              <w:jc w:val="left"/>
              <w:rPr>
                <w:color w:val="auto"/>
                <w:sz w:val="20"/>
                <w:szCs w:val="20"/>
              </w:rPr>
            </w:pPr>
            <w:r w:rsidRPr="00D00B33">
              <w:rPr>
                <w:color w:val="auto"/>
                <w:sz w:val="20"/>
                <w:szCs w:val="20"/>
              </w:rPr>
              <w:t>лице са одговарајућом</w:t>
            </w:r>
          </w:p>
          <w:p w:rsidR="00061951" w:rsidRPr="00D00B33" w:rsidRDefault="00061951" w:rsidP="00061951">
            <w:pPr>
              <w:spacing w:after="0" w:line="240" w:lineRule="auto"/>
              <w:jc w:val="left"/>
              <w:rPr>
                <w:color w:val="auto"/>
                <w:sz w:val="20"/>
                <w:szCs w:val="20"/>
              </w:rPr>
            </w:pPr>
            <w:r w:rsidRPr="00D00B33">
              <w:rPr>
                <w:color w:val="auto"/>
                <w:sz w:val="20"/>
                <w:szCs w:val="20"/>
              </w:rPr>
              <w:t>лиценцом, наставници,</w:t>
            </w:r>
          </w:p>
          <w:p w:rsidR="00061951" w:rsidRPr="00D00B33" w:rsidRDefault="00061951" w:rsidP="00061951">
            <w:pPr>
              <w:spacing w:after="0" w:line="240" w:lineRule="auto"/>
              <w:jc w:val="left"/>
              <w:rPr>
                <w:color w:val="auto"/>
                <w:sz w:val="20"/>
                <w:szCs w:val="20"/>
              </w:rPr>
            </w:pPr>
          </w:p>
          <w:p w:rsidR="00061951" w:rsidRPr="00D00B33" w:rsidRDefault="00061951" w:rsidP="00061951">
            <w:pPr>
              <w:spacing w:after="0" w:line="240" w:lineRule="auto"/>
              <w:jc w:val="left"/>
              <w:rPr>
                <w:color w:val="auto"/>
                <w:sz w:val="20"/>
                <w:szCs w:val="20"/>
              </w:rPr>
            </w:pPr>
          </w:p>
          <w:p w:rsidR="00061951" w:rsidRPr="00D00B33" w:rsidRDefault="00061951" w:rsidP="00061951">
            <w:pPr>
              <w:spacing w:after="0" w:line="240" w:lineRule="auto"/>
              <w:jc w:val="left"/>
              <w:rPr>
                <w:color w:val="auto"/>
                <w:sz w:val="20"/>
                <w:szCs w:val="20"/>
              </w:rPr>
            </w:pPr>
          </w:p>
          <w:p w:rsidR="00061951" w:rsidRPr="00D00B33" w:rsidRDefault="00136D92" w:rsidP="00061951">
            <w:pPr>
              <w:spacing w:after="0" w:line="240" w:lineRule="auto"/>
              <w:jc w:val="left"/>
              <w:rPr>
                <w:color w:val="auto"/>
                <w:sz w:val="20"/>
                <w:szCs w:val="20"/>
              </w:rPr>
            </w:pPr>
            <w:r w:rsidRPr="00D00B33">
              <w:rPr>
                <w:color w:val="auto"/>
                <w:sz w:val="20"/>
                <w:szCs w:val="20"/>
              </w:rPr>
              <w:t>Тим за кризне догађаје</w:t>
            </w:r>
          </w:p>
          <w:p w:rsidR="00061951" w:rsidRPr="00D00B33" w:rsidRDefault="00061951" w:rsidP="00061951">
            <w:pPr>
              <w:spacing w:after="0" w:line="240" w:lineRule="auto"/>
              <w:jc w:val="left"/>
              <w:rPr>
                <w:color w:val="auto"/>
                <w:sz w:val="20"/>
                <w:szCs w:val="20"/>
              </w:rPr>
            </w:pPr>
          </w:p>
        </w:tc>
      </w:tr>
      <w:tr w:rsidR="00D00B33" w:rsidRPr="00D00B33" w:rsidTr="00061951">
        <w:tc>
          <w:tcPr>
            <w:tcW w:w="1893" w:type="dxa"/>
          </w:tcPr>
          <w:p w:rsidR="00061951" w:rsidRPr="00D00B33" w:rsidRDefault="00061951" w:rsidP="00061951">
            <w:pPr>
              <w:spacing w:after="0" w:line="240" w:lineRule="auto"/>
              <w:jc w:val="left"/>
              <w:rPr>
                <w:color w:val="auto"/>
                <w:sz w:val="20"/>
                <w:szCs w:val="20"/>
              </w:rPr>
            </w:pPr>
            <w:r w:rsidRPr="00D00B33">
              <w:rPr>
                <w:color w:val="auto"/>
                <w:sz w:val="20"/>
                <w:szCs w:val="20"/>
              </w:rPr>
              <w:t>Сарадња са државним органима и органима Града Зрењанина</w:t>
            </w:r>
          </w:p>
        </w:tc>
        <w:tc>
          <w:tcPr>
            <w:tcW w:w="3868" w:type="dxa"/>
          </w:tcPr>
          <w:p w:rsidR="00061951" w:rsidRPr="00D00B33" w:rsidRDefault="00061951" w:rsidP="00061951">
            <w:pPr>
              <w:spacing w:after="0" w:line="240" w:lineRule="auto"/>
              <w:jc w:val="left"/>
              <w:rPr>
                <w:color w:val="auto"/>
                <w:sz w:val="20"/>
                <w:szCs w:val="20"/>
              </w:rPr>
            </w:pPr>
            <w:r w:rsidRPr="00D00B33">
              <w:rPr>
                <w:color w:val="auto"/>
                <w:sz w:val="20"/>
                <w:szCs w:val="20"/>
              </w:rPr>
              <w:t>Министарством просвете</w:t>
            </w:r>
          </w:p>
          <w:p w:rsidR="00061951" w:rsidRPr="00D00B33" w:rsidRDefault="00061951" w:rsidP="00061951">
            <w:pPr>
              <w:spacing w:after="0" w:line="240" w:lineRule="auto"/>
              <w:jc w:val="left"/>
              <w:rPr>
                <w:color w:val="auto"/>
                <w:sz w:val="20"/>
                <w:szCs w:val="20"/>
              </w:rPr>
            </w:pPr>
            <w:r w:rsidRPr="00D00B33">
              <w:rPr>
                <w:color w:val="auto"/>
                <w:sz w:val="20"/>
                <w:szCs w:val="20"/>
              </w:rPr>
              <w:t>Министарством унутрашњих послова</w:t>
            </w:r>
          </w:p>
          <w:p w:rsidR="00061951" w:rsidRPr="00D00B33" w:rsidRDefault="00061951" w:rsidP="00061951">
            <w:pPr>
              <w:spacing w:after="0" w:line="240" w:lineRule="auto"/>
              <w:jc w:val="left"/>
              <w:rPr>
                <w:color w:val="auto"/>
                <w:sz w:val="20"/>
                <w:szCs w:val="20"/>
              </w:rPr>
            </w:pPr>
            <w:r w:rsidRPr="00D00B33">
              <w:rPr>
                <w:color w:val="auto"/>
                <w:sz w:val="20"/>
                <w:szCs w:val="20"/>
              </w:rPr>
              <w:t>Органима града Зрењанина</w:t>
            </w:r>
          </w:p>
          <w:p w:rsidR="00061951" w:rsidRPr="00D00B33" w:rsidRDefault="00061951" w:rsidP="00061951">
            <w:pPr>
              <w:spacing w:after="0" w:line="240" w:lineRule="auto"/>
              <w:jc w:val="left"/>
              <w:rPr>
                <w:color w:val="auto"/>
                <w:sz w:val="20"/>
                <w:szCs w:val="20"/>
              </w:rPr>
            </w:pPr>
            <w:r w:rsidRPr="00D00B33">
              <w:rPr>
                <w:color w:val="auto"/>
                <w:sz w:val="20"/>
                <w:szCs w:val="20"/>
              </w:rPr>
              <w:t>Центром за социјални рад Зрењанина</w:t>
            </w:r>
          </w:p>
          <w:p w:rsidR="00061951" w:rsidRPr="00D00B33" w:rsidRDefault="00061951" w:rsidP="00061951">
            <w:pPr>
              <w:spacing w:after="0" w:line="240" w:lineRule="auto"/>
              <w:jc w:val="left"/>
              <w:rPr>
                <w:color w:val="auto"/>
                <w:sz w:val="20"/>
                <w:szCs w:val="20"/>
              </w:rPr>
            </w:pPr>
            <w:r w:rsidRPr="00D00B33">
              <w:rPr>
                <w:color w:val="auto"/>
                <w:sz w:val="20"/>
                <w:szCs w:val="20"/>
              </w:rPr>
              <w:t>и другим градовима и општинама из</w:t>
            </w:r>
          </w:p>
          <w:p w:rsidR="00061951" w:rsidRPr="00D00B33" w:rsidRDefault="00061951" w:rsidP="00061951">
            <w:pPr>
              <w:spacing w:after="0" w:line="240" w:lineRule="auto"/>
              <w:jc w:val="left"/>
              <w:rPr>
                <w:color w:val="auto"/>
                <w:sz w:val="20"/>
                <w:szCs w:val="20"/>
              </w:rPr>
            </w:pPr>
            <w:r w:rsidRPr="00D00B33">
              <w:rPr>
                <w:color w:val="auto"/>
                <w:sz w:val="20"/>
                <w:szCs w:val="20"/>
              </w:rPr>
              <w:t>којих ученици долазе</w:t>
            </w:r>
          </w:p>
          <w:p w:rsidR="00061951" w:rsidRPr="00D00B33" w:rsidRDefault="00061951" w:rsidP="00061951">
            <w:pPr>
              <w:spacing w:after="0" w:line="240" w:lineRule="auto"/>
              <w:jc w:val="left"/>
              <w:rPr>
                <w:color w:val="auto"/>
                <w:sz w:val="20"/>
                <w:szCs w:val="20"/>
              </w:rPr>
            </w:pPr>
            <w:r w:rsidRPr="00D00B33">
              <w:rPr>
                <w:color w:val="auto"/>
                <w:sz w:val="20"/>
                <w:szCs w:val="20"/>
              </w:rPr>
              <w:t xml:space="preserve">Завод за јавно здравље </w:t>
            </w:r>
          </w:p>
        </w:tc>
        <w:tc>
          <w:tcPr>
            <w:tcW w:w="1647" w:type="dxa"/>
          </w:tcPr>
          <w:p w:rsidR="00061951" w:rsidRPr="00D00B33" w:rsidRDefault="00061951" w:rsidP="00061951">
            <w:pPr>
              <w:spacing w:after="0" w:line="240" w:lineRule="auto"/>
              <w:jc w:val="left"/>
              <w:rPr>
                <w:color w:val="auto"/>
                <w:sz w:val="20"/>
                <w:szCs w:val="20"/>
              </w:rPr>
            </w:pPr>
            <w:r w:rsidRPr="00D00B33">
              <w:rPr>
                <w:color w:val="auto"/>
                <w:sz w:val="20"/>
                <w:szCs w:val="20"/>
              </w:rPr>
              <w:t>у току године</w:t>
            </w:r>
          </w:p>
        </w:tc>
        <w:tc>
          <w:tcPr>
            <w:tcW w:w="1664" w:type="dxa"/>
          </w:tcPr>
          <w:p w:rsidR="00061951" w:rsidRPr="00D00B33" w:rsidRDefault="00061951" w:rsidP="00061951">
            <w:pPr>
              <w:spacing w:after="0" w:line="240" w:lineRule="auto"/>
              <w:jc w:val="left"/>
              <w:rPr>
                <w:color w:val="auto"/>
                <w:sz w:val="20"/>
                <w:szCs w:val="20"/>
              </w:rPr>
            </w:pPr>
            <w:r w:rsidRPr="00D00B33">
              <w:rPr>
                <w:color w:val="auto"/>
                <w:sz w:val="20"/>
                <w:szCs w:val="20"/>
              </w:rPr>
              <w:t>директор, помоћници директора, школски полицајац,</w:t>
            </w:r>
          </w:p>
          <w:p w:rsidR="00061951" w:rsidRPr="00D00B33" w:rsidRDefault="00061951" w:rsidP="00061951">
            <w:pPr>
              <w:spacing w:after="0" w:line="240" w:lineRule="auto"/>
              <w:jc w:val="left"/>
              <w:rPr>
                <w:color w:val="auto"/>
                <w:sz w:val="20"/>
                <w:szCs w:val="20"/>
              </w:rPr>
            </w:pPr>
            <w:r w:rsidRPr="00D00B33">
              <w:rPr>
                <w:color w:val="auto"/>
                <w:sz w:val="20"/>
                <w:szCs w:val="20"/>
              </w:rPr>
              <w:t>психолог, педагог</w:t>
            </w:r>
          </w:p>
        </w:tc>
      </w:tr>
      <w:tr w:rsidR="00061951" w:rsidRPr="00D00B33" w:rsidTr="00061951">
        <w:tc>
          <w:tcPr>
            <w:tcW w:w="1893" w:type="dxa"/>
          </w:tcPr>
          <w:p w:rsidR="00061951" w:rsidRPr="00D00B33" w:rsidRDefault="00061951" w:rsidP="00061951">
            <w:pPr>
              <w:spacing w:after="0" w:line="240" w:lineRule="auto"/>
              <w:jc w:val="left"/>
              <w:rPr>
                <w:color w:val="auto"/>
                <w:sz w:val="20"/>
                <w:szCs w:val="20"/>
              </w:rPr>
            </w:pPr>
            <w:r w:rsidRPr="00D00B33">
              <w:rPr>
                <w:color w:val="auto"/>
                <w:sz w:val="20"/>
                <w:szCs w:val="20"/>
              </w:rPr>
              <w:t>Сарадња са МПНТР</w:t>
            </w:r>
            <w:r w:rsidR="00060196" w:rsidRPr="00D00B33">
              <w:rPr>
                <w:color w:val="auto"/>
                <w:sz w:val="20"/>
                <w:szCs w:val="20"/>
              </w:rPr>
              <w:t>-</w:t>
            </w:r>
          </w:p>
          <w:p w:rsidR="00061951" w:rsidRPr="00D00B33" w:rsidRDefault="00060196" w:rsidP="00060196">
            <w:pPr>
              <w:spacing w:after="0" w:line="240" w:lineRule="auto"/>
              <w:jc w:val="left"/>
              <w:rPr>
                <w:color w:val="auto"/>
                <w:sz w:val="20"/>
                <w:szCs w:val="20"/>
              </w:rPr>
            </w:pPr>
            <w:r w:rsidRPr="00D00B33">
              <w:rPr>
                <w:color w:val="auto"/>
                <w:sz w:val="20"/>
                <w:szCs w:val="20"/>
              </w:rPr>
              <w:t xml:space="preserve">Школска управа </w:t>
            </w:r>
          </w:p>
        </w:tc>
        <w:tc>
          <w:tcPr>
            <w:tcW w:w="3868" w:type="dxa"/>
          </w:tcPr>
          <w:p w:rsidR="00061951" w:rsidRPr="00D00B33" w:rsidRDefault="00061951" w:rsidP="00061951">
            <w:pPr>
              <w:spacing w:after="0" w:line="240" w:lineRule="auto"/>
              <w:jc w:val="left"/>
              <w:rPr>
                <w:color w:val="auto"/>
                <w:sz w:val="20"/>
                <w:szCs w:val="20"/>
              </w:rPr>
            </w:pPr>
            <w:r w:rsidRPr="00D00B33">
              <w:rPr>
                <w:color w:val="auto"/>
                <w:sz w:val="20"/>
                <w:szCs w:val="20"/>
              </w:rPr>
              <w:t>Примена Стручних упутстава за организовање и остваривање образовно-васпитног рада у ОШ и СШ, везаних за безбедност</w:t>
            </w:r>
            <w:r w:rsidR="00060196" w:rsidRPr="00D00B33">
              <w:rPr>
                <w:color w:val="auto"/>
                <w:sz w:val="20"/>
                <w:szCs w:val="20"/>
              </w:rPr>
              <w:t xml:space="preserve"> – Стручно упутство МП о унапређивању система заштите од насиља у школама од 29.8.2025.</w:t>
            </w:r>
          </w:p>
        </w:tc>
        <w:tc>
          <w:tcPr>
            <w:tcW w:w="1647" w:type="dxa"/>
          </w:tcPr>
          <w:p w:rsidR="00061951" w:rsidRPr="00D00B33" w:rsidRDefault="00060196" w:rsidP="00061951">
            <w:pPr>
              <w:spacing w:after="0" w:line="240" w:lineRule="auto"/>
              <w:jc w:val="left"/>
              <w:rPr>
                <w:color w:val="auto"/>
                <w:sz w:val="20"/>
                <w:szCs w:val="20"/>
              </w:rPr>
            </w:pPr>
            <w:r w:rsidRPr="00D00B33">
              <w:rPr>
                <w:color w:val="auto"/>
                <w:sz w:val="20"/>
                <w:szCs w:val="20"/>
              </w:rPr>
              <w:t>На почетку шк. 2025/26</w:t>
            </w:r>
            <w:r w:rsidR="00061951" w:rsidRPr="00D00B33">
              <w:rPr>
                <w:color w:val="auto"/>
                <w:sz w:val="20"/>
                <w:szCs w:val="20"/>
              </w:rPr>
              <w:t>. и током школске године</w:t>
            </w:r>
          </w:p>
        </w:tc>
        <w:tc>
          <w:tcPr>
            <w:tcW w:w="1664" w:type="dxa"/>
          </w:tcPr>
          <w:p w:rsidR="00061951" w:rsidRPr="00D00B33" w:rsidRDefault="00061951" w:rsidP="00061951">
            <w:pPr>
              <w:spacing w:after="0" w:line="240" w:lineRule="auto"/>
              <w:jc w:val="left"/>
              <w:rPr>
                <w:color w:val="auto"/>
                <w:sz w:val="20"/>
                <w:szCs w:val="20"/>
              </w:rPr>
            </w:pPr>
          </w:p>
          <w:p w:rsidR="00061951" w:rsidRPr="00D00B33" w:rsidRDefault="00061951" w:rsidP="00061951">
            <w:pPr>
              <w:spacing w:after="0" w:line="240" w:lineRule="auto"/>
              <w:jc w:val="left"/>
              <w:rPr>
                <w:color w:val="auto"/>
                <w:sz w:val="20"/>
                <w:szCs w:val="20"/>
              </w:rPr>
            </w:pPr>
            <w:r w:rsidRPr="00D00B33">
              <w:rPr>
                <w:color w:val="auto"/>
                <w:sz w:val="20"/>
                <w:szCs w:val="20"/>
              </w:rPr>
              <w:t>Директор школе</w:t>
            </w:r>
          </w:p>
          <w:p w:rsidR="00061951" w:rsidRPr="00D00B33" w:rsidRDefault="00061951" w:rsidP="00061951">
            <w:pPr>
              <w:spacing w:after="0" w:line="240" w:lineRule="auto"/>
              <w:jc w:val="left"/>
              <w:rPr>
                <w:color w:val="auto"/>
                <w:sz w:val="20"/>
                <w:szCs w:val="20"/>
              </w:rPr>
            </w:pPr>
          </w:p>
        </w:tc>
      </w:tr>
    </w:tbl>
    <w:p w:rsidR="00061951" w:rsidRPr="00D00B33" w:rsidRDefault="00061951" w:rsidP="003644E2"/>
    <w:p w:rsidR="00061951" w:rsidRPr="00D00B33" w:rsidRDefault="00061951" w:rsidP="003644E2">
      <w:pPr>
        <w:rPr>
          <w:lang w:val="en-US"/>
        </w:rPr>
      </w:pPr>
    </w:p>
    <w:p w:rsidR="000F2FBB" w:rsidRPr="00D00B33" w:rsidRDefault="000F2FBB">
      <w:pPr>
        <w:ind w:firstLine="360"/>
        <w:rPr>
          <w:lang w:val="en-US"/>
        </w:rPr>
      </w:pPr>
    </w:p>
    <w:p w:rsidR="00C27CAD" w:rsidRPr="00D00B33" w:rsidRDefault="00F84EE2" w:rsidP="00720FAD">
      <w:pPr>
        <w:pStyle w:val="Heading3"/>
        <w:ind w:left="504"/>
      </w:pPr>
      <w:bookmarkStart w:id="685" w:name="_Toc50653710"/>
      <w:bookmarkStart w:id="686" w:name="_Toc209019731"/>
      <w:r w:rsidRPr="00D00B33">
        <w:t>ПЛАН РЕАЛИЗАЦИЈЕ ПРОГРАМА ПРОФЕСИОНАЛНЕ ОРИЈЕНТАЦИЈЕ И КАРИЈЕРНОГ ВОЂЕЊА И САВЕТОВАЊА</w:t>
      </w:r>
      <w:bookmarkEnd w:id="685"/>
      <w:bookmarkEnd w:id="686"/>
    </w:p>
    <w:tbl>
      <w:tblPr>
        <w:tblStyle w:val="TableGrid411"/>
        <w:tblW w:w="0" w:type="auto"/>
        <w:tblLook w:val="04A0" w:firstRow="1" w:lastRow="0" w:firstColumn="1" w:lastColumn="0" w:noHBand="0" w:noVBand="1"/>
      </w:tblPr>
      <w:tblGrid>
        <w:gridCol w:w="2122"/>
        <w:gridCol w:w="1646"/>
        <w:gridCol w:w="1704"/>
        <w:gridCol w:w="1559"/>
        <w:gridCol w:w="2075"/>
      </w:tblGrid>
      <w:tr w:rsidR="00D00B33" w:rsidRPr="00D00B33" w:rsidTr="00060196">
        <w:trPr>
          <w:trHeight w:val="645"/>
        </w:trPr>
        <w:tc>
          <w:tcPr>
            <w:tcW w:w="2122" w:type="dxa"/>
            <w:shd w:val="clear" w:color="auto" w:fill="76923C"/>
            <w:vAlign w:val="center"/>
          </w:tcPr>
          <w:p w:rsidR="00C27CAD" w:rsidRPr="00D00B33" w:rsidRDefault="00F84EE2">
            <w:pPr>
              <w:spacing w:after="0" w:line="240" w:lineRule="auto"/>
              <w:jc w:val="center"/>
              <w:rPr>
                <w:b/>
                <w:sz w:val="20"/>
                <w:szCs w:val="20"/>
                <w:lang w:val="en-US"/>
              </w:rPr>
            </w:pPr>
            <w:r w:rsidRPr="00D00B33">
              <w:rPr>
                <w:b/>
                <w:sz w:val="20"/>
                <w:szCs w:val="20"/>
                <w:lang w:val="en-US"/>
              </w:rPr>
              <w:t>АКТИВНОСТ</w:t>
            </w:r>
          </w:p>
        </w:tc>
        <w:tc>
          <w:tcPr>
            <w:tcW w:w="1629" w:type="dxa"/>
            <w:shd w:val="clear" w:color="auto" w:fill="76923C"/>
            <w:vAlign w:val="center"/>
          </w:tcPr>
          <w:p w:rsidR="00C27CAD" w:rsidRPr="00D00B33" w:rsidRDefault="00F84EE2">
            <w:pPr>
              <w:spacing w:after="0" w:line="240" w:lineRule="auto"/>
              <w:jc w:val="center"/>
              <w:rPr>
                <w:b/>
                <w:sz w:val="20"/>
                <w:szCs w:val="20"/>
                <w:lang w:val="en-US"/>
              </w:rPr>
            </w:pPr>
            <w:r w:rsidRPr="00D00B33">
              <w:rPr>
                <w:b/>
                <w:sz w:val="20"/>
                <w:szCs w:val="20"/>
                <w:lang w:val="en-US"/>
              </w:rPr>
              <w:t>НОСИОЦИ</w:t>
            </w:r>
          </w:p>
        </w:tc>
        <w:tc>
          <w:tcPr>
            <w:tcW w:w="1704" w:type="dxa"/>
            <w:shd w:val="clear" w:color="auto" w:fill="76923C"/>
            <w:vAlign w:val="center"/>
          </w:tcPr>
          <w:p w:rsidR="00C27CAD" w:rsidRPr="00D00B33" w:rsidRDefault="00F84EE2">
            <w:pPr>
              <w:spacing w:after="0" w:line="240" w:lineRule="auto"/>
              <w:jc w:val="center"/>
              <w:rPr>
                <w:b/>
                <w:sz w:val="20"/>
                <w:szCs w:val="20"/>
                <w:lang w:val="en-US"/>
              </w:rPr>
            </w:pPr>
            <w:r w:rsidRPr="00D00B33">
              <w:rPr>
                <w:b/>
                <w:sz w:val="20"/>
                <w:szCs w:val="20"/>
                <w:lang w:val="en-US"/>
              </w:rPr>
              <w:t>ВРЕМЕНСКА ДИНАМИКА</w:t>
            </w:r>
          </w:p>
        </w:tc>
        <w:tc>
          <w:tcPr>
            <w:tcW w:w="1559" w:type="dxa"/>
            <w:shd w:val="clear" w:color="auto" w:fill="76923C"/>
            <w:vAlign w:val="center"/>
          </w:tcPr>
          <w:p w:rsidR="00C27CAD" w:rsidRPr="00D00B33" w:rsidRDefault="00F84EE2">
            <w:pPr>
              <w:spacing w:after="0" w:line="240" w:lineRule="auto"/>
              <w:jc w:val="center"/>
              <w:rPr>
                <w:b/>
                <w:sz w:val="20"/>
                <w:szCs w:val="20"/>
                <w:lang w:val="en-US"/>
              </w:rPr>
            </w:pPr>
            <w:r w:rsidRPr="00D00B33">
              <w:rPr>
                <w:b/>
                <w:sz w:val="20"/>
                <w:szCs w:val="20"/>
                <w:lang w:val="en-US"/>
              </w:rPr>
              <w:t>НАЧИН ПРАЋЕЊА</w:t>
            </w:r>
          </w:p>
        </w:tc>
        <w:tc>
          <w:tcPr>
            <w:tcW w:w="2075" w:type="dxa"/>
            <w:shd w:val="clear" w:color="auto" w:fill="76923C"/>
            <w:vAlign w:val="center"/>
          </w:tcPr>
          <w:p w:rsidR="00C27CAD" w:rsidRPr="00D00B33" w:rsidRDefault="00F84EE2">
            <w:pPr>
              <w:spacing w:after="0" w:line="240" w:lineRule="auto"/>
              <w:jc w:val="center"/>
              <w:rPr>
                <w:b/>
                <w:sz w:val="20"/>
                <w:szCs w:val="20"/>
                <w:lang w:val="en-US"/>
              </w:rPr>
            </w:pPr>
            <w:r w:rsidRPr="00D00B33">
              <w:rPr>
                <w:b/>
                <w:sz w:val="20"/>
                <w:szCs w:val="20"/>
                <w:lang w:val="en-US"/>
              </w:rPr>
              <w:t>ИСХОД</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lang w:val="en-US"/>
              </w:rPr>
            </w:pPr>
            <w:r w:rsidRPr="00D00B33">
              <w:rPr>
                <w:sz w:val="20"/>
                <w:szCs w:val="20"/>
                <w:lang w:val="en-US"/>
              </w:rPr>
              <w:lastRenderedPageBreak/>
              <w:t>Анкетирање ученика завршних разреда ОШ и СШ на тему професионалне оријентације, задовољства школом и избором будућег занимања</w:t>
            </w:r>
          </w:p>
        </w:tc>
        <w:tc>
          <w:tcPr>
            <w:tcW w:w="1629" w:type="dxa"/>
          </w:tcPr>
          <w:p w:rsidR="00C27CAD" w:rsidRPr="00D00B33" w:rsidRDefault="00F84EE2">
            <w:pPr>
              <w:spacing w:after="0" w:line="240" w:lineRule="auto"/>
              <w:jc w:val="left"/>
              <w:rPr>
                <w:sz w:val="20"/>
                <w:szCs w:val="20"/>
              </w:rPr>
            </w:pPr>
            <w:r w:rsidRPr="00D00B33">
              <w:rPr>
                <w:sz w:val="20"/>
                <w:szCs w:val="20"/>
                <w:lang w:val="en-US"/>
              </w:rPr>
              <w:t>психолог, педагог, одељењске старешине</w:t>
            </w:r>
            <w:r w:rsidR="009E60F7" w:rsidRPr="00D00B33">
              <w:rPr>
                <w:sz w:val="20"/>
                <w:szCs w:val="20"/>
              </w:rPr>
              <w:t>,</w:t>
            </w:r>
          </w:p>
          <w:p w:rsidR="009E60F7" w:rsidRPr="00D00B33" w:rsidRDefault="009E60F7">
            <w:pPr>
              <w:spacing w:after="0" w:line="240" w:lineRule="auto"/>
              <w:jc w:val="left"/>
              <w:rPr>
                <w:sz w:val="20"/>
                <w:szCs w:val="20"/>
              </w:rPr>
            </w:pPr>
            <w:r w:rsidRPr="00D00B33">
              <w:rPr>
                <w:sz w:val="20"/>
                <w:szCs w:val="20"/>
              </w:rPr>
              <w:t>тим за самовредновање</w:t>
            </w:r>
          </w:p>
        </w:tc>
        <w:tc>
          <w:tcPr>
            <w:tcW w:w="1704" w:type="dxa"/>
          </w:tcPr>
          <w:p w:rsidR="00C27CAD" w:rsidRPr="00D00B33" w:rsidRDefault="00060196">
            <w:pPr>
              <w:spacing w:after="0" w:line="240" w:lineRule="auto"/>
              <w:jc w:val="center"/>
              <w:rPr>
                <w:sz w:val="20"/>
                <w:szCs w:val="20"/>
              </w:rPr>
            </w:pPr>
            <w:r w:rsidRPr="00D00B33">
              <w:rPr>
                <w:sz w:val="20"/>
                <w:szCs w:val="20"/>
              </w:rPr>
              <w:t>новембар, децембар 2025</w:t>
            </w:r>
            <w:r w:rsidR="00A353B8" w:rsidRPr="00D00B33">
              <w:rPr>
                <w:sz w:val="20"/>
                <w:szCs w:val="20"/>
              </w:rPr>
              <w:t>.</w:t>
            </w:r>
          </w:p>
        </w:tc>
        <w:tc>
          <w:tcPr>
            <w:tcW w:w="1559" w:type="dxa"/>
          </w:tcPr>
          <w:p w:rsidR="00C27CAD" w:rsidRPr="00D00B33" w:rsidRDefault="00F84EE2">
            <w:pPr>
              <w:spacing w:after="0" w:line="240" w:lineRule="auto"/>
              <w:jc w:val="left"/>
              <w:rPr>
                <w:sz w:val="20"/>
                <w:szCs w:val="20"/>
                <w:lang w:val="en-US"/>
              </w:rPr>
            </w:pPr>
            <w:r w:rsidRPr="00D00B33">
              <w:rPr>
                <w:sz w:val="20"/>
                <w:szCs w:val="20"/>
                <w:lang w:val="en-US"/>
              </w:rPr>
              <w:t>Извештај о резултатима анкете</w:t>
            </w:r>
          </w:p>
        </w:tc>
        <w:tc>
          <w:tcPr>
            <w:tcW w:w="2075" w:type="dxa"/>
          </w:tcPr>
          <w:p w:rsidR="00C27CAD" w:rsidRPr="00D00B33" w:rsidRDefault="00F84EE2">
            <w:pPr>
              <w:spacing w:after="0" w:line="240" w:lineRule="auto"/>
              <w:jc w:val="left"/>
              <w:rPr>
                <w:sz w:val="20"/>
                <w:szCs w:val="20"/>
              </w:rPr>
            </w:pPr>
            <w:r w:rsidRPr="00D00B33">
              <w:rPr>
                <w:sz w:val="20"/>
                <w:szCs w:val="20"/>
              </w:rPr>
              <w:t>Реализоване анкете и анализирани подаци.</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lang w:val="en-US"/>
              </w:rPr>
            </w:pPr>
            <w:r w:rsidRPr="00D00B33">
              <w:rPr>
                <w:sz w:val="20"/>
                <w:szCs w:val="20"/>
                <w:lang w:val="en-US"/>
              </w:rPr>
              <w:t>Тестирање заинтересованих ученика тестовима професионалне оријентације и упознавање ученика са резултатима</w:t>
            </w:r>
          </w:p>
        </w:tc>
        <w:tc>
          <w:tcPr>
            <w:tcW w:w="1629" w:type="dxa"/>
          </w:tcPr>
          <w:p w:rsidR="00C27CAD" w:rsidRPr="00D00B33" w:rsidRDefault="00F84EE2">
            <w:pPr>
              <w:spacing w:after="0" w:line="240" w:lineRule="auto"/>
              <w:jc w:val="left"/>
              <w:rPr>
                <w:sz w:val="20"/>
                <w:szCs w:val="20"/>
                <w:lang w:val="en-US"/>
              </w:rPr>
            </w:pPr>
            <w:r w:rsidRPr="00D00B33">
              <w:rPr>
                <w:sz w:val="20"/>
                <w:szCs w:val="20"/>
                <w:lang w:val="en-US"/>
              </w:rPr>
              <w:t>психолог</w:t>
            </w:r>
          </w:p>
        </w:tc>
        <w:tc>
          <w:tcPr>
            <w:tcW w:w="1704" w:type="dxa"/>
          </w:tcPr>
          <w:p w:rsidR="00C27CAD" w:rsidRPr="00D00B33" w:rsidRDefault="00F84EE2" w:rsidP="00A353B8">
            <w:pPr>
              <w:spacing w:after="0" w:line="240" w:lineRule="auto"/>
              <w:jc w:val="center"/>
              <w:rPr>
                <w:sz w:val="20"/>
                <w:szCs w:val="20"/>
                <w:lang w:val="en-US"/>
              </w:rPr>
            </w:pPr>
            <w:r w:rsidRPr="00D00B33">
              <w:rPr>
                <w:sz w:val="20"/>
                <w:szCs w:val="20"/>
                <w:lang w:val="en-US"/>
              </w:rPr>
              <w:t>у току шк.20</w:t>
            </w:r>
            <w:r w:rsidR="00060196" w:rsidRPr="00D00B33">
              <w:rPr>
                <w:sz w:val="20"/>
                <w:szCs w:val="20"/>
              </w:rPr>
              <w:t>25</w:t>
            </w:r>
            <w:r w:rsidRPr="00D00B33">
              <w:rPr>
                <w:sz w:val="20"/>
                <w:szCs w:val="20"/>
                <w:lang w:val="en-US"/>
              </w:rPr>
              <w:t>/2</w:t>
            </w:r>
            <w:r w:rsidR="00060196" w:rsidRPr="00D00B33">
              <w:rPr>
                <w:sz w:val="20"/>
                <w:szCs w:val="20"/>
              </w:rPr>
              <w:t>6</w:t>
            </w:r>
            <w:r w:rsidRPr="00D00B33">
              <w:rPr>
                <w:sz w:val="20"/>
                <w:szCs w:val="20"/>
                <w:lang w:val="en-US"/>
              </w:rPr>
              <w:t>. године</w:t>
            </w:r>
          </w:p>
        </w:tc>
        <w:tc>
          <w:tcPr>
            <w:tcW w:w="1559" w:type="dxa"/>
          </w:tcPr>
          <w:p w:rsidR="00C27CAD" w:rsidRPr="00D00B33" w:rsidRDefault="00F84EE2">
            <w:pPr>
              <w:spacing w:after="0" w:line="240" w:lineRule="auto"/>
              <w:jc w:val="left"/>
              <w:rPr>
                <w:sz w:val="20"/>
                <w:szCs w:val="20"/>
                <w:lang w:val="en-US"/>
              </w:rPr>
            </w:pPr>
            <w:r w:rsidRPr="00D00B33">
              <w:rPr>
                <w:sz w:val="20"/>
                <w:szCs w:val="20"/>
                <w:lang w:val="en-US"/>
              </w:rPr>
              <w:t>Посебна евиденција</w:t>
            </w:r>
          </w:p>
        </w:tc>
        <w:tc>
          <w:tcPr>
            <w:tcW w:w="2075" w:type="dxa"/>
          </w:tcPr>
          <w:p w:rsidR="00C27CAD" w:rsidRPr="00D00B33" w:rsidRDefault="00F84EE2">
            <w:pPr>
              <w:spacing w:after="0" w:line="240" w:lineRule="auto"/>
              <w:jc w:val="left"/>
              <w:rPr>
                <w:sz w:val="20"/>
                <w:szCs w:val="20"/>
              </w:rPr>
            </w:pPr>
            <w:r w:rsidRPr="00D00B33">
              <w:rPr>
                <w:sz w:val="20"/>
                <w:szCs w:val="20"/>
                <w:lang w:val="en-US"/>
              </w:rPr>
              <w:t>Реализовано тестирање заинтересован</w:t>
            </w:r>
            <w:r w:rsidRPr="00D00B33">
              <w:rPr>
                <w:sz w:val="20"/>
                <w:szCs w:val="20"/>
              </w:rPr>
              <w:t>их ученика.</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lang w:val="en-US"/>
              </w:rPr>
            </w:pPr>
            <w:r w:rsidRPr="00D00B33">
              <w:rPr>
                <w:sz w:val="20"/>
                <w:szCs w:val="20"/>
                <w:lang w:val="en-US"/>
              </w:rPr>
              <w:t>Индивидуални разговори о свету занимања и избору факултета са ученицима и родитељима</w:t>
            </w:r>
          </w:p>
        </w:tc>
        <w:tc>
          <w:tcPr>
            <w:tcW w:w="1629" w:type="dxa"/>
          </w:tcPr>
          <w:p w:rsidR="00C27CAD" w:rsidRPr="00D00B33" w:rsidRDefault="00F84EE2" w:rsidP="00060196">
            <w:pPr>
              <w:spacing w:after="0" w:line="240" w:lineRule="auto"/>
              <w:jc w:val="left"/>
              <w:rPr>
                <w:sz w:val="20"/>
                <w:szCs w:val="20"/>
              </w:rPr>
            </w:pPr>
            <w:r w:rsidRPr="00D00B33">
              <w:rPr>
                <w:sz w:val="20"/>
                <w:szCs w:val="20"/>
              </w:rPr>
              <w:t>стручни сарадници –нототекар-медијатекар</w:t>
            </w:r>
          </w:p>
        </w:tc>
        <w:tc>
          <w:tcPr>
            <w:tcW w:w="1704" w:type="dxa"/>
          </w:tcPr>
          <w:p w:rsidR="00C27CAD" w:rsidRPr="00D00B33" w:rsidRDefault="00F84EE2" w:rsidP="00B432DE">
            <w:pPr>
              <w:spacing w:after="0" w:line="240" w:lineRule="auto"/>
              <w:jc w:val="center"/>
              <w:rPr>
                <w:sz w:val="20"/>
                <w:szCs w:val="20"/>
                <w:lang w:val="en-US"/>
              </w:rPr>
            </w:pPr>
            <w:r w:rsidRPr="00D00B33">
              <w:rPr>
                <w:sz w:val="20"/>
                <w:szCs w:val="20"/>
                <w:lang w:val="en-US"/>
              </w:rPr>
              <w:t>у току шк.20</w:t>
            </w:r>
            <w:r w:rsidR="00060196" w:rsidRPr="00D00B33">
              <w:rPr>
                <w:sz w:val="20"/>
                <w:szCs w:val="20"/>
              </w:rPr>
              <w:t>25</w:t>
            </w:r>
            <w:r w:rsidR="00B432DE" w:rsidRPr="00D00B33">
              <w:rPr>
                <w:sz w:val="20"/>
                <w:szCs w:val="20"/>
              </w:rPr>
              <w:t>/</w:t>
            </w:r>
            <w:r w:rsidRPr="00D00B33">
              <w:rPr>
                <w:sz w:val="20"/>
                <w:szCs w:val="20"/>
                <w:lang w:val="en-US"/>
              </w:rPr>
              <w:t>2</w:t>
            </w:r>
            <w:r w:rsidR="00060196" w:rsidRPr="00D00B33">
              <w:rPr>
                <w:sz w:val="20"/>
                <w:szCs w:val="20"/>
              </w:rPr>
              <w:t>6</w:t>
            </w:r>
            <w:r w:rsidRPr="00D00B33">
              <w:rPr>
                <w:sz w:val="20"/>
                <w:szCs w:val="20"/>
                <w:lang w:val="en-US"/>
              </w:rPr>
              <w:t>. године</w:t>
            </w:r>
          </w:p>
        </w:tc>
        <w:tc>
          <w:tcPr>
            <w:tcW w:w="1559" w:type="dxa"/>
          </w:tcPr>
          <w:p w:rsidR="00C27CAD" w:rsidRPr="00D00B33" w:rsidRDefault="00F84EE2">
            <w:pPr>
              <w:spacing w:after="0" w:line="240" w:lineRule="auto"/>
              <w:jc w:val="left"/>
              <w:rPr>
                <w:sz w:val="20"/>
                <w:szCs w:val="20"/>
                <w:lang w:val="en-US"/>
              </w:rPr>
            </w:pPr>
            <w:r w:rsidRPr="00D00B33">
              <w:rPr>
                <w:sz w:val="20"/>
                <w:szCs w:val="20"/>
                <w:lang w:val="en-US"/>
              </w:rPr>
              <w:t>Дневници рада</w:t>
            </w:r>
            <w:r w:rsidR="00D9329F" w:rsidRPr="00D00B33">
              <w:rPr>
                <w:sz w:val="20"/>
                <w:szCs w:val="20"/>
              </w:rPr>
              <w:t xml:space="preserve"> ПП службе</w:t>
            </w:r>
            <w:r w:rsidRPr="00D00B33">
              <w:rPr>
                <w:sz w:val="20"/>
                <w:szCs w:val="20"/>
                <w:lang w:val="en-US"/>
              </w:rPr>
              <w:t xml:space="preserve"> Посебна евиденција</w:t>
            </w:r>
          </w:p>
        </w:tc>
        <w:tc>
          <w:tcPr>
            <w:tcW w:w="2075" w:type="dxa"/>
          </w:tcPr>
          <w:p w:rsidR="00C27CAD" w:rsidRPr="00D00B33" w:rsidRDefault="00F84EE2">
            <w:pPr>
              <w:spacing w:after="0" w:line="240" w:lineRule="auto"/>
              <w:jc w:val="left"/>
              <w:rPr>
                <w:sz w:val="20"/>
                <w:szCs w:val="20"/>
              </w:rPr>
            </w:pPr>
            <w:r w:rsidRPr="00D00B33">
              <w:rPr>
                <w:sz w:val="20"/>
                <w:szCs w:val="20"/>
                <w:lang w:val="en-US"/>
              </w:rPr>
              <w:t>Реализовано индивидуални саветодавни ра</w:t>
            </w:r>
            <w:r w:rsidRPr="00D00B33">
              <w:rPr>
                <w:sz w:val="20"/>
                <w:szCs w:val="20"/>
              </w:rPr>
              <w:t>зговори.</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rPr>
            </w:pPr>
            <w:r w:rsidRPr="00D00B33">
              <w:rPr>
                <w:sz w:val="20"/>
                <w:szCs w:val="20"/>
              </w:rPr>
              <w:t>Остваривање контаката са високошколским установама и организовање презентације факултета у нашој школи.</w:t>
            </w:r>
          </w:p>
        </w:tc>
        <w:tc>
          <w:tcPr>
            <w:tcW w:w="1629" w:type="dxa"/>
          </w:tcPr>
          <w:p w:rsidR="00C27CAD" w:rsidRPr="00D00B33" w:rsidRDefault="00F84EE2">
            <w:pPr>
              <w:spacing w:after="0" w:line="240" w:lineRule="auto"/>
              <w:jc w:val="left"/>
              <w:rPr>
                <w:sz w:val="20"/>
                <w:szCs w:val="20"/>
                <w:lang w:val="en-US"/>
              </w:rPr>
            </w:pPr>
            <w:r w:rsidRPr="00D00B33">
              <w:rPr>
                <w:sz w:val="20"/>
                <w:szCs w:val="20"/>
              </w:rPr>
              <w:t>стручни сарадници – психолог, педагог, нототекар-медијатекар, одељењске старешине</w:t>
            </w:r>
          </w:p>
        </w:tc>
        <w:tc>
          <w:tcPr>
            <w:tcW w:w="1704" w:type="dxa"/>
          </w:tcPr>
          <w:p w:rsidR="00C27CAD" w:rsidRPr="00D00B33" w:rsidRDefault="00060196">
            <w:pPr>
              <w:spacing w:after="0" w:line="240" w:lineRule="auto"/>
              <w:jc w:val="center"/>
              <w:rPr>
                <w:sz w:val="20"/>
                <w:szCs w:val="20"/>
              </w:rPr>
            </w:pPr>
            <w:r w:rsidRPr="00D00B33">
              <w:rPr>
                <w:sz w:val="20"/>
                <w:szCs w:val="20"/>
              </w:rPr>
              <w:t>2. полугодиште</w:t>
            </w:r>
          </w:p>
        </w:tc>
        <w:tc>
          <w:tcPr>
            <w:tcW w:w="1559" w:type="dxa"/>
          </w:tcPr>
          <w:p w:rsidR="00C27CAD" w:rsidRPr="00D00B33" w:rsidRDefault="00D9329F">
            <w:pPr>
              <w:spacing w:after="0" w:line="240" w:lineRule="auto"/>
              <w:jc w:val="left"/>
              <w:rPr>
                <w:sz w:val="20"/>
                <w:szCs w:val="20"/>
              </w:rPr>
            </w:pPr>
            <w:r w:rsidRPr="00D00B33">
              <w:rPr>
                <w:sz w:val="20"/>
                <w:szCs w:val="20"/>
              </w:rPr>
              <w:t>сајт школе</w:t>
            </w:r>
          </w:p>
        </w:tc>
        <w:tc>
          <w:tcPr>
            <w:tcW w:w="2075" w:type="dxa"/>
          </w:tcPr>
          <w:p w:rsidR="00C27CAD" w:rsidRPr="00D00B33" w:rsidRDefault="00F84EE2">
            <w:pPr>
              <w:spacing w:after="0" w:line="240" w:lineRule="auto"/>
              <w:jc w:val="left"/>
              <w:rPr>
                <w:sz w:val="20"/>
                <w:szCs w:val="20"/>
              </w:rPr>
            </w:pPr>
            <w:r w:rsidRPr="00D00B33">
              <w:rPr>
                <w:sz w:val="20"/>
                <w:szCs w:val="20"/>
                <w:lang w:val="en-US"/>
              </w:rPr>
              <w:t>Реализоване посете</w:t>
            </w:r>
            <w:r w:rsidRPr="00D00B33">
              <w:rPr>
                <w:sz w:val="20"/>
                <w:szCs w:val="20"/>
              </w:rPr>
              <w:t xml:space="preserve"> представника високошколских установа.</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rPr>
            </w:pPr>
            <w:r w:rsidRPr="00D00B33">
              <w:rPr>
                <w:sz w:val="20"/>
                <w:szCs w:val="20"/>
                <w:lang w:val="en-US"/>
              </w:rPr>
              <w:t>Самостално састављање професионалне биографије (CV) за ученике завршних разреда</w:t>
            </w:r>
            <w:r w:rsidR="00D9329F" w:rsidRPr="00D00B33">
              <w:rPr>
                <w:sz w:val="20"/>
                <w:szCs w:val="20"/>
              </w:rPr>
              <w:t xml:space="preserve"> смш</w:t>
            </w:r>
          </w:p>
        </w:tc>
        <w:tc>
          <w:tcPr>
            <w:tcW w:w="1629" w:type="dxa"/>
          </w:tcPr>
          <w:p w:rsidR="00C27CAD" w:rsidRPr="00D00B33" w:rsidRDefault="00F84EE2">
            <w:pPr>
              <w:spacing w:after="0" w:line="240" w:lineRule="auto"/>
              <w:jc w:val="left"/>
              <w:rPr>
                <w:sz w:val="20"/>
                <w:szCs w:val="20"/>
                <w:lang w:val="en-US"/>
              </w:rPr>
            </w:pPr>
            <w:r w:rsidRPr="00D00B33">
              <w:rPr>
                <w:sz w:val="20"/>
                <w:szCs w:val="20"/>
                <w:lang w:val="en-US"/>
              </w:rPr>
              <w:t>наставници информатике и грађанског васпитања</w:t>
            </w:r>
          </w:p>
          <w:p w:rsidR="00C27CAD" w:rsidRPr="00D00B33" w:rsidRDefault="00F84EE2">
            <w:pPr>
              <w:spacing w:after="0" w:line="240" w:lineRule="auto"/>
              <w:jc w:val="left"/>
              <w:rPr>
                <w:sz w:val="20"/>
                <w:szCs w:val="20"/>
                <w:lang w:val="en-US"/>
              </w:rPr>
            </w:pPr>
            <w:r w:rsidRPr="00D00B33">
              <w:rPr>
                <w:sz w:val="20"/>
                <w:szCs w:val="20"/>
              </w:rPr>
              <w:t>стручни сарадници – психолог, педагог, нототекар-медијатекар,</w:t>
            </w:r>
          </w:p>
        </w:tc>
        <w:tc>
          <w:tcPr>
            <w:tcW w:w="1704" w:type="dxa"/>
          </w:tcPr>
          <w:p w:rsidR="00C27CAD" w:rsidRPr="00D00B33" w:rsidRDefault="00F84EE2">
            <w:pPr>
              <w:spacing w:after="0" w:line="240" w:lineRule="auto"/>
              <w:jc w:val="center"/>
              <w:rPr>
                <w:sz w:val="20"/>
                <w:szCs w:val="20"/>
              </w:rPr>
            </w:pPr>
            <w:r w:rsidRPr="00D00B33">
              <w:rPr>
                <w:sz w:val="20"/>
                <w:szCs w:val="20"/>
                <w:lang w:val="en-US"/>
              </w:rPr>
              <w:t>у току шк.20</w:t>
            </w:r>
            <w:r w:rsidR="00060196" w:rsidRPr="00D00B33">
              <w:rPr>
                <w:sz w:val="20"/>
                <w:szCs w:val="20"/>
              </w:rPr>
              <w:t>25</w:t>
            </w:r>
            <w:r w:rsidRPr="00D00B33">
              <w:rPr>
                <w:sz w:val="20"/>
                <w:szCs w:val="20"/>
                <w:lang w:val="en-US"/>
              </w:rPr>
              <w:t>/2</w:t>
            </w:r>
            <w:r w:rsidR="00060196" w:rsidRPr="00D00B33">
              <w:rPr>
                <w:sz w:val="20"/>
                <w:szCs w:val="20"/>
              </w:rPr>
              <w:t>6</w:t>
            </w:r>
            <w:r w:rsidR="00D9329F" w:rsidRPr="00D00B33">
              <w:rPr>
                <w:sz w:val="20"/>
                <w:szCs w:val="20"/>
              </w:rPr>
              <w:t>.</w:t>
            </w:r>
            <w:r w:rsidRPr="00D00B33">
              <w:rPr>
                <w:sz w:val="20"/>
                <w:szCs w:val="20"/>
                <w:lang w:val="en-US"/>
              </w:rPr>
              <w:t xml:space="preserve"> године</w:t>
            </w:r>
            <w:r w:rsidR="00060196" w:rsidRPr="00D00B33">
              <w:rPr>
                <w:sz w:val="20"/>
                <w:szCs w:val="20"/>
              </w:rPr>
              <w:t>- 2. полугодиште</w:t>
            </w:r>
          </w:p>
        </w:tc>
        <w:tc>
          <w:tcPr>
            <w:tcW w:w="1559" w:type="dxa"/>
          </w:tcPr>
          <w:p w:rsidR="00C27CAD" w:rsidRPr="00D00B33" w:rsidRDefault="00D9329F">
            <w:pPr>
              <w:spacing w:after="0" w:line="240" w:lineRule="auto"/>
              <w:jc w:val="left"/>
              <w:rPr>
                <w:sz w:val="20"/>
                <w:szCs w:val="20"/>
              </w:rPr>
            </w:pPr>
            <w:r w:rsidRPr="00D00B33">
              <w:rPr>
                <w:sz w:val="20"/>
                <w:szCs w:val="20"/>
              </w:rPr>
              <w:t>ес дневник, евиденција ЧОС</w:t>
            </w:r>
          </w:p>
        </w:tc>
        <w:tc>
          <w:tcPr>
            <w:tcW w:w="2075" w:type="dxa"/>
          </w:tcPr>
          <w:p w:rsidR="00C27CAD" w:rsidRPr="00D00B33" w:rsidRDefault="00F84EE2">
            <w:pPr>
              <w:spacing w:after="0" w:line="240" w:lineRule="auto"/>
              <w:jc w:val="left"/>
              <w:rPr>
                <w:sz w:val="20"/>
                <w:szCs w:val="20"/>
              </w:rPr>
            </w:pPr>
            <w:r w:rsidRPr="00D00B33">
              <w:rPr>
                <w:sz w:val="20"/>
                <w:szCs w:val="20"/>
              </w:rPr>
              <w:t>Ученици умеју самостално да напишу професионалну биографију.</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lang w:val="en-US"/>
              </w:rPr>
            </w:pPr>
            <w:r w:rsidRPr="00D00B33">
              <w:rPr>
                <w:sz w:val="20"/>
                <w:szCs w:val="20"/>
                <w:lang w:val="en-US"/>
              </w:rPr>
              <w:t>Помоћ ученицима при аплицирању за стипендије и оснаживање ученика за самостално аплицирање</w:t>
            </w:r>
          </w:p>
        </w:tc>
        <w:tc>
          <w:tcPr>
            <w:tcW w:w="1629" w:type="dxa"/>
          </w:tcPr>
          <w:p w:rsidR="00C27CAD" w:rsidRPr="00D00B33" w:rsidRDefault="00F84EE2">
            <w:pPr>
              <w:spacing w:after="0" w:line="240" w:lineRule="auto"/>
              <w:jc w:val="center"/>
              <w:rPr>
                <w:sz w:val="20"/>
                <w:szCs w:val="20"/>
                <w:lang w:val="en-US"/>
              </w:rPr>
            </w:pPr>
            <w:r w:rsidRPr="00D00B33">
              <w:rPr>
                <w:sz w:val="20"/>
                <w:szCs w:val="20"/>
                <w:lang w:val="en-US"/>
              </w:rPr>
              <w:t>психолог, педагог, наставници главног предмета, одељењске старешине</w:t>
            </w:r>
          </w:p>
        </w:tc>
        <w:tc>
          <w:tcPr>
            <w:tcW w:w="1704" w:type="dxa"/>
          </w:tcPr>
          <w:p w:rsidR="00C27CAD" w:rsidRPr="00D00B33" w:rsidRDefault="00F84EE2">
            <w:pPr>
              <w:spacing w:after="0" w:line="240" w:lineRule="auto"/>
              <w:jc w:val="center"/>
              <w:rPr>
                <w:sz w:val="20"/>
                <w:szCs w:val="20"/>
                <w:lang w:val="en-US"/>
              </w:rPr>
            </w:pPr>
            <w:r w:rsidRPr="00D00B33">
              <w:rPr>
                <w:sz w:val="20"/>
                <w:szCs w:val="20"/>
                <w:lang w:val="en-US"/>
              </w:rPr>
              <w:t>у току шк.20</w:t>
            </w:r>
            <w:r w:rsidR="00060196" w:rsidRPr="00D00B33">
              <w:rPr>
                <w:sz w:val="20"/>
                <w:szCs w:val="20"/>
              </w:rPr>
              <w:t>25/26</w:t>
            </w:r>
            <w:r w:rsidRPr="00D00B33">
              <w:rPr>
                <w:sz w:val="20"/>
                <w:szCs w:val="20"/>
                <w:lang w:val="en-US"/>
              </w:rPr>
              <w:t>. године</w:t>
            </w:r>
          </w:p>
        </w:tc>
        <w:tc>
          <w:tcPr>
            <w:tcW w:w="1559" w:type="dxa"/>
          </w:tcPr>
          <w:p w:rsidR="00C27CAD" w:rsidRPr="00D00B33" w:rsidRDefault="00F84EE2">
            <w:pPr>
              <w:spacing w:after="0" w:line="240" w:lineRule="auto"/>
              <w:jc w:val="left"/>
              <w:rPr>
                <w:sz w:val="20"/>
                <w:szCs w:val="20"/>
                <w:lang w:val="en-US"/>
              </w:rPr>
            </w:pPr>
            <w:r w:rsidRPr="00D00B33">
              <w:rPr>
                <w:sz w:val="20"/>
                <w:szCs w:val="20"/>
                <w:lang w:val="en-US"/>
              </w:rPr>
              <w:t>Дневници рада</w:t>
            </w:r>
            <w:r w:rsidR="00D9329F" w:rsidRPr="00D00B33">
              <w:rPr>
                <w:sz w:val="20"/>
                <w:szCs w:val="20"/>
              </w:rPr>
              <w:t xml:space="preserve"> ПП службе</w:t>
            </w:r>
            <w:r w:rsidRPr="00D00B33">
              <w:rPr>
                <w:sz w:val="20"/>
                <w:szCs w:val="20"/>
                <w:lang w:val="en-US"/>
              </w:rPr>
              <w:t>, педагошка документација</w:t>
            </w:r>
          </w:p>
        </w:tc>
        <w:tc>
          <w:tcPr>
            <w:tcW w:w="2075" w:type="dxa"/>
          </w:tcPr>
          <w:p w:rsidR="00C27CAD" w:rsidRPr="00D00B33" w:rsidRDefault="00F84EE2">
            <w:pPr>
              <w:spacing w:after="0" w:line="240" w:lineRule="auto"/>
              <w:jc w:val="left"/>
              <w:rPr>
                <w:sz w:val="20"/>
                <w:szCs w:val="20"/>
              </w:rPr>
            </w:pPr>
            <w:r w:rsidRPr="00D00B33">
              <w:rPr>
                <w:sz w:val="20"/>
                <w:szCs w:val="20"/>
              </w:rPr>
              <w:t>Ученици су оснажени да само</w:t>
            </w:r>
            <w:r w:rsidR="00D9329F" w:rsidRPr="00D00B33">
              <w:rPr>
                <w:sz w:val="20"/>
                <w:szCs w:val="20"/>
              </w:rPr>
              <w:t>стално аплицирају за стипендије и то и чине, уз помоћ ПП службе</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rPr>
            </w:pPr>
            <w:r w:rsidRPr="00D00B33">
              <w:rPr>
                <w:sz w:val="20"/>
                <w:szCs w:val="20"/>
              </w:rPr>
              <w:t>Остваривање контаката са професорима из других установа и реализација мајсторски</w:t>
            </w:r>
            <w:r w:rsidR="00D9329F" w:rsidRPr="00D00B33">
              <w:rPr>
                <w:sz w:val="20"/>
                <w:szCs w:val="20"/>
              </w:rPr>
              <w:t>х радионица и мастеркласова</w:t>
            </w:r>
          </w:p>
        </w:tc>
        <w:tc>
          <w:tcPr>
            <w:tcW w:w="1629" w:type="dxa"/>
          </w:tcPr>
          <w:p w:rsidR="00C27CAD" w:rsidRPr="00D00B33" w:rsidRDefault="00F84EE2">
            <w:pPr>
              <w:spacing w:after="0" w:line="240" w:lineRule="auto"/>
              <w:jc w:val="center"/>
              <w:rPr>
                <w:sz w:val="20"/>
                <w:szCs w:val="20"/>
                <w:lang w:val="en-US"/>
              </w:rPr>
            </w:pPr>
            <w:r w:rsidRPr="00D00B33">
              <w:rPr>
                <w:sz w:val="20"/>
                <w:szCs w:val="20"/>
                <w:lang w:val="en-US"/>
              </w:rPr>
              <w:t>гостујући предавачи универзитетски професори, проф.музички извођачи, наставници инструмента</w:t>
            </w:r>
          </w:p>
        </w:tc>
        <w:tc>
          <w:tcPr>
            <w:tcW w:w="1704" w:type="dxa"/>
          </w:tcPr>
          <w:p w:rsidR="00C27CAD" w:rsidRPr="00D00B33" w:rsidRDefault="00F84EE2">
            <w:pPr>
              <w:spacing w:after="0" w:line="240" w:lineRule="auto"/>
              <w:jc w:val="center"/>
              <w:rPr>
                <w:szCs w:val="20"/>
                <w:lang w:val="en-US"/>
              </w:rPr>
            </w:pPr>
            <w:r w:rsidRPr="00D00B33">
              <w:rPr>
                <w:sz w:val="20"/>
                <w:szCs w:val="20"/>
                <w:lang w:val="en-US"/>
              </w:rPr>
              <w:t>у току шк.20</w:t>
            </w:r>
            <w:r w:rsidR="00060196" w:rsidRPr="00D00B33">
              <w:rPr>
                <w:sz w:val="20"/>
                <w:szCs w:val="20"/>
              </w:rPr>
              <w:t>25</w:t>
            </w:r>
            <w:r w:rsidRPr="00D00B33">
              <w:rPr>
                <w:sz w:val="20"/>
                <w:szCs w:val="20"/>
                <w:lang w:val="en-US"/>
              </w:rPr>
              <w:t>/2</w:t>
            </w:r>
            <w:r w:rsidR="00060196" w:rsidRPr="00D00B33">
              <w:rPr>
                <w:sz w:val="20"/>
                <w:szCs w:val="20"/>
              </w:rPr>
              <w:t>6</w:t>
            </w:r>
            <w:r w:rsidRPr="00D00B33">
              <w:rPr>
                <w:sz w:val="20"/>
                <w:szCs w:val="20"/>
                <w:lang w:val="en-US"/>
              </w:rPr>
              <w:t>. године</w:t>
            </w:r>
          </w:p>
        </w:tc>
        <w:tc>
          <w:tcPr>
            <w:tcW w:w="1559" w:type="dxa"/>
          </w:tcPr>
          <w:p w:rsidR="00C27CAD" w:rsidRPr="00D00B33" w:rsidRDefault="00D9329F">
            <w:pPr>
              <w:spacing w:after="0" w:line="240" w:lineRule="auto"/>
              <w:jc w:val="left"/>
              <w:rPr>
                <w:sz w:val="20"/>
                <w:szCs w:val="20"/>
              </w:rPr>
            </w:pPr>
            <w:r w:rsidRPr="00D00B33">
              <w:rPr>
                <w:sz w:val="20"/>
                <w:szCs w:val="20"/>
              </w:rPr>
              <w:t>посебна евиденција, сајт школе</w:t>
            </w:r>
          </w:p>
        </w:tc>
        <w:tc>
          <w:tcPr>
            <w:tcW w:w="2075" w:type="dxa"/>
          </w:tcPr>
          <w:p w:rsidR="00C27CAD" w:rsidRPr="00D00B33" w:rsidRDefault="00A353B8">
            <w:pPr>
              <w:spacing w:after="0" w:line="240" w:lineRule="auto"/>
              <w:jc w:val="left"/>
              <w:rPr>
                <w:sz w:val="20"/>
                <w:szCs w:val="20"/>
              </w:rPr>
            </w:pPr>
            <w:r w:rsidRPr="00D00B33">
              <w:rPr>
                <w:sz w:val="20"/>
                <w:szCs w:val="20"/>
              </w:rPr>
              <w:t>Одржане мајсторске радионице као подршка ученицима који постижу изузетне резултате</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rPr>
            </w:pPr>
            <w:r w:rsidRPr="00D00B33">
              <w:rPr>
                <w:sz w:val="20"/>
                <w:szCs w:val="20"/>
                <w:lang w:val="en-US"/>
              </w:rPr>
              <w:t xml:space="preserve">Презентација средње школе за заинтересоване ученике </w:t>
            </w:r>
            <w:r w:rsidRPr="00D00B33">
              <w:rPr>
                <w:sz w:val="20"/>
                <w:szCs w:val="20"/>
              </w:rPr>
              <w:t>и родитеље</w:t>
            </w:r>
            <w:r w:rsidR="003501F0" w:rsidRPr="00D00B33">
              <w:rPr>
                <w:sz w:val="20"/>
                <w:szCs w:val="20"/>
              </w:rPr>
              <w:t xml:space="preserve"> ученика 8. разреда</w:t>
            </w:r>
          </w:p>
        </w:tc>
        <w:tc>
          <w:tcPr>
            <w:tcW w:w="1629" w:type="dxa"/>
          </w:tcPr>
          <w:p w:rsidR="00C27CAD" w:rsidRPr="00D00B33" w:rsidRDefault="0034409C" w:rsidP="00C31F03">
            <w:pPr>
              <w:spacing w:after="0" w:line="240" w:lineRule="auto"/>
              <w:jc w:val="center"/>
              <w:rPr>
                <w:sz w:val="20"/>
                <w:szCs w:val="20"/>
              </w:rPr>
            </w:pPr>
            <w:r w:rsidRPr="00D00B33">
              <w:rPr>
                <w:sz w:val="20"/>
                <w:szCs w:val="20"/>
              </w:rPr>
              <w:t>Тим за КВИС,</w:t>
            </w:r>
            <w:r w:rsidR="00F84EE2" w:rsidRPr="00D00B33">
              <w:rPr>
                <w:sz w:val="20"/>
                <w:szCs w:val="20"/>
                <w:lang w:val="en-US"/>
              </w:rPr>
              <w:t xml:space="preserve">психолог, педагог, наставници </w:t>
            </w:r>
            <w:r w:rsidR="00C31F03" w:rsidRPr="00D00B33">
              <w:rPr>
                <w:sz w:val="20"/>
                <w:szCs w:val="20"/>
              </w:rPr>
              <w:t xml:space="preserve">стручних </w:t>
            </w:r>
            <w:r w:rsidR="00F84EE2" w:rsidRPr="00D00B33">
              <w:rPr>
                <w:sz w:val="20"/>
                <w:szCs w:val="20"/>
                <w:lang w:val="en-US"/>
              </w:rPr>
              <w:t xml:space="preserve">предмета, </w:t>
            </w:r>
            <w:r w:rsidR="00F84EE2" w:rsidRPr="00D00B33">
              <w:rPr>
                <w:sz w:val="20"/>
                <w:szCs w:val="20"/>
                <w:lang w:val="en-US"/>
              </w:rPr>
              <w:lastRenderedPageBreak/>
              <w:t>директор и помоћници директора</w:t>
            </w:r>
            <w:r w:rsidR="003501F0" w:rsidRPr="00D00B33">
              <w:rPr>
                <w:sz w:val="20"/>
                <w:szCs w:val="20"/>
              </w:rPr>
              <w:t>, Тим за ПО</w:t>
            </w:r>
          </w:p>
        </w:tc>
        <w:tc>
          <w:tcPr>
            <w:tcW w:w="1704" w:type="dxa"/>
          </w:tcPr>
          <w:p w:rsidR="00C31F03" w:rsidRPr="00D00B33" w:rsidRDefault="0034409C">
            <w:pPr>
              <w:spacing w:after="0" w:line="240" w:lineRule="auto"/>
              <w:jc w:val="center"/>
              <w:rPr>
                <w:sz w:val="20"/>
                <w:szCs w:val="20"/>
              </w:rPr>
            </w:pPr>
            <w:r w:rsidRPr="00D00B33">
              <w:rPr>
                <w:sz w:val="20"/>
                <w:szCs w:val="20"/>
              </w:rPr>
              <w:lastRenderedPageBreak/>
              <w:t>новембар, децембар, јануар</w:t>
            </w:r>
          </w:p>
        </w:tc>
        <w:tc>
          <w:tcPr>
            <w:tcW w:w="1559" w:type="dxa"/>
          </w:tcPr>
          <w:p w:rsidR="00C27CAD" w:rsidRPr="00D00B33" w:rsidRDefault="00C31F03">
            <w:pPr>
              <w:spacing w:after="0" w:line="240" w:lineRule="auto"/>
              <w:jc w:val="left"/>
              <w:rPr>
                <w:sz w:val="20"/>
                <w:szCs w:val="20"/>
              </w:rPr>
            </w:pPr>
            <w:r w:rsidRPr="00D00B33">
              <w:rPr>
                <w:sz w:val="20"/>
                <w:szCs w:val="20"/>
              </w:rPr>
              <w:t>Презентација, видео материјал-мини филм, сајт школе, флајери</w:t>
            </w:r>
          </w:p>
        </w:tc>
        <w:tc>
          <w:tcPr>
            <w:tcW w:w="2075" w:type="dxa"/>
          </w:tcPr>
          <w:p w:rsidR="00C27CAD" w:rsidRPr="00D00B33" w:rsidRDefault="00F84EE2" w:rsidP="003501F0">
            <w:pPr>
              <w:spacing w:after="0" w:line="240" w:lineRule="auto"/>
              <w:jc w:val="left"/>
              <w:rPr>
                <w:sz w:val="20"/>
                <w:szCs w:val="20"/>
              </w:rPr>
            </w:pPr>
            <w:r w:rsidRPr="00D00B33">
              <w:rPr>
                <w:sz w:val="20"/>
                <w:szCs w:val="20"/>
                <w:lang w:val="en-US"/>
              </w:rPr>
              <w:t xml:space="preserve">Презентација </w:t>
            </w:r>
            <w:r w:rsidR="00C31F03" w:rsidRPr="00D00B33">
              <w:rPr>
                <w:sz w:val="20"/>
                <w:szCs w:val="20"/>
              </w:rPr>
              <w:t xml:space="preserve">наше </w:t>
            </w:r>
            <w:r w:rsidRPr="00D00B33">
              <w:rPr>
                <w:sz w:val="20"/>
                <w:szCs w:val="20"/>
                <w:lang w:val="en-US"/>
              </w:rPr>
              <w:t xml:space="preserve">средње школе за заинтересоване ученике </w:t>
            </w:r>
            <w:r w:rsidRPr="00D00B33">
              <w:rPr>
                <w:sz w:val="20"/>
                <w:szCs w:val="20"/>
              </w:rPr>
              <w:t xml:space="preserve">и родитеље </w:t>
            </w:r>
            <w:r w:rsidR="003501F0" w:rsidRPr="00D00B33">
              <w:rPr>
                <w:sz w:val="20"/>
                <w:szCs w:val="20"/>
              </w:rPr>
              <w:t>за упис у смш</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lang w:val="en-US"/>
              </w:rPr>
            </w:pPr>
            <w:r w:rsidRPr="00D00B33">
              <w:rPr>
                <w:sz w:val="20"/>
                <w:szCs w:val="20"/>
                <w:lang w:val="en-US"/>
              </w:rPr>
              <w:lastRenderedPageBreak/>
              <w:t>Организоване посете високошколским установама – дани отворених врата</w:t>
            </w:r>
          </w:p>
        </w:tc>
        <w:tc>
          <w:tcPr>
            <w:tcW w:w="1629" w:type="dxa"/>
          </w:tcPr>
          <w:p w:rsidR="00C27CAD" w:rsidRPr="00D00B33" w:rsidRDefault="00F84EE2">
            <w:pPr>
              <w:spacing w:after="0" w:line="240" w:lineRule="auto"/>
              <w:jc w:val="center"/>
              <w:rPr>
                <w:sz w:val="20"/>
                <w:szCs w:val="20"/>
                <w:lang w:val="en-US"/>
              </w:rPr>
            </w:pPr>
            <w:r w:rsidRPr="00D00B33">
              <w:rPr>
                <w:sz w:val="20"/>
                <w:szCs w:val="20"/>
                <w:lang w:val="en-US"/>
              </w:rPr>
              <w:t>одељењске старешине</w:t>
            </w:r>
            <w:r w:rsidR="00C31F03" w:rsidRPr="00D00B33">
              <w:rPr>
                <w:sz w:val="20"/>
                <w:szCs w:val="20"/>
              </w:rPr>
              <w:t xml:space="preserve"> 4.смш</w:t>
            </w:r>
            <w:r w:rsidRPr="00D00B33">
              <w:rPr>
                <w:sz w:val="20"/>
                <w:szCs w:val="20"/>
                <w:lang w:val="en-US"/>
              </w:rPr>
              <w:t>, ученици</w:t>
            </w:r>
          </w:p>
        </w:tc>
        <w:tc>
          <w:tcPr>
            <w:tcW w:w="1704" w:type="dxa"/>
          </w:tcPr>
          <w:p w:rsidR="00C27CAD" w:rsidRPr="00D00B33" w:rsidRDefault="0034409C">
            <w:pPr>
              <w:spacing w:after="0" w:line="240" w:lineRule="auto"/>
              <w:jc w:val="center"/>
              <w:rPr>
                <w:szCs w:val="20"/>
              </w:rPr>
            </w:pPr>
            <w:r w:rsidRPr="00D00B33">
              <w:rPr>
                <w:sz w:val="20"/>
                <w:szCs w:val="20"/>
              </w:rPr>
              <w:t>2. полугодиште</w:t>
            </w:r>
          </w:p>
        </w:tc>
        <w:tc>
          <w:tcPr>
            <w:tcW w:w="1559" w:type="dxa"/>
          </w:tcPr>
          <w:p w:rsidR="00C27CAD" w:rsidRPr="00D00B33" w:rsidRDefault="00110031">
            <w:pPr>
              <w:spacing w:after="0" w:line="240" w:lineRule="auto"/>
              <w:jc w:val="left"/>
              <w:rPr>
                <w:sz w:val="20"/>
                <w:szCs w:val="20"/>
              </w:rPr>
            </w:pPr>
            <w:r w:rsidRPr="00D00B33">
              <w:rPr>
                <w:sz w:val="20"/>
                <w:szCs w:val="20"/>
              </w:rPr>
              <w:t>сајт школе, фотографије</w:t>
            </w:r>
          </w:p>
        </w:tc>
        <w:tc>
          <w:tcPr>
            <w:tcW w:w="2075" w:type="dxa"/>
          </w:tcPr>
          <w:p w:rsidR="00C27CAD" w:rsidRPr="00D00B33" w:rsidRDefault="00F84EE2">
            <w:pPr>
              <w:spacing w:after="0" w:line="240" w:lineRule="auto"/>
              <w:jc w:val="left"/>
              <w:rPr>
                <w:sz w:val="20"/>
                <w:szCs w:val="20"/>
                <w:lang w:val="en-US"/>
              </w:rPr>
            </w:pPr>
            <w:r w:rsidRPr="00D00B33">
              <w:rPr>
                <w:sz w:val="20"/>
                <w:szCs w:val="20"/>
              </w:rPr>
              <w:t>П</w:t>
            </w:r>
            <w:r w:rsidRPr="00D00B33">
              <w:rPr>
                <w:sz w:val="20"/>
                <w:szCs w:val="20"/>
                <w:lang w:val="en-US"/>
              </w:rPr>
              <w:t xml:space="preserve">осете високошколским установама – дани отворених врата </w:t>
            </w:r>
            <w:r w:rsidRPr="00D00B33">
              <w:rPr>
                <w:sz w:val="20"/>
                <w:szCs w:val="20"/>
              </w:rPr>
              <w:t>су р</w:t>
            </w:r>
            <w:r w:rsidRPr="00D00B33">
              <w:rPr>
                <w:sz w:val="20"/>
                <w:szCs w:val="20"/>
                <w:lang w:val="en-US"/>
              </w:rPr>
              <w:t>еализоване.</w:t>
            </w:r>
          </w:p>
        </w:tc>
      </w:tr>
      <w:tr w:rsidR="00D00B33" w:rsidRPr="00D00B33" w:rsidTr="00060196">
        <w:trPr>
          <w:trHeight w:val="645"/>
        </w:trPr>
        <w:tc>
          <w:tcPr>
            <w:tcW w:w="2122" w:type="dxa"/>
          </w:tcPr>
          <w:p w:rsidR="00C27CAD" w:rsidRPr="00D00B33" w:rsidRDefault="00F84EE2">
            <w:pPr>
              <w:spacing w:after="0" w:line="240" w:lineRule="auto"/>
              <w:jc w:val="left"/>
              <w:rPr>
                <w:sz w:val="20"/>
                <w:szCs w:val="20"/>
              </w:rPr>
            </w:pPr>
            <w:r w:rsidRPr="00D00B33">
              <w:rPr>
                <w:sz w:val="20"/>
                <w:szCs w:val="20"/>
                <w:lang w:val="en-US"/>
              </w:rPr>
              <w:t>Организоване посете установама културе – позоришта, о</w:t>
            </w:r>
            <w:r w:rsidR="003501F0" w:rsidRPr="00D00B33">
              <w:rPr>
                <w:sz w:val="20"/>
                <w:szCs w:val="20"/>
                <w:lang w:val="en-US"/>
              </w:rPr>
              <w:t>пер</w:t>
            </w:r>
            <w:r w:rsidR="003501F0" w:rsidRPr="00D00B33">
              <w:rPr>
                <w:sz w:val="20"/>
                <w:szCs w:val="20"/>
              </w:rPr>
              <w:t>е, радио и ТВ куће</w:t>
            </w:r>
            <w:r w:rsidRPr="00D00B33">
              <w:rPr>
                <w:sz w:val="20"/>
                <w:szCs w:val="20"/>
                <w:lang w:val="en-US"/>
              </w:rPr>
              <w:t xml:space="preserve"> итд.</w:t>
            </w:r>
            <w:r w:rsidRPr="00D00B33">
              <w:rPr>
                <w:sz w:val="20"/>
                <w:szCs w:val="20"/>
              </w:rPr>
              <w:t xml:space="preserve"> и упознавање са процесом рада у овим установама.</w:t>
            </w:r>
          </w:p>
        </w:tc>
        <w:tc>
          <w:tcPr>
            <w:tcW w:w="1629" w:type="dxa"/>
          </w:tcPr>
          <w:p w:rsidR="00C27CAD" w:rsidRPr="00D00B33" w:rsidRDefault="00F84EE2">
            <w:pPr>
              <w:spacing w:after="0" w:line="240" w:lineRule="auto"/>
              <w:jc w:val="center"/>
              <w:rPr>
                <w:sz w:val="20"/>
                <w:szCs w:val="20"/>
              </w:rPr>
            </w:pPr>
            <w:r w:rsidRPr="00D00B33">
              <w:rPr>
                <w:sz w:val="20"/>
                <w:szCs w:val="20"/>
                <w:lang w:val="en-US"/>
              </w:rPr>
              <w:t>одељењске старешине, ученици</w:t>
            </w:r>
            <w:r w:rsidR="00C31F03" w:rsidRPr="00D00B33">
              <w:rPr>
                <w:sz w:val="20"/>
                <w:szCs w:val="20"/>
              </w:rPr>
              <w:t>, ученички парламент</w:t>
            </w:r>
          </w:p>
        </w:tc>
        <w:tc>
          <w:tcPr>
            <w:tcW w:w="1704" w:type="dxa"/>
          </w:tcPr>
          <w:p w:rsidR="00C27CAD" w:rsidRPr="00D00B33" w:rsidRDefault="00F84EE2">
            <w:pPr>
              <w:spacing w:after="0" w:line="240" w:lineRule="auto"/>
              <w:jc w:val="center"/>
              <w:rPr>
                <w:szCs w:val="20"/>
                <w:lang w:val="en-US"/>
              </w:rPr>
            </w:pPr>
            <w:r w:rsidRPr="00D00B33">
              <w:rPr>
                <w:sz w:val="20"/>
                <w:szCs w:val="20"/>
                <w:lang w:val="en-US"/>
              </w:rPr>
              <w:t>у току шк.20</w:t>
            </w:r>
            <w:r w:rsidR="0034409C" w:rsidRPr="00D00B33">
              <w:rPr>
                <w:sz w:val="20"/>
                <w:szCs w:val="20"/>
              </w:rPr>
              <w:t>25</w:t>
            </w:r>
            <w:r w:rsidRPr="00D00B33">
              <w:rPr>
                <w:sz w:val="20"/>
                <w:szCs w:val="20"/>
                <w:lang w:val="en-US"/>
              </w:rPr>
              <w:t>/2</w:t>
            </w:r>
            <w:r w:rsidR="0034409C" w:rsidRPr="00D00B33">
              <w:rPr>
                <w:sz w:val="20"/>
                <w:szCs w:val="20"/>
              </w:rPr>
              <w:t>6</w:t>
            </w:r>
            <w:r w:rsidRPr="00D00B33">
              <w:rPr>
                <w:sz w:val="20"/>
                <w:szCs w:val="20"/>
                <w:lang w:val="en-US"/>
              </w:rPr>
              <w:t>. године</w:t>
            </w:r>
          </w:p>
        </w:tc>
        <w:tc>
          <w:tcPr>
            <w:tcW w:w="1559" w:type="dxa"/>
          </w:tcPr>
          <w:p w:rsidR="00C27CAD" w:rsidRPr="00D00B33" w:rsidRDefault="00110031">
            <w:pPr>
              <w:spacing w:after="0" w:line="240" w:lineRule="auto"/>
              <w:jc w:val="left"/>
              <w:rPr>
                <w:sz w:val="20"/>
                <w:szCs w:val="20"/>
              </w:rPr>
            </w:pPr>
            <w:r w:rsidRPr="00D00B33">
              <w:rPr>
                <w:sz w:val="20"/>
                <w:szCs w:val="20"/>
              </w:rPr>
              <w:t>сајт школе, фотографије</w:t>
            </w:r>
          </w:p>
        </w:tc>
        <w:tc>
          <w:tcPr>
            <w:tcW w:w="2075" w:type="dxa"/>
          </w:tcPr>
          <w:p w:rsidR="00C27CAD" w:rsidRPr="00D00B33" w:rsidRDefault="00277672">
            <w:pPr>
              <w:spacing w:after="0" w:line="240" w:lineRule="auto"/>
              <w:jc w:val="left"/>
              <w:rPr>
                <w:sz w:val="20"/>
                <w:szCs w:val="20"/>
                <w:lang w:val="en-US"/>
              </w:rPr>
            </w:pPr>
            <w:r w:rsidRPr="00D00B33">
              <w:rPr>
                <w:sz w:val="20"/>
                <w:szCs w:val="20"/>
              </w:rPr>
              <w:t>реализоване посете, ученици упознати са занимањима запослених у установама културе – позоришта, опере</w:t>
            </w:r>
          </w:p>
        </w:tc>
      </w:tr>
      <w:tr w:rsidR="00D00B33" w:rsidRPr="00D00B33" w:rsidTr="00060196">
        <w:trPr>
          <w:trHeight w:val="645"/>
        </w:trPr>
        <w:tc>
          <w:tcPr>
            <w:tcW w:w="2122" w:type="dxa"/>
          </w:tcPr>
          <w:p w:rsidR="003501F0" w:rsidRPr="00D00B33" w:rsidRDefault="003501F0">
            <w:pPr>
              <w:spacing w:after="0" w:line="240" w:lineRule="auto"/>
              <w:jc w:val="left"/>
              <w:rPr>
                <w:sz w:val="20"/>
                <w:szCs w:val="20"/>
              </w:rPr>
            </w:pPr>
            <w:r w:rsidRPr="00D00B33">
              <w:rPr>
                <w:sz w:val="20"/>
                <w:szCs w:val="20"/>
              </w:rPr>
              <w:t>Оспособљавање ученика за практичан рад из области стручних предмета</w:t>
            </w:r>
            <w:r w:rsidR="00110031" w:rsidRPr="00D00B33">
              <w:rPr>
                <w:sz w:val="20"/>
                <w:szCs w:val="20"/>
              </w:rPr>
              <w:t>- снимање кратких филмова, монтирање, дизајн звука, мерење буке и сл.</w:t>
            </w:r>
          </w:p>
        </w:tc>
        <w:tc>
          <w:tcPr>
            <w:tcW w:w="1629" w:type="dxa"/>
          </w:tcPr>
          <w:p w:rsidR="003501F0" w:rsidRPr="00D00B33" w:rsidRDefault="00110031">
            <w:pPr>
              <w:spacing w:after="0" w:line="240" w:lineRule="auto"/>
              <w:jc w:val="center"/>
              <w:rPr>
                <w:sz w:val="20"/>
                <w:szCs w:val="20"/>
              </w:rPr>
            </w:pPr>
            <w:r w:rsidRPr="00D00B33">
              <w:rPr>
                <w:sz w:val="20"/>
                <w:szCs w:val="20"/>
              </w:rPr>
              <w:t>ученици одељења дизајна звука и наставници стручних предмета Булић и Ђорђевић</w:t>
            </w:r>
          </w:p>
        </w:tc>
        <w:tc>
          <w:tcPr>
            <w:tcW w:w="1704" w:type="dxa"/>
          </w:tcPr>
          <w:p w:rsidR="003501F0" w:rsidRPr="00D00B33" w:rsidRDefault="003501F0">
            <w:pPr>
              <w:spacing w:after="0" w:line="240" w:lineRule="auto"/>
              <w:jc w:val="center"/>
              <w:rPr>
                <w:sz w:val="20"/>
                <w:szCs w:val="20"/>
              </w:rPr>
            </w:pPr>
          </w:p>
          <w:p w:rsidR="00110031" w:rsidRPr="00D00B33" w:rsidRDefault="0034409C">
            <w:pPr>
              <w:spacing w:after="0" w:line="240" w:lineRule="auto"/>
              <w:jc w:val="center"/>
              <w:rPr>
                <w:sz w:val="20"/>
                <w:szCs w:val="20"/>
              </w:rPr>
            </w:pPr>
            <w:r w:rsidRPr="00D00B33">
              <w:rPr>
                <w:sz w:val="20"/>
                <w:szCs w:val="20"/>
              </w:rPr>
              <w:t>у току шк.25/26</w:t>
            </w:r>
            <w:r w:rsidR="00110031" w:rsidRPr="00D00B33">
              <w:rPr>
                <w:sz w:val="20"/>
                <w:szCs w:val="20"/>
              </w:rPr>
              <w:t>. годнине</w:t>
            </w:r>
          </w:p>
        </w:tc>
        <w:tc>
          <w:tcPr>
            <w:tcW w:w="1559" w:type="dxa"/>
          </w:tcPr>
          <w:p w:rsidR="003501F0" w:rsidRPr="00D00B33" w:rsidRDefault="00110031">
            <w:pPr>
              <w:spacing w:after="0" w:line="240" w:lineRule="auto"/>
              <w:jc w:val="left"/>
              <w:rPr>
                <w:sz w:val="20"/>
                <w:szCs w:val="20"/>
              </w:rPr>
            </w:pPr>
            <w:r w:rsidRPr="00D00B33">
              <w:rPr>
                <w:sz w:val="20"/>
                <w:szCs w:val="20"/>
              </w:rPr>
              <w:t>снимљени материјали</w:t>
            </w:r>
          </w:p>
        </w:tc>
        <w:tc>
          <w:tcPr>
            <w:tcW w:w="2075" w:type="dxa"/>
          </w:tcPr>
          <w:p w:rsidR="003501F0" w:rsidRPr="00D00B33" w:rsidRDefault="00110031">
            <w:pPr>
              <w:spacing w:after="0" w:line="240" w:lineRule="auto"/>
              <w:jc w:val="left"/>
              <w:rPr>
                <w:sz w:val="20"/>
                <w:szCs w:val="20"/>
              </w:rPr>
            </w:pPr>
            <w:r w:rsidRPr="00D00B33">
              <w:rPr>
                <w:sz w:val="20"/>
                <w:szCs w:val="20"/>
              </w:rPr>
              <w:t>презентовање практичних радова ученика</w:t>
            </w:r>
          </w:p>
        </w:tc>
      </w:tr>
      <w:tr w:rsidR="0034409C" w:rsidRPr="00D00B33" w:rsidTr="00060196">
        <w:trPr>
          <w:trHeight w:val="645"/>
        </w:trPr>
        <w:tc>
          <w:tcPr>
            <w:tcW w:w="2122" w:type="dxa"/>
          </w:tcPr>
          <w:p w:rsidR="00C27CAD" w:rsidRPr="00D00B33" w:rsidRDefault="00F84EE2">
            <w:pPr>
              <w:spacing w:after="0" w:line="240" w:lineRule="auto"/>
              <w:jc w:val="left"/>
              <w:rPr>
                <w:sz w:val="20"/>
                <w:szCs w:val="20"/>
              </w:rPr>
            </w:pPr>
            <w:r w:rsidRPr="00D00B33">
              <w:rPr>
                <w:sz w:val="20"/>
                <w:szCs w:val="20"/>
              </w:rPr>
              <w:t>Радионице на тему професионал</w:t>
            </w:r>
            <w:r w:rsidR="00C31F03" w:rsidRPr="00D00B33">
              <w:rPr>
                <w:sz w:val="20"/>
                <w:szCs w:val="20"/>
              </w:rPr>
              <w:t>не оријентације за ученика заврш</w:t>
            </w:r>
            <w:r w:rsidRPr="00D00B33">
              <w:rPr>
                <w:sz w:val="20"/>
                <w:szCs w:val="20"/>
              </w:rPr>
              <w:t>них разреда ОМШ</w:t>
            </w:r>
          </w:p>
        </w:tc>
        <w:tc>
          <w:tcPr>
            <w:tcW w:w="1629" w:type="dxa"/>
          </w:tcPr>
          <w:p w:rsidR="00C27CAD" w:rsidRPr="00D00B33" w:rsidRDefault="0034409C">
            <w:pPr>
              <w:spacing w:after="0" w:line="240" w:lineRule="auto"/>
              <w:jc w:val="center"/>
              <w:rPr>
                <w:sz w:val="20"/>
                <w:szCs w:val="20"/>
              </w:rPr>
            </w:pPr>
            <w:r w:rsidRPr="00D00B33">
              <w:rPr>
                <w:sz w:val="20"/>
                <w:szCs w:val="20"/>
              </w:rPr>
              <w:t>Тим за КВИС</w:t>
            </w:r>
          </w:p>
        </w:tc>
        <w:tc>
          <w:tcPr>
            <w:tcW w:w="1704" w:type="dxa"/>
          </w:tcPr>
          <w:p w:rsidR="00C27CAD" w:rsidRPr="00D00B33" w:rsidRDefault="00277672">
            <w:pPr>
              <w:spacing w:after="0" w:line="240" w:lineRule="auto"/>
              <w:jc w:val="center"/>
              <w:rPr>
                <w:sz w:val="20"/>
                <w:szCs w:val="20"/>
              </w:rPr>
            </w:pPr>
            <w:r w:rsidRPr="00D00B33">
              <w:rPr>
                <w:sz w:val="20"/>
                <w:szCs w:val="20"/>
              </w:rPr>
              <w:t>новембар-фебруар</w:t>
            </w:r>
          </w:p>
        </w:tc>
        <w:tc>
          <w:tcPr>
            <w:tcW w:w="1559" w:type="dxa"/>
          </w:tcPr>
          <w:p w:rsidR="00C27CAD" w:rsidRPr="00D00B33" w:rsidRDefault="003501F0">
            <w:pPr>
              <w:spacing w:after="0" w:line="240" w:lineRule="auto"/>
              <w:jc w:val="left"/>
              <w:rPr>
                <w:sz w:val="20"/>
                <w:szCs w:val="20"/>
              </w:rPr>
            </w:pPr>
            <w:r w:rsidRPr="00D00B33">
              <w:rPr>
                <w:sz w:val="20"/>
                <w:szCs w:val="20"/>
              </w:rPr>
              <w:t>записници са састанака Тима за ПО и КВИС</w:t>
            </w:r>
          </w:p>
        </w:tc>
        <w:tc>
          <w:tcPr>
            <w:tcW w:w="2075" w:type="dxa"/>
          </w:tcPr>
          <w:p w:rsidR="00C27CAD" w:rsidRPr="00D00B33" w:rsidRDefault="0034409C" w:rsidP="0034409C">
            <w:pPr>
              <w:spacing w:after="0" w:line="240" w:lineRule="auto"/>
              <w:jc w:val="left"/>
              <w:rPr>
                <w:sz w:val="20"/>
                <w:szCs w:val="20"/>
              </w:rPr>
            </w:pPr>
            <w:r w:rsidRPr="00D00B33">
              <w:rPr>
                <w:sz w:val="20"/>
                <w:szCs w:val="20"/>
              </w:rPr>
              <w:t>остварен у</w:t>
            </w:r>
            <w:r w:rsidR="00F84EE2" w:rsidRPr="00D00B33">
              <w:rPr>
                <w:sz w:val="20"/>
                <w:szCs w:val="20"/>
              </w:rPr>
              <w:t>пис ученика у СМШ</w:t>
            </w:r>
            <w:r w:rsidRPr="00D00B33">
              <w:rPr>
                <w:sz w:val="20"/>
                <w:szCs w:val="20"/>
              </w:rPr>
              <w:t xml:space="preserve"> </w:t>
            </w:r>
            <w:r w:rsidR="00277672" w:rsidRPr="00D00B33">
              <w:rPr>
                <w:sz w:val="20"/>
                <w:szCs w:val="20"/>
              </w:rPr>
              <w:t>у складу са планом уписа</w:t>
            </w:r>
            <w:r w:rsidRPr="00D00B33">
              <w:rPr>
                <w:sz w:val="20"/>
                <w:szCs w:val="20"/>
              </w:rPr>
              <w:t xml:space="preserve"> – мај 2026.</w:t>
            </w:r>
          </w:p>
        </w:tc>
      </w:tr>
    </w:tbl>
    <w:p w:rsidR="00C27CAD" w:rsidRPr="00D00B33" w:rsidRDefault="00C27CAD"/>
    <w:p w:rsidR="00C27CAD" w:rsidRPr="00D00B33" w:rsidRDefault="00F84EE2" w:rsidP="00720FAD">
      <w:pPr>
        <w:pStyle w:val="Heading3"/>
        <w:ind w:left="504"/>
      </w:pPr>
      <w:bookmarkStart w:id="687" w:name="_Toc50653711"/>
      <w:bookmarkStart w:id="688" w:name="_Toc209019732"/>
      <w:r w:rsidRPr="00D00B33">
        <w:t>ПЛАН РЕАЛИЗАЦИЈЕ ПРОГРАМА СЛОБОДНИХ АКТИВНОСТИ</w:t>
      </w:r>
      <w:bookmarkEnd w:id="687"/>
      <w:bookmarkEnd w:id="688"/>
    </w:p>
    <w:p w:rsidR="00C27CAD" w:rsidRPr="00D00B33" w:rsidRDefault="00F84EE2">
      <w:pPr>
        <w:ind w:firstLine="360"/>
      </w:pPr>
      <w:r w:rsidRPr="00D00B33">
        <w:t>Школа ради јачања образовно-васпитне делатности, подстицања индивидуалних склоности и интересовања и правилног коришћења слободног времена, реализује слободне активности, које се спроводе кроз рад у секцијама и ваннаставним активностима.</w:t>
      </w:r>
    </w:p>
    <w:p w:rsidR="00C27CAD" w:rsidRPr="00D00B33" w:rsidRDefault="00F84EE2">
      <w:pPr>
        <w:ind w:firstLine="360"/>
      </w:pPr>
      <w:r w:rsidRPr="00D00B33">
        <w:t>У школс</w:t>
      </w:r>
      <w:r w:rsidR="0034409C" w:rsidRPr="00D00B33">
        <w:t>кој 2025/2026</w:t>
      </w:r>
      <w:r w:rsidRPr="00D00B33">
        <w:t>. години предвиђене су следеће слободне активности:</w:t>
      </w:r>
    </w:p>
    <w:tbl>
      <w:tblPr>
        <w:tblStyle w:val="Style128"/>
        <w:tblW w:w="89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7"/>
        <w:gridCol w:w="2278"/>
        <w:gridCol w:w="2524"/>
        <w:gridCol w:w="1750"/>
      </w:tblGrid>
      <w:tr w:rsidR="00D00B33" w:rsidRPr="00D00B33">
        <w:tc>
          <w:tcPr>
            <w:tcW w:w="2407"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АКТИВНОСТ</w:t>
            </w:r>
          </w:p>
        </w:tc>
        <w:tc>
          <w:tcPr>
            <w:tcW w:w="2278"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НОСИОЦИ</w:t>
            </w:r>
          </w:p>
        </w:tc>
        <w:tc>
          <w:tcPr>
            <w:tcW w:w="2524"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ВРЕМЕ РЕАЛИЗАЦИЈЕ</w:t>
            </w:r>
          </w:p>
        </w:tc>
        <w:tc>
          <w:tcPr>
            <w:tcW w:w="1750" w:type="dxa"/>
            <w:shd w:val="clear" w:color="auto" w:fill="76923C"/>
          </w:tcPr>
          <w:p w:rsidR="00C27CAD" w:rsidRPr="00D00B33" w:rsidRDefault="00F84EE2">
            <w:pPr>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2407" w:type="dxa"/>
          </w:tcPr>
          <w:p w:rsidR="00E43548" w:rsidRPr="00D00B33" w:rsidRDefault="00E43548">
            <w:pPr>
              <w:spacing w:after="0" w:line="240" w:lineRule="auto"/>
              <w:jc w:val="left"/>
              <w:rPr>
                <w:color w:val="auto"/>
                <w:sz w:val="20"/>
                <w:szCs w:val="20"/>
              </w:rPr>
            </w:pPr>
            <w:r w:rsidRPr="00D00B33">
              <w:rPr>
                <w:color w:val="auto"/>
                <w:sz w:val="20"/>
                <w:szCs w:val="20"/>
              </w:rPr>
              <w:t>Наступ  ученика у</w:t>
            </w:r>
            <w:r w:rsidR="00277672" w:rsidRPr="00D00B33">
              <w:rPr>
                <w:color w:val="auto"/>
                <w:sz w:val="20"/>
                <w:szCs w:val="20"/>
              </w:rPr>
              <w:t xml:space="preserve"> Зрењанину и</w:t>
            </w:r>
            <w:r w:rsidRPr="00D00B33">
              <w:rPr>
                <w:color w:val="auto"/>
                <w:sz w:val="20"/>
                <w:szCs w:val="20"/>
              </w:rPr>
              <w:t xml:space="preserve"> Београду у Дечјој недељи</w:t>
            </w:r>
          </w:p>
        </w:tc>
        <w:tc>
          <w:tcPr>
            <w:tcW w:w="2278" w:type="dxa"/>
          </w:tcPr>
          <w:p w:rsidR="00E43548" w:rsidRPr="00D00B33" w:rsidRDefault="00E43548">
            <w:pPr>
              <w:spacing w:after="0" w:line="240" w:lineRule="auto"/>
              <w:jc w:val="left"/>
              <w:rPr>
                <w:color w:val="auto"/>
                <w:sz w:val="20"/>
                <w:szCs w:val="20"/>
              </w:rPr>
            </w:pPr>
            <w:r w:rsidRPr="00D00B33">
              <w:rPr>
                <w:color w:val="auto"/>
                <w:sz w:val="20"/>
                <w:szCs w:val="20"/>
              </w:rPr>
              <w:t>Наставници, ученици смш</w:t>
            </w:r>
          </w:p>
        </w:tc>
        <w:tc>
          <w:tcPr>
            <w:tcW w:w="2524" w:type="dxa"/>
          </w:tcPr>
          <w:p w:rsidR="00E43548" w:rsidRPr="00D00B33" w:rsidRDefault="0034409C">
            <w:pPr>
              <w:spacing w:after="0" w:line="240" w:lineRule="auto"/>
              <w:jc w:val="left"/>
              <w:rPr>
                <w:color w:val="auto"/>
                <w:sz w:val="20"/>
                <w:szCs w:val="20"/>
              </w:rPr>
            </w:pPr>
            <w:r w:rsidRPr="00D00B33">
              <w:rPr>
                <w:color w:val="auto"/>
                <w:sz w:val="20"/>
                <w:szCs w:val="20"/>
              </w:rPr>
              <w:t>Октобар 2025</w:t>
            </w:r>
            <w:r w:rsidR="002E6F00" w:rsidRPr="00D00B33">
              <w:rPr>
                <w:color w:val="auto"/>
                <w:sz w:val="20"/>
                <w:szCs w:val="20"/>
              </w:rPr>
              <w:t>.</w:t>
            </w:r>
          </w:p>
        </w:tc>
        <w:tc>
          <w:tcPr>
            <w:tcW w:w="1750" w:type="dxa"/>
          </w:tcPr>
          <w:p w:rsidR="00E43548" w:rsidRPr="00D00B33" w:rsidRDefault="00E43548">
            <w:pPr>
              <w:spacing w:after="0" w:line="240" w:lineRule="auto"/>
              <w:jc w:val="left"/>
              <w:rPr>
                <w:color w:val="auto"/>
                <w:sz w:val="20"/>
                <w:szCs w:val="20"/>
              </w:rPr>
            </w:pPr>
            <w:r w:rsidRPr="00D00B33">
              <w:rPr>
                <w:color w:val="auto"/>
                <w:sz w:val="20"/>
                <w:szCs w:val="20"/>
              </w:rPr>
              <w:t>Сајт школе, фотографије</w:t>
            </w:r>
          </w:p>
        </w:tc>
      </w:tr>
      <w:tr w:rsidR="00D00B33" w:rsidRPr="00D00B33">
        <w:tc>
          <w:tcPr>
            <w:tcW w:w="2407" w:type="dxa"/>
          </w:tcPr>
          <w:p w:rsidR="00C27CAD" w:rsidRPr="00D00B33" w:rsidRDefault="00F84EE2">
            <w:pPr>
              <w:spacing w:after="0" w:line="240" w:lineRule="auto"/>
              <w:jc w:val="left"/>
              <w:rPr>
                <w:color w:val="auto"/>
                <w:sz w:val="20"/>
                <w:szCs w:val="20"/>
              </w:rPr>
            </w:pPr>
            <w:r w:rsidRPr="00D00B33">
              <w:rPr>
                <w:color w:val="auto"/>
                <w:sz w:val="20"/>
                <w:szCs w:val="20"/>
              </w:rPr>
              <w:t>Посете Народном музеју и галерији</w:t>
            </w:r>
          </w:p>
        </w:tc>
        <w:tc>
          <w:tcPr>
            <w:tcW w:w="2278" w:type="dxa"/>
          </w:tcPr>
          <w:p w:rsidR="00C27CAD" w:rsidRPr="00D00B33" w:rsidRDefault="00F84EE2">
            <w:pPr>
              <w:spacing w:after="0" w:line="240" w:lineRule="auto"/>
              <w:jc w:val="left"/>
              <w:rPr>
                <w:color w:val="auto"/>
                <w:sz w:val="20"/>
                <w:szCs w:val="20"/>
              </w:rPr>
            </w:pPr>
            <w:r w:rsidRPr="00D00B33">
              <w:rPr>
                <w:color w:val="auto"/>
                <w:sz w:val="20"/>
                <w:szCs w:val="20"/>
              </w:rPr>
              <w:t>Наставници грађанског васпитања и историје</w:t>
            </w:r>
          </w:p>
        </w:tc>
        <w:tc>
          <w:tcPr>
            <w:tcW w:w="2524" w:type="dxa"/>
          </w:tcPr>
          <w:p w:rsidR="00C27CAD" w:rsidRPr="00D00B33" w:rsidRDefault="00F84EE2">
            <w:pPr>
              <w:spacing w:after="0" w:line="240" w:lineRule="auto"/>
              <w:jc w:val="left"/>
              <w:rPr>
                <w:color w:val="auto"/>
                <w:sz w:val="20"/>
                <w:szCs w:val="20"/>
              </w:rPr>
            </w:pPr>
            <w:r w:rsidRPr="00D00B33">
              <w:rPr>
                <w:color w:val="auto"/>
                <w:sz w:val="20"/>
                <w:szCs w:val="20"/>
              </w:rPr>
              <w:t>Током школске године</w:t>
            </w:r>
          </w:p>
        </w:tc>
        <w:tc>
          <w:tcPr>
            <w:tcW w:w="1750" w:type="dxa"/>
          </w:tcPr>
          <w:p w:rsidR="00C27CAD" w:rsidRPr="00D00B33" w:rsidRDefault="00F84EE2">
            <w:pPr>
              <w:spacing w:after="0" w:line="240" w:lineRule="auto"/>
              <w:jc w:val="left"/>
              <w:rPr>
                <w:color w:val="auto"/>
                <w:sz w:val="20"/>
                <w:szCs w:val="20"/>
              </w:rPr>
            </w:pPr>
            <w:r w:rsidRPr="00D00B33">
              <w:rPr>
                <w:color w:val="auto"/>
                <w:sz w:val="20"/>
                <w:szCs w:val="20"/>
              </w:rPr>
              <w:t>Дневници рада</w:t>
            </w:r>
          </w:p>
        </w:tc>
      </w:tr>
      <w:tr w:rsidR="00D00B33" w:rsidRPr="00D00B33">
        <w:tc>
          <w:tcPr>
            <w:tcW w:w="2407" w:type="dxa"/>
          </w:tcPr>
          <w:p w:rsidR="00C27CAD" w:rsidRPr="00D00B33" w:rsidRDefault="00F84EE2">
            <w:pPr>
              <w:spacing w:after="0" w:line="240" w:lineRule="auto"/>
              <w:jc w:val="left"/>
              <w:rPr>
                <w:color w:val="auto"/>
                <w:sz w:val="20"/>
                <w:szCs w:val="20"/>
              </w:rPr>
            </w:pPr>
            <w:r w:rsidRPr="00D00B33">
              <w:rPr>
                <w:color w:val="auto"/>
                <w:sz w:val="20"/>
                <w:szCs w:val="20"/>
              </w:rPr>
              <w:t>Интерни и јавни часови, смотре, такмичења и концерти</w:t>
            </w:r>
            <w:r w:rsidR="0034409C" w:rsidRPr="00D00B33">
              <w:rPr>
                <w:color w:val="auto"/>
                <w:sz w:val="20"/>
                <w:szCs w:val="20"/>
              </w:rPr>
              <w:t>, тимски и тематски часови-обележавање значајних датума</w:t>
            </w:r>
          </w:p>
        </w:tc>
        <w:tc>
          <w:tcPr>
            <w:tcW w:w="2278" w:type="dxa"/>
          </w:tcPr>
          <w:p w:rsidR="00C27CAD" w:rsidRPr="00D00B33" w:rsidRDefault="00F84EE2">
            <w:pPr>
              <w:spacing w:after="0" w:line="240" w:lineRule="auto"/>
              <w:jc w:val="left"/>
              <w:rPr>
                <w:color w:val="auto"/>
                <w:sz w:val="20"/>
                <w:szCs w:val="20"/>
              </w:rPr>
            </w:pPr>
            <w:r w:rsidRPr="00D00B33">
              <w:rPr>
                <w:color w:val="auto"/>
                <w:sz w:val="20"/>
                <w:szCs w:val="20"/>
              </w:rPr>
              <w:t>Наставници инструмента и соло певања</w:t>
            </w:r>
          </w:p>
          <w:p w:rsidR="0034409C" w:rsidRPr="00D00B33" w:rsidRDefault="0034409C">
            <w:pPr>
              <w:spacing w:after="0" w:line="240" w:lineRule="auto"/>
              <w:jc w:val="left"/>
              <w:rPr>
                <w:color w:val="auto"/>
                <w:sz w:val="20"/>
                <w:szCs w:val="20"/>
              </w:rPr>
            </w:pPr>
            <w:r w:rsidRPr="00D00B33">
              <w:rPr>
                <w:color w:val="auto"/>
                <w:sz w:val="20"/>
                <w:szCs w:val="20"/>
              </w:rPr>
              <w:t>Тим за међупредметне компетенције, Стручни актив за РП</w:t>
            </w:r>
          </w:p>
        </w:tc>
        <w:tc>
          <w:tcPr>
            <w:tcW w:w="2524" w:type="dxa"/>
          </w:tcPr>
          <w:p w:rsidR="00C27CAD" w:rsidRPr="00D00B33" w:rsidRDefault="00F84EE2">
            <w:pPr>
              <w:spacing w:after="0" w:line="240" w:lineRule="auto"/>
              <w:jc w:val="left"/>
              <w:rPr>
                <w:color w:val="auto"/>
                <w:sz w:val="20"/>
                <w:szCs w:val="20"/>
              </w:rPr>
            </w:pPr>
            <w:r w:rsidRPr="00D00B33">
              <w:rPr>
                <w:color w:val="auto"/>
                <w:sz w:val="20"/>
                <w:szCs w:val="20"/>
              </w:rPr>
              <w:t>Током школске године</w:t>
            </w:r>
          </w:p>
        </w:tc>
        <w:tc>
          <w:tcPr>
            <w:tcW w:w="1750" w:type="dxa"/>
          </w:tcPr>
          <w:p w:rsidR="00C27CAD" w:rsidRPr="00D00B33" w:rsidRDefault="00F84EE2">
            <w:pPr>
              <w:spacing w:after="0" w:line="240" w:lineRule="auto"/>
              <w:jc w:val="left"/>
              <w:rPr>
                <w:color w:val="auto"/>
                <w:sz w:val="20"/>
                <w:szCs w:val="20"/>
              </w:rPr>
            </w:pPr>
            <w:r w:rsidRPr="00D00B33">
              <w:rPr>
                <w:color w:val="auto"/>
                <w:sz w:val="20"/>
                <w:szCs w:val="20"/>
              </w:rPr>
              <w:t>Дневници рада,</w:t>
            </w:r>
          </w:p>
          <w:p w:rsidR="00C27CAD" w:rsidRPr="00D00B33" w:rsidRDefault="00F84EE2">
            <w:pPr>
              <w:spacing w:after="0" w:line="240" w:lineRule="auto"/>
              <w:jc w:val="left"/>
              <w:rPr>
                <w:color w:val="auto"/>
                <w:sz w:val="20"/>
                <w:szCs w:val="20"/>
              </w:rPr>
            </w:pPr>
            <w:r w:rsidRPr="00D00B33">
              <w:rPr>
                <w:color w:val="auto"/>
                <w:sz w:val="20"/>
                <w:szCs w:val="20"/>
              </w:rPr>
              <w:t>сајт школе,</w:t>
            </w:r>
          </w:p>
          <w:p w:rsidR="00C27CAD" w:rsidRPr="00D00B33" w:rsidRDefault="00F84EE2">
            <w:pPr>
              <w:spacing w:after="0" w:line="240" w:lineRule="auto"/>
              <w:jc w:val="left"/>
              <w:rPr>
                <w:color w:val="auto"/>
                <w:sz w:val="20"/>
                <w:szCs w:val="20"/>
              </w:rPr>
            </w:pPr>
            <w:r w:rsidRPr="00D00B33">
              <w:rPr>
                <w:color w:val="auto"/>
                <w:sz w:val="20"/>
                <w:szCs w:val="20"/>
              </w:rPr>
              <w:t>фотографије</w:t>
            </w:r>
          </w:p>
        </w:tc>
      </w:tr>
      <w:tr w:rsidR="00D00B33" w:rsidRPr="00D00B33">
        <w:tc>
          <w:tcPr>
            <w:tcW w:w="2407" w:type="dxa"/>
          </w:tcPr>
          <w:p w:rsidR="00C27CAD" w:rsidRPr="00D00B33" w:rsidRDefault="00F84EE2">
            <w:pPr>
              <w:spacing w:after="0" w:line="240" w:lineRule="auto"/>
              <w:jc w:val="left"/>
              <w:rPr>
                <w:color w:val="auto"/>
                <w:sz w:val="20"/>
                <w:szCs w:val="20"/>
              </w:rPr>
            </w:pPr>
            <w:r w:rsidRPr="00D00B33">
              <w:rPr>
                <w:color w:val="auto"/>
                <w:sz w:val="20"/>
                <w:szCs w:val="20"/>
              </w:rPr>
              <w:t>Организација и реализација новогодишњих хуманитарних концерата у Културном центру</w:t>
            </w:r>
          </w:p>
        </w:tc>
        <w:tc>
          <w:tcPr>
            <w:tcW w:w="2278" w:type="dxa"/>
          </w:tcPr>
          <w:p w:rsidR="00C27CAD" w:rsidRPr="00D00B33" w:rsidRDefault="00F84EE2" w:rsidP="00E43548">
            <w:pPr>
              <w:spacing w:after="0" w:line="240" w:lineRule="auto"/>
              <w:jc w:val="left"/>
              <w:rPr>
                <w:color w:val="auto"/>
                <w:sz w:val="20"/>
                <w:szCs w:val="20"/>
              </w:rPr>
            </w:pPr>
            <w:r w:rsidRPr="00D00B33">
              <w:rPr>
                <w:color w:val="auto"/>
                <w:sz w:val="20"/>
                <w:szCs w:val="20"/>
              </w:rPr>
              <w:t>Директор школе, ученици ОМШ и СМШ, наставници инструмента</w:t>
            </w:r>
            <w:r w:rsidR="00E43548" w:rsidRPr="00D00B33">
              <w:rPr>
                <w:color w:val="auto"/>
                <w:sz w:val="20"/>
                <w:szCs w:val="20"/>
              </w:rPr>
              <w:t>, ученички парламент</w:t>
            </w:r>
          </w:p>
        </w:tc>
        <w:tc>
          <w:tcPr>
            <w:tcW w:w="2524" w:type="dxa"/>
          </w:tcPr>
          <w:p w:rsidR="00C27CAD" w:rsidRPr="00D00B33" w:rsidRDefault="009B1B2D" w:rsidP="00277672">
            <w:pPr>
              <w:spacing w:after="0" w:line="240" w:lineRule="auto"/>
              <w:jc w:val="left"/>
              <w:rPr>
                <w:color w:val="auto"/>
                <w:sz w:val="20"/>
                <w:szCs w:val="20"/>
              </w:rPr>
            </w:pPr>
            <w:r w:rsidRPr="00D00B33">
              <w:rPr>
                <w:color w:val="auto"/>
                <w:sz w:val="20"/>
                <w:szCs w:val="20"/>
              </w:rPr>
              <w:t>децембар 202</w:t>
            </w:r>
            <w:r w:rsidR="0034409C" w:rsidRPr="00D00B33">
              <w:rPr>
                <w:color w:val="auto"/>
                <w:sz w:val="20"/>
                <w:szCs w:val="20"/>
              </w:rPr>
              <w:t>5</w:t>
            </w:r>
            <w:r w:rsidR="00F84EE2" w:rsidRPr="00D00B33">
              <w:rPr>
                <w:color w:val="auto"/>
                <w:sz w:val="20"/>
                <w:szCs w:val="20"/>
              </w:rPr>
              <w:t>.</w:t>
            </w:r>
          </w:p>
        </w:tc>
        <w:tc>
          <w:tcPr>
            <w:tcW w:w="1750" w:type="dxa"/>
          </w:tcPr>
          <w:p w:rsidR="00C27CAD" w:rsidRPr="00D00B33" w:rsidRDefault="00F84EE2">
            <w:pPr>
              <w:spacing w:after="0" w:line="240" w:lineRule="auto"/>
              <w:jc w:val="left"/>
              <w:rPr>
                <w:color w:val="auto"/>
                <w:sz w:val="20"/>
                <w:szCs w:val="20"/>
              </w:rPr>
            </w:pPr>
            <w:r w:rsidRPr="00D00B33">
              <w:rPr>
                <w:color w:val="auto"/>
                <w:sz w:val="20"/>
                <w:szCs w:val="20"/>
              </w:rPr>
              <w:t>Дневници рада,</w:t>
            </w:r>
          </w:p>
          <w:p w:rsidR="00C27CAD" w:rsidRPr="00D00B33" w:rsidRDefault="00F84EE2">
            <w:pPr>
              <w:spacing w:after="0" w:line="240" w:lineRule="auto"/>
              <w:jc w:val="left"/>
              <w:rPr>
                <w:color w:val="auto"/>
                <w:sz w:val="20"/>
                <w:szCs w:val="20"/>
              </w:rPr>
            </w:pPr>
            <w:r w:rsidRPr="00D00B33">
              <w:rPr>
                <w:color w:val="auto"/>
                <w:sz w:val="20"/>
                <w:szCs w:val="20"/>
              </w:rPr>
              <w:t>сајт школе,</w:t>
            </w:r>
          </w:p>
          <w:p w:rsidR="00C27CAD" w:rsidRPr="00D00B33" w:rsidRDefault="00F84EE2">
            <w:pPr>
              <w:spacing w:after="0" w:line="240" w:lineRule="auto"/>
              <w:jc w:val="left"/>
              <w:rPr>
                <w:color w:val="auto"/>
                <w:sz w:val="20"/>
                <w:szCs w:val="20"/>
              </w:rPr>
            </w:pPr>
            <w:r w:rsidRPr="00D00B33">
              <w:rPr>
                <w:color w:val="auto"/>
                <w:sz w:val="20"/>
                <w:szCs w:val="20"/>
              </w:rPr>
              <w:t>фотографије</w:t>
            </w:r>
          </w:p>
        </w:tc>
      </w:tr>
      <w:tr w:rsidR="00D00B33" w:rsidRPr="00D00B33">
        <w:tc>
          <w:tcPr>
            <w:tcW w:w="2407" w:type="dxa"/>
          </w:tcPr>
          <w:p w:rsidR="00C27CAD" w:rsidRPr="00D00B33" w:rsidRDefault="009B1B2D">
            <w:pPr>
              <w:spacing w:after="0" w:line="240" w:lineRule="auto"/>
              <w:jc w:val="left"/>
              <w:rPr>
                <w:color w:val="auto"/>
                <w:sz w:val="20"/>
                <w:szCs w:val="20"/>
              </w:rPr>
            </w:pPr>
            <w:r w:rsidRPr="00D00B33">
              <w:rPr>
                <w:color w:val="auto"/>
                <w:sz w:val="20"/>
                <w:szCs w:val="20"/>
              </w:rPr>
              <w:t xml:space="preserve">Учешће ученика на </w:t>
            </w:r>
            <w:r w:rsidR="00F84EE2" w:rsidRPr="00D00B33">
              <w:rPr>
                <w:color w:val="auto"/>
                <w:sz w:val="20"/>
                <w:szCs w:val="20"/>
              </w:rPr>
              <w:t xml:space="preserve"> ликовном и литерарном </w:t>
            </w:r>
            <w:r w:rsidR="00F84EE2" w:rsidRPr="00D00B33">
              <w:rPr>
                <w:color w:val="auto"/>
                <w:sz w:val="20"/>
                <w:szCs w:val="20"/>
              </w:rPr>
              <w:lastRenderedPageBreak/>
              <w:t>конкурсу ХПТШ „Урош Предић“ Зрењанин и ШУ Зрењанин</w:t>
            </w:r>
          </w:p>
        </w:tc>
        <w:tc>
          <w:tcPr>
            <w:tcW w:w="2278"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 xml:space="preserve">Душанка Ђорђевић – наставник грађанског </w:t>
            </w:r>
            <w:r w:rsidRPr="00D00B33">
              <w:rPr>
                <w:color w:val="auto"/>
                <w:sz w:val="20"/>
                <w:szCs w:val="20"/>
              </w:rPr>
              <w:lastRenderedPageBreak/>
              <w:t>васпитања</w:t>
            </w:r>
          </w:p>
        </w:tc>
        <w:tc>
          <w:tcPr>
            <w:tcW w:w="2524" w:type="dxa"/>
          </w:tcPr>
          <w:p w:rsidR="00C27CAD" w:rsidRPr="00D00B33" w:rsidRDefault="0034409C">
            <w:pPr>
              <w:spacing w:after="0" w:line="240" w:lineRule="auto"/>
              <w:jc w:val="left"/>
              <w:rPr>
                <w:color w:val="auto"/>
                <w:sz w:val="20"/>
                <w:szCs w:val="20"/>
              </w:rPr>
            </w:pPr>
            <w:r w:rsidRPr="00D00B33">
              <w:rPr>
                <w:color w:val="auto"/>
                <w:sz w:val="20"/>
                <w:szCs w:val="20"/>
              </w:rPr>
              <w:lastRenderedPageBreak/>
              <w:t>Новембар-децембар, 2025</w:t>
            </w:r>
            <w:r w:rsidR="00F84EE2" w:rsidRPr="00D00B33">
              <w:rPr>
                <w:color w:val="auto"/>
                <w:sz w:val="20"/>
                <w:szCs w:val="20"/>
              </w:rPr>
              <w:t>.</w:t>
            </w:r>
          </w:p>
        </w:tc>
        <w:tc>
          <w:tcPr>
            <w:tcW w:w="1750" w:type="dxa"/>
          </w:tcPr>
          <w:p w:rsidR="00C27CAD" w:rsidRPr="00D00B33" w:rsidRDefault="00F84EE2">
            <w:pPr>
              <w:spacing w:after="0" w:line="240" w:lineRule="auto"/>
              <w:jc w:val="left"/>
              <w:rPr>
                <w:color w:val="auto"/>
                <w:sz w:val="20"/>
                <w:szCs w:val="20"/>
              </w:rPr>
            </w:pPr>
            <w:r w:rsidRPr="00D00B33">
              <w:rPr>
                <w:color w:val="auto"/>
                <w:sz w:val="20"/>
                <w:szCs w:val="20"/>
              </w:rPr>
              <w:t>Дневници рада,</w:t>
            </w:r>
          </w:p>
          <w:p w:rsidR="00C27CAD" w:rsidRPr="00D00B33" w:rsidRDefault="00F84EE2">
            <w:pPr>
              <w:spacing w:after="0" w:line="240" w:lineRule="auto"/>
              <w:jc w:val="left"/>
              <w:rPr>
                <w:color w:val="auto"/>
                <w:sz w:val="20"/>
                <w:szCs w:val="20"/>
              </w:rPr>
            </w:pPr>
            <w:r w:rsidRPr="00D00B33">
              <w:rPr>
                <w:color w:val="auto"/>
                <w:sz w:val="20"/>
                <w:szCs w:val="20"/>
              </w:rPr>
              <w:t xml:space="preserve">награде и </w:t>
            </w:r>
            <w:r w:rsidRPr="00D00B33">
              <w:rPr>
                <w:color w:val="auto"/>
                <w:sz w:val="20"/>
                <w:szCs w:val="20"/>
              </w:rPr>
              <w:lastRenderedPageBreak/>
              <w:t>похвале, радови ученика, сајт школе, фотографије</w:t>
            </w:r>
          </w:p>
        </w:tc>
      </w:tr>
      <w:tr w:rsidR="00D00B33" w:rsidRPr="00D00B33">
        <w:tc>
          <w:tcPr>
            <w:tcW w:w="2407" w:type="dxa"/>
          </w:tcPr>
          <w:p w:rsidR="00357492" w:rsidRPr="00D00B33" w:rsidRDefault="00F84EE2" w:rsidP="00357492">
            <w:pPr>
              <w:spacing w:after="0" w:line="240" w:lineRule="auto"/>
              <w:jc w:val="left"/>
              <w:rPr>
                <w:color w:val="auto"/>
                <w:sz w:val="20"/>
                <w:szCs w:val="20"/>
              </w:rPr>
            </w:pPr>
            <w:r w:rsidRPr="00D00B33">
              <w:rPr>
                <w:color w:val="auto"/>
                <w:sz w:val="20"/>
                <w:szCs w:val="20"/>
              </w:rPr>
              <w:lastRenderedPageBreak/>
              <w:t>Рад секција –</w:t>
            </w:r>
          </w:p>
          <w:p w:rsidR="00C27CAD" w:rsidRPr="00D00B33" w:rsidRDefault="00F84EE2" w:rsidP="0034409C">
            <w:pPr>
              <w:spacing w:after="0" w:line="240" w:lineRule="auto"/>
              <w:jc w:val="left"/>
              <w:rPr>
                <w:color w:val="auto"/>
                <w:sz w:val="20"/>
                <w:szCs w:val="20"/>
              </w:rPr>
            </w:pPr>
            <w:r w:rsidRPr="00D00B33">
              <w:rPr>
                <w:color w:val="auto"/>
                <w:sz w:val="20"/>
                <w:szCs w:val="20"/>
              </w:rPr>
              <w:t>драмска, поп-џез секција</w:t>
            </w:r>
          </w:p>
        </w:tc>
        <w:tc>
          <w:tcPr>
            <w:tcW w:w="2278" w:type="dxa"/>
          </w:tcPr>
          <w:p w:rsidR="00C27CAD" w:rsidRPr="00D00B33" w:rsidRDefault="0034409C" w:rsidP="009B1B2D">
            <w:pPr>
              <w:spacing w:after="0" w:line="240" w:lineRule="auto"/>
              <w:jc w:val="left"/>
              <w:rPr>
                <w:color w:val="auto"/>
                <w:sz w:val="20"/>
                <w:szCs w:val="20"/>
              </w:rPr>
            </w:pPr>
            <w:r w:rsidRPr="00D00B33">
              <w:rPr>
                <w:color w:val="auto"/>
                <w:sz w:val="20"/>
                <w:szCs w:val="20"/>
              </w:rPr>
              <w:t>ако их буде у школи</w:t>
            </w:r>
          </w:p>
        </w:tc>
        <w:tc>
          <w:tcPr>
            <w:tcW w:w="2524" w:type="dxa"/>
          </w:tcPr>
          <w:p w:rsidR="00C27CAD" w:rsidRPr="00D00B33" w:rsidRDefault="00F84EE2">
            <w:pPr>
              <w:spacing w:after="0" w:line="240" w:lineRule="auto"/>
              <w:jc w:val="left"/>
              <w:rPr>
                <w:color w:val="auto"/>
                <w:sz w:val="20"/>
                <w:szCs w:val="20"/>
              </w:rPr>
            </w:pPr>
            <w:r w:rsidRPr="00D00B33">
              <w:rPr>
                <w:color w:val="auto"/>
                <w:sz w:val="20"/>
                <w:szCs w:val="20"/>
              </w:rPr>
              <w:t>Током школске године</w:t>
            </w:r>
          </w:p>
        </w:tc>
        <w:tc>
          <w:tcPr>
            <w:tcW w:w="1750" w:type="dxa"/>
          </w:tcPr>
          <w:p w:rsidR="00C27CAD" w:rsidRPr="00D00B33" w:rsidRDefault="00F84EE2">
            <w:pPr>
              <w:spacing w:after="0" w:line="240" w:lineRule="auto"/>
              <w:jc w:val="left"/>
              <w:rPr>
                <w:color w:val="auto"/>
                <w:sz w:val="20"/>
                <w:szCs w:val="20"/>
              </w:rPr>
            </w:pPr>
            <w:r w:rsidRPr="00D00B33">
              <w:rPr>
                <w:color w:val="auto"/>
                <w:sz w:val="20"/>
                <w:szCs w:val="20"/>
              </w:rPr>
              <w:t>Сајт школе, јавни наступи, школски часопис</w:t>
            </w:r>
          </w:p>
        </w:tc>
      </w:tr>
      <w:tr w:rsidR="00D00B33" w:rsidRPr="00D00B33">
        <w:tc>
          <w:tcPr>
            <w:tcW w:w="2407" w:type="dxa"/>
          </w:tcPr>
          <w:p w:rsidR="00DD5430" w:rsidRPr="00D00B33" w:rsidRDefault="00DD5430" w:rsidP="00357492">
            <w:pPr>
              <w:spacing w:after="0" w:line="240" w:lineRule="auto"/>
              <w:jc w:val="left"/>
              <w:rPr>
                <w:color w:val="auto"/>
                <w:sz w:val="20"/>
                <w:szCs w:val="20"/>
              </w:rPr>
            </w:pPr>
            <w:r w:rsidRPr="00D00B33">
              <w:rPr>
                <w:color w:val="auto"/>
                <w:sz w:val="20"/>
                <w:szCs w:val="20"/>
              </w:rPr>
              <w:t>Сарадња са другим школама</w:t>
            </w:r>
            <w:r w:rsidR="000059D3" w:rsidRPr="00D00B33">
              <w:rPr>
                <w:color w:val="auto"/>
                <w:sz w:val="20"/>
                <w:szCs w:val="20"/>
              </w:rPr>
              <w:t>- реализација пројекта „</w:t>
            </w:r>
            <w:r w:rsidR="000059D3" w:rsidRPr="00D00B33">
              <w:rPr>
                <w:color w:val="auto"/>
                <w:sz w:val="20"/>
                <w:szCs w:val="20"/>
                <w:lang w:val="en-US"/>
              </w:rPr>
              <w:t xml:space="preserve">Power of art”- RYCO Superschool – </w:t>
            </w:r>
            <w:r w:rsidR="000059D3" w:rsidRPr="00D00B33">
              <w:rPr>
                <w:color w:val="auto"/>
                <w:sz w:val="20"/>
                <w:szCs w:val="20"/>
              </w:rPr>
              <w:t>сарадња са Савременом уметничком школом из Тузле (БИХ)</w:t>
            </w:r>
            <w:r w:rsidR="0034409C" w:rsidRPr="00D00B33">
              <w:rPr>
                <w:color w:val="auto"/>
                <w:sz w:val="20"/>
                <w:szCs w:val="20"/>
              </w:rPr>
              <w:t xml:space="preserve"> и други пројекти школе</w:t>
            </w:r>
          </w:p>
        </w:tc>
        <w:tc>
          <w:tcPr>
            <w:tcW w:w="2278" w:type="dxa"/>
          </w:tcPr>
          <w:p w:rsidR="000059D3" w:rsidRPr="00D00B33" w:rsidRDefault="000059D3" w:rsidP="009B1B2D">
            <w:pPr>
              <w:spacing w:after="0" w:line="240" w:lineRule="auto"/>
              <w:jc w:val="left"/>
              <w:rPr>
                <w:color w:val="auto"/>
                <w:sz w:val="20"/>
                <w:szCs w:val="20"/>
              </w:rPr>
            </w:pPr>
          </w:p>
          <w:p w:rsidR="002E6F00" w:rsidRPr="00D00B33" w:rsidRDefault="002E6F00" w:rsidP="009B1B2D">
            <w:pPr>
              <w:spacing w:after="0" w:line="240" w:lineRule="auto"/>
              <w:jc w:val="left"/>
              <w:rPr>
                <w:color w:val="auto"/>
                <w:sz w:val="20"/>
                <w:szCs w:val="20"/>
              </w:rPr>
            </w:pPr>
            <w:r w:rsidRPr="00D00B33">
              <w:rPr>
                <w:color w:val="auto"/>
                <w:sz w:val="20"/>
                <w:szCs w:val="20"/>
              </w:rPr>
              <w:t>задужени наставици</w:t>
            </w:r>
          </w:p>
        </w:tc>
        <w:tc>
          <w:tcPr>
            <w:tcW w:w="2524" w:type="dxa"/>
          </w:tcPr>
          <w:p w:rsidR="00DD5430" w:rsidRPr="00D00B33" w:rsidRDefault="002E6F00">
            <w:pPr>
              <w:spacing w:after="0" w:line="240" w:lineRule="auto"/>
              <w:jc w:val="left"/>
              <w:rPr>
                <w:color w:val="auto"/>
                <w:sz w:val="20"/>
                <w:szCs w:val="20"/>
              </w:rPr>
            </w:pPr>
            <w:r w:rsidRPr="00D00B33">
              <w:rPr>
                <w:color w:val="auto"/>
                <w:sz w:val="20"/>
                <w:szCs w:val="20"/>
              </w:rPr>
              <w:t>током школске године</w:t>
            </w:r>
          </w:p>
        </w:tc>
        <w:tc>
          <w:tcPr>
            <w:tcW w:w="1750" w:type="dxa"/>
          </w:tcPr>
          <w:p w:rsidR="00DD5430" w:rsidRPr="00D00B33" w:rsidRDefault="000059D3">
            <w:pPr>
              <w:spacing w:after="0" w:line="240" w:lineRule="auto"/>
              <w:jc w:val="left"/>
              <w:rPr>
                <w:color w:val="auto"/>
                <w:sz w:val="20"/>
                <w:szCs w:val="20"/>
              </w:rPr>
            </w:pPr>
            <w:r w:rsidRPr="00D00B33">
              <w:rPr>
                <w:color w:val="auto"/>
                <w:sz w:val="20"/>
                <w:szCs w:val="20"/>
              </w:rPr>
              <w:t>сајт школе, протоколи о сарадњи</w:t>
            </w:r>
          </w:p>
        </w:tc>
      </w:tr>
      <w:tr w:rsidR="00D00B33" w:rsidRPr="00D00B33">
        <w:tc>
          <w:tcPr>
            <w:tcW w:w="2407" w:type="dxa"/>
          </w:tcPr>
          <w:p w:rsidR="002E6F00" w:rsidRPr="00D00B33" w:rsidRDefault="002E6F00" w:rsidP="00357492">
            <w:pPr>
              <w:spacing w:after="0" w:line="240" w:lineRule="auto"/>
              <w:jc w:val="left"/>
              <w:rPr>
                <w:color w:val="auto"/>
                <w:sz w:val="20"/>
                <w:szCs w:val="20"/>
              </w:rPr>
            </w:pPr>
            <w:r w:rsidRPr="00D00B33">
              <w:rPr>
                <w:color w:val="auto"/>
                <w:sz w:val="20"/>
                <w:szCs w:val="20"/>
              </w:rPr>
              <w:t>Посета спомен кући Јосифа Маринковића у Новом Бечеју</w:t>
            </w:r>
          </w:p>
        </w:tc>
        <w:tc>
          <w:tcPr>
            <w:tcW w:w="2278" w:type="dxa"/>
          </w:tcPr>
          <w:p w:rsidR="002E6F00" w:rsidRPr="00D00B33" w:rsidRDefault="002E6F00" w:rsidP="009B1B2D">
            <w:pPr>
              <w:spacing w:after="0" w:line="240" w:lineRule="auto"/>
              <w:jc w:val="left"/>
              <w:rPr>
                <w:color w:val="auto"/>
                <w:sz w:val="20"/>
                <w:szCs w:val="20"/>
              </w:rPr>
            </w:pPr>
            <w:r w:rsidRPr="00D00B33">
              <w:rPr>
                <w:color w:val="auto"/>
                <w:sz w:val="20"/>
                <w:szCs w:val="20"/>
              </w:rPr>
              <w:t>ученици, ОС СМШ</w:t>
            </w:r>
          </w:p>
        </w:tc>
        <w:tc>
          <w:tcPr>
            <w:tcW w:w="2524" w:type="dxa"/>
          </w:tcPr>
          <w:p w:rsidR="002E6F00" w:rsidRPr="00D00B33" w:rsidRDefault="002E6F00">
            <w:pPr>
              <w:spacing w:after="0" w:line="240" w:lineRule="auto"/>
              <w:jc w:val="left"/>
              <w:rPr>
                <w:color w:val="auto"/>
                <w:sz w:val="20"/>
                <w:szCs w:val="20"/>
              </w:rPr>
            </w:pPr>
            <w:r w:rsidRPr="00D00B33">
              <w:rPr>
                <w:color w:val="auto"/>
                <w:sz w:val="20"/>
                <w:szCs w:val="20"/>
              </w:rPr>
              <w:t>новембар 2025.</w:t>
            </w:r>
          </w:p>
        </w:tc>
        <w:tc>
          <w:tcPr>
            <w:tcW w:w="1750" w:type="dxa"/>
          </w:tcPr>
          <w:p w:rsidR="002E6F00" w:rsidRPr="00D00B33" w:rsidRDefault="002E6F00">
            <w:pPr>
              <w:spacing w:after="0" w:line="240" w:lineRule="auto"/>
              <w:jc w:val="left"/>
              <w:rPr>
                <w:color w:val="auto"/>
                <w:sz w:val="20"/>
                <w:szCs w:val="20"/>
              </w:rPr>
            </w:pPr>
            <w:r w:rsidRPr="00D00B33">
              <w:rPr>
                <w:color w:val="auto"/>
                <w:sz w:val="20"/>
                <w:szCs w:val="20"/>
              </w:rPr>
              <w:t>фотографије, објаве</w:t>
            </w:r>
          </w:p>
        </w:tc>
      </w:tr>
      <w:tr w:rsidR="00D00B33" w:rsidRPr="00D00B33">
        <w:tc>
          <w:tcPr>
            <w:tcW w:w="2407" w:type="dxa"/>
          </w:tcPr>
          <w:p w:rsidR="002E6F00" w:rsidRPr="00D00B33" w:rsidRDefault="002E6F00" w:rsidP="00357492">
            <w:pPr>
              <w:spacing w:after="0" w:line="240" w:lineRule="auto"/>
              <w:jc w:val="left"/>
              <w:rPr>
                <w:color w:val="auto"/>
                <w:sz w:val="20"/>
                <w:szCs w:val="20"/>
              </w:rPr>
            </w:pPr>
            <w:r w:rsidRPr="00D00B33">
              <w:rPr>
                <w:color w:val="auto"/>
                <w:sz w:val="20"/>
                <w:szCs w:val="20"/>
              </w:rPr>
              <w:t>Посете оперским и позоришним представама у Новом Саду и Београду</w:t>
            </w:r>
          </w:p>
        </w:tc>
        <w:tc>
          <w:tcPr>
            <w:tcW w:w="2278" w:type="dxa"/>
          </w:tcPr>
          <w:p w:rsidR="002E6F00" w:rsidRPr="00D00B33" w:rsidRDefault="002E6F00" w:rsidP="009B1B2D">
            <w:pPr>
              <w:spacing w:after="0" w:line="240" w:lineRule="auto"/>
              <w:jc w:val="left"/>
              <w:rPr>
                <w:color w:val="auto"/>
                <w:sz w:val="20"/>
                <w:szCs w:val="20"/>
              </w:rPr>
            </w:pPr>
            <w:r w:rsidRPr="00D00B33">
              <w:rPr>
                <w:color w:val="auto"/>
                <w:sz w:val="20"/>
                <w:szCs w:val="20"/>
              </w:rPr>
              <w:t>Ученички парламент, одељенске старешине СМШ</w:t>
            </w:r>
          </w:p>
        </w:tc>
        <w:tc>
          <w:tcPr>
            <w:tcW w:w="2524" w:type="dxa"/>
          </w:tcPr>
          <w:p w:rsidR="002E6F00" w:rsidRPr="00D00B33" w:rsidRDefault="002E6F00">
            <w:pPr>
              <w:spacing w:after="0" w:line="240" w:lineRule="auto"/>
              <w:jc w:val="left"/>
              <w:rPr>
                <w:color w:val="auto"/>
                <w:sz w:val="20"/>
                <w:szCs w:val="20"/>
              </w:rPr>
            </w:pPr>
            <w:r w:rsidRPr="00D00B33">
              <w:rPr>
                <w:color w:val="auto"/>
                <w:sz w:val="20"/>
                <w:szCs w:val="20"/>
              </w:rPr>
              <w:t>новембар 2025., март 2026.</w:t>
            </w:r>
          </w:p>
        </w:tc>
        <w:tc>
          <w:tcPr>
            <w:tcW w:w="1750" w:type="dxa"/>
          </w:tcPr>
          <w:p w:rsidR="002E6F00" w:rsidRPr="00D00B33" w:rsidRDefault="002E6F00">
            <w:pPr>
              <w:spacing w:after="0" w:line="240" w:lineRule="auto"/>
              <w:jc w:val="left"/>
              <w:rPr>
                <w:color w:val="auto"/>
                <w:sz w:val="20"/>
                <w:szCs w:val="20"/>
              </w:rPr>
            </w:pPr>
            <w:r w:rsidRPr="00D00B33">
              <w:rPr>
                <w:color w:val="auto"/>
                <w:sz w:val="20"/>
                <w:szCs w:val="20"/>
              </w:rPr>
              <w:t>друштвене мреже школе - објаве</w:t>
            </w:r>
          </w:p>
        </w:tc>
      </w:tr>
    </w:tbl>
    <w:p w:rsidR="00C27CAD" w:rsidRPr="00D00B33" w:rsidRDefault="00C27CAD">
      <w:pPr>
        <w:ind w:firstLine="360"/>
      </w:pPr>
    </w:p>
    <w:p w:rsidR="00C27CAD" w:rsidRPr="00D00B33" w:rsidRDefault="00C27CAD">
      <w:pPr>
        <w:ind w:firstLine="360"/>
      </w:pPr>
    </w:p>
    <w:p w:rsidR="00C27CAD" w:rsidRPr="00D00B33" w:rsidRDefault="00F84EE2" w:rsidP="00720FAD">
      <w:pPr>
        <w:pStyle w:val="Heading3"/>
        <w:ind w:left="425"/>
        <w:rPr>
          <w:rFonts w:eastAsia="Times New Roman" w:cs="Times New Roman"/>
        </w:rPr>
      </w:pPr>
      <w:bookmarkStart w:id="689" w:name="_Toc50653712"/>
      <w:bookmarkStart w:id="690" w:name="_Toc209019733"/>
      <w:r w:rsidRPr="00D00B33">
        <w:rPr>
          <w:rFonts w:eastAsia="Times New Roman" w:cs="Times New Roman"/>
        </w:rPr>
        <w:t>ПЛАН РЕАЛИЗАЦИЈЕ ПРОГРАМА ШКОЛСКОГ СПОРТА</w:t>
      </w:r>
      <w:bookmarkEnd w:id="689"/>
      <w:bookmarkEnd w:id="690"/>
    </w:p>
    <w:p w:rsidR="00C27CAD" w:rsidRPr="00D00B33" w:rsidRDefault="00F84EE2">
      <w:pPr>
        <w:ind w:firstLine="360"/>
      </w:pPr>
      <w:r w:rsidRPr="00D00B33">
        <w:t>Школа програм школског спорта реализује ради развоја и практиковања здравих животних стилова, свести о важности сопственог здравља и безбедности и потребе неговања и развоја физичких способности ученика. Активности у оквиру програма школског спорта за ученике средње школе организују се у складу са специфичностима образовних профила за које се ученици школују и у складу са израженим интересовањима ученика. Ученици основне музичке школе обухваћени су програмом школског спорта у оквиру њихових основних школа.</w:t>
      </w:r>
    </w:p>
    <w:tbl>
      <w:tblPr>
        <w:tblStyle w:val="Style12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9"/>
        <w:gridCol w:w="2283"/>
        <w:gridCol w:w="3001"/>
        <w:gridCol w:w="1509"/>
      </w:tblGrid>
      <w:tr w:rsidR="00D00B33" w:rsidRPr="00D00B33">
        <w:tc>
          <w:tcPr>
            <w:tcW w:w="2279"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АКТИВНОСТ</w:t>
            </w:r>
          </w:p>
        </w:tc>
        <w:tc>
          <w:tcPr>
            <w:tcW w:w="2283"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ВРЕМЕ РЕАЛИЗАЦИЈЕ</w:t>
            </w:r>
          </w:p>
        </w:tc>
        <w:tc>
          <w:tcPr>
            <w:tcW w:w="3001"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НОСИОЦИ</w:t>
            </w:r>
          </w:p>
        </w:tc>
        <w:tc>
          <w:tcPr>
            <w:tcW w:w="1509" w:type="dxa"/>
            <w:shd w:val="clear" w:color="auto" w:fill="76923C"/>
            <w:vAlign w:val="center"/>
          </w:tcPr>
          <w:p w:rsidR="00C27CAD" w:rsidRPr="00D00B33" w:rsidRDefault="00F84EE2">
            <w:pPr>
              <w:spacing w:after="0" w:line="240" w:lineRule="auto"/>
              <w:jc w:val="center"/>
              <w:rPr>
                <w:b/>
                <w:color w:val="auto"/>
                <w:sz w:val="20"/>
                <w:szCs w:val="20"/>
              </w:rPr>
            </w:pPr>
            <w:r w:rsidRPr="00D00B33">
              <w:rPr>
                <w:b/>
                <w:color w:val="auto"/>
                <w:sz w:val="20"/>
                <w:szCs w:val="20"/>
              </w:rPr>
              <w:t>НАЧИН ПРАЋЕЊА</w:t>
            </w:r>
          </w:p>
        </w:tc>
      </w:tr>
      <w:tr w:rsidR="00D00B33" w:rsidRPr="00D00B33">
        <w:tc>
          <w:tcPr>
            <w:tcW w:w="2279" w:type="dxa"/>
          </w:tcPr>
          <w:p w:rsidR="00C27CAD" w:rsidRPr="00D00B33" w:rsidRDefault="00F84EE2">
            <w:pPr>
              <w:spacing w:after="0" w:line="240" w:lineRule="auto"/>
              <w:jc w:val="left"/>
              <w:rPr>
                <w:color w:val="auto"/>
                <w:sz w:val="20"/>
                <w:szCs w:val="20"/>
              </w:rPr>
            </w:pPr>
            <w:r w:rsidRPr="00D00B33">
              <w:rPr>
                <w:color w:val="auto"/>
                <w:sz w:val="20"/>
                <w:szCs w:val="20"/>
              </w:rPr>
              <w:t>Учешће ученика у спортско-рекреативним активностима Града</w:t>
            </w:r>
            <w:r w:rsidR="00C637FA" w:rsidRPr="00D00B33">
              <w:rPr>
                <w:color w:val="auto"/>
                <w:sz w:val="20"/>
                <w:szCs w:val="20"/>
              </w:rPr>
              <w:t>-Дан пешачења</w:t>
            </w:r>
          </w:p>
        </w:tc>
        <w:tc>
          <w:tcPr>
            <w:tcW w:w="2283"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637FA" w:rsidRPr="00D00B33" w:rsidRDefault="00C637FA">
            <w:pPr>
              <w:spacing w:after="0" w:line="240" w:lineRule="auto"/>
              <w:jc w:val="left"/>
              <w:rPr>
                <w:color w:val="auto"/>
                <w:sz w:val="20"/>
                <w:szCs w:val="20"/>
              </w:rPr>
            </w:pPr>
          </w:p>
          <w:p w:rsidR="00C637FA" w:rsidRPr="00D00B33" w:rsidRDefault="00C637FA">
            <w:pPr>
              <w:spacing w:after="0" w:line="240" w:lineRule="auto"/>
              <w:jc w:val="left"/>
              <w:rPr>
                <w:color w:val="auto"/>
                <w:sz w:val="20"/>
                <w:szCs w:val="20"/>
              </w:rPr>
            </w:pPr>
          </w:p>
          <w:p w:rsidR="00C637FA" w:rsidRPr="00D00B33" w:rsidRDefault="002E6F00">
            <w:pPr>
              <w:spacing w:after="0" w:line="240" w:lineRule="auto"/>
              <w:jc w:val="left"/>
              <w:rPr>
                <w:color w:val="auto"/>
                <w:sz w:val="20"/>
                <w:szCs w:val="20"/>
              </w:rPr>
            </w:pPr>
            <w:r w:rsidRPr="00D00B33">
              <w:rPr>
                <w:color w:val="auto"/>
                <w:sz w:val="20"/>
                <w:szCs w:val="20"/>
              </w:rPr>
              <w:t>септембар 2025.</w:t>
            </w:r>
          </w:p>
        </w:tc>
        <w:tc>
          <w:tcPr>
            <w:tcW w:w="3001" w:type="dxa"/>
          </w:tcPr>
          <w:p w:rsidR="00C27CAD" w:rsidRPr="00D00B33" w:rsidRDefault="00F84EE2">
            <w:pPr>
              <w:spacing w:after="0" w:line="240" w:lineRule="auto"/>
              <w:jc w:val="left"/>
              <w:rPr>
                <w:color w:val="auto"/>
                <w:sz w:val="20"/>
                <w:szCs w:val="20"/>
              </w:rPr>
            </w:pPr>
            <w:r w:rsidRPr="00D00B33">
              <w:rPr>
                <w:color w:val="auto"/>
                <w:sz w:val="20"/>
                <w:szCs w:val="20"/>
              </w:rPr>
              <w:t>наставник физичког васпитања, Спортски савез Града Зрењанина</w:t>
            </w:r>
          </w:p>
        </w:tc>
        <w:tc>
          <w:tcPr>
            <w:tcW w:w="1509" w:type="dxa"/>
          </w:tcPr>
          <w:p w:rsidR="00C27CAD" w:rsidRPr="00D00B33" w:rsidRDefault="00EF2C4F">
            <w:pPr>
              <w:spacing w:after="0" w:line="240" w:lineRule="auto"/>
              <w:jc w:val="left"/>
              <w:rPr>
                <w:color w:val="auto"/>
                <w:sz w:val="20"/>
                <w:szCs w:val="20"/>
              </w:rPr>
            </w:pPr>
            <w:r w:rsidRPr="00D00B33">
              <w:rPr>
                <w:color w:val="auto"/>
                <w:sz w:val="20"/>
                <w:szCs w:val="20"/>
              </w:rPr>
              <w:t>сајт школе</w:t>
            </w:r>
          </w:p>
        </w:tc>
      </w:tr>
      <w:tr w:rsidR="00D00B33" w:rsidRPr="00D00B33">
        <w:tc>
          <w:tcPr>
            <w:tcW w:w="2279" w:type="dxa"/>
          </w:tcPr>
          <w:p w:rsidR="00C27CAD" w:rsidRPr="00D00B33" w:rsidRDefault="00F84EE2">
            <w:pPr>
              <w:spacing w:after="0" w:line="240" w:lineRule="auto"/>
              <w:jc w:val="left"/>
              <w:rPr>
                <w:color w:val="auto"/>
                <w:sz w:val="20"/>
                <w:szCs w:val="20"/>
              </w:rPr>
            </w:pPr>
            <w:r w:rsidRPr="00D00B33">
              <w:rPr>
                <w:color w:val="auto"/>
                <w:sz w:val="20"/>
                <w:szCs w:val="20"/>
              </w:rPr>
              <w:t xml:space="preserve">Организовање спортско-рекреативних активности ученика </w:t>
            </w:r>
          </w:p>
          <w:p w:rsidR="00C637FA" w:rsidRPr="00D00B33" w:rsidRDefault="00C637FA">
            <w:pPr>
              <w:spacing w:after="0" w:line="240" w:lineRule="auto"/>
              <w:jc w:val="left"/>
              <w:rPr>
                <w:color w:val="auto"/>
                <w:sz w:val="20"/>
                <w:szCs w:val="20"/>
              </w:rPr>
            </w:pPr>
            <w:r w:rsidRPr="00D00B33">
              <w:rPr>
                <w:color w:val="auto"/>
                <w:sz w:val="20"/>
                <w:szCs w:val="20"/>
              </w:rPr>
              <w:t>Пешачке туре</w:t>
            </w:r>
            <w:r w:rsidR="00E43548" w:rsidRPr="00D00B33">
              <w:rPr>
                <w:color w:val="auto"/>
                <w:sz w:val="20"/>
                <w:szCs w:val="20"/>
              </w:rPr>
              <w:t xml:space="preserve"> и Зрењанински полумаратон</w:t>
            </w:r>
          </w:p>
          <w:p w:rsidR="00277672" w:rsidRPr="00D00B33" w:rsidRDefault="00277672">
            <w:pPr>
              <w:spacing w:after="0" w:line="240" w:lineRule="auto"/>
              <w:jc w:val="left"/>
              <w:rPr>
                <w:color w:val="auto"/>
                <w:sz w:val="20"/>
                <w:szCs w:val="20"/>
              </w:rPr>
            </w:pPr>
            <w:r w:rsidRPr="00D00B33">
              <w:rPr>
                <w:color w:val="auto"/>
                <w:sz w:val="20"/>
                <w:szCs w:val="20"/>
              </w:rPr>
              <w:t>Фрушкогорски маратон</w:t>
            </w:r>
          </w:p>
        </w:tc>
        <w:tc>
          <w:tcPr>
            <w:tcW w:w="2283"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p w:rsidR="00C637FA" w:rsidRPr="00D00B33" w:rsidRDefault="00C637FA">
            <w:pPr>
              <w:spacing w:after="0" w:line="240" w:lineRule="auto"/>
              <w:jc w:val="left"/>
              <w:rPr>
                <w:color w:val="auto"/>
                <w:sz w:val="20"/>
                <w:szCs w:val="20"/>
              </w:rPr>
            </w:pPr>
          </w:p>
          <w:p w:rsidR="00C637FA" w:rsidRPr="00D00B33" w:rsidRDefault="00E43548">
            <w:pPr>
              <w:spacing w:after="0" w:line="240" w:lineRule="auto"/>
              <w:jc w:val="left"/>
              <w:rPr>
                <w:color w:val="auto"/>
                <w:sz w:val="20"/>
                <w:szCs w:val="20"/>
              </w:rPr>
            </w:pPr>
            <w:r w:rsidRPr="00D00B33">
              <w:rPr>
                <w:color w:val="auto"/>
                <w:sz w:val="20"/>
                <w:szCs w:val="20"/>
              </w:rPr>
              <w:t xml:space="preserve">октобар </w:t>
            </w:r>
            <w:r w:rsidR="00A33638" w:rsidRPr="00D00B33">
              <w:rPr>
                <w:color w:val="auto"/>
                <w:sz w:val="20"/>
                <w:szCs w:val="20"/>
              </w:rPr>
              <w:t>2025</w:t>
            </w:r>
            <w:r w:rsidR="00C637FA" w:rsidRPr="00D00B33">
              <w:rPr>
                <w:color w:val="auto"/>
                <w:sz w:val="20"/>
                <w:szCs w:val="20"/>
              </w:rPr>
              <w:t>.</w:t>
            </w:r>
          </w:p>
          <w:p w:rsidR="00277672" w:rsidRPr="00D00B33" w:rsidRDefault="00277672">
            <w:pPr>
              <w:spacing w:after="0" w:line="240" w:lineRule="auto"/>
              <w:jc w:val="left"/>
              <w:rPr>
                <w:color w:val="auto"/>
                <w:sz w:val="20"/>
                <w:szCs w:val="20"/>
              </w:rPr>
            </w:pPr>
          </w:p>
          <w:p w:rsidR="00277672" w:rsidRPr="00D00B33" w:rsidRDefault="00277672">
            <w:pPr>
              <w:spacing w:after="0" w:line="240" w:lineRule="auto"/>
              <w:jc w:val="left"/>
              <w:rPr>
                <w:color w:val="auto"/>
                <w:sz w:val="20"/>
                <w:szCs w:val="20"/>
              </w:rPr>
            </w:pPr>
          </w:p>
          <w:p w:rsidR="00277672" w:rsidRPr="00D00B33" w:rsidRDefault="00277672">
            <w:pPr>
              <w:spacing w:after="0" w:line="240" w:lineRule="auto"/>
              <w:jc w:val="left"/>
              <w:rPr>
                <w:color w:val="auto"/>
                <w:sz w:val="20"/>
                <w:szCs w:val="20"/>
              </w:rPr>
            </w:pPr>
          </w:p>
          <w:p w:rsidR="00277672" w:rsidRPr="00D00B33" w:rsidRDefault="00A33638">
            <w:pPr>
              <w:spacing w:after="0" w:line="240" w:lineRule="auto"/>
              <w:jc w:val="left"/>
              <w:rPr>
                <w:color w:val="auto"/>
                <w:sz w:val="20"/>
                <w:szCs w:val="20"/>
              </w:rPr>
            </w:pPr>
            <w:r w:rsidRPr="00D00B33">
              <w:rPr>
                <w:color w:val="auto"/>
                <w:sz w:val="20"/>
                <w:szCs w:val="20"/>
              </w:rPr>
              <w:t>последња субота априла 2026</w:t>
            </w:r>
            <w:r w:rsidR="00277672" w:rsidRPr="00D00B33">
              <w:rPr>
                <w:color w:val="auto"/>
                <w:sz w:val="20"/>
                <w:szCs w:val="20"/>
              </w:rPr>
              <w:t>.</w:t>
            </w:r>
          </w:p>
        </w:tc>
        <w:tc>
          <w:tcPr>
            <w:tcW w:w="3001" w:type="dxa"/>
          </w:tcPr>
          <w:p w:rsidR="00C27CAD" w:rsidRPr="00D00B33" w:rsidRDefault="00F84EE2">
            <w:pPr>
              <w:spacing w:after="0" w:line="240" w:lineRule="auto"/>
              <w:jc w:val="left"/>
              <w:rPr>
                <w:color w:val="auto"/>
                <w:sz w:val="20"/>
                <w:szCs w:val="20"/>
              </w:rPr>
            </w:pPr>
            <w:r w:rsidRPr="00D00B33">
              <w:rPr>
                <w:color w:val="auto"/>
                <w:sz w:val="20"/>
                <w:szCs w:val="20"/>
              </w:rPr>
              <w:t>наставник физичког васпитања</w:t>
            </w:r>
          </w:p>
        </w:tc>
        <w:tc>
          <w:tcPr>
            <w:tcW w:w="1509" w:type="dxa"/>
          </w:tcPr>
          <w:p w:rsidR="00C27CAD" w:rsidRPr="00D00B33" w:rsidRDefault="00EF2C4F">
            <w:pPr>
              <w:spacing w:after="0" w:line="240" w:lineRule="auto"/>
              <w:jc w:val="left"/>
              <w:rPr>
                <w:color w:val="auto"/>
                <w:sz w:val="20"/>
                <w:szCs w:val="20"/>
              </w:rPr>
            </w:pPr>
            <w:r w:rsidRPr="00D00B33">
              <w:rPr>
                <w:color w:val="auto"/>
                <w:sz w:val="20"/>
                <w:szCs w:val="20"/>
              </w:rPr>
              <w:t>сајт школе</w:t>
            </w:r>
          </w:p>
        </w:tc>
      </w:tr>
      <w:tr w:rsidR="00D00B33" w:rsidRPr="00D00B33">
        <w:tc>
          <w:tcPr>
            <w:tcW w:w="2279" w:type="dxa"/>
          </w:tcPr>
          <w:p w:rsidR="00C27CAD" w:rsidRPr="00D00B33" w:rsidRDefault="00F84EE2">
            <w:pPr>
              <w:spacing w:after="0" w:line="240" w:lineRule="auto"/>
              <w:jc w:val="left"/>
              <w:rPr>
                <w:color w:val="auto"/>
                <w:sz w:val="20"/>
                <w:szCs w:val="20"/>
              </w:rPr>
            </w:pPr>
            <w:r w:rsidRPr="00D00B33">
              <w:rPr>
                <w:color w:val="auto"/>
                <w:sz w:val="20"/>
                <w:szCs w:val="20"/>
              </w:rPr>
              <w:t>Организовање предавања о здрављу и здравственом васпитању</w:t>
            </w:r>
          </w:p>
        </w:tc>
        <w:tc>
          <w:tcPr>
            <w:tcW w:w="2283"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w:t>
            </w:r>
          </w:p>
        </w:tc>
        <w:tc>
          <w:tcPr>
            <w:tcW w:w="3001" w:type="dxa"/>
          </w:tcPr>
          <w:p w:rsidR="00C27CAD" w:rsidRPr="00D00B33" w:rsidRDefault="00F84EE2" w:rsidP="00A33638">
            <w:pPr>
              <w:spacing w:after="0" w:line="240" w:lineRule="auto"/>
              <w:jc w:val="left"/>
              <w:rPr>
                <w:color w:val="auto"/>
                <w:sz w:val="20"/>
                <w:szCs w:val="20"/>
              </w:rPr>
            </w:pPr>
            <w:r w:rsidRPr="00D00B33">
              <w:rPr>
                <w:color w:val="auto"/>
                <w:sz w:val="20"/>
                <w:szCs w:val="20"/>
              </w:rPr>
              <w:t>Дом здравља Зрењанин</w:t>
            </w:r>
            <w:r w:rsidR="00E43548" w:rsidRPr="00D00B33">
              <w:rPr>
                <w:color w:val="auto"/>
                <w:sz w:val="20"/>
                <w:szCs w:val="20"/>
              </w:rPr>
              <w:t xml:space="preserve">, наставник физичког васпитања, </w:t>
            </w:r>
            <w:r w:rsidR="00A33638" w:rsidRPr="00D00B33">
              <w:rPr>
                <w:color w:val="auto"/>
                <w:sz w:val="20"/>
                <w:szCs w:val="20"/>
              </w:rPr>
              <w:t>одељенске старешине смш</w:t>
            </w:r>
          </w:p>
        </w:tc>
        <w:tc>
          <w:tcPr>
            <w:tcW w:w="1509" w:type="dxa"/>
          </w:tcPr>
          <w:p w:rsidR="00C27CAD" w:rsidRPr="00D00B33" w:rsidRDefault="00F84EE2">
            <w:pPr>
              <w:spacing w:after="0" w:line="240" w:lineRule="auto"/>
              <w:jc w:val="left"/>
              <w:rPr>
                <w:color w:val="auto"/>
                <w:sz w:val="20"/>
                <w:szCs w:val="20"/>
              </w:rPr>
            </w:pPr>
            <w:r w:rsidRPr="00D00B33">
              <w:rPr>
                <w:color w:val="auto"/>
                <w:sz w:val="20"/>
                <w:szCs w:val="20"/>
              </w:rPr>
              <w:t>посебна евиденција</w:t>
            </w:r>
          </w:p>
        </w:tc>
      </w:tr>
      <w:tr w:rsidR="00D00B33" w:rsidRPr="00D00B33">
        <w:tc>
          <w:tcPr>
            <w:tcW w:w="2279" w:type="dxa"/>
          </w:tcPr>
          <w:p w:rsidR="00C27CAD" w:rsidRPr="00D00B33" w:rsidRDefault="00F84EE2">
            <w:pPr>
              <w:spacing w:after="0" w:line="240" w:lineRule="auto"/>
              <w:jc w:val="left"/>
              <w:rPr>
                <w:color w:val="auto"/>
                <w:sz w:val="20"/>
                <w:szCs w:val="20"/>
              </w:rPr>
            </w:pPr>
            <w:r w:rsidRPr="00D00B33">
              <w:rPr>
                <w:color w:val="auto"/>
                <w:sz w:val="20"/>
                <w:szCs w:val="20"/>
              </w:rPr>
              <w:t>Учешће заинтересованих ученика на</w:t>
            </w:r>
          </w:p>
          <w:p w:rsidR="00C27CAD" w:rsidRPr="00D00B33" w:rsidRDefault="00F84EE2">
            <w:pPr>
              <w:spacing w:after="0" w:line="240" w:lineRule="auto"/>
              <w:jc w:val="left"/>
              <w:rPr>
                <w:color w:val="auto"/>
                <w:sz w:val="20"/>
                <w:szCs w:val="20"/>
              </w:rPr>
            </w:pPr>
            <w:r w:rsidRPr="00D00B33">
              <w:rPr>
                <w:color w:val="auto"/>
                <w:sz w:val="20"/>
                <w:szCs w:val="20"/>
              </w:rPr>
              <w:t>општинским</w:t>
            </w:r>
          </w:p>
          <w:p w:rsidR="00C27CAD" w:rsidRPr="00D00B33" w:rsidRDefault="00F84EE2">
            <w:pPr>
              <w:spacing w:after="0" w:line="240" w:lineRule="auto"/>
              <w:jc w:val="left"/>
              <w:rPr>
                <w:color w:val="auto"/>
                <w:sz w:val="20"/>
                <w:szCs w:val="20"/>
              </w:rPr>
            </w:pPr>
            <w:r w:rsidRPr="00D00B33">
              <w:rPr>
                <w:color w:val="auto"/>
                <w:sz w:val="20"/>
                <w:szCs w:val="20"/>
              </w:rPr>
              <w:lastRenderedPageBreak/>
              <w:t>такмичењима у</w:t>
            </w:r>
          </w:p>
          <w:p w:rsidR="00C27CAD" w:rsidRPr="00D00B33" w:rsidRDefault="00F84EE2">
            <w:pPr>
              <w:spacing w:after="0" w:line="240" w:lineRule="auto"/>
              <w:jc w:val="left"/>
              <w:rPr>
                <w:color w:val="auto"/>
                <w:sz w:val="20"/>
                <w:szCs w:val="20"/>
              </w:rPr>
            </w:pPr>
            <w:r w:rsidRPr="00D00B33">
              <w:rPr>
                <w:color w:val="auto"/>
                <w:sz w:val="20"/>
                <w:szCs w:val="20"/>
              </w:rPr>
              <w:t>атлетици, пливању,</w:t>
            </w:r>
          </w:p>
          <w:p w:rsidR="00C27CAD" w:rsidRPr="00D00B33" w:rsidRDefault="00F84EE2">
            <w:pPr>
              <w:spacing w:after="0" w:line="240" w:lineRule="auto"/>
              <w:jc w:val="left"/>
              <w:rPr>
                <w:color w:val="auto"/>
                <w:sz w:val="20"/>
                <w:szCs w:val="20"/>
              </w:rPr>
            </w:pPr>
            <w:r w:rsidRPr="00D00B33">
              <w:rPr>
                <w:color w:val="auto"/>
                <w:sz w:val="20"/>
                <w:szCs w:val="20"/>
              </w:rPr>
              <w:t>малом фудбалу и</w:t>
            </w:r>
          </w:p>
          <w:p w:rsidR="00C27CAD" w:rsidRPr="00D00B33" w:rsidRDefault="00F84EE2">
            <w:pPr>
              <w:spacing w:after="0" w:line="240" w:lineRule="auto"/>
              <w:jc w:val="left"/>
              <w:rPr>
                <w:color w:val="auto"/>
                <w:sz w:val="20"/>
                <w:szCs w:val="20"/>
              </w:rPr>
            </w:pPr>
            <w:r w:rsidRPr="00D00B33">
              <w:rPr>
                <w:color w:val="auto"/>
                <w:sz w:val="20"/>
                <w:szCs w:val="20"/>
              </w:rPr>
              <w:t>другим спортовима</w:t>
            </w:r>
          </w:p>
        </w:tc>
        <w:tc>
          <w:tcPr>
            <w:tcW w:w="2283"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током шк. године према календару такмичења</w:t>
            </w:r>
          </w:p>
        </w:tc>
        <w:tc>
          <w:tcPr>
            <w:tcW w:w="3001" w:type="dxa"/>
          </w:tcPr>
          <w:p w:rsidR="00C27CAD" w:rsidRPr="00D00B33" w:rsidRDefault="00F84EE2">
            <w:pPr>
              <w:spacing w:after="0" w:line="240" w:lineRule="auto"/>
              <w:jc w:val="left"/>
              <w:rPr>
                <w:color w:val="auto"/>
                <w:sz w:val="20"/>
                <w:szCs w:val="20"/>
              </w:rPr>
            </w:pPr>
            <w:r w:rsidRPr="00D00B33">
              <w:rPr>
                <w:color w:val="auto"/>
                <w:sz w:val="20"/>
                <w:szCs w:val="20"/>
              </w:rPr>
              <w:t>наставник физичког васпитања</w:t>
            </w:r>
          </w:p>
        </w:tc>
        <w:tc>
          <w:tcPr>
            <w:tcW w:w="1509" w:type="dxa"/>
          </w:tcPr>
          <w:p w:rsidR="00C27CAD" w:rsidRPr="00D00B33" w:rsidRDefault="00C27CAD">
            <w:pPr>
              <w:spacing w:after="0" w:line="240" w:lineRule="auto"/>
              <w:jc w:val="left"/>
              <w:rPr>
                <w:color w:val="auto"/>
                <w:sz w:val="20"/>
                <w:szCs w:val="20"/>
              </w:rPr>
            </w:pPr>
          </w:p>
          <w:p w:rsidR="00A33638" w:rsidRPr="00D00B33" w:rsidRDefault="00A33638">
            <w:pPr>
              <w:spacing w:after="0" w:line="240" w:lineRule="auto"/>
              <w:jc w:val="left"/>
              <w:rPr>
                <w:color w:val="auto"/>
                <w:sz w:val="20"/>
                <w:szCs w:val="20"/>
              </w:rPr>
            </w:pPr>
            <w:r w:rsidRPr="00D00B33">
              <w:rPr>
                <w:color w:val="auto"/>
                <w:sz w:val="20"/>
                <w:szCs w:val="20"/>
              </w:rPr>
              <w:t>посебна евиденција</w:t>
            </w:r>
          </w:p>
        </w:tc>
      </w:tr>
      <w:tr w:rsidR="00D00B33" w:rsidRPr="00D00B33">
        <w:tc>
          <w:tcPr>
            <w:tcW w:w="2279" w:type="dxa"/>
          </w:tcPr>
          <w:p w:rsidR="00C27CAD" w:rsidRPr="00D00B33" w:rsidRDefault="00F84EE2">
            <w:pPr>
              <w:spacing w:after="0" w:line="240" w:lineRule="auto"/>
              <w:jc w:val="left"/>
              <w:rPr>
                <w:color w:val="auto"/>
                <w:sz w:val="20"/>
                <w:szCs w:val="20"/>
              </w:rPr>
            </w:pPr>
            <w:r w:rsidRPr="00D00B33">
              <w:rPr>
                <w:color w:val="auto"/>
                <w:sz w:val="20"/>
                <w:szCs w:val="20"/>
              </w:rPr>
              <w:lastRenderedPageBreak/>
              <w:t>Учешће заинтересованих ученика у</w:t>
            </w:r>
          </w:p>
          <w:p w:rsidR="00C27CAD" w:rsidRPr="00D00B33" w:rsidRDefault="00F84EE2">
            <w:pPr>
              <w:spacing w:after="0" w:line="240" w:lineRule="auto"/>
              <w:jc w:val="left"/>
              <w:rPr>
                <w:color w:val="auto"/>
                <w:sz w:val="20"/>
                <w:szCs w:val="20"/>
              </w:rPr>
            </w:pPr>
            <w:r w:rsidRPr="00D00B33">
              <w:rPr>
                <w:color w:val="auto"/>
                <w:sz w:val="20"/>
                <w:szCs w:val="20"/>
              </w:rPr>
              <w:t>градским крос</w:t>
            </w:r>
          </w:p>
          <w:p w:rsidR="00C27CAD" w:rsidRPr="00D00B33" w:rsidRDefault="00F84EE2">
            <w:pPr>
              <w:spacing w:after="0" w:line="240" w:lineRule="auto"/>
              <w:jc w:val="left"/>
              <w:rPr>
                <w:color w:val="auto"/>
                <w:sz w:val="20"/>
                <w:szCs w:val="20"/>
              </w:rPr>
            </w:pPr>
            <w:r w:rsidRPr="00D00B33">
              <w:rPr>
                <w:color w:val="auto"/>
                <w:sz w:val="20"/>
                <w:szCs w:val="20"/>
              </w:rPr>
              <w:t>такмичењима</w:t>
            </w:r>
          </w:p>
          <w:p w:rsidR="00C27CAD" w:rsidRPr="00D00B33" w:rsidRDefault="00F84EE2">
            <w:pPr>
              <w:spacing w:after="0" w:line="240" w:lineRule="auto"/>
              <w:jc w:val="left"/>
              <w:rPr>
                <w:color w:val="auto"/>
                <w:sz w:val="20"/>
                <w:szCs w:val="20"/>
              </w:rPr>
            </w:pPr>
            <w:r w:rsidRPr="00D00B33">
              <w:rPr>
                <w:color w:val="auto"/>
                <w:sz w:val="20"/>
                <w:szCs w:val="20"/>
              </w:rPr>
              <w:t>ученика средњих</w:t>
            </w:r>
          </w:p>
          <w:p w:rsidR="00C27CAD" w:rsidRPr="00D00B33" w:rsidRDefault="00F84EE2">
            <w:pPr>
              <w:spacing w:after="0" w:line="240" w:lineRule="auto"/>
              <w:jc w:val="left"/>
              <w:rPr>
                <w:color w:val="auto"/>
                <w:sz w:val="20"/>
                <w:szCs w:val="20"/>
              </w:rPr>
            </w:pPr>
            <w:r w:rsidRPr="00D00B33">
              <w:rPr>
                <w:color w:val="auto"/>
                <w:sz w:val="20"/>
                <w:szCs w:val="20"/>
              </w:rPr>
              <w:t>школа</w:t>
            </w:r>
          </w:p>
        </w:tc>
        <w:tc>
          <w:tcPr>
            <w:tcW w:w="2283" w:type="dxa"/>
          </w:tcPr>
          <w:p w:rsidR="00C27CAD" w:rsidRPr="00D00B33" w:rsidRDefault="00F84EE2">
            <w:pPr>
              <w:spacing w:after="0" w:line="240" w:lineRule="auto"/>
              <w:jc w:val="left"/>
              <w:rPr>
                <w:color w:val="auto"/>
                <w:sz w:val="20"/>
                <w:szCs w:val="20"/>
              </w:rPr>
            </w:pPr>
            <w:r w:rsidRPr="00D00B33">
              <w:rPr>
                <w:color w:val="auto"/>
                <w:sz w:val="20"/>
                <w:szCs w:val="20"/>
              </w:rPr>
              <w:t>током шк. године према календару такмичења</w:t>
            </w:r>
          </w:p>
        </w:tc>
        <w:tc>
          <w:tcPr>
            <w:tcW w:w="3001" w:type="dxa"/>
          </w:tcPr>
          <w:p w:rsidR="00C27CAD" w:rsidRPr="00D00B33" w:rsidRDefault="00F84EE2">
            <w:pPr>
              <w:spacing w:after="0" w:line="240" w:lineRule="auto"/>
              <w:jc w:val="left"/>
              <w:rPr>
                <w:color w:val="auto"/>
                <w:sz w:val="20"/>
                <w:szCs w:val="20"/>
              </w:rPr>
            </w:pPr>
            <w:r w:rsidRPr="00D00B33">
              <w:rPr>
                <w:color w:val="auto"/>
                <w:sz w:val="20"/>
                <w:szCs w:val="20"/>
              </w:rPr>
              <w:t>наставник физичког васпитања, Спортски савез Града Зрењанина</w:t>
            </w:r>
          </w:p>
        </w:tc>
        <w:tc>
          <w:tcPr>
            <w:tcW w:w="1509" w:type="dxa"/>
          </w:tcPr>
          <w:p w:rsidR="00C27CAD" w:rsidRPr="00D00B33" w:rsidRDefault="00C27CAD">
            <w:pPr>
              <w:spacing w:after="0" w:line="240" w:lineRule="auto"/>
              <w:jc w:val="left"/>
              <w:rPr>
                <w:color w:val="auto"/>
                <w:sz w:val="20"/>
                <w:szCs w:val="20"/>
              </w:rPr>
            </w:pPr>
          </w:p>
          <w:p w:rsidR="00A33638" w:rsidRPr="00D00B33" w:rsidRDefault="00A33638">
            <w:pPr>
              <w:spacing w:after="0" w:line="240" w:lineRule="auto"/>
              <w:jc w:val="left"/>
              <w:rPr>
                <w:color w:val="auto"/>
                <w:sz w:val="20"/>
                <w:szCs w:val="20"/>
              </w:rPr>
            </w:pPr>
            <w:r w:rsidRPr="00D00B33">
              <w:rPr>
                <w:color w:val="auto"/>
                <w:sz w:val="20"/>
                <w:szCs w:val="20"/>
              </w:rPr>
              <w:t>посебна евиденција</w:t>
            </w:r>
          </w:p>
        </w:tc>
      </w:tr>
      <w:tr w:rsidR="00A33638" w:rsidRPr="00D00B33">
        <w:tc>
          <w:tcPr>
            <w:tcW w:w="2279" w:type="dxa"/>
          </w:tcPr>
          <w:p w:rsidR="00A33638" w:rsidRPr="00D00B33" w:rsidRDefault="00A33638">
            <w:pPr>
              <w:spacing w:after="0" w:line="240" w:lineRule="auto"/>
              <w:jc w:val="left"/>
              <w:rPr>
                <w:color w:val="auto"/>
                <w:sz w:val="20"/>
                <w:szCs w:val="20"/>
              </w:rPr>
            </w:pPr>
            <w:r w:rsidRPr="00D00B33">
              <w:rPr>
                <w:color w:val="auto"/>
                <w:sz w:val="20"/>
                <w:szCs w:val="20"/>
              </w:rPr>
              <w:t xml:space="preserve">Обележавање Дана здравља </w:t>
            </w:r>
          </w:p>
        </w:tc>
        <w:tc>
          <w:tcPr>
            <w:tcW w:w="2283" w:type="dxa"/>
          </w:tcPr>
          <w:p w:rsidR="00A33638" w:rsidRPr="00D00B33" w:rsidRDefault="00A33638">
            <w:pPr>
              <w:spacing w:after="0" w:line="240" w:lineRule="auto"/>
              <w:jc w:val="left"/>
              <w:rPr>
                <w:color w:val="auto"/>
                <w:sz w:val="20"/>
                <w:szCs w:val="20"/>
              </w:rPr>
            </w:pPr>
            <w:r w:rsidRPr="00D00B33">
              <w:rPr>
                <w:color w:val="auto"/>
                <w:sz w:val="20"/>
                <w:szCs w:val="20"/>
              </w:rPr>
              <w:t>април 2026.</w:t>
            </w:r>
          </w:p>
        </w:tc>
        <w:tc>
          <w:tcPr>
            <w:tcW w:w="3001" w:type="dxa"/>
          </w:tcPr>
          <w:p w:rsidR="00A33638" w:rsidRPr="00D00B33" w:rsidRDefault="00A33638">
            <w:pPr>
              <w:spacing w:after="0" w:line="240" w:lineRule="auto"/>
              <w:jc w:val="left"/>
              <w:rPr>
                <w:color w:val="auto"/>
                <w:sz w:val="20"/>
                <w:szCs w:val="20"/>
              </w:rPr>
            </w:pPr>
            <w:r w:rsidRPr="00D00B33">
              <w:rPr>
                <w:color w:val="auto"/>
                <w:sz w:val="20"/>
                <w:szCs w:val="20"/>
              </w:rPr>
              <w:t>одељенске старешине, Ученички парламент, пп служба, наставник физичког и здравственог васпитања</w:t>
            </w:r>
          </w:p>
        </w:tc>
        <w:tc>
          <w:tcPr>
            <w:tcW w:w="1509" w:type="dxa"/>
          </w:tcPr>
          <w:p w:rsidR="00A33638" w:rsidRPr="00D00B33" w:rsidRDefault="007E06E5">
            <w:pPr>
              <w:spacing w:after="0" w:line="240" w:lineRule="auto"/>
              <w:jc w:val="left"/>
              <w:rPr>
                <w:color w:val="auto"/>
                <w:sz w:val="20"/>
                <w:szCs w:val="20"/>
              </w:rPr>
            </w:pPr>
            <w:r w:rsidRPr="00D00B33">
              <w:rPr>
                <w:color w:val="auto"/>
                <w:sz w:val="20"/>
                <w:szCs w:val="20"/>
              </w:rPr>
              <w:t>сајт школе, фотографије</w:t>
            </w:r>
          </w:p>
        </w:tc>
      </w:tr>
    </w:tbl>
    <w:p w:rsidR="00C27CAD" w:rsidRPr="00D00B33" w:rsidRDefault="00C27CAD">
      <w:pPr>
        <w:ind w:firstLine="360"/>
      </w:pPr>
    </w:p>
    <w:p w:rsidR="00C27CAD" w:rsidRPr="00D00B33" w:rsidRDefault="00F84EE2" w:rsidP="00720FAD">
      <w:pPr>
        <w:pStyle w:val="Heading3"/>
        <w:ind w:left="425"/>
        <w:rPr>
          <w:rFonts w:eastAsia="Times New Roman" w:cs="Times New Roman"/>
        </w:rPr>
      </w:pPr>
      <w:bookmarkStart w:id="691" w:name="_Toc50653713"/>
      <w:bookmarkStart w:id="692" w:name="_Toc209019734"/>
      <w:r w:rsidRPr="00D00B33">
        <w:rPr>
          <w:rFonts w:eastAsia="Times New Roman" w:cs="Times New Roman"/>
        </w:rPr>
        <w:t>ПЛАН РЕАЛИЗАЦИЈЕ ПРОГРАМА ЗАШТИТЕ ЖИВОТНЕ СРЕДИНЕ</w:t>
      </w:r>
      <w:bookmarkEnd w:id="691"/>
      <w:bookmarkEnd w:id="692"/>
    </w:p>
    <w:p w:rsidR="00C27CAD" w:rsidRPr="00D00B33" w:rsidRDefault="00F84EE2">
      <w:pPr>
        <w:ind w:firstLine="360"/>
      </w:pPr>
      <w:r w:rsidRPr="00D00B33">
        <w:t>Циљ овог васпитног задатка је да ученицима, у складу са њиховим сазнајним способностима, друштвеним захтевима и научно достигнућима, обезбеђује стицање знања о друштвеним, природним, привредним и техничким појавама, токовима и активностима које преображавају, обогаћују или угрожавају животну средину и опасностима које прете човечанству. На тај начин треба да се развија свест о складном односу човека и средине и свест о значају очувања и заштите природне и животне средине .</w:t>
      </w:r>
    </w:p>
    <w:p w:rsidR="00C27CAD" w:rsidRPr="00D00B33" w:rsidRDefault="00F84EE2">
      <w:r w:rsidRPr="00D00B33">
        <w:t>ЗАДАЦИ :</w:t>
      </w:r>
    </w:p>
    <w:p w:rsidR="00C27CAD" w:rsidRPr="00D00B33" w:rsidRDefault="00F84EE2" w:rsidP="000E7CC0">
      <w:pPr>
        <w:numPr>
          <w:ilvl w:val="0"/>
          <w:numId w:val="91"/>
        </w:numPr>
        <w:spacing w:after="0"/>
      </w:pPr>
      <w:r w:rsidRPr="00D00B33">
        <w:t>развијање позитивног однос</w:t>
      </w:r>
      <w:r w:rsidR="00200F6A" w:rsidRPr="00D00B33">
        <w:t>а</w:t>
      </w:r>
      <w:r w:rsidRPr="00D00B33">
        <w:t xml:space="preserve"> према прирoди и и природним изворима полазећи од тога да је човек део природе а мењајући природу мења и себе, оплемењујући или угрожавајући и природу и себе ;</w:t>
      </w:r>
    </w:p>
    <w:p w:rsidR="00C27CAD" w:rsidRPr="00D00B33" w:rsidRDefault="00F84EE2" w:rsidP="000E7CC0">
      <w:pPr>
        <w:numPr>
          <w:ilvl w:val="0"/>
          <w:numId w:val="91"/>
        </w:numPr>
        <w:spacing w:after="0"/>
      </w:pPr>
      <w:r w:rsidRPr="00D00B33">
        <w:t>да ученици схвате да је природа и насељена средина јединствена и недељива средина живљења човека као природног и друштвеног бића;</w:t>
      </w:r>
    </w:p>
    <w:p w:rsidR="00C27CAD" w:rsidRPr="00D00B33" w:rsidRDefault="00F84EE2" w:rsidP="000E7CC0">
      <w:pPr>
        <w:numPr>
          <w:ilvl w:val="0"/>
          <w:numId w:val="91"/>
        </w:numPr>
        <w:spacing w:after="0"/>
      </w:pPr>
      <w:r w:rsidRPr="00D00B33">
        <w:t>да стекну знања о биолошким, физичким, хемијским, историјским, географским, производним и естетским вред ностима и обележјима природе и насељене средине;</w:t>
      </w:r>
    </w:p>
    <w:p w:rsidR="00C27CAD" w:rsidRPr="00D00B33" w:rsidRDefault="00F84EE2" w:rsidP="000E7CC0">
      <w:pPr>
        <w:numPr>
          <w:ilvl w:val="0"/>
          <w:numId w:val="91"/>
        </w:numPr>
        <w:spacing w:after="0"/>
      </w:pPr>
      <w:r w:rsidRPr="00D00B33">
        <w:t>да упознају еколошке процесе и законитости који се од игравају у животној средини;</w:t>
      </w:r>
    </w:p>
    <w:p w:rsidR="00C27CAD" w:rsidRPr="00D00B33" w:rsidRDefault="00F84EE2" w:rsidP="000E7CC0">
      <w:pPr>
        <w:numPr>
          <w:ilvl w:val="0"/>
          <w:numId w:val="91"/>
        </w:numPr>
        <w:spacing w:after="0"/>
      </w:pPr>
      <w:r w:rsidRPr="00D00B33">
        <w:t>да упознају градитељске, техничке и технолошке радње и процесе и њихове вредности али и могуће послеице у угрожавању средине;</w:t>
      </w:r>
    </w:p>
    <w:p w:rsidR="00C27CAD" w:rsidRPr="00D00B33" w:rsidRDefault="00F84EE2" w:rsidP="000E7CC0">
      <w:pPr>
        <w:numPr>
          <w:ilvl w:val="0"/>
          <w:numId w:val="91"/>
        </w:numPr>
        <w:spacing w:after="0"/>
      </w:pPr>
      <w:r w:rsidRPr="00D00B33">
        <w:t>да буду оспособљени као будући активни учесници у процесу преображаја средине, да могу да примене потребна знања, понашања и искуства у очувању природе, управљању природним изворима и производним поступцима у изградњи насеља и уређењу простора;</w:t>
      </w:r>
    </w:p>
    <w:p w:rsidR="00C27CAD" w:rsidRPr="00D00B33" w:rsidRDefault="00F84EE2" w:rsidP="000E7CC0">
      <w:pPr>
        <w:numPr>
          <w:ilvl w:val="0"/>
          <w:numId w:val="91"/>
        </w:numPr>
        <w:spacing w:after="0"/>
      </w:pPr>
      <w:r w:rsidRPr="00D00B33">
        <w:t>да ученици схвате и оцене вредности природе и насеља за укупни живот човека, штетност свих облика експлоатације природе и нужност превладавања противречности које експлоатација рађа;</w:t>
      </w:r>
    </w:p>
    <w:p w:rsidR="00C27CAD" w:rsidRPr="00D00B33" w:rsidRDefault="00F84EE2" w:rsidP="000E7CC0">
      <w:pPr>
        <w:numPr>
          <w:ilvl w:val="0"/>
          <w:numId w:val="91"/>
        </w:numPr>
      </w:pPr>
      <w:r w:rsidRPr="00D00B33">
        <w:t>да упознају мере и технике очувања животне средине.</w:t>
      </w:r>
    </w:p>
    <w:p w:rsidR="00C27CAD" w:rsidRPr="00D00B33" w:rsidRDefault="00F84EE2">
      <w:pPr>
        <w:ind w:firstLine="360"/>
      </w:pPr>
      <w:r w:rsidRPr="00D00B33">
        <w:t xml:space="preserve">Програм заштите животне средине примарно ће се спроводити у оквиру наставе физике, социологије, филозофије, физичког васпитања и грађанског васпитања, као и на </w:t>
      </w:r>
      <w:r w:rsidRPr="00D00B33">
        <w:lastRenderedPageBreak/>
        <w:t>часовима одељењског старешине за ученике средње школе. Ученици основне музичке школе обухаћени су овим програмом у својим основним школама.</w:t>
      </w:r>
      <w:r w:rsidR="00200F6A" w:rsidRPr="00D00B33">
        <w:t xml:space="preserve"> Такође, у овој школског години планирамо </w:t>
      </w:r>
      <w:r w:rsidR="007E06E5" w:rsidRPr="00D00B33">
        <w:t>да спроведемо радну акцију уређења школског дворишта,</w:t>
      </w:r>
      <w:r w:rsidR="00DD5430" w:rsidRPr="00D00B33">
        <w:t xml:space="preserve"> </w:t>
      </w:r>
      <w:r w:rsidR="007E06E5" w:rsidRPr="00D00B33">
        <w:t xml:space="preserve">простора око школе </w:t>
      </w:r>
      <w:r w:rsidR="00DD5430" w:rsidRPr="00D00B33">
        <w:t xml:space="preserve">и по потреби садњу биљака и цвећа. </w:t>
      </w:r>
      <w:r w:rsidR="007E06E5" w:rsidRPr="00D00B33">
        <w:t>Ову акцију ћемо спровести у оквиру обележавања Недеље сећања и заједништва – 4-8. маја 2026. године.</w:t>
      </w:r>
    </w:p>
    <w:p w:rsidR="007E06E5" w:rsidRPr="00D00B33" w:rsidRDefault="007E06E5" w:rsidP="00720FAD">
      <w:pPr>
        <w:pStyle w:val="Heading2"/>
        <w:ind w:left="425"/>
        <w:rPr>
          <w:rFonts w:eastAsia="Times New Roman" w:cs="Times New Roman"/>
          <w:sz w:val="24"/>
          <w:szCs w:val="24"/>
        </w:rPr>
      </w:pPr>
      <w:bookmarkStart w:id="693" w:name="_Toc50653714"/>
    </w:p>
    <w:p w:rsidR="00C27CAD" w:rsidRPr="00D00B33" w:rsidRDefault="00F84EE2" w:rsidP="00720FAD">
      <w:pPr>
        <w:pStyle w:val="Heading2"/>
        <w:ind w:left="425"/>
        <w:rPr>
          <w:rFonts w:eastAsia="Times New Roman" w:cs="Times New Roman"/>
          <w:sz w:val="24"/>
          <w:szCs w:val="24"/>
        </w:rPr>
      </w:pPr>
      <w:bookmarkStart w:id="694" w:name="_Toc209019735"/>
      <w:r w:rsidRPr="00D00B33">
        <w:rPr>
          <w:rFonts w:eastAsia="Times New Roman" w:cs="Times New Roman"/>
          <w:sz w:val="24"/>
          <w:szCs w:val="24"/>
        </w:rPr>
        <w:t>ПЛАН РЕАЛИЗАЦИЈЕ ПРОГРАМА САРАДЊЕ СА ПОРОДИЦОМ</w:t>
      </w:r>
      <w:bookmarkEnd w:id="693"/>
      <w:bookmarkEnd w:id="694"/>
    </w:p>
    <w:p w:rsidR="00C27CAD" w:rsidRPr="00D00B33" w:rsidRDefault="00F84EE2">
      <w:pPr>
        <w:ind w:firstLine="360"/>
      </w:pPr>
      <w:r w:rsidRPr="00D00B33">
        <w:t>Процес реформе у образовању подразумева и виши ниво учешћа родитеља у процесу доношења одлука које се тичу школе. Неке облике учешћа регулише Закон о основама система образовања и васпитања: учешће родитеља у раду Школског одбора, надлежност Савета родитеља, учешће родитеља у Стручном активу за развојно планирање и самовредновање. Остали облици сарадње и учешћа родитеља у животу школе планирају се и осмишљавају према актуелним потребама ученика, родитеља и школе.</w:t>
      </w:r>
    </w:p>
    <w:p w:rsidR="00C27CAD" w:rsidRPr="00D00B33" w:rsidRDefault="00F84EE2">
      <w:pPr>
        <w:ind w:firstLine="360"/>
      </w:pPr>
      <w:r w:rsidRPr="00D00B33">
        <w:t>Циљ програма је стварање простора и услова за флексибилније и непосредније укључивање родитеља у активности школе и јасно успостављање улога и одговорности свих актера у систему образовања. Школа треба да негује партнерски однос са родитељима који ће бити заснован на принципима међусобног разумевања, поштовања и поверења.</w:t>
      </w:r>
    </w:p>
    <w:p w:rsidR="00C27CAD" w:rsidRPr="00D00B33" w:rsidRDefault="00F84EE2">
      <w:pPr>
        <w:ind w:firstLine="360"/>
      </w:pPr>
      <w:r w:rsidRPr="00D00B33">
        <w:t>Задаци програма сарадње са породицом:</w:t>
      </w:r>
    </w:p>
    <w:p w:rsidR="00C27CAD" w:rsidRPr="00D00B33" w:rsidRDefault="00F84EE2" w:rsidP="000E7CC0">
      <w:pPr>
        <w:numPr>
          <w:ilvl w:val="0"/>
          <w:numId w:val="92"/>
        </w:numPr>
        <w:spacing w:after="0"/>
      </w:pPr>
      <w:r w:rsidRPr="00D00B33">
        <w:t>информисање свих актера образовно-васпитног процеса о значају партиципације родитеља у подстицању квалитета образовања;</w:t>
      </w:r>
    </w:p>
    <w:p w:rsidR="00C27CAD" w:rsidRPr="00D00B33" w:rsidRDefault="00F84EE2" w:rsidP="000E7CC0">
      <w:pPr>
        <w:numPr>
          <w:ilvl w:val="0"/>
          <w:numId w:val="92"/>
        </w:numPr>
        <w:spacing w:after="0"/>
      </w:pPr>
      <w:r w:rsidRPr="00D00B33">
        <w:t>учесталије упознавање родитеља ученика са евентуалним проблемима, успехом и понашањем ученика;</w:t>
      </w:r>
    </w:p>
    <w:p w:rsidR="00C27CAD" w:rsidRPr="00D00B33" w:rsidRDefault="00F84EE2" w:rsidP="000E7CC0">
      <w:pPr>
        <w:numPr>
          <w:ilvl w:val="0"/>
          <w:numId w:val="92"/>
        </w:numPr>
        <w:spacing w:after="0"/>
      </w:pPr>
      <w:r w:rsidRPr="00D00B33">
        <w:t>прикупљање података о социјално-економским условима ученика;</w:t>
      </w:r>
    </w:p>
    <w:p w:rsidR="00C27CAD" w:rsidRPr="00D00B33" w:rsidRDefault="00F84EE2" w:rsidP="000E7CC0">
      <w:pPr>
        <w:numPr>
          <w:ilvl w:val="0"/>
          <w:numId w:val="92"/>
        </w:numPr>
        <w:spacing w:after="0"/>
      </w:pPr>
      <w:r w:rsidRPr="00D00B33">
        <w:t>редовно организовање и припремање родитељских састанака;</w:t>
      </w:r>
    </w:p>
    <w:p w:rsidR="00C27CAD" w:rsidRPr="00D00B33" w:rsidRDefault="00F84EE2" w:rsidP="000E7CC0">
      <w:pPr>
        <w:numPr>
          <w:ilvl w:val="0"/>
          <w:numId w:val="92"/>
        </w:numPr>
        <w:spacing w:after="0"/>
      </w:pPr>
      <w:r w:rsidRPr="00D00B33">
        <w:t>остваривање сарадње са установама у којима раде родитељи ученика;</w:t>
      </w:r>
    </w:p>
    <w:p w:rsidR="00C27CAD" w:rsidRPr="00D00B33" w:rsidRDefault="00F84EE2" w:rsidP="000E7CC0">
      <w:pPr>
        <w:numPr>
          <w:ilvl w:val="0"/>
          <w:numId w:val="92"/>
        </w:numPr>
        <w:spacing w:after="0"/>
      </w:pPr>
      <w:r w:rsidRPr="00D00B33">
        <w:t>пружање помоћи у васпитном раду са децом кроз организацију и реализацију радионица, састанака, дискусија и предавања на одређену тему;</w:t>
      </w:r>
    </w:p>
    <w:p w:rsidR="00C27CAD" w:rsidRPr="00D00B33" w:rsidRDefault="00F84EE2" w:rsidP="000E7CC0">
      <w:pPr>
        <w:numPr>
          <w:ilvl w:val="0"/>
          <w:numId w:val="92"/>
        </w:numPr>
      </w:pPr>
      <w:r w:rsidRPr="00D00B33">
        <w:t>пружање помоћи родитељима чија деца имају проблема у развоју и понашању у школи.</w:t>
      </w:r>
    </w:p>
    <w:p w:rsidR="00C27CAD" w:rsidRPr="00D00B33" w:rsidRDefault="00F84EE2">
      <w:pPr>
        <w:ind w:firstLine="360"/>
      </w:pPr>
      <w:r w:rsidRPr="00D00B33">
        <w:t>Сарадња са родитељима ученика треба да се одвија током читаве школске године.</w:t>
      </w:r>
    </w:p>
    <w:p w:rsidR="00C27CAD" w:rsidRPr="00D00B33" w:rsidRDefault="00F84EE2">
      <w:pPr>
        <w:ind w:firstLine="360"/>
      </w:pPr>
      <w:r w:rsidRPr="00D00B33">
        <w:t>Облици сарадње са родитељима су:</w:t>
      </w:r>
    </w:p>
    <w:p w:rsidR="00C27CAD" w:rsidRPr="00D00B33" w:rsidRDefault="00F84EE2" w:rsidP="000E7CC0">
      <w:pPr>
        <w:numPr>
          <w:ilvl w:val="0"/>
          <w:numId w:val="93"/>
        </w:numPr>
        <w:spacing w:after="0"/>
      </w:pPr>
      <w:r w:rsidRPr="00D00B33">
        <w:t>индивидуално контактирање одељењског старешине са родитељима ученика,</w:t>
      </w:r>
    </w:p>
    <w:p w:rsidR="00C27CAD" w:rsidRPr="00D00B33" w:rsidRDefault="00F84EE2" w:rsidP="000E7CC0">
      <w:pPr>
        <w:numPr>
          <w:ilvl w:val="0"/>
          <w:numId w:val="93"/>
        </w:numPr>
        <w:spacing w:after="0"/>
      </w:pPr>
      <w:r w:rsidRPr="00D00B33">
        <w:t>општи и одељењски родитељски састанци,</w:t>
      </w:r>
    </w:p>
    <w:p w:rsidR="00C27CAD" w:rsidRPr="00D00B33" w:rsidRDefault="00F84EE2" w:rsidP="000E7CC0">
      <w:pPr>
        <w:numPr>
          <w:ilvl w:val="0"/>
          <w:numId w:val="93"/>
        </w:numPr>
        <w:spacing w:after="0"/>
      </w:pPr>
      <w:r w:rsidRPr="00D00B33">
        <w:t>разговори са мањим групама родитеља на одређну тему,</w:t>
      </w:r>
    </w:p>
    <w:p w:rsidR="00C27CAD" w:rsidRPr="00D00B33" w:rsidRDefault="00F84EE2" w:rsidP="000E7CC0">
      <w:pPr>
        <w:numPr>
          <w:ilvl w:val="0"/>
          <w:numId w:val="93"/>
        </w:numPr>
        <w:spacing w:after="0"/>
      </w:pPr>
      <w:r w:rsidRPr="00D00B33">
        <w:t>трибине, предавања за родитеље и родитељ као предавач,</w:t>
      </w:r>
    </w:p>
    <w:p w:rsidR="00C27CAD" w:rsidRPr="00D00B33" w:rsidRDefault="00F84EE2" w:rsidP="000E7CC0">
      <w:pPr>
        <w:numPr>
          <w:ilvl w:val="0"/>
          <w:numId w:val="93"/>
        </w:numPr>
        <w:spacing w:after="0"/>
      </w:pPr>
      <w:r w:rsidRPr="00D00B33">
        <w:t>интерни и јавни часови, концерти, школска слава, Дан школе,</w:t>
      </w:r>
    </w:p>
    <w:p w:rsidR="00C27CAD" w:rsidRPr="00D00B33" w:rsidRDefault="00F84EE2" w:rsidP="000E7CC0">
      <w:pPr>
        <w:numPr>
          <w:ilvl w:val="0"/>
          <w:numId w:val="93"/>
        </w:numPr>
      </w:pPr>
      <w:r w:rsidRPr="00D00B33">
        <w:t>рад у Са</w:t>
      </w:r>
      <w:r w:rsidR="00200F6A" w:rsidRPr="00D00B33">
        <w:t>вету родитеља, Школском одбору и</w:t>
      </w:r>
      <w:r w:rsidRPr="00D00B33">
        <w:t xml:space="preserve"> другим стручним органима, активима и тимовима.</w:t>
      </w:r>
    </w:p>
    <w:p w:rsidR="00200F6A" w:rsidRPr="00D00B33" w:rsidRDefault="00200F6A" w:rsidP="000E7CC0">
      <w:pPr>
        <w:numPr>
          <w:ilvl w:val="0"/>
          <w:numId w:val="93"/>
        </w:numPr>
      </w:pPr>
      <w:r w:rsidRPr="00D00B33">
        <w:lastRenderedPageBreak/>
        <w:t>анкетирање родитеља за потребе школе (самовредновање, Развојни план и др.)</w:t>
      </w:r>
    </w:p>
    <w:p w:rsidR="00C27CAD" w:rsidRPr="00D00B33" w:rsidRDefault="00F84EE2">
      <w:r w:rsidRPr="00D00B33">
        <w:t>Индивидуално контактирање одељењског старешине и наставника са родитељима ученика ће се одвијати кроз:</w:t>
      </w:r>
    </w:p>
    <w:p w:rsidR="00C27CAD" w:rsidRPr="00D00B33" w:rsidRDefault="00F84EE2" w:rsidP="000E7CC0">
      <w:pPr>
        <w:numPr>
          <w:ilvl w:val="0"/>
          <w:numId w:val="94"/>
        </w:numPr>
        <w:spacing w:after="0"/>
      </w:pPr>
      <w:r w:rsidRPr="00D00B33">
        <w:t>благовремено обавештавање и информисање родитеља о промени код ученика које настају у процесу образовно-васпитног рада,</w:t>
      </w:r>
    </w:p>
    <w:p w:rsidR="00C27CAD" w:rsidRPr="00D00B33" w:rsidRDefault="00F84EE2" w:rsidP="000E7CC0">
      <w:pPr>
        <w:numPr>
          <w:ilvl w:val="0"/>
          <w:numId w:val="94"/>
        </w:numPr>
        <w:spacing w:after="0"/>
      </w:pPr>
      <w:r w:rsidRPr="00D00B33">
        <w:t>разговор са родитељима са циљем што бољег упознавања са условима у којима живе ученици,</w:t>
      </w:r>
    </w:p>
    <w:p w:rsidR="00C27CAD" w:rsidRPr="00D00B33" w:rsidRDefault="00F84EE2" w:rsidP="000E7CC0">
      <w:pPr>
        <w:numPr>
          <w:ilvl w:val="0"/>
          <w:numId w:val="94"/>
        </w:numPr>
        <w:spacing w:after="0"/>
      </w:pPr>
      <w:r w:rsidRPr="00D00B33">
        <w:t>разговор са родитељима ученика који недовољно прате наставу, ометају рад, недолично се понашају, а у циљу заједничког утицаја на ученике,</w:t>
      </w:r>
    </w:p>
    <w:p w:rsidR="00C27CAD" w:rsidRPr="00D00B33" w:rsidRDefault="00F84EE2" w:rsidP="000E7CC0">
      <w:pPr>
        <w:numPr>
          <w:ilvl w:val="0"/>
          <w:numId w:val="94"/>
        </w:numPr>
      </w:pPr>
      <w:r w:rsidRPr="00D00B33">
        <w:t>разговор са родитељима ученика који пуно изостају са наставе у циљу потпунијег изналажења узрока тог изостајања.</w:t>
      </w:r>
    </w:p>
    <w:p w:rsidR="00C27CAD" w:rsidRPr="00D00B33" w:rsidRDefault="00F84EE2">
      <w:pPr>
        <w:ind w:firstLine="360"/>
      </w:pPr>
      <w:r w:rsidRPr="00D00B33">
        <w:t>Сваки наставник школе у свом распореду часова, једном недељно има утврђен термин који користимо за посете родитеља и сарадњу са њима. Одељењске старешине током школске</w:t>
      </w:r>
      <w:r w:rsidR="00200F6A" w:rsidRPr="00D00B33">
        <w:t xml:space="preserve"> године организују најмање 4 родитељска састан</w:t>
      </w:r>
      <w:r w:rsidRPr="00D00B33">
        <w:t>ка од чега један на почетку школске године, а остале на крају класификационог периода. Теме које ће се обрађивати на родитељским састанцима биће усклађене са потребама и жељама родитеља и ученика и саржати: информисање родитеља о животу и раду школе, промоција најуспешнијих ученика, сарадња у реализацији појединих делова програма рада школе, обавезних и осталих наставних и ваннаставних активности, укључивање родитеља у обезбеђење услова за успешнији рад школе, уређење, опремање, одржавање објекта и наставних средстава, сарадња у области здравља и безбедности ученика итд.</w:t>
      </w:r>
    </w:p>
    <w:p w:rsidR="00C27CAD" w:rsidRPr="00D00B33" w:rsidRDefault="00F84EE2">
      <w:pPr>
        <w:ind w:firstLine="360"/>
      </w:pPr>
      <w:r w:rsidRPr="00D00B33">
        <w:t>Поред организованих родитељских састанака, одељењске старешине ће организовати и инидивидуалне или састанке са групом родитеља чија деца:</w:t>
      </w:r>
    </w:p>
    <w:p w:rsidR="00C27CAD" w:rsidRPr="00D00B33" w:rsidRDefault="00F84EE2" w:rsidP="000E7CC0">
      <w:pPr>
        <w:numPr>
          <w:ilvl w:val="0"/>
          <w:numId w:val="95"/>
        </w:numPr>
        <w:spacing w:after="0"/>
      </w:pPr>
      <w:r w:rsidRPr="00D00B33">
        <w:t>нередовно похађају наставу,</w:t>
      </w:r>
    </w:p>
    <w:p w:rsidR="00C27CAD" w:rsidRPr="00D00B33" w:rsidRDefault="00F84EE2" w:rsidP="000E7CC0">
      <w:pPr>
        <w:numPr>
          <w:ilvl w:val="0"/>
          <w:numId w:val="95"/>
        </w:numPr>
        <w:spacing w:after="0"/>
      </w:pPr>
      <w:r w:rsidRPr="00D00B33">
        <w:t>ометају рад на часу,</w:t>
      </w:r>
    </w:p>
    <w:p w:rsidR="00C27CAD" w:rsidRPr="00D00B33" w:rsidRDefault="00F84EE2" w:rsidP="000E7CC0">
      <w:pPr>
        <w:numPr>
          <w:ilvl w:val="0"/>
          <w:numId w:val="95"/>
        </w:numPr>
        <w:spacing w:after="0"/>
      </w:pPr>
      <w:r w:rsidRPr="00D00B33">
        <w:t>заостају у раду из одређенихи предмета;</w:t>
      </w:r>
    </w:p>
    <w:p w:rsidR="00C27CAD" w:rsidRPr="00D00B33" w:rsidRDefault="00F84EE2" w:rsidP="000E7CC0">
      <w:pPr>
        <w:numPr>
          <w:ilvl w:val="0"/>
          <w:numId w:val="95"/>
        </w:numPr>
      </w:pPr>
      <w:r w:rsidRPr="00D00B33">
        <w:t>нередовно раде домаће задатке и не извршавају друге обавезе у школи.</w:t>
      </w:r>
    </w:p>
    <w:p w:rsidR="00C27CAD" w:rsidRPr="00D00B33" w:rsidRDefault="00F84EE2">
      <w:pPr>
        <w:ind w:firstLine="360"/>
      </w:pPr>
      <w:r w:rsidRPr="00D00B33">
        <w:t>Школа ће преко Савета родитеља и наставника решавати и многа друга питања и проблеме у школи, а која су у њиховој надлежности и са њима упознавати остале родитеље ученика.</w:t>
      </w:r>
    </w:p>
    <w:p w:rsidR="00C27CAD" w:rsidRPr="00D00B33" w:rsidRDefault="00F84EE2">
      <w:pPr>
        <w:ind w:firstLine="360"/>
      </w:pPr>
      <w:r w:rsidRPr="00D00B33">
        <w:t>Праћење реализације програма сарадње са породицом засниваће се на заинтересованости родитеља за учешће у активностима школе. Школа ће уважити све предлоге родитеља и ставити у план сарадње.</w:t>
      </w:r>
    </w:p>
    <w:p w:rsidR="007E06E5" w:rsidRPr="00D00B33" w:rsidRDefault="007E06E5" w:rsidP="00720FAD">
      <w:pPr>
        <w:pStyle w:val="Heading3"/>
        <w:ind w:left="425"/>
        <w:jc w:val="center"/>
        <w:rPr>
          <w:rFonts w:eastAsia="Times New Roman" w:cs="Times New Roman"/>
        </w:rPr>
      </w:pPr>
      <w:bookmarkStart w:id="695" w:name="_Toc50653715"/>
    </w:p>
    <w:p w:rsidR="00C27CAD" w:rsidRPr="00D00B33" w:rsidRDefault="00F84EE2" w:rsidP="00720FAD">
      <w:pPr>
        <w:pStyle w:val="Heading3"/>
        <w:ind w:left="425"/>
        <w:jc w:val="center"/>
        <w:rPr>
          <w:rFonts w:eastAsia="Times New Roman" w:cs="Times New Roman"/>
        </w:rPr>
      </w:pPr>
      <w:bookmarkStart w:id="696" w:name="_Toc209019736"/>
      <w:r w:rsidRPr="00D00B33">
        <w:rPr>
          <w:rFonts w:eastAsia="Times New Roman" w:cs="Times New Roman"/>
        </w:rPr>
        <w:t>ПЛАН РЕАЛИЗАЦИЈЕ ПРОГРАМА САРАДЊЕ СА ЛОКАЛНОМ ЗАЈЕДНИЦОМ</w:t>
      </w:r>
      <w:bookmarkEnd w:id="695"/>
      <w:bookmarkEnd w:id="696"/>
    </w:p>
    <w:p w:rsidR="00C27CAD" w:rsidRPr="00D00B33" w:rsidRDefault="003D0C27">
      <w:pPr>
        <w:ind w:firstLine="360"/>
      </w:pPr>
      <w:r w:rsidRPr="00D00B33">
        <w:t>Ради остваривања</w:t>
      </w:r>
      <w:r w:rsidR="00F84EE2" w:rsidRPr="00D00B33">
        <w:t xml:space="preserve"> циљева</w:t>
      </w:r>
      <w:r w:rsidRPr="00D00B33">
        <w:t xml:space="preserve"> образовања и васспитања, као и Развојног плана школе, </w:t>
      </w:r>
      <w:r w:rsidR="00F84EE2" w:rsidRPr="00D00B33">
        <w:t xml:space="preserve"> неопходна је свестрана, континуирана и активна сарадња Школе и друштвене средине. Ученици који желе да се баве програмима културе и истраживања изван Школе укључују </w:t>
      </w:r>
      <w:r w:rsidR="00F84EE2" w:rsidRPr="00D00B33">
        <w:lastRenderedPageBreak/>
        <w:t>се у разне активности клубова, удружења и музичких удружења које код младих талентованих личности помажу да се оствари посебна склоност ка уметности или уметничком стваралаштву.</w:t>
      </w:r>
    </w:p>
    <w:p w:rsidR="00C27CAD" w:rsidRPr="00D00B33" w:rsidRDefault="00F84EE2">
      <w:pPr>
        <w:ind w:firstLine="360"/>
      </w:pPr>
      <w:r w:rsidRPr="00D00B33">
        <w:t>Након реализације разноврсних пројеката у сарадњи са бројним институцијама, организацијама и медијима, Музичка школа „Јосиф Маринковић“ има намеру да у наредном четворогодишњем периоду проширује поље своје делатности и у значајној мери унапреди своје капацитете, односно боље ангажује креативне потенцијале.</w:t>
      </w:r>
    </w:p>
    <w:p w:rsidR="00C27CAD" w:rsidRPr="00D00B33" w:rsidRDefault="00F84EE2">
      <w:pPr>
        <w:ind w:firstLine="360"/>
      </w:pPr>
      <w:r w:rsidRPr="00D00B33">
        <w:t>Наши циљеви јесу оснаживање појединаца, друштвених група и организација кроз програме формалног и неформалног образовања, а и циљне групе пре свега оне са којима ради : деца и млади – предшколци, основношколци и средњошколци, али кроз њихове активности посредно и одрасли, друштвене групе и организације .</w:t>
      </w:r>
    </w:p>
    <w:p w:rsidR="00C27CAD" w:rsidRPr="00D00B33" w:rsidRDefault="00F84EE2">
      <w:pPr>
        <w:ind w:firstLine="360"/>
      </w:pPr>
      <w:r w:rsidRPr="00D00B33">
        <w:t>Најзначајнија достигнућа организације су многобројни пројекти које је Школа самостално или партнерски спровела уз подршку различитих институција и фондација од локалног до европског нивоа.</w:t>
      </w:r>
    </w:p>
    <w:p w:rsidR="00C27CAD" w:rsidRPr="00D00B33" w:rsidRDefault="00F84EE2">
      <w:pPr>
        <w:ind w:firstLine="360"/>
      </w:pPr>
      <w:r w:rsidRPr="00D00B33">
        <w:t>У суорганизационом односу, и у наредном периоду наставићемо успешну и континуирану сарадњу са досадашњим партнерима</w:t>
      </w:r>
      <w:r w:rsidR="003D0C27" w:rsidRPr="00D00B33">
        <w:t>, као и новим</w:t>
      </w:r>
      <w:r w:rsidRPr="00D00B33">
        <w:t xml:space="preserve"> :</w:t>
      </w:r>
    </w:p>
    <w:p w:rsidR="00C27CAD" w:rsidRPr="00D00B33" w:rsidRDefault="00F84EE2" w:rsidP="000E7CC0">
      <w:pPr>
        <w:numPr>
          <w:ilvl w:val="0"/>
          <w:numId w:val="96"/>
        </w:numPr>
        <w:spacing w:after="0"/>
      </w:pPr>
      <w:r w:rsidRPr="00D00B33">
        <w:t>Градоначелник Града Зрењанина;</w:t>
      </w:r>
    </w:p>
    <w:p w:rsidR="00C27CAD" w:rsidRPr="00D00B33" w:rsidRDefault="00F84EE2" w:rsidP="000E7CC0">
      <w:pPr>
        <w:numPr>
          <w:ilvl w:val="0"/>
          <w:numId w:val="96"/>
        </w:numPr>
        <w:spacing w:after="0"/>
      </w:pPr>
      <w:r w:rsidRPr="00D00B33">
        <w:t>Скупшина Града Зрењанина;</w:t>
      </w:r>
    </w:p>
    <w:p w:rsidR="00C27CAD" w:rsidRPr="00D00B33" w:rsidRDefault="00F84EE2" w:rsidP="000E7CC0">
      <w:pPr>
        <w:numPr>
          <w:ilvl w:val="0"/>
          <w:numId w:val="96"/>
        </w:numPr>
        <w:spacing w:after="0"/>
      </w:pPr>
      <w:r w:rsidRPr="00D00B33">
        <w:t>Служба за друштвене делатности Града Зрењанина;</w:t>
      </w:r>
    </w:p>
    <w:p w:rsidR="00C27CAD" w:rsidRPr="00D00B33" w:rsidRDefault="00F84EE2" w:rsidP="000E7CC0">
      <w:pPr>
        <w:numPr>
          <w:ilvl w:val="0"/>
          <w:numId w:val="96"/>
        </w:numPr>
        <w:spacing w:after="0"/>
      </w:pPr>
      <w:r w:rsidRPr="00D00B33">
        <w:t>ШУ Средњебанатског и Севернобанатског округа, Зрењанин;</w:t>
      </w:r>
    </w:p>
    <w:p w:rsidR="00C27CAD" w:rsidRPr="00D00B33" w:rsidRDefault="00F84EE2" w:rsidP="000E7CC0">
      <w:pPr>
        <w:numPr>
          <w:ilvl w:val="0"/>
          <w:numId w:val="96"/>
        </w:numPr>
        <w:spacing w:after="0"/>
      </w:pPr>
      <w:r w:rsidRPr="00D00B33">
        <w:t>Јавна и приватна предузећа из Зрењанина;</w:t>
      </w:r>
    </w:p>
    <w:p w:rsidR="00C27CAD" w:rsidRPr="00D00B33" w:rsidRDefault="003D0C27" w:rsidP="000E7CC0">
      <w:pPr>
        <w:numPr>
          <w:ilvl w:val="0"/>
          <w:numId w:val="96"/>
        </w:numPr>
        <w:spacing w:after="0"/>
      </w:pPr>
      <w:r w:rsidRPr="00D00B33">
        <w:t>Црвени крст ООЗрењанин</w:t>
      </w:r>
    </w:p>
    <w:p w:rsidR="00C27CAD" w:rsidRPr="00D00B33" w:rsidRDefault="00F84EE2" w:rsidP="000E7CC0">
      <w:pPr>
        <w:numPr>
          <w:ilvl w:val="0"/>
          <w:numId w:val="96"/>
        </w:numPr>
        <w:spacing w:after="0"/>
      </w:pPr>
      <w:r w:rsidRPr="00D00B33">
        <w:t>Народно позориште “Тоша Јовановић” Зрењанин;</w:t>
      </w:r>
    </w:p>
    <w:p w:rsidR="00C27CAD" w:rsidRPr="00D00B33" w:rsidRDefault="00F84EE2" w:rsidP="000E7CC0">
      <w:pPr>
        <w:numPr>
          <w:ilvl w:val="0"/>
          <w:numId w:val="96"/>
        </w:numPr>
        <w:spacing w:after="0"/>
      </w:pPr>
      <w:r w:rsidRPr="00D00B33">
        <w:t>Културни центар Зрењанин;</w:t>
      </w:r>
    </w:p>
    <w:p w:rsidR="00C27CAD" w:rsidRPr="00D00B33" w:rsidRDefault="00F84EE2" w:rsidP="000E7CC0">
      <w:pPr>
        <w:numPr>
          <w:ilvl w:val="0"/>
          <w:numId w:val="96"/>
        </w:numPr>
        <w:spacing w:after="0"/>
      </w:pPr>
      <w:r w:rsidRPr="00D00B33">
        <w:t>Народни музеј Зрењанина;</w:t>
      </w:r>
    </w:p>
    <w:p w:rsidR="00C27CAD" w:rsidRPr="00D00B33" w:rsidRDefault="00F84EE2" w:rsidP="000E7CC0">
      <w:pPr>
        <w:numPr>
          <w:ilvl w:val="0"/>
          <w:numId w:val="96"/>
        </w:numPr>
        <w:spacing w:after="0"/>
      </w:pPr>
      <w:r w:rsidRPr="00D00B33">
        <w:t>Савремена галерија Зрењанин;</w:t>
      </w:r>
    </w:p>
    <w:p w:rsidR="00C27CAD" w:rsidRPr="00D00B33" w:rsidRDefault="00F84EE2" w:rsidP="000E7CC0">
      <w:pPr>
        <w:numPr>
          <w:ilvl w:val="0"/>
          <w:numId w:val="96"/>
        </w:numPr>
        <w:spacing w:after="0"/>
      </w:pPr>
      <w:r w:rsidRPr="00D00B33">
        <w:t>Предшколска установа Зрењанин;</w:t>
      </w:r>
    </w:p>
    <w:p w:rsidR="00C27CAD" w:rsidRPr="00D00B33" w:rsidRDefault="00F84EE2" w:rsidP="000E7CC0">
      <w:pPr>
        <w:numPr>
          <w:ilvl w:val="0"/>
          <w:numId w:val="96"/>
        </w:numPr>
        <w:spacing w:after="0"/>
      </w:pPr>
      <w:r w:rsidRPr="00D00B33">
        <w:t>Основне и средње школе у Зрењанину;</w:t>
      </w:r>
    </w:p>
    <w:p w:rsidR="003D0C27" w:rsidRPr="00D00B33" w:rsidRDefault="003D0C27" w:rsidP="000E7CC0">
      <w:pPr>
        <w:numPr>
          <w:ilvl w:val="0"/>
          <w:numId w:val="96"/>
        </w:numPr>
        <w:spacing w:after="0"/>
      </w:pPr>
      <w:r w:rsidRPr="00D00B33">
        <w:t>Верски објекти - концерти</w:t>
      </w:r>
    </w:p>
    <w:p w:rsidR="003D0C27" w:rsidRPr="00D00B33" w:rsidRDefault="003D0C27" w:rsidP="000E7CC0">
      <w:pPr>
        <w:numPr>
          <w:ilvl w:val="0"/>
          <w:numId w:val="96"/>
        </w:numPr>
      </w:pPr>
      <w:r w:rsidRPr="00D00B33">
        <w:t>Удружење „Напор“ – реализација програма превенције менталног здравља младих</w:t>
      </w:r>
    </w:p>
    <w:p w:rsidR="00EC3D61" w:rsidRPr="00D00B33" w:rsidRDefault="003D0C27" w:rsidP="000E7CC0">
      <w:pPr>
        <w:numPr>
          <w:ilvl w:val="0"/>
          <w:numId w:val="96"/>
        </w:numPr>
      </w:pPr>
      <w:r w:rsidRPr="00D00B33">
        <w:t>Маркети и ресторани у нашем граду-организовање концерата и наступа</w:t>
      </w:r>
    </w:p>
    <w:p w:rsidR="009C5FB3" w:rsidRPr="00D00B33" w:rsidRDefault="00EC3D61" w:rsidP="000E7CC0">
      <w:pPr>
        <w:numPr>
          <w:ilvl w:val="0"/>
          <w:numId w:val="96"/>
        </w:numPr>
      </w:pPr>
      <w:r w:rsidRPr="00D00B33">
        <w:t xml:space="preserve"> </w:t>
      </w:r>
      <w:r w:rsidR="009C5FB3" w:rsidRPr="00D00B33">
        <w:t>Канцеларија за младе Зрењанин</w:t>
      </w:r>
      <w:r w:rsidR="00200F6A" w:rsidRPr="00D00B33">
        <w:t xml:space="preserve"> – заједничке акције</w:t>
      </w:r>
      <w:r w:rsidRPr="00D00B33">
        <w:t xml:space="preserve"> Ученичког парламента и Канцеларије</w:t>
      </w:r>
      <w:r w:rsidR="00200F6A" w:rsidRPr="00D00B33">
        <w:t xml:space="preserve"> и коришћење простора</w:t>
      </w:r>
      <w:r w:rsidRPr="00D00B33">
        <w:t xml:space="preserve"> Канцеларије за извођење наставе оркестра трзача</w:t>
      </w:r>
    </w:p>
    <w:p w:rsidR="0039346B" w:rsidRPr="00D00B33" w:rsidRDefault="0039346B" w:rsidP="0039346B">
      <w:pPr>
        <w:ind w:left="720"/>
      </w:pPr>
    </w:p>
    <w:p w:rsidR="00064BCF" w:rsidRDefault="00064BCF" w:rsidP="00720FAD">
      <w:pPr>
        <w:pStyle w:val="Heading3"/>
        <w:ind w:left="425"/>
        <w:jc w:val="center"/>
        <w:rPr>
          <w:rFonts w:eastAsia="Times New Roman" w:cs="Times New Roman"/>
        </w:rPr>
      </w:pPr>
      <w:bookmarkStart w:id="697" w:name="_Toc50653716"/>
    </w:p>
    <w:p w:rsidR="00C27CAD" w:rsidRPr="00D00B33" w:rsidRDefault="00F84EE2" w:rsidP="00720FAD">
      <w:pPr>
        <w:pStyle w:val="Heading3"/>
        <w:ind w:left="425"/>
        <w:jc w:val="center"/>
        <w:rPr>
          <w:rFonts w:eastAsia="Times New Roman" w:cs="Times New Roman"/>
        </w:rPr>
      </w:pPr>
      <w:bookmarkStart w:id="698" w:name="_Toc209019737"/>
      <w:r w:rsidRPr="00D00B33">
        <w:rPr>
          <w:rFonts w:eastAsia="Times New Roman" w:cs="Times New Roman"/>
        </w:rPr>
        <w:t>ПЛАН РЕАЛИЗАЦИЈЕ ПРОГРАМА УВОЂЕЊА У ПОСАО НАСТАВНИКА ПРИПРАВНИКА</w:t>
      </w:r>
      <w:bookmarkEnd w:id="697"/>
      <w:bookmarkEnd w:id="698"/>
    </w:p>
    <w:p w:rsidR="00C27CAD" w:rsidRPr="00D00B33" w:rsidRDefault="00C27CAD"/>
    <w:p w:rsidR="00C27CAD" w:rsidRPr="00D00B33" w:rsidRDefault="00F84EE2">
      <w:pPr>
        <w:ind w:firstLine="360"/>
      </w:pPr>
      <w:r w:rsidRPr="00D00B33">
        <w:t>Школа сачињава овај програм са циљем оспособљавања приправника за самостално извођење образовно-васпитног рада. За рад са приправником, школа одређује ментора, а укључује и стручне сараднике и искусне наставнике. Програмом увођења у посао, приправник унапређује знања стечена на факултету, стиче нова знања, примењује различите методе и облике рада, а оспособљава се и за рад са ученицима који имају сметње у развоју.</w:t>
      </w:r>
    </w:p>
    <w:p w:rsidR="00C27CAD" w:rsidRPr="00D00B33" w:rsidRDefault="00F84EE2">
      <w:pPr>
        <w:ind w:firstLine="360"/>
      </w:pPr>
      <w:r w:rsidRPr="00D00B33">
        <w:t>Педагошко- инструктивни рад се реализује кроз више сегмената:</w:t>
      </w:r>
    </w:p>
    <w:p w:rsidR="00C27CAD" w:rsidRPr="00D00B33" w:rsidRDefault="00F84EE2">
      <w:pPr>
        <w:spacing w:after="0"/>
        <w:ind w:firstLine="360"/>
      </w:pPr>
      <w:r w:rsidRPr="00D00B33">
        <w:t>•</w:t>
      </w:r>
      <w:r w:rsidRPr="00D00B33">
        <w:tab/>
        <w:t>менторски рад у циљу помоћи припреме полагања испита за лиценцу,</w:t>
      </w:r>
    </w:p>
    <w:p w:rsidR="00C27CAD" w:rsidRPr="00D00B33" w:rsidRDefault="00F84EE2">
      <w:pPr>
        <w:spacing w:after="0"/>
        <w:ind w:firstLine="360"/>
      </w:pPr>
      <w:r w:rsidRPr="00D00B33">
        <w:t>•</w:t>
      </w:r>
      <w:r w:rsidRPr="00D00B33">
        <w:tab/>
        <w:t>рад са новопримљеним наставницима.</w:t>
      </w:r>
    </w:p>
    <w:p w:rsidR="00C27CAD" w:rsidRPr="00D00B33" w:rsidRDefault="00C27CAD">
      <w:pPr>
        <w:spacing w:after="0"/>
        <w:ind w:firstLine="360"/>
      </w:pPr>
    </w:p>
    <w:p w:rsidR="00C27CAD" w:rsidRPr="00D00B33" w:rsidRDefault="00F84EE2">
      <w:pPr>
        <w:ind w:firstLine="360"/>
      </w:pPr>
      <w:r w:rsidRPr="00D00B33">
        <w:t>Педагошко-нструнктивним радом бавили су се директор школе, помоћнице директора, педагог, психолог, руководиоци стручних већа за области предмета, наставници-ментори, као и сви наставници који својим дугогодишњим радом могу да помогну млађим колегама у унапређивању наставног процеса и уопште свих послова сваког наставника.</w:t>
      </w:r>
    </w:p>
    <w:p w:rsidR="00C27CAD" w:rsidRPr="00D00B33" w:rsidRDefault="00EC3D61" w:rsidP="003905DD">
      <w:pPr>
        <w:ind w:firstLine="360"/>
      </w:pPr>
      <w:r w:rsidRPr="00D00B33">
        <w:t>У току школске 2025/2026</w:t>
      </w:r>
      <w:r w:rsidR="00F84EE2" w:rsidRPr="00D00B33">
        <w:t>. године наставља се увођење у посао и менторски рад са следећим наставницима/стручним сарадницима:</w:t>
      </w:r>
    </w:p>
    <w:p w:rsidR="00ED2B6D" w:rsidRPr="00D00B33" w:rsidRDefault="00ED2B6D" w:rsidP="003905DD">
      <w:pPr>
        <w:ind w:firstLine="360"/>
      </w:pPr>
    </w:p>
    <w:p w:rsidR="009B44FE" w:rsidRPr="00D00B33" w:rsidRDefault="009B44FE" w:rsidP="009B44FE">
      <w:pPr>
        <w:tabs>
          <w:tab w:val="left" w:pos="1830"/>
        </w:tabs>
        <w:jc w:val="left"/>
        <w:rPr>
          <w:rFonts w:asciiTheme="minorHAnsi" w:eastAsiaTheme="minorHAnsi" w:hAnsiTheme="minorHAnsi" w:cstheme="minorBidi"/>
          <w:b/>
          <w:sz w:val="22"/>
          <w:szCs w:val="22"/>
          <w:lang w:val="sr-Latn-RS"/>
        </w:rPr>
      </w:pPr>
      <w:r w:rsidRPr="00D00B33">
        <w:rPr>
          <w:rFonts w:asciiTheme="minorHAnsi" w:eastAsiaTheme="minorHAnsi" w:hAnsiTheme="minorHAnsi" w:cstheme="minorBidi"/>
          <w:b/>
          <w:sz w:val="22"/>
          <w:szCs w:val="22"/>
        </w:rPr>
        <w:t>ПРИПРАВНИЦИ У ШКОЛСКОЈ 2025/26.ГОДИНИ</w:t>
      </w:r>
    </w:p>
    <w:tbl>
      <w:tblPr>
        <w:tblStyle w:val="Style130"/>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1499"/>
        <w:gridCol w:w="1831"/>
        <w:gridCol w:w="2340"/>
        <w:gridCol w:w="1980"/>
      </w:tblGrid>
      <w:tr w:rsidR="00D00B33" w:rsidRPr="00D00B33" w:rsidTr="00227998">
        <w:trPr>
          <w:trHeight w:val="523"/>
        </w:trPr>
        <w:tc>
          <w:tcPr>
            <w:tcW w:w="1469" w:type="dxa"/>
            <w:shd w:val="clear" w:color="auto" w:fill="76923C"/>
            <w:vAlign w:val="center"/>
          </w:tcPr>
          <w:p w:rsidR="009B44FE" w:rsidRPr="00D00B33" w:rsidRDefault="009B44FE" w:rsidP="00227998">
            <w:pPr>
              <w:jc w:val="center"/>
              <w:rPr>
                <w:b/>
                <w:color w:val="auto"/>
                <w:sz w:val="20"/>
                <w:szCs w:val="20"/>
              </w:rPr>
            </w:pPr>
            <w:r w:rsidRPr="00D00B33">
              <w:rPr>
                <w:b/>
                <w:color w:val="auto"/>
                <w:sz w:val="20"/>
                <w:szCs w:val="20"/>
              </w:rPr>
              <w:t>ПРИПРАВНИК</w:t>
            </w:r>
          </w:p>
        </w:tc>
        <w:tc>
          <w:tcPr>
            <w:tcW w:w="1499" w:type="dxa"/>
            <w:shd w:val="clear" w:color="auto" w:fill="76923C"/>
            <w:vAlign w:val="center"/>
          </w:tcPr>
          <w:p w:rsidR="009B44FE" w:rsidRPr="00D00B33" w:rsidRDefault="009B44FE" w:rsidP="00227998">
            <w:pPr>
              <w:jc w:val="center"/>
              <w:rPr>
                <w:b/>
                <w:color w:val="auto"/>
                <w:sz w:val="20"/>
                <w:szCs w:val="20"/>
              </w:rPr>
            </w:pPr>
            <w:r w:rsidRPr="00D00B33">
              <w:rPr>
                <w:b/>
                <w:color w:val="auto"/>
                <w:sz w:val="20"/>
                <w:szCs w:val="20"/>
              </w:rPr>
              <w:t>ПРЕДМЕТ</w:t>
            </w:r>
          </w:p>
        </w:tc>
        <w:tc>
          <w:tcPr>
            <w:tcW w:w="1831" w:type="dxa"/>
            <w:shd w:val="clear" w:color="auto" w:fill="76923C"/>
            <w:vAlign w:val="center"/>
          </w:tcPr>
          <w:p w:rsidR="009B44FE" w:rsidRPr="00D00B33" w:rsidRDefault="009B44FE" w:rsidP="00227998">
            <w:pPr>
              <w:jc w:val="center"/>
              <w:rPr>
                <w:b/>
                <w:color w:val="auto"/>
                <w:sz w:val="20"/>
                <w:szCs w:val="20"/>
              </w:rPr>
            </w:pPr>
            <w:r w:rsidRPr="00D00B33">
              <w:rPr>
                <w:b/>
                <w:color w:val="auto"/>
                <w:sz w:val="20"/>
                <w:szCs w:val="20"/>
              </w:rPr>
              <w:t>МЕНТОР</w:t>
            </w:r>
          </w:p>
        </w:tc>
        <w:tc>
          <w:tcPr>
            <w:tcW w:w="2340" w:type="dxa"/>
            <w:shd w:val="clear" w:color="auto" w:fill="76923C"/>
            <w:vAlign w:val="center"/>
          </w:tcPr>
          <w:p w:rsidR="009B44FE" w:rsidRPr="00D00B33" w:rsidRDefault="009B44FE" w:rsidP="00227998">
            <w:pPr>
              <w:spacing w:after="0"/>
              <w:jc w:val="center"/>
              <w:rPr>
                <w:b/>
                <w:color w:val="auto"/>
                <w:sz w:val="20"/>
                <w:szCs w:val="20"/>
              </w:rPr>
            </w:pPr>
            <w:r w:rsidRPr="00D00B33">
              <w:rPr>
                <w:b/>
                <w:color w:val="auto"/>
                <w:sz w:val="20"/>
                <w:szCs w:val="20"/>
              </w:rPr>
              <w:t>УСТАНОВА У КОЈОЈ</w:t>
            </w:r>
          </w:p>
          <w:p w:rsidR="009B44FE" w:rsidRPr="00D00B33" w:rsidRDefault="009B44FE" w:rsidP="00227998">
            <w:pPr>
              <w:spacing w:after="0"/>
              <w:jc w:val="center"/>
              <w:rPr>
                <w:b/>
                <w:color w:val="auto"/>
                <w:sz w:val="20"/>
                <w:szCs w:val="20"/>
              </w:rPr>
            </w:pPr>
            <w:r w:rsidRPr="00D00B33">
              <w:rPr>
                <w:b/>
                <w:color w:val="auto"/>
                <w:sz w:val="20"/>
                <w:szCs w:val="20"/>
              </w:rPr>
              <w:t>РАДИ МЕНТОР</w:t>
            </w:r>
          </w:p>
        </w:tc>
        <w:tc>
          <w:tcPr>
            <w:tcW w:w="1980" w:type="dxa"/>
            <w:shd w:val="clear" w:color="auto" w:fill="76923C"/>
          </w:tcPr>
          <w:p w:rsidR="009B44FE" w:rsidRPr="00D00B33" w:rsidRDefault="009B44FE" w:rsidP="00227998">
            <w:pPr>
              <w:spacing w:after="0" w:line="240" w:lineRule="auto"/>
              <w:jc w:val="center"/>
              <w:rPr>
                <w:b/>
                <w:color w:val="auto"/>
                <w:sz w:val="20"/>
                <w:szCs w:val="20"/>
              </w:rPr>
            </w:pPr>
            <w:r w:rsidRPr="00D00B33">
              <w:rPr>
                <w:b/>
                <w:color w:val="auto"/>
                <w:sz w:val="20"/>
                <w:szCs w:val="20"/>
              </w:rPr>
              <w:t>ОБАВЕЗЕ У ШК.2023/24.</w:t>
            </w:r>
          </w:p>
        </w:tc>
      </w:tr>
      <w:tr w:rsidR="00D00B33" w:rsidRPr="00D00B33" w:rsidTr="00227998">
        <w:trPr>
          <w:trHeight w:val="239"/>
        </w:trPr>
        <w:tc>
          <w:tcPr>
            <w:tcW w:w="1469" w:type="dxa"/>
          </w:tcPr>
          <w:p w:rsidR="009B44FE" w:rsidRPr="00D00B33" w:rsidRDefault="009B44FE" w:rsidP="00227998">
            <w:pPr>
              <w:spacing w:after="0" w:line="240" w:lineRule="auto"/>
              <w:jc w:val="left"/>
              <w:rPr>
                <w:color w:val="auto"/>
                <w:sz w:val="20"/>
                <w:szCs w:val="20"/>
              </w:rPr>
            </w:pPr>
            <w:r w:rsidRPr="00D00B33">
              <w:rPr>
                <w:color w:val="auto"/>
                <w:sz w:val="20"/>
                <w:szCs w:val="20"/>
              </w:rPr>
              <w:t>Марина Радуловић</w:t>
            </w:r>
          </w:p>
        </w:tc>
        <w:tc>
          <w:tcPr>
            <w:tcW w:w="1499" w:type="dxa"/>
          </w:tcPr>
          <w:p w:rsidR="009B44FE" w:rsidRPr="00D00B33" w:rsidRDefault="009B44FE" w:rsidP="00227998">
            <w:pPr>
              <w:spacing w:after="0" w:line="240" w:lineRule="auto"/>
              <w:jc w:val="left"/>
              <w:rPr>
                <w:color w:val="auto"/>
                <w:sz w:val="20"/>
                <w:szCs w:val="20"/>
              </w:rPr>
            </w:pPr>
            <w:r w:rsidRPr="00D00B33">
              <w:rPr>
                <w:color w:val="auto"/>
                <w:sz w:val="20"/>
                <w:szCs w:val="20"/>
              </w:rPr>
              <w:t>клавир, део норме у настави,корепетиција</w:t>
            </w:r>
          </w:p>
        </w:tc>
        <w:tc>
          <w:tcPr>
            <w:tcW w:w="1831" w:type="dxa"/>
          </w:tcPr>
          <w:p w:rsidR="009B44FE" w:rsidRPr="00D00B33" w:rsidRDefault="009B44FE" w:rsidP="00227998">
            <w:pPr>
              <w:spacing w:after="0" w:line="240" w:lineRule="auto"/>
              <w:jc w:val="left"/>
              <w:rPr>
                <w:color w:val="auto"/>
                <w:sz w:val="20"/>
                <w:szCs w:val="20"/>
              </w:rPr>
            </w:pPr>
            <w:r w:rsidRPr="00D00B33">
              <w:rPr>
                <w:color w:val="auto"/>
                <w:sz w:val="20"/>
                <w:szCs w:val="20"/>
              </w:rPr>
              <w:t>Тина Николовски</w:t>
            </w:r>
          </w:p>
        </w:tc>
        <w:tc>
          <w:tcPr>
            <w:tcW w:w="2340" w:type="dxa"/>
          </w:tcPr>
          <w:p w:rsidR="009B44FE" w:rsidRPr="00D00B33" w:rsidRDefault="009B44FE" w:rsidP="00227998">
            <w:pPr>
              <w:spacing w:after="0" w:line="240" w:lineRule="auto"/>
              <w:jc w:val="left"/>
              <w:rPr>
                <w:color w:val="auto"/>
                <w:sz w:val="20"/>
                <w:szCs w:val="20"/>
              </w:rPr>
            </w:pPr>
            <w:r w:rsidRPr="00D00B33">
              <w:rPr>
                <w:color w:val="auto"/>
                <w:sz w:val="20"/>
                <w:szCs w:val="20"/>
              </w:rPr>
              <w:t>МШ „Јосиф Маринковић“, Зрењанин</w:t>
            </w:r>
          </w:p>
        </w:tc>
        <w:tc>
          <w:tcPr>
            <w:tcW w:w="1980" w:type="dxa"/>
          </w:tcPr>
          <w:p w:rsidR="009B44FE" w:rsidRPr="00D00B33" w:rsidRDefault="009B44FE" w:rsidP="00227998">
            <w:pPr>
              <w:spacing w:after="0" w:line="240" w:lineRule="auto"/>
              <w:jc w:val="left"/>
              <w:rPr>
                <w:color w:val="auto"/>
                <w:sz w:val="20"/>
                <w:szCs w:val="20"/>
              </w:rPr>
            </w:pPr>
            <w:r w:rsidRPr="00D00B33">
              <w:rPr>
                <w:color w:val="auto"/>
                <w:sz w:val="20"/>
                <w:szCs w:val="20"/>
              </w:rPr>
              <w:t>Час пред комисијом 15.септембар 2025.</w:t>
            </w:r>
          </w:p>
        </w:tc>
      </w:tr>
      <w:tr w:rsidR="00D00B33" w:rsidRPr="00D00B33" w:rsidTr="00227998">
        <w:trPr>
          <w:trHeight w:val="239"/>
        </w:trPr>
        <w:tc>
          <w:tcPr>
            <w:tcW w:w="1469" w:type="dxa"/>
          </w:tcPr>
          <w:p w:rsidR="009B44FE" w:rsidRPr="00D00B33" w:rsidRDefault="009B44FE" w:rsidP="00227998">
            <w:pPr>
              <w:spacing w:after="0" w:line="240" w:lineRule="auto"/>
              <w:jc w:val="left"/>
              <w:rPr>
                <w:color w:val="auto"/>
                <w:sz w:val="20"/>
                <w:szCs w:val="20"/>
              </w:rPr>
            </w:pPr>
            <w:r w:rsidRPr="00D00B33">
              <w:rPr>
                <w:color w:val="auto"/>
                <w:sz w:val="20"/>
                <w:szCs w:val="20"/>
              </w:rPr>
              <w:t>Милана Радосав</w:t>
            </w:r>
          </w:p>
        </w:tc>
        <w:tc>
          <w:tcPr>
            <w:tcW w:w="1499" w:type="dxa"/>
          </w:tcPr>
          <w:p w:rsidR="009B44FE" w:rsidRPr="00D00B33" w:rsidRDefault="009B44FE" w:rsidP="00227998">
            <w:pPr>
              <w:spacing w:after="0" w:line="240" w:lineRule="auto"/>
              <w:jc w:val="left"/>
              <w:rPr>
                <w:color w:val="auto"/>
                <w:sz w:val="20"/>
                <w:szCs w:val="20"/>
              </w:rPr>
            </w:pPr>
            <w:r w:rsidRPr="00D00B33">
              <w:rPr>
                <w:color w:val="auto"/>
                <w:sz w:val="20"/>
                <w:szCs w:val="20"/>
              </w:rPr>
              <w:t>Српски језик и књижевност</w:t>
            </w:r>
          </w:p>
        </w:tc>
        <w:tc>
          <w:tcPr>
            <w:tcW w:w="1831" w:type="dxa"/>
          </w:tcPr>
          <w:p w:rsidR="009B44FE" w:rsidRPr="00D00B33" w:rsidRDefault="009B44FE" w:rsidP="00227998">
            <w:pPr>
              <w:spacing w:after="0" w:line="240" w:lineRule="auto"/>
              <w:jc w:val="left"/>
              <w:rPr>
                <w:color w:val="auto"/>
                <w:sz w:val="20"/>
                <w:szCs w:val="20"/>
              </w:rPr>
            </w:pPr>
            <w:r w:rsidRPr="00D00B33">
              <w:rPr>
                <w:color w:val="auto"/>
                <w:sz w:val="20"/>
                <w:szCs w:val="20"/>
              </w:rPr>
              <w:t>Драгана Борић</w:t>
            </w:r>
          </w:p>
        </w:tc>
        <w:tc>
          <w:tcPr>
            <w:tcW w:w="2340" w:type="dxa"/>
          </w:tcPr>
          <w:p w:rsidR="009B44FE" w:rsidRPr="00D00B33" w:rsidRDefault="009B44FE" w:rsidP="00227998">
            <w:pPr>
              <w:spacing w:after="0" w:line="240" w:lineRule="auto"/>
              <w:jc w:val="left"/>
              <w:rPr>
                <w:color w:val="auto"/>
                <w:sz w:val="20"/>
                <w:szCs w:val="20"/>
              </w:rPr>
            </w:pPr>
            <w:r w:rsidRPr="00D00B33">
              <w:rPr>
                <w:color w:val="auto"/>
                <w:sz w:val="20"/>
                <w:szCs w:val="20"/>
              </w:rPr>
              <w:t>ОШ „Ђура Јакшић“, Међа</w:t>
            </w:r>
          </w:p>
        </w:tc>
        <w:tc>
          <w:tcPr>
            <w:tcW w:w="1980" w:type="dxa"/>
          </w:tcPr>
          <w:p w:rsidR="009B44FE" w:rsidRPr="00D00B33" w:rsidRDefault="009B44FE" w:rsidP="009B44FE">
            <w:pPr>
              <w:spacing w:after="0" w:line="240" w:lineRule="auto"/>
              <w:jc w:val="left"/>
              <w:rPr>
                <w:color w:val="auto"/>
                <w:sz w:val="20"/>
                <w:szCs w:val="20"/>
              </w:rPr>
            </w:pPr>
            <w:r w:rsidRPr="00D00B33">
              <w:rPr>
                <w:color w:val="auto"/>
                <w:sz w:val="20"/>
                <w:szCs w:val="20"/>
              </w:rPr>
              <w:t>почела 13.5.2024.</w:t>
            </w:r>
          </w:p>
          <w:p w:rsidR="009B44FE" w:rsidRPr="00D00B33" w:rsidRDefault="009B44FE" w:rsidP="009B44FE">
            <w:pPr>
              <w:spacing w:after="0" w:line="240" w:lineRule="auto"/>
              <w:jc w:val="left"/>
              <w:rPr>
                <w:color w:val="auto"/>
                <w:sz w:val="20"/>
                <w:szCs w:val="20"/>
              </w:rPr>
            </w:pPr>
            <w:r w:rsidRPr="00D00B33">
              <w:rPr>
                <w:color w:val="auto"/>
                <w:sz w:val="20"/>
                <w:szCs w:val="20"/>
              </w:rPr>
              <w:t>од фебруара 2025-боловање</w:t>
            </w:r>
          </w:p>
        </w:tc>
      </w:tr>
      <w:tr w:rsidR="00D00B33" w:rsidRPr="00D00B33" w:rsidTr="00227998">
        <w:trPr>
          <w:trHeight w:val="239"/>
        </w:trPr>
        <w:tc>
          <w:tcPr>
            <w:tcW w:w="1469" w:type="dxa"/>
          </w:tcPr>
          <w:p w:rsidR="009B44FE" w:rsidRPr="00D00B33" w:rsidRDefault="00677052" w:rsidP="00227998">
            <w:pPr>
              <w:spacing w:after="0" w:line="240" w:lineRule="auto"/>
              <w:jc w:val="left"/>
              <w:rPr>
                <w:color w:val="auto"/>
                <w:sz w:val="20"/>
                <w:szCs w:val="20"/>
              </w:rPr>
            </w:pPr>
            <w:r w:rsidRPr="00D00B33">
              <w:rPr>
                <w:color w:val="auto"/>
                <w:sz w:val="20"/>
                <w:szCs w:val="20"/>
              </w:rPr>
              <w:t>Ања Попадић</w:t>
            </w:r>
          </w:p>
        </w:tc>
        <w:tc>
          <w:tcPr>
            <w:tcW w:w="1499" w:type="dxa"/>
          </w:tcPr>
          <w:p w:rsidR="009B44FE" w:rsidRPr="00D00B33" w:rsidRDefault="00677052" w:rsidP="00227998">
            <w:pPr>
              <w:spacing w:after="0" w:line="240" w:lineRule="auto"/>
              <w:jc w:val="left"/>
              <w:rPr>
                <w:color w:val="auto"/>
                <w:sz w:val="20"/>
                <w:szCs w:val="20"/>
              </w:rPr>
            </w:pPr>
            <w:r w:rsidRPr="00D00B33">
              <w:rPr>
                <w:color w:val="auto"/>
                <w:sz w:val="20"/>
                <w:szCs w:val="20"/>
              </w:rPr>
              <w:t>Соло певање</w:t>
            </w:r>
          </w:p>
        </w:tc>
        <w:tc>
          <w:tcPr>
            <w:tcW w:w="1831" w:type="dxa"/>
          </w:tcPr>
          <w:p w:rsidR="009B44FE" w:rsidRPr="00D00B33" w:rsidRDefault="00677052" w:rsidP="00227998">
            <w:pPr>
              <w:spacing w:after="0" w:line="240" w:lineRule="auto"/>
              <w:jc w:val="left"/>
              <w:rPr>
                <w:color w:val="auto"/>
                <w:sz w:val="20"/>
                <w:szCs w:val="20"/>
              </w:rPr>
            </w:pPr>
            <w:r w:rsidRPr="00D00B33">
              <w:rPr>
                <w:color w:val="auto"/>
                <w:sz w:val="20"/>
                <w:szCs w:val="20"/>
              </w:rPr>
              <w:t>Ана Алексић Шајрер</w:t>
            </w:r>
          </w:p>
        </w:tc>
        <w:tc>
          <w:tcPr>
            <w:tcW w:w="2340" w:type="dxa"/>
          </w:tcPr>
          <w:p w:rsidR="009B44FE" w:rsidRPr="00D00B33" w:rsidRDefault="00677052" w:rsidP="00227998">
            <w:pPr>
              <w:spacing w:after="0" w:line="240" w:lineRule="auto"/>
              <w:jc w:val="left"/>
              <w:rPr>
                <w:color w:val="auto"/>
                <w:sz w:val="20"/>
                <w:szCs w:val="20"/>
              </w:rPr>
            </w:pPr>
            <w:r w:rsidRPr="00D00B33">
              <w:rPr>
                <w:color w:val="auto"/>
                <w:sz w:val="20"/>
                <w:szCs w:val="20"/>
              </w:rPr>
              <w:t>МШ „Јосиф Маринковић“, Зрењанин</w:t>
            </w:r>
          </w:p>
        </w:tc>
        <w:tc>
          <w:tcPr>
            <w:tcW w:w="1980" w:type="dxa"/>
          </w:tcPr>
          <w:p w:rsidR="009B44FE" w:rsidRPr="00D00B33" w:rsidRDefault="00677052" w:rsidP="009B44FE">
            <w:pPr>
              <w:spacing w:after="0" w:line="240" w:lineRule="auto"/>
              <w:jc w:val="left"/>
              <w:rPr>
                <w:color w:val="auto"/>
                <w:sz w:val="20"/>
                <w:szCs w:val="20"/>
              </w:rPr>
            </w:pPr>
            <w:r w:rsidRPr="00D00B33">
              <w:rPr>
                <w:color w:val="auto"/>
                <w:sz w:val="20"/>
                <w:szCs w:val="20"/>
              </w:rPr>
              <w:t>почела 2.9.2024.</w:t>
            </w:r>
          </w:p>
          <w:p w:rsidR="00677052" w:rsidRPr="00D00B33" w:rsidRDefault="00677052" w:rsidP="009B44FE">
            <w:pPr>
              <w:spacing w:after="0" w:line="240" w:lineRule="auto"/>
              <w:jc w:val="left"/>
              <w:rPr>
                <w:color w:val="auto"/>
                <w:sz w:val="20"/>
                <w:szCs w:val="20"/>
              </w:rPr>
            </w:pPr>
            <w:r w:rsidRPr="00D00B33">
              <w:rPr>
                <w:color w:val="auto"/>
                <w:sz w:val="20"/>
                <w:szCs w:val="20"/>
              </w:rPr>
              <w:t>бодови</w:t>
            </w:r>
          </w:p>
        </w:tc>
      </w:tr>
      <w:tr w:rsidR="00D00B33" w:rsidRPr="00D00B33" w:rsidTr="00227998">
        <w:trPr>
          <w:trHeight w:val="239"/>
        </w:trPr>
        <w:tc>
          <w:tcPr>
            <w:tcW w:w="1469" w:type="dxa"/>
          </w:tcPr>
          <w:p w:rsidR="00677052" w:rsidRPr="00D00B33" w:rsidRDefault="00677052" w:rsidP="00227998">
            <w:pPr>
              <w:spacing w:after="0" w:line="240" w:lineRule="auto"/>
              <w:jc w:val="left"/>
              <w:rPr>
                <w:color w:val="auto"/>
                <w:sz w:val="20"/>
                <w:szCs w:val="20"/>
              </w:rPr>
            </w:pPr>
            <w:r w:rsidRPr="00D00B33">
              <w:rPr>
                <w:color w:val="auto"/>
                <w:sz w:val="20"/>
                <w:szCs w:val="20"/>
              </w:rPr>
              <w:t>Марко Јовић</w:t>
            </w:r>
          </w:p>
        </w:tc>
        <w:tc>
          <w:tcPr>
            <w:tcW w:w="1499" w:type="dxa"/>
          </w:tcPr>
          <w:p w:rsidR="00677052" w:rsidRPr="00D00B33" w:rsidRDefault="00677052" w:rsidP="00227998">
            <w:pPr>
              <w:spacing w:after="0" w:line="240" w:lineRule="auto"/>
              <w:jc w:val="left"/>
              <w:rPr>
                <w:color w:val="auto"/>
                <w:sz w:val="20"/>
                <w:szCs w:val="20"/>
              </w:rPr>
            </w:pPr>
            <w:r w:rsidRPr="00D00B33">
              <w:rPr>
                <w:color w:val="auto"/>
                <w:sz w:val="20"/>
                <w:szCs w:val="20"/>
              </w:rPr>
              <w:t>Италијански језик</w:t>
            </w:r>
          </w:p>
        </w:tc>
        <w:tc>
          <w:tcPr>
            <w:tcW w:w="1831" w:type="dxa"/>
          </w:tcPr>
          <w:p w:rsidR="00677052" w:rsidRPr="00D00B33" w:rsidRDefault="00677052" w:rsidP="00227998">
            <w:pPr>
              <w:spacing w:after="0" w:line="240" w:lineRule="auto"/>
              <w:jc w:val="left"/>
              <w:rPr>
                <w:color w:val="auto"/>
                <w:sz w:val="20"/>
                <w:szCs w:val="20"/>
              </w:rPr>
            </w:pPr>
            <w:r w:rsidRPr="00D00B33">
              <w:rPr>
                <w:color w:val="auto"/>
                <w:sz w:val="20"/>
                <w:szCs w:val="20"/>
              </w:rPr>
              <w:t>Ивана Станков</w:t>
            </w:r>
          </w:p>
        </w:tc>
        <w:tc>
          <w:tcPr>
            <w:tcW w:w="2340" w:type="dxa"/>
          </w:tcPr>
          <w:p w:rsidR="00677052" w:rsidRPr="00D00B33" w:rsidRDefault="00677052" w:rsidP="00227998">
            <w:pPr>
              <w:spacing w:after="0" w:line="240" w:lineRule="auto"/>
              <w:jc w:val="left"/>
              <w:rPr>
                <w:color w:val="auto"/>
                <w:sz w:val="20"/>
                <w:szCs w:val="20"/>
              </w:rPr>
            </w:pPr>
            <w:r w:rsidRPr="00D00B33">
              <w:rPr>
                <w:color w:val="auto"/>
                <w:sz w:val="20"/>
                <w:szCs w:val="20"/>
              </w:rPr>
              <w:t>МШ „Јосиф Маринковић“, Зрењанин</w:t>
            </w:r>
          </w:p>
        </w:tc>
        <w:tc>
          <w:tcPr>
            <w:tcW w:w="1980" w:type="dxa"/>
          </w:tcPr>
          <w:p w:rsidR="00677052" w:rsidRPr="00D00B33" w:rsidRDefault="00677052" w:rsidP="009B44FE">
            <w:pPr>
              <w:spacing w:after="0" w:line="240" w:lineRule="auto"/>
              <w:jc w:val="left"/>
              <w:rPr>
                <w:color w:val="auto"/>
                <w:sz w:val="20"/>
                <w:szCs w:val="20"/>
              </w:rPr>
            </w:pPr>
            <w:r w:rsidRPr="00D00B33">
              <w:rPr>
                <w:color w:val="auto"/>
                <w:sz w:val="20"/>
                <w:szCs w:val="20"/>
              </w:rPr>
              <w:t xml:space="preserve"> почео 5.3.2025.</w:t>
            </w:r>
          </w:p>
        </w:tc>
      </w:tr>
      <w:tr w:rsidR="00677052" w:rsidRPr="00D00B33" w:rsidTr="00227998">
        <w:trPr>
          <w:trHeight w:val="239"/>
        </w:trPr>
        <w:tc>
          <w:tcPr>
            <w:tcW w:w="1469" w:type="dxa"/>
          </w:tcPr>
          <w:p w:rsidR="00677052" w:rsidRPr="00D00B33" w:rsidRDefault="00677052" w:rsidP="00227998">
            <w:pPr>
              <w:spacing w:after="0" w:line="240" w:lineRule="auto"/>
              <w:jc w:val="left"/>
              <w:rPr>
                <w:color w:val="auto"/>
                <w:sz w:val="20"/>
                <w:szCs w:val="20"/>
              </w:rPr>
            </w:pPr>
            <w:r w:rsidRPr="00D00B33">
              <w:rPr>
                <w:color w:val="auto"/>
                <w:sz w:val="20"/>
                <w:szCs w:val="20"/>
              </w:rPr>
              <w:t>Дамјан Илић</w:t>
            </w:r>
          </w:p>
        </w:tc>
        <w:tc>
          <w:tcPr>
            <w:tcW w:w="1499" w:type="dxa"/>
          </w:tcPr>
          <w:p w:rsidR="00677052" w:rsidRPr="00D00B33" w:rsidRDefault="00677052" w:rsidP="00227998">
            <w:pPr>
              <w:spacing w:after="0" w:line="240" w:lineRule="auto"/>
              <w:jc w:val="left"/>
              <w:rPr>
                <w:color w:val="auto"/>
                <w:sz w:val="20"/>
                <w:szCs w:val="20"/>
              </w:rPr>
            </w:pPr>
            <w:r w:rsidRPr="00D00B33">
              <w:rPr>
                <w:color w:val="auto"/>
                <w:sz w:val="20"/>
                <w:szCs w:val="20"/>
              </w:rPr>
              <w:t>стручнотеоријски предмети</w:t>
            </w:r>
          </w:p>
        </w:tc>
        <w:tc>
          <w:tcPr>
            <w:tcW w:w="1831" w:type="dxa"/>
          </w:tcPr>
          <w:p w:rsidR="00677052" w:rsidRPr="00D00B33" w:rsidRDefault="00677052" w:rsidP="00227998">
            <w:pPr>
              <w:spacing w:after="0" w:line="240" w:lineRule="auto"/>
              <w:jc w:val="left"/>
              <w:rPr>
                <w:color w:val="auto"/>
                <w:sz w:val="20"/>
                <w:szCs w:val="20"/>
              </w:rPr>
            </w:pPr>
            <w:r w:rsidRPr="00D00B33">
              <w:rPr>
                <w:color w:val="auto"/>
                <w:sz w:val="20"/>
                <w:szCs w:val="20"/>
              </w:rPr>
              <w:t>Сенка Милисављевић</w:t>
            </w:r>
          </w:p>
        </w:tc>
        <w:tc>
          <w:tcPr>
            <w:tcW w:w="2340" w:type="dxa"/>
          </w:tcPr>
          <w:p w:rsidR="00677052" w:rsidRPr="00D00B33" w:rsidRDefault="00677052" w:rsidP="00227998">
            <w:pPr>
              <w:spacing w:after="0" w:line="240" w:lineRule="auto"/>
              <w:jc w:val="left"/>
              <w:rPr>
                <w:color w:val="auto"/>
                <w:sz w:val="20"/>
                <w:szCs w:val="20"/>
              </w:rPr>
            </w:pPr>
            <w:r w:rsidRPr="00D00B33">
              <w:rPr>
                <w:color w:val="auto"/>
                <w:sz w:val="20"/>
                <w:szCs w:val="20"/>
              </w:rPr>
              <w:t>МШ „Јосиф Маринковић“, Зрењанин</w:t>
            </w:r>
          </w:p>
        </w:tc>
        <w:tc>
          <w:tcPr>
            <w:tcW w:w="1980" w:type="dxa"/>
          </w:tcPr>
          <w:p w:rsidR="00677052" w:rsidRPr="00D00B33" w:rsidRDefault="00677052" w:rsidP="009B44FE">
            <w:pPr>
              <w:spacing w:after="0" w:line="240" w:lineRule="auto"/>
              <w:jc w:val="left"/>
              <w:rPr>
                <w:color w:val="auto"/>
                <w:sz w:val="20"/>
                <w:szCs w:val="20"/>
              </w:rPr>
            </w:pPr>
            <w:r w:rsidRPr="00D00B33">
              <w:rPr>
                <w:color w:val="auto"/>
                <w:sz w:val="20"/>
                <w:szCs w:val="20"/>
              </w:rPr>
              <w:t>почео 1.9.2025.</w:t>
            </w:r>
          </w:p>
        </w:tc>
      </w:tr>
    </w:tbl>
    <w:p w:rsidR="009B44FE" w:rsidRPr="00D00B33" w:rsidRDefault="009B44FE" w:rsidP="009B44FE">
      <w:pPr>
        <w:tabs>
          <w:tab w:val="left" w:pos="1830"/>
        </w:tabs>
        <w:jc w:val="left"/>
        <w:rPr>
          <w:rFonts w:asciiTheme="minorHAnsi" w:eastAsiaTheme="minorHAnsi" w:hAnsiTheme="minorHAnsi" w:cstheme="minorBidi"/>
          <w:b/>
          <w:sz w:val="22"/>
          <w:szCs w:val="22"/>
          <w:u w:val="single"/>
        </w:rPr>
      </w:pPr>
      <w:r w:rsidRPr="00D00B33">
        <w:rPr>
          <w:rFonts w:asciiTheme="minorHAnsi" w:eastAsiaTheme="minorHAnsi" w:hAnsiTheme="minorHAnsi" w:cstheme="minorBidi"/>
          <w:b/>
          <w:sz w:val="22"/>
          <w:szCs w:val="22"/>
          <w:u w:val="single"/>
        </w:rPr>
        <w:t>ПРИЈАВЉЕНИ:</w:t>
      </w:r>
    </w:p>
    <w:p w:rsidR="009B44FE" w:rsidRPr="00D00B33" w:rsidRDefault="009B44FE" w:rsidP="000E7CC0">
      <w:pPr>
        <w:numPr>
          <w:ilvl w:val="0"/>
          <w:numId w:val="107"/>
        </w:numPr>
        <w:tabs>
          <w:tab w:val="left" w:pos="1830"/>
        </w:tabs>
        <w:contextualSpacing/>
        <w:jc w:val="left"/>
        <w:rPr>
          <w:rFonts w:asciiTheme="minorHAnsi" w:eastAsiaTheme="minorHAnsi" w:hAnsiTheme="minorHAnsi" w:cstheme="minorBidi"/>
          <w:sz w:val="22"/>
          <w:szCs w:val="22"/>
        </w:rPr>
      </w:pPr>
      <w:r w:rsidRPr="00D00B33">
        <w:rPr>
          <w:rFonts w:asciiTheme="minorHAnsi" w:eastAsiaTheme="minorHAnsi" w:hAnsiTheme="minorHAnsi" w:cstheme="minorBidi"/>
          <w:sz w:val="22"/>
          <w:szCs w:val="22"/>
        </w:rPr>
        <w:t>ТИЈАНА ЦЕРОВИЋ-комплетна документација</w:t>
      </w:r>
    </w:p>
    <w:p w:rsidR="009B44FE" w:rsidRPr="00D00B33" w:rsidRDefault="009B44FE" w:rsidP="000E7CC0">
      <w:pPr>
        <w:numPr>
          <w:ilvl w:val="0"/>
          <w:numId w:val="107"/>
        </w:numPr>
        <w:tabs>
          <w:tab w:val="left" w:pos="1830"/>
        </w:tabs>
        <w:contextualSpacing/>
        <w:jc w:val="left"/>
        <w:rPr>
          <w:rFonts w:asciiTheme="minorHAnsi" w:eastAsiaTheme="minorHAnsi" w:hAnsiTheme="minorHAnsi" w:cstheme="minorBidi"/>
          <w:sz w:val="22"/>
          <w:szCs w:val="22"/>
        </w:rPr>
      </w:pPr>
      <w:r w:rsidRPr="00D00B33">
        <w:rPr>
          <w:rFonts w:asciiTheme="minorHAnsi" w:eastAsiaTheme="minorHAnsi" w:hAnsiTheme="minorHAnsi" w:cstheme="minorBidi"/>
          <w:sz w:val="22"/>
          <w:szCs w:val="22"/>
        </w:rPr>
        <w:t>АНЂЕЛА СТАНКОВИЋ-комплетна документација</w:t>
      </w:r>
    </w:p>
    <w:p w:rsidR="009B44FE" w:rsidRPr="00D00B33" w:rsidRDefault="009B44FE" w:rsidP="000E7CC0">
      <w:pPr>
        <w:numPr>
          <w:ilvl w:val="0"/>
          <w:numId w:val="107"/>
        </w:numPr>
        <w:tabs>
          <w:tab w:val="left" w:pos="1830"/>
        </w:tabs>
        <w:contextualSpacing/>
        <w:jc w:val="left"/>
        <w:rPr>
          <w:rFonts w:asciiTheme="minorHAnsi" w:eastAsiaTheme="minorHAnsi" w:hAnsiTheme="minorHAnsi" w:cstheme="minorBidi"/>
          <w:sz w:val="22"/>
          <w:szCs w:val="22"/>
        </w:rPr>
      </w:pPr>
      <w:r w:rsidRPr="00D00B33">
        <w:rPr>
          <w:rFonts w:asciiTheme="minorHAnsi" w:eastAsiaTheme="minorHAnsi" w:hAnsiTheme="minorHAnsi" w:cstheme="minorBidi"/>
          <w:sz w:val="22"/>
          <w:szCs w:val="22"/>
        </w:rPr>
        <w:lastRenderedPageBreak/>
        <w:t xml:space="preserve">СТРАХИЊА ЂОРЂЕВИЋ – недостаје му: 1) уверење – бодови педагогија, психологија и методика наставе  </w:t>
      </w:r>
    </w:p>
    <w:p w:rsidR="009B44FE" w:rsidRPr="00D00B33" w:rsidRDefault="009B44FE" w:rsidP="000E7CC0">
      <w:pPr>
        <w:numPr>
          <w:ilvl w:val="0"/>
          <w:numId w:val="107"/>
        </w:numPr>
        <w:tabs>
          <w:tab w:val="left" w:pos="1830"/>
        </w:tabs>
        <w:contextualSpacing/>
        <w:jc w:val="left"/>
        <w:rPr>
          <w:rFonts w:asciiTheme="minorHAnsi" w:eastAsiaTheme="minorHAnsi" w:hAnsiTheme="minorHAnsi" w:cstheme="minorBidi"/>
          <w:sz w:val="22"/>
          <w:szCs w:val="22"/>
        </w:rPr>
      </w:pPr>
      <w:r w:rsidRPr="00D00B33">
        <w:rPr>
          <w:rFonts w:asciiTheme="minorHAnsi" w:eastAsiaTheme="minorHAnsi" w:hAnsiTheme="minorHAnsi" w:cstheme="minorBidi"/>
          <w:sz w:val="22"/>
          <w:szCs w:val="22"/>
        </w:rPr>
        <w:t>МАРИНА БАРДЕК- пријављена још 2007.године, не АПВ</w:t>
      </w:r>
    </w:p>
    <w:p w:rsidR="00C27CAD" w:rsidRPr="00D00B33" w:rsidRDefault="00C27CAD" w:rsidP="00064BCF"/>
    <w:p w:rsidR="00C27CAD" w:rsidRPr="00D00B33" w:rsidRDefault="00F84EE2">
      <w:pPr>
        <w:ind w:firstLine="708"/>
      </w:pPr>
      <w:r w:rsidRPr="00D00B33">
        <w:t>Педагошко-инструктивни рад, поред непосредног рада приправника са ментором и посета часовима према утврђеном годишњем плану, састоји се и из помоћи коју наставници приправници и наставници почетници добијају у педагошко-психолошкој служби школе у вези са:</w:t>
      </w:r>
    </w:p>
    <w:p w:rsidR="00C27CAD" w:rsidRPr="00D00B33" w:rsidRDefault="00F84EE2" w:rsidP="000E7CC0">
      <w:pPr>
        <w:numPr>
          <w:ilvl w:val="0"/>
          <w:numId w:val="97"/>
        </w:numPr>
        <w:spacing w:after="0"/>
      </w:pPr>
      <w:r w:rsidRPr="00D00B33">
        <w:t>вођењем школске документације,</w:t>
      </w:r>
    </w:p>
    <w:p w:rsidR="00C27CAD" w:rsidRPr="00D00B33" w:rsidRDefault="00F84EE2" w:rsidP="000E7CC0">
      <w:pPr>
        <w:numPr>
          <w:ilvl w:val="0"/>
          <w:numId w:val="97"/>
        </w:numPr>
        <w:spacing w:after="0"/>
      </w:pPr>
      <w:r w:rsidRPr="00D00B33">
        <w:t>планирањем и реализацијом огледних и угледних часова,</w:t>
      </w:r>
    </w:p>
    <w:p w:rsidR="00C27CAD" w:rsidRPr="00D00B33" w:rsidRDefault="00F84EE2" w:rsidP="000E7CC0">
      <w:pPr>
        <w:numPr>
          <w:ilvl w:val="0"/>
          <w:numId w:val="97"/>
        </w:numPr>
        <w:spacing w:after="0"/>
      </w:pPr>
      <w:r w:rsidRPr="00D00B33">
        <w:t>евиденцијом о праћењу напредовања ученика,</w:t>
      </w:r>
    </w:p>
    <w:p w:rsidR="00C27CAD" w:rsidRPr="00D00B33" w:rsidRDefault="00F84EE2" w:rsidP="000E7CC0">
      <w:pPr>
        <w:numPr>
          <w:ilvl w:val="0"/>
          <w:numId w:val="97"/>
        </w:numPr>
        <w:spacing w:after="0"/>
      </w:pPr>
      <w:r w:rsidRPr="00D00B33">
        <w:t>стручном усавршавању наставника,</w:t>
      </w:r>
    </w:p>
    <w:p w:rsidR="00C27CAD" w:rsidRPr="00D00B33" w:rsidRDefault="00F84EE2" w:rsidP="000E7CC0">
      <w:pPr>
        <w:numPr>
          <w:ilvl w:val="0"/>
          <w:numId w:val="97"/>
        </w:numPr>
        <w:spacing w:after="0"/>
      </w:pPr>
      <w:r w:rsidRPr="00D00B33">
        <w:t>иновативним методама у настави,</w:t>
      </w:r>
    </w:p>
    <w:p w:rsidR="00C27CAD" w:rsidRPr="00D00B33" w:rsidRDefault="00F84EE2" w:rsidP="000E7CC0">
      <w:pPr>
        <w:numPr>
          <w:ilvl w:val="0"/>
          <w:numId w:val="97"/>
        </w:numPr>
        <w:spacing w:after="0"/>
      </w:pPr>
      <w:r w:rsidRPr="00D00B33">
        <w:t>развојним карактеристикама ученика у контексту школских постигнућа и проблема у понашању,</w:t>
      </w:r>
    </w:p>
    <w:p w:rsidR="00C27CAD" w:rsidRPr="00D00B33" w:rsidRDefault="00F84EE2" w:rsidP="000E7CC0">
      <w:pPr>
        <w:numPr>
          <w:ilvl w:val="0"/>
          <w:numId w:val="97"/>
        </w:numPr>
        <w:spacing w:after="0"/>
      </w:pPr>
      <w:r w:rsidRPr="00D00B33">
        <w:t>критеријумима оцењивања.</w:t>
      </w:r>
    </w:p>
    <w:p w:rsidR="00C27CAD" w:rsidRPr="00D00B33" w:rsidRDefault="00C27CAD">
      <w:pPr>
        <w:spacing w:after="0"/>
        <w:ind w:left="1068"/>
      </w:pPr>
    </w:p>
    <w:p w:rsidR="00C27CAD" w:rsidRPr="00D00B33" w:rsidRDefault="00F84EE2">
      <w:pPr>
        <w:ind w:firstLine="708"/>
      </w:pPr>
      <w:r w:rsidRPr="00D00B33">
        <w:t>О раду приправника и ментора води се посебна евиденција која се чува у педагошко-психолошкој служби школе и у досијеу запосленог.</w:t>
      </w:r>
    </w:p>
    <w:p w:rsidR="00C27CAD" w:rsidRPr="00D00B33" w:rsidRDefault="00C27CAD">
      <w:pPr>
        <w:ind w:firstLine="360"/>
      </w:pPr>
    </w:p>
    <w:p w:rsidR="00C27CAD" w:rsidRPr="00D00B33" w:rsidRDefault="00C27CAD">
      <w:pPr>
        <w:ind w:firstLine="360"/>
      </w:pPr>
    </w:p>
    <w:p w:rsidR="00C27CAD" w:rsidRPr="00D00B33" w:rsidRDefault="00F84EE2" w:rsidP="00720FAD">
      <w:pPr>
        <w:pStyle w:val="Heading3"/>
        <w:ind w:left="425"/>
        <w:rPr>
          <w:rFonts w:eastAsia="Times New Roman" w:cs="Times New Roman"/>
        </w:rPr>
      </w:pPr>
      <w:bookmarkStart w:id="699" w:name="_Toc50653718"/>
      <w:bookmarkStart w:id="700" w:name="_Toc209019738"/>
      <w:r w:rsidRPr="00D00B33">
        <w:rPr>
          <w:rFonts w:eastAsia="Times New Roman" w:cs="Times New Roman"/>
        </w:rPr>
        <w:t xml:space="preserve">ПЛАН РЕАЛИЗАЦИЈЕ СТРУЧНОГ УСАВРШАВАЊА </w:t>
      </w:r>
      <w:sdt>
        <w:sdtPr>
          <w:tag w:val="goog_rdk_3"/>
          <w:id w:val="2110855371"/>
        </w:sdtPr>
        <w:sdtEndPr/>
        <w:sdtContent/>
      </w:sdt>
      <w:r w:rsidRPr="00D00B33">
        <w:rPr>
          <w:rFonts w:eastAsia="Times New Roman" w:cs="Times New Roman"/>
        </w:rPr>
        <w:t>НАСТАВНИКА И СТРУЧНИХ САРАДНИКА</w:t>
      </w:r>
      <w:bookmarkEnd w:id="699"/>
      <w:bookmarkEnd w:id="700"/>
    </w:p>
    <w:p w:rsidR="00C27CAD" w:rsidRPr="00D00B33" w:rsidRDefault="00F84EE2">
      <w:pPr>
        <w:ind w:firstLine="360"/>
      </w:pPr>
      <w:r w:rsidRPr="00D00B33">
        <w:t>На састанку П</w:t>
      </w:r>
      <w:r w:rsidR="008F1B44" w:rsidRPr="00D00B33">
        <w:t>едагошко</w:t>
      </w:r>
      <w:r w:rsidR="00677052" w:rsidRPr="00D00B33">
        <w:t>г колегијума одржаног 11.09.2025</w:t>
      </w:r>
      <w:r w:rsidRPr="00D00B33">
        <w:t xml:space="preserve">. године на предлог чланова Тима за професионални развој, а на основу </w:t>
      </w:r>
      <w:r w:rsidR="00A5563A" w:rsidRPr="00D00B33">
        <w:t xml:space="preserve">планираних активности Развојног плана и </w:t>
      </w:r>
      <w:r w:rsidRPr="00D00B33">
        <w:t>личних планова професионалног развоја наставника</w:t>
      </w:r>
      <w:r w:rsidR="00A5563A" w:rsidRPr="00D00B33">
        <w:t>,</w:t>
      </w:r>
      <w:r w:rsidRPr="00D00B33">
        <w:t xml:space="preserve"> усвојен је план стру</w:t>
      </w:r>
      <w:r w:rsidR="001C7F47" w:rsidRPr="00D00B33">
        <w:t>чног усавр</w:t>
      </w:r>
      <w:r w:rsidR="00677052" w:rsidRPr="00D00B33">
        <w:t>шавања за школску 2025/2026</w:t>
      </w:r>
      <w:r w:rsidRPr="00D00B33">
        <w:t>. годину и то:</w:t>
      </w:r>
    </w:p>
    <w:p w:rsidR="00E4590B" w:rsidRPr="00E4590B" w:rsidRDefault="00E4590B" w:rsidP="00E4590B">
      <w:pPr>
        <w:numPr>
          <w:ilvl w:val="0"/>
          <w:numId w:val="98"/>
        </w:numPr>
        <w:spacing w:after="0"/>
        <w:jc w:val="left"/>
      </w:pPr>
      <w:r w:rsidRPr="00E4590B">
        <w:t>Програм обуке наставника за реализацију наставе оријентисане ка исходима учења К2П3; - за наставнике који нису похађали</w:t>
      </w:r>
    </w:p>
    <w:p w:rsidR="00E4590B" w:rsidRPr="00E4590B" w:rsidRDefault="00E4590B" w:rsidP="00E4590B">
      <w:pPr>
        <w:numPr>
          <w:ilvl w:val="0"/>
          <w:numId w:val="98"/>
        </w:numPr>
        <w:spacing w:after="0"/>
        <w:jc w:val="left"/>
      </w:pPr>
      <w:r w:rsidRPr="00E4590B">
        <w:t>Програм обуке наставника за реализацију програма обуке Дигитална учионица- дигитално компетентан наставник;- за наставнике који нису похађали</w:t>
      </w:r>
    </w:p>
    <w:p w:rsidR="00E4590B" w:rsidRPr="00E4590B" w:rsidRDefault="00E4590B" w:rsidP="00E4590B">
      <w:pPr>
        <w:numPr>
          <w:ilvl w:val="0"/>
          <w:numId w:val="98"/>
        </w:numPr>
        <w:spacing w:after="0"/>
        <w:jc w:val="left"/>
      </w:pPr>
      <w:r w:rsidRPr="00E4590B">
        <w:t xml:space="preserve">Дигитална музичка писменост –за ТО одсек, К1,23  П6    8 бодова </w:t>
      </w:r>
    </w:p>
    <w:p w:rsidR="00E4590B" w:rsidRPr="00E4590B" w:rsidRDefault="00E4590B" w:rsidP="00E4590B">
      <w:pPr>
        <w:numPr>
          <w:ilvl w:val="0"/>
          <w:numId w:val="98"/>
        </w:numPr>
        <w:spacing w:after="0"/>
        <w:jc w:val="left"/>
      </w:pPr>
      <w:r w:rsidRPr="00E4590B">
        <w:t xml:space="preserve">Примена информационих технологија у раду на алтернацијама и модулацијама у настави солфеђа– ТО одсек, 8 бодова, К1,2,3,4 и П6  </w:t>
      </w:r>
    </w:p>
    <w:p w:rsidR="00E4590B" w:rsidRPr="00E4590B" w:rsidRDefault="00E4590B" w:rsidP="00E4590B">
      <w:pPr>
        <w:numPr>
          <w:ilvl w:val="0"/>
          <w:numId w:val="98"/>
        </w:numPr>
        <w:spacing w:after="0"/>
        <w:jc w:val="left"/>
      </w:pPr>
      <w:r w:rsidRPr="00E4590B">
        <w:t>Радионице са родитељима – кључ успешне сарадње Кат.бр.152</w:t>
      </w:r>
    </w:p>
    <w:p w:rsidR="00E4590B" w:rsidRDefault="00E4590B" w:rsidP="00E4590B">
      <w:pPr>
        <w:numPr>
          <w:ilvl w:val="0"/>
          <w:numId w:val="98"/>
        </w:numPr>
        <w:spacing w:after="0"/>
        <w:jc w:val="left"/>
      </w:pPr>
      <w:r w:rsidRPr="00E4590B">
        <w:t>Безбедносна култура у систему образвања и васпитања-Кат. бр.17</w:t>
      </w:r>
    </w:p>
    <w:p w:rsidR="00E4590B" w:rsidRPr="00E4590B" w:rsidRDefault="00E4590B" w:rsidP="00E4590B">
      <w:pPr>
        <w:numPr>
          <w:ilvl w:val="0"/>
          <w:numId w:val="98"/>
        </w:numPr>
        <w:spacing w:after="0"/>
        <w:jc w:val="left"/>
      </w:pPr>
      <w:r>
        <w:t>Психолошке технике за усавршавање јавног наступа и контрола треме Кат. бр. 738</w:t>
      </w:r>
    </w:p>
    <w:p w:rsidR="00E4590B" w:rsidRPr="00E4590B" w:rsidRDefault="00E4590B" w:rsidP="00E4590B">
      <w:pPr>
        <w:numPr>
          <w:ilvl w:val="0"/>
          <w:numId w:val="98"/>
        </w:numPr>
        <w:spacing w:after="0"/>
        <w:jc w:val="left"/>
      </w:pPr>
      <w:r w:rsidRPr="00E4590B">
        <w:t>Обука за школске тимове за кризне догађаје – 8.9.2025. Сечањ</w:t>
      </w:r>
    </w:p>
    <w:p w:rsidR="00E4590B" w:rsidRPr="00E4590B" w:rsidRDefault="00E4590B" w:rsidP="00E4590B">
      <w:pPr>
        <w:numPr>
          <w:ilvl w:val="0"/>
          <w:numId w:val="98"/>
        </w:numPr>
        <w:spacing w:after="0"/>
        <w:jc w:val="left"/>
      </w:pPr>
      <w:r w:rsidRPr="00E4590B">
        <w:t>Обука за психологе школа:“Унапређивање компетенција запослених у систему обр. и васп. у области менталног здравља младих“'- септембар, октобар 2025.</w:t>
      </w:r>
    </w:p>
    <w:p w:rsidR="00E4590B" w:rsidRPr="00E4590B" w:rsidRDefault="00E4590B" w:rsidP="00E4590B">
      <w:pPr>
        <w:numPr>
          <w:ilvl w:val="0"/>
          <w:numId w:val="98"/>
        </w:numPr>
        <w:spacing w:after="0"/>
        <w:jc w:val="left"/>
      </w:pPr>
      <w:r w:rsidRPr="00E4590B">
        <w:lastRenderedPageBreak/>
        <w:t>Обуке на даљину за ученике, родитеље и наставнике на платформи „Чувам те“</w:t>
      </w:r>
    </w:p>
    <w:p w:rsidR="00E4590B" w:rsidRPr="00E4590B" w:rsidRDefault="00E4590B" w:rsidP="00E4590B">
      <w:pPr>
        <w:numPr>
          <w:ilvl w:val="0"/>
          <w:numId w:val="98"/>
        </w:numPr>
        <w:spacing w:after="0"/>
        <w:jc w:val="left"/>
      </w:pPr>
      <w:r w:rsidRPr="00E4590B">
        <w:t xml:space="preserve">18. Светска пијанистичка конференција </w:t>
      </w:r>
      <w:r w:rsidRPr="00E4590B">
        <w:rPr>
          <w:lang w:val="en-US"/>
        </w:rPr>
        <w:t>WPS</w:t>
      </w:r>
      <w:r w:rsidRPr="00E4590B">
        <w:t xml:space="preserve"> (на даљину-1.11.2025., уживо Нови Сад МШ „Бајић“ 25-29.5.2026. и опет на даљину 1.11.2026.)</w:t>
      </w:r>
    </w:p>
    <w:p w:rsidR="00E4590B" w:rsidRPr="00E4590B" w:rsidRDefault="00E4590B">
      <w:pPr>
        <w:ind w:firstLine="360"/>
      </w:pPr>
    </w:p>
    <w:p w:rsidR="00C27CAD" w:rsidRPr="00D00B33" w:rsidRDefault="00F84EE2">
      <w:pPr>
        <w:ind w:firstLine="360"/>
        <w:rPr>
          <w:lang w:val="en-US"/>
        </w:rPr>
      </w:pPr>
      <w:r w:rsidRPr="00D00B33">
        <w:t>Наставници и стручни сарадници су сачинили личне планове профес</w:t>
      </w:r>
      <w:r w:rsidR="00B55301" w:rsidRPr="00D00B33">
        <w:t>ионалног развоја за школску 2025/2026</w:t>
      </w:r>
      <w:r w:rsidR="00953BAB" w:rsidRPr="00D00B33">
        <w:t xml:space="preserve">. годину и у њих унели </w:t>
      </w:r>
      <w:r w:rsidRPr="00D00B33">
        <w:t xml:space="preserve"> акредитоване облике стручног усавршавања по сопственом избору и облике стручног усавршавања у установи за које је план дон</w:t>
      </w:r>
      <w:r w:rsidR="001C7F47" w:rsidRPr="00D00B33">
        <w:t>ет на нивоу стручног већа. Личне планове професионалног развоја ажурира и чува сваки наставник</w:t>
      </w:r>
      <w:r w:rsidRPr="00D00B33">
        <w:t xml:space="preserve"> </w:t>
      </w:r>
      <w:r w:rsidR="001C7F47" w:rsidRPr="00D00B33">
        <w:t>.</w:t>
      </w:r>
    </w:p>
    <w:p w:rsidR="00512C60" w:rsidRPr="00D00B33" w:rsidRDefault="00512C60" w:rsidP="002C40FD">
      <w:pPr>
        <w:pStyle w:val="Heading3"/>
      </w:pPr>
      <w:bookmarkStart w:id="701" w:name="_Toc535940319"/>
      <w:r w:rsidRPr="00D00B33">
        <w:rPr>
          <w:sz w:val="28"/>
          <w:szCs w:val="28"/>
          <w:lang w:val="sr-Latn-RS"/>
        </w:rPr>
        <w:t xml:space="preserve"> </w:t>
      </w:r>
      <w:bookmarkStart w:id="702" w:name="_Toc209019739"/>
      <w:bookmarkEnd w:id="701"/>
      <w:r w:rsidR="002C40FD" w:rsidRPr="00D00B33">
        <w:t>ПЛАН МЕРА ПРЕВЕНЦИЈЕ ОСИПАЊА УЧЕНИКА</w:t>
      </w:r>
      <w:bookmarkEnd w:id="702"/>
    </w:p>
    <w:p w:rsidR="00512C60" w:rsidRPr="00D00B33" w:rsidRDefault="00512C60" w:rsidP="00512C60">
      <w:pPr>
        <w:rPr>
          <w:rFonts w:eastAsiaTheme="minorHAnsi" w:cstheme="minorBidi"/>
          <w:szCs w:val="22"/>
        </w:rPr>
      </w:pPr>
    </w:p>
    <w:tbl>
      <w:tblPr>
        <w:tblStyle w:val="TableGrid24"/>
        <w:tblW w:w="0" w:type="auto"/>
        <w:tblCellMar>
          <w:left w:w="28" w:type="dxa"/>
          <w:right w:w="28" w:type="dxa"/>
        </w:tblCellMar>
        <w:tblLook w:val="04A0" w:firstRow="1" w:lastRow="0" w:firstColumn="1" w:lastColumn="0" w:noHBand="0" w:noVBand="1"/>
      </w:tblPr>
      <w:tblGrid>
        <w:gridCol w:w="2285"/>
        <w:gridCol w:w="2276"/>
        <w:gridCol w:w="2292"/>
        <w:gridCol w:w="2275"/>
      </w:tblGrid>
      <w:tr w:rsidR="00D00B33" w:rsidRPr="00D00B33" w:rsidTr="001B57FB">
        <w:tc>
          <w:tcPr>
            <w:tcW w:w="2285" w:type="dxa"/>
            <w:vAlign w:val="center"/>
          </w:tcPr>
          <w:p w:rsidR="00512C60" w:rsidRPr="00D00B33" w:rsidRDefault="00512C60" w:rsidP="00512C60">
            <w:pPr>
              <w:spacing w:after="0" w:line="240" w:lineRule="auto"/>
              <w:jc w:val="center"/>
              <w:rPr>
                <w:rFonts w:ascii="Times New Roman" w:hAnsi="Times New Roman"/>
                <w:b/>
                <w:sz w:val="20"/>
                <w:szCs w:val="20"/>
              </w:rPr>
            </w:pPr>
            <w:r w:rsidRPr="00D00B33">
              <w:rPr>
                <w:rFonts w:ascii="Times New Roman" w:hAnsi="Times New Roman"/>
                <w:b/>
                <w:sz w:val="20"/>
                <w:szCs w:val="20"/>
              </w:rPr>
              <w:t>АКТИВНОСТ</w:t>
            </w:r>
          </w:p>
        </w:tc>
        <w:tc>
          <w:tcPr>
            <w:tcW w:w="2276" w:type="dxa"/>
            <w:vAlign w:val="center"/>
          </w:tcPr>
          <w:p w:rsidR="00512C60" w:rsidRPr="00D00B33" w:rsidRDefault="00512C60" w:rsidP="00512C60">
            <w:pPr>
              <w:spacing w:after="0" w:line="240" w:lineRule="auto"/>
              <w:jc w:val="center"/>
              <w:rPr>
                <w:rFonts w:ascii="Times New Roman" w:hAnsi="Times New Roman"/>
                <w:b/>
                <w:sz w:val="20"/>
                <w:szCs w:val="20"/>
              </w:rPr>
            </w:pPr>
            <w:r w:rsidRPr="00D00B33">
              <w:rPr>
                <w:rFonts w:ascii="Times New Roman" w:hAnsi="Times New Roman"/>
                <w:b/>
                <w:sz w:val="20"/>
                <w:szCs w:val="20"/>
              </w:rPr>
              <w:t>НОСИОЦИ</w:t>
            </w:r>
          </w:p>
        </w:tc>
        <w:tc>
          <w:tcPr>
            <w:tcW w:w="2292" w:type="dxa"/>
            <w:vAlign w:val="center"/>
          </w:tcPr>
          <w:p w:rsidR="00512C60" w:rsidRPr="00D00B33" w:rsidRDefault="00512C60" w:rsidP="00512C60">
            <w:pPr>
              <w:spacing w:after="0" w:line="240" w:lineRule="auto"/>
              <w:jc w:val="center"/>
              <w:rPr>
                <w:rFonts w:ascii="Times New Roman" w:hAnsi="Times New Roman"/>
                <w:b/>
                <w:sz w:val="20"/>
                <w:szCs w:val="20"/>
              </w:rPr>
            </w:pPr>
            <w:r w:rsidRPr="00D00B33">
              <w:rPr>
                <w:rFonts w:ascii="Times New Roman" w:hAnsi="Times New Roman"/>
                <w:b/>
                <w:sz w:val="20"/>
                <w:szCs w:val="20"/>
              </w:rPr>
              <w:t>ВРЕМЕ РЕАЛИЗАЦИЈЕ</w:t>
            </w:r>
          </w:p>
        </w:tc>
        <w:tc>
          <w:tcPr>
            <w:tcW w:w="2275" w:type="dxa"/>
            <w:vAlign w:val="center"/>
          </w:tcPr>
          <w:p w:rsidR="00512C60" w:rsidRPr="00D00B33" w:rsidRDefault="00512C60" w:rsidP="00512C60">
            <w:pPr>
              <w:spacing w:after="0" w:line="240" w:lineRule="auto"/>
              <w:jc w:val="center"/>
              <w:rPr>
                <w:rFonts w:ascii="Times New Roman" w:hAnsi="Times New Roman"/>
                <w:b/>
                <w:sz w:val="20"/>
                <w:szCs w:val="20"/>
              </w:rPr>
            </w:pPr>
            <w:r w:rsidRPr="00D00B33">
              <w:rPr>
                <w:rFonts w:ascii="Times New Roman" w:hAnsi="Times New Roman"/>
                <w:b/>
                <w:sz w:val="20"/>
                <w:szCs w:val="20"/>
              </w:rPr>
              <w:t>НАЧИН ПРАЋЕЊА</w:t>
            </w:r>
          </w:p>
        </w:tc>
      </w:tr>
      <w:tr w:rsidR="00D00B33" w:rsidRPr="00D00B33" w:rsidTr="001B57FB">
        <w:tc>
          <w:tcPr>
            <w:tcW w:w="228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Континуирано праћење рада ученика ОМШ и наставника који не учествују на такмичењима</w:t>
            </w:r>
          </w:p>
        </w:tc>
        <w:tc>
          <w:tcPr>
            <w:tcW w:w="2276"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Директор, помоћници директора, стручна служба</w:t>
            </w:r>
          </w:p>
        </w:tc>
        <w:tc>
          <w:tcPr>
            <w:tcW w:w="2292"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У току школске године</w:t>
            </w:r>
          </w:p>
        </w:tc>
        <w:tc>
          <w:tcPr>
            <w:tcW w:w="227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Извештаји о посећеним часовима и реализацији интерних часова и јавних наступа</w:t>
            </w:r>
          </w:p>
        </w:tc>
      </w:tr>
      <w:tr w:rsidR="00D00B33" w:rsidRPr="00D00B33" w:rsidTr="001B57FB">
        <w:tc>
          <w:tcPr>
            <w:tcW w:w="228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Организација концерата у којима би учествовали сви ученици уз прилагођен програм</w:t>
            </w:r>
          </w:p>
        </w:tc>
        <w:tc>
          <w:tcPr>
            <w:tcW w:w="2276"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Директор,</w:t>
            </w:r>
          </w:p>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помоћници директора, предметни наставници</w:t>
            </w:r>
          </w:p>
        </w:tc>
        <w:tc>
          <w:tcPr>
            <w:tcW w:w="2292"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Сваке шќолске године најмање по један концерт</w:t>
            </w:r>
          </w:p>
        </w:tc>
        <w:tc>
          <w:tcPr>
            <w:tcW w:w="227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 xml:space="preserve">Извештај о реализацији концерата и јавних наступа </w:t>
            </w:r>
          </w:p>
        </w:tc>
      </w:tr>
      <w:tr w:rsidR="00D00B33" w:rsidRPr="00D00B33" w:rsidTr="001B57FB">
        <w:tc>
          <w:tcPr>
            <w:tcW w:w="228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Континуирано праћење успеха, владања и изостанака ученика у ОМШ и СМШ</w:t>
            </w:r>
          </w:p>
        </w:tc>
        <w:tc>
          <w:tcPr>
            <w:tcW w:w="2276"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Стручна служба</w:t>
            </w:r>
          </w:p>
        </w:tc>
        <w:tc>
          <w:tcPr>
            <w:tcW w:w="2292"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На крају сваког квартала</w:t>
            </w:r>
          </w:p>
        </w:tc>
        <w:tc>
          <w:tcPr>
            <w:tcW w:w="227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Извештај о успеху и владању ученика</w:t>
            </w:r>
          </w:p>
        </w:tc>
      </w:tr>
      <w:tr w:rsidR="00D00B33" w:rsidRPr="00D00B33" w:rsidTr="001B57FB">
        <w:tc>
          <w:tcPr>
            <w:tcW w:w="228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Континуирано праћење броја ученика који напуштају школовање у ОМШ и СМШ и разлога због ког напуштају школовање</w:t>
            </w:r>
          </w:p>
        </w:tc>
        <w:tc>
          <w:tcPr>
            <w:tcW w:w="2276"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Стручна служба</w:t>
            </w:r>
          </w:p>
        </w:tc>
        <w:tc>
          <w:tcPr>
            <w:tcW w:w="2292"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На крају сваког квартала</w:t>
            </w:r>
          </w:p>
        </w:tc>
        <w:tc>
          <w:tcPr>
            <w:tcW w:w="227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Извештај о успеху и владању ученика</w:t>
            </w:r>
          </w:p>
        </w:tc>
      </w:tr>
      <w:tr w:rsidR="00D00B33" w:rsidRPr="00D00B33" w:rsidTr="001B57FB">
        <w:tc>
          <w:tcPr>
            <w:tcW w:w="228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 xml:space="preserve">Идентификовање ученика СМШ који су под ризиком од напуштања школе </w:t>
            </w:r>
          </w:p>
        </w:tc>
        <w:tc>
          <w:tcPr>
            <w:tcW w:w="2276"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Одељењске старешине</w:t>
            </w:r>
          </w:p>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Стручна служба</w:t>
            </w:r>
          </w:p>
        </w:tc>
        <w:tc>
          <w:tcPr>
            <w:tcW w:w="2292"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У току школске године</w:t>
            </w:r>
          </w:p>
        </w:tc>
        <w:tc>
          <w:tcPr>
            <w:tcW w:w="227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Посебне евиденције</w:t>
            </w:r>
          </w:p>
        </w:tc>
      </w:tr>
      <w:tr w:rsidR="00D00B33" w:rsidRPr="00D00B33" w:rsidTr="001B57FB">
        <w:tc>
          <w:tcPr>
            <w:tcW w:w="228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Подршка ученицима који су под ризиком од напуштања школе кроз допунску наставу и вршњачку подршку у учењу</w:t>
            </w:r>
          </w:p>
        </w:tc>
        <w:tc>
          <w:tcPr>
            <w:tcW w:w="2276"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Одељењске старешине,</w:t>
            </w:r>
          </w:p>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Предметни наставници,</w:t>
            </w:r>
          </w:p>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Ученички парламент,</w:t>
            </w:r>
          </w:p>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Стручна служба</w:t>
            </w:r>
          </w:p>
        </w:tc>
        <w:tc>
          <w:tcPr>
            <w:tcW w:w="2292"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У току школске године</w:t>
            </w:r>
          </w:p>
        </w:tc>
        <w:tc>
          <w:tcPr>
            <w:tcW w:w="227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Посебне евиденције</w:t>
            </w:r>
          </w:p>
        </w:tc>
      </w:tr>
      <w:tr w:rsidR="00512C60" w:rsidRPr="00D00B33" w:rsidTr="001B57FB">
        <w:tc>
          <w:tcPr>
            <w:tcW w:w="228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 xml:space="preserve">Индивидуални саветодавни рад са родитељима и ученицима који су под ризиком од напуштања школовања </w:t>
            </w:r>
          </w:p>
        </w:tc>
        <w:tc>
          <w:tcPr>
            <w:tcW w:w="2276"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Одељењске старешине,</w:t>
            </w:r>
          </w:p>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Стручна служба</w:t>
            </w:r>
          </w:p>
        </w:tc>
        <w:tc>
          <w:tcPr>
            <w:tcW w:w="2292"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У току школске године</w:t>
            </w:r>
          </w:p>
        </w:tc>
        <w:tc>
          <w:tcPr>
            <w:tcW w:w="2275" w:type="dxa"/>
          </w:tcPr>
          <w:p w:rsidR="00512C60" w:rsidRPr="00D00B33" w:rsidRDefault="00512C60" w:rsidP="00512C60">
            <w:pPr>
              <w:spacing w:after="0" w:line="240" w:lineRule="auto"/>
              <w:jc w:val="left"/>
              <w:rPr>
                <w:rFonts w:ascii="Times New Roman" w:hAnsi="Times New Roman"/>
                <w:sz w:val="20"/>
                <w:szCs w:val="20"/>
              </w:rPr>
            </w:pPr>
            <w:r w:rsidRPr="00D00B33">
              <w:rPr>
                <w:rFonts w:ascii="Times New Roman" w:hAnsi="Times New Roman"/>
                <w:sz w:val="20"/>
                <w:szCs w:val="20"/>
              </w:rPr>
              <w:t>Посебне евиденције</w:t>
            </w:r>
          </w:p>
        </w:tc>
      </w:tr>
    </w:tbl>
    <w:p w:rsidR="00512C60" w:rsidRPr="00D00B33" w:rsidRDefault="00512C60" w:rsidP="00512C60">
      <w:pPr>
        <w:rPr>
          <w:lang w:val="en-US"/>
        </w:rPr>
      </w:pPr>
    </w:p>
    <w:p w:rsidR="00512C60" w:rsidRPr="00D00B33" w:rsidRDefault="00512C60">
      <w:pPr>
        <w:ind w:firstLine="360"/>
        <w:rPr>
          <w:lang w:val="en-US"/>
        </w:rPr>
      </w:pPr>
    </w:p>
    <w:p w:rsidR="00E4590B" w:rsidRDefault="00E4590B" w:rsidP="00512C60">
      <w:pPr>
        <w:pStyle w:val="Heading3"/>
        <w:ind w:left="425"/>
      </w:pPr>
      <w:bookmarkStart w:id="703" w:name="_Toc50653719"/>
    </w:p>
    <w:p w:rsidR="00C27CAD" w:rsidRPr="00D00B33" w:rsidRDefault="00F84EE2" w:rsidP="00512C60">
      <w:pPr>
        <w:pStyle w:val="Heading3"/>
        <w:ind w:left="425"/>
      </w:pPr>
      <w:bookmarkStart w:id="704" w:name="_Toc209019740"/>
      <w:r w:rsidRPr="00D00B33">
        <w:t>ПЛАН РЕАЛИЗАЦИЈЕ ШКОЛСКОГ МАРКЕТИНГА</w:t>
      </w:r>
      <w:bookmarkEnd w:id="703"/>
      <w:bookmarkEnd w:id="704"/>
    </w:p>
    <w:p w:rsidR="00C27CAD" w:rsidRPr="00D00B33" w:rsidRDefault="00F84EE2" w:rsidP="000E7CC0">
      <w:pPr>
        <w:numPr>
          <w:ilvl w:val="0"/>
          <w:numId w:val="99"/>
        </w:numPr>
        <w:spacing w:after="0"/>
      </w:pPr>
      <w:r w:rsidRPr="00D00B33">
        <w:t>редовно ажурирање школског сајта;</w:t>
      </w:r>
    </w:p>
    <w:p w:rsidR="00C27CAD" w:rsidRPr="00D00B33" w:rsidRDefault="00F84EE2" w:rsidP="000E7CC0">
      <w:pPr>
        <w:numPr>
          <w:ilvl w:val="0"/>
          <w:numId w:val="99"/>
        </w:numPr>
        <w:spacing w:after="0"/>
      </w:pPr>
      <w:r w:rsidRPr="00D00B33">
        <w:t>редовно ажурирање садржаја на Инстаграму</w:t>
      </w:r>
    </w:p>
    <w:p w:rsidR="00C27CAD" w:rsidRPr="00D00B33" w:rsidRDefault="00F84EE2" w:rsidP="000E7CC0">
      <w:pPr>
        <w:numPr>
          <w:ilvl w:val="0"/>
          <w:numId w:val="99"/>
        </w:numPr>
        <w:spacing w:after="0"/>
      </w:pPr>
      <w:r w:rsidRPr="00D00B33">
        <w:t>присутности редовно ажурирање садржаја на друштвеним мрежама Facebook, Youtube;</w:t>
      </w:r>
    </w:p>
    <w:p w:rsidR="00C27CAD" w:rsidRPr="00D00B33" w:rsidRDefault="00F84EE2" w:rsidP="000E7CC0">
      <w:pPr>
        <w:numPr>
          <w:ilvl w:val="0"/>
          <w:numId w:val="99"/>
        </w:numPr>
        <w:spacing w:after="0"/>
      </w:pPr>
      <w:r w:rsidRPr="00D00B33">
        <w:t>упознавање јавности са постојећим одсецима у нижој и средњој школи путем школских и локалних медија;</w:t>
      </w:r>
    </w:p>
    <w:p w:rsidR="00EC1500" w:rsidRPr="00D00B33" w:rsidRDefault="00EC1500" w:rsidP="000E7CC0">
      <w:pPr>
        <w:numPr>
          <w:ilvl w:val="0"/>
          <w:numId w:val="99"/>
        </w:numPr>
        <w:spacing w:after="0"/>
      </w:pPr>
      <w:r w:rsidRPr="00D00B33">
        <w:t>промоција смерова у СМШ путем родитељских састанака за зав</w:t>
      </w:r>
      <w:r w:rsidR="00512C60" w:rsidRPr="00D00B33">
        <w:t>ршне разреде ОМШ – новембар 202</w:t>
      </w:r>
      <w:r w:rsidR="003E0292" w:rsidRPr="00D00B33">
        <w:t>5</w:t>
      </w:r>
      <w:r w:rsidRPr="00D00B33">
        <w:t>.</w:t>
      </w:r>
      <w:r w:rsidR="003E0292" w:rsidRPr="00D00B33">
        <w:t xml:space="preserve"> и фебруар 2026</w:t>
      </w:r>
      <w:r w:rsidR="00512C60" w:rsidRPr="00D00B33">
        <w:t>.</w:t>
      </w:r>
    </w:p>
    <w:p w:rsidR="00512C60" w:rsidRPr="00D00B33" w:rsidRDefault="00512C60" w:rsidP="000E7CC0">
      <w:pPr>
        <w:numPr>
          <w:ilvl w:val="0"/>
          <w:numId w:val="99"/>
        </w:numPr>
        <w:spacing w:after="0"/>
      </w:pPr>
      <w:r w:rsidRPr="00D00B33">
        <w:t xml:space="preserve">одржавање </w:t>
      </w:r>
      <w:r w:rsidR="003E0292" w:rsidRPr="00D00B33">
        <w:t xml:space="preserve">промотивних </w:t>
      </w:r>
      <w:r w:rsidRPr="00D00B33">
        <w:t xml:space="preserve">концерата у вртићима и основним школама у граду </w:t>
      </w:r>
    </w:p>
    <w:p w:rsidR="00512C60" w:rsidRPr="00D00B33" w:rsidRDefault="00512C60" w:rsidP="000E7CC0">
      <w:pPr>
        <w:numPr>
          <w:ilvl w:val="0"/>
          <w:numId w:val="99"/>
        </w:numPr>
        <w:spacing w:after="0"/>
      </w:pPr>
      <w:r w:rsidRPr="00D00B33">
        <w:t>одржавање јавних наступа солиста, камерних састава, школског бенда, хора у различитим јавним просторима – кафићи, маркети, тргови</w:t>
      </w:r>
    </w:p>
    <w:p w:rsidR="00512C60" w:rsidRPr="00D00B33" w:rsidRDefault="00512C60" w:rsidP="00512C60">
      <w:pPr>
        <w:spacing w:after="0"/>
      </w:pPr>
    </w:p>
    <w:p w:rsidR="00C27CAD" w:rsidRPr="00D00B33" w:rsidRDefault="00F84EE2" w:rsidP="000E7CC0">
      <w:pPr>
        <w:numPr>
          <w:ilvl w:val="0"/>
          <w:numId w:val="99"/>
        </w:numPr>
        <w:spacing w:after="0"/>
      </w:pPr>
      <w:r w:rsidRPr="00D00B33">
        <w:t>промовисање издвојених одељења школе у насељеним местима Ковачица и Меленци на локалу</w:t>
      </w:r>
      <w:r w:rsidR="00512C60" w:rsidRPr="00D00B33">
        <w:t>- организовање концерата и јавних часова</w:t>
      </w:r>
      <w:r w:rsidRPr="00D00B33">
        <w:t>;</w:t>
      </w:r>
    </w:p>
    <w:p w:rsidR="00C27CAD" w:rsidRPr="00D00B33" w:rsidRDefault="00F84EE2" w:rsidP="000E7CC0">
      <w:pPr>
        <w:numPr>
          <w:ilvl w:val="0"/>
          <w:numId w:val="99"/>
        </w:numPr>
        <w:spacing w:after="0"/>
      </w:pPr>
      <w:r w:rsidRPr="00D00B33">
        <w:t>најава термина и услова које треба да испуњавају кандидати при упису у основну и средњу музичку школу у школским и локалним медијима;</w:t>
      </w:r>
    </w:p>
    <w:p w:rsidR="00C27CAD" w:rsidRPr="00D00B33" w:rsidRDefault="00F84EE2" w:rsidP="000E7CC0">
      <w:pPr>
        <w:numPr>
          <w:ilvl w:val="0"/>
          <w:numId w:val="99"/>
        </w:numPr>
        <w:spacing w:after="0"/>
      </w:pPr>
      <w:r w:rsidRPr="00D00B33">
        <w:t>најава и извештавање са јавних наступа ученика путем школских и локалних медија;</w:t>
      </w:r>
    </w:p>
    <w:p w:rsidR="00C27CAD" w:rsidRPr="00D00B33" w:rsidRDefault="00F84EE2" w:rsidP="000E7CC0">
      <w:pPr>
        <w:numPr>
          <w:ilvl w:val="0"/>
          <w:numId w:val="99"/>
        </w:numPr>
        <w:spacing w:after="0"/>
      </w:pPr>
      <w:r w:rsidRPr="00D00B33">
        <w:t>најава и извештавање са музичких догађаја у организацији музичке школе путем школских и локалних медија;</w:t>
      </w:r>
    </w:p>
    <w:p w:rsidR="00C27CAD" w:rsidRPr="00D00B33" w:rsidRDefault="00F84EE2" w:rsidP="000E7CC0">
      <w:pPr>
        <w:numPr>
          <w:ilvl w:val="0"/>
          <w:numId w:val="99"/>
        </w:numPr>
        <w:spacing w:after="0"/>
      </w:pPr>
      <w:r w:rsidRPr="00D00B33">
        <w:t>презентација успеха ученика на такмичењима у земљи и иностранству путем школских и локалних медија;</w:t>
      </w:r>
    </w:p>
    <w:p w:rsidR="00C27CAD" w:rsidRPr="00D00B33" w:rsidRDefault="00F84EE2" w:rsidP="000E7CC0">
      <w:pPr>
        <w:numPr>
          <w:ilvl w:val="0"/>
          <w:numId w:val="99"/>
        </w:numPr>
        <w:spacing w:after="0"/>
      </w:pPr>
      <w:r w:rsidRPr="00D00B33">
        <w:t>израда флајера и плаката за информисање јавности о значајним догађајима везаним за рад школе – концерти, баскинг, упис у ОМШ и СМШ и др.</w:t>
      </w:r>
    </w:p>
    <w:p w:rsidR="00C27CAD" w:rsidRPr="00D00B33" w:rsidRDefault="004F034B" w:rsidP="000E7CC0">
      <w:pPr>
        <w:numPr>
          <w:ilvl w:val="0"/>
          <w:numId w:val="99"/>
        </w:numPr>
      </w:pPr>
      <w:r w:rsidRPr="00D00B33">
        <w:t xml:space="preserve">гостовања ученика, наставника и директора у медијима, </w:t>
      </w:r>
      <w:r w:rsidR="00F84EE2" w:rsidRPr="00D00B33">
        <w:t>промовисање и емитовање ЕПП радио и ТВ спотова у сврху промоције школе.</w:t>
      </w:r>
    </w:p>
    <w:p w:rsidR="00C27CAD" w:rsidRPr="00D00B33" w:rsidRDefault="00F84EE2">
      <w:pPr>
        <w:ind w:left="720"/>
      </w:pPr>
      <w:r w:rsidRPr="00D00B33">
        <w:t xml:space="preserve">                                                                                        Посебне програме израдила</w:t>
      </w:r>
    </w:p>
    <w:p w:rsidR="00C27CAD" w:rsidRPr="00D00B33" w:rsidRDefault="00F84EE2">
      <w:pPr>
        <w:ind w:left="720"/>
      </w:pPr>
      <w:r w:rsidRPr="00D00B33">
        <w:t xml:space="preserve">                                            </w:t>
      </w:r>
      <w:r w:rsidR="006705AE">
        <w:t xml:space="preserve">                    </w:t>
      </w:r>
      <w:bookmarkStart w:id="705" w:name="_GoBack"/>
      <w:bookmarkEnd w:id="705"/>
      <w:r w:rsidRPr="00D00B33">
        <w:t xml:space="preserve">Славица Стојанов, </w:t>
      </w:r>
      <w:r w:rsidR="006705AE">
        <w:t>стручни сарадник-педагог</w:t>
      </w:r>
    </w:p>
    <w:p w:rsidR="00C27CAD" w:rsidRPr="00D00B33" w:rsidRDefault="00C27CAD">
      <w:pPr>
        <w:ind w:left="720"/>
      </w:pPr>
    </w:p>
    <w:p w:rsidR="00C27CAD" w:rsidRPr="00D00B33" w:rsidRDefault="00F84EE2">
      <w:pPr>
        <w:pStyle w:val="Heading1"/>
      </w:pPr>
      <w:bookmarkStart w:id="706" w:name="_Toc50653720"/>
      <w:bookmarkStart w:id="707" w:name="_Toc209019741"/>
      <w:r w:rsidRPr="00D00B33">
        <w:t>ПРАЋЕЊЕ И ЕВАЛУАЦИЈА ГОДИШЊЕГ ПЛАНА РАДА ШКОЛЕ</w:t>
      </w:r>
      <w:bookmarkEnd w:id="706"/>
      <w:bookmarkEnd w:id="707"/>
    </w:p>
    <w:p w:rsidR="00C27CAD" w:rsidRPr="00D00B33" w:rsidRDefault="00F84EE2">
      <w:pPr>
        <w:ind w:firstLine="708"/>
      </w:pPr>
      <w:r w:rsidRPr="00D00B33">
        <w:t>За праћење остваривања и вредновања и резултата рада из годишњег програма веома је значајна комплетна, континуирана и функционална евиденција.</w:t>
      </w:r>
    </w:p>
    <w:p w:rsidR="00C27CAD" w:rsidRPr="00D00B33" w:rsidRDefault="00F84EE2">
      <w:r w:rsidRPr="00D00B33">
        <w:t>У школи има три врсте узајамно - условљене евиденције:</w:t>
      </w:r>
    </w:p>
    <w:p w:rsidR="00C27CAD" w:rsidRPr="00D00B33" w:rsidRDefault="00F84EE2" w:rsidP="000E7CC0">
      <w:pPr>
        <w:numPr>
          <w:ilvl w:val="0"/>
          <w:numId w:val="100"/>
        </w:numPr>
        <w:spacing w:after="0"/>
      </w:pPr>
      <w:r w:rsidRPr="00D00B33">
        <w:t xml:space="preserve">Евиденција школе: организује стручни орган школе са циљем да обезбеди перманентно праћење васпитно - образовног рада и прикупљања општих података, </w:t>
      </w:r>
      <w:r w:rsidRPr="00D00B33">
        <w:lastRenderedPageBreak/>
        <w:t>као значајних показатеља реализације програма рада, ради остваривања објективног вредновања школе.</w:t>
      </w:r>
    </w:p>
    <w:p w:rsidR="00C27CAD" w:rsidRPr="00D00B33" w:rsidRDefault="00F84EE2" w:rsidP="000E7CC0">
      <w:pPr>
        <w:numPr>
          <w:ilvl w:val="0"/>
          <w:numId w:val="100"/>
        </w:numPr>
        <w:spacing w:after="0"/>
      </w:pPr>
      <w:r w:rsidRPr="00D00B33">
        <w:t xml:space="preserve">Посебна евиденција наставника: организује и реализује сваки наставник у свом раду, са циљем да </w:t>
      </w:r>
      <w:r w:rsidR="00A136B6" w:rsidRPr="00D00B33">
        <w:t xml:space="preserve">се </w:t>
      </w:r>
      <w:r w:rsidRPr="00D00B33">
        <w:t>обезбеди перманентн</w:t>
      </w:r>
      <w:r w:rsidR="00A136B6" w:rsidRPr="00D00B33">
        <w:t>о праћење рада сваког ученика</w:t>
      </w:r>
      <w:r w:rsidRPr="00D00B33">
        <w:t>.</w:t>
      </w:r>
    </w:p>
    <w:p w:rsidR="00C27CAD" w:rsidRPr="00D00B33" w:rsidRDefault="00F84EE2" w:rsidP="000E7CC0">
      <w:pPr>
        <w:numPr>
          <w:ilvl w:val="0"/>
          <w:numId w:val="100"/>
        </w:numPr>
      </w:pPr>
      <w:r w:rsidRPr="00D00B33">
        <w:t>Групна евиденција у одељењу: реализује одељенски старешина, са циљем праћења и прикупљања података о раду одељења.</w:t>
      </w:r>
    </w:p>
    <w:p w:rsidR="00C27CAD" w:rsidRPr="00D00B33" w:rsidRDefault="00F84EE2">
      <w:pPr>
        <w:ind w:firstLine="360"/>
      </w:pPr>
      <w:r w:rsidRPr="00D00B33">
        <w:t>Обавезују се сви извршиоци плана и програма рад школе, да стално и детаљно евидентирају све делове процеса рада у постојећој документацији школе. Процењивање реализације делова програма и плана рада вршиће се:</w:t>
      </w:r>
    </w:p>
    <w:p w:rsidR="00C27CAD" w:rsidRPr="00D00B33" w:rsidRDefault="00F84EE2" w:rsidP="000E7CC0">
      <w:pPr>
        <w:numPr>
          <w:ilvl w:val="0"/>
          <w:numId w:val="101"/>
        </w:numPr>
        <w:spacing w:after="0"/>
      </w:pPr>
      <w:r w:rsidRPr="00D00B33">
        <w:t>ИНДИВИДУАЛНО:</w:t>
      </w:r>
    </w:p>
    <w:p w:rsidR="00C27CAD" w:rsidRPr="00D00B33" w:rsidRDefault="00F84EE2" w:rsidP="000E7CC0">
      <w:pPr>
        <w:numPr>
          <w:ilvl w:val="0"/>
          <w:numId w:val="102"/>
        </w:numPr>
        <w:spacing w:after="0"/>
      </w:pPr>
      <w:r w:rsidRPr="00D00B33">
        <w:t>Сваки наставник за свој предмет</w:t>
      </w:r>
    </w:p>
    <w:p w:rsidR="00C27CAD" w:rsidRPr="00D00B33" w:rsidRDefault="00F84EE2" w:rsidP="000E7CC0">
      <w:pPr>
        <w:numPr>
          <w:ilvl w:val="0"/>
          <w:numId w:val="102"/>
        </w:numPr>
        <w:spacing w:after="0"/>
      </w:pPr>
      <w:r w:rsidRPr="00D00B33">
        <w:t>Одељенски старешина</w:t>
      </w:r>
    </w:p>
    <w:p w:rsidR="00C27CAD" w:rsidRPr="00D00B33" w:rsidRDefault="003E0292" w:rsidP="000E7CC0">
      <w:pPr>
        <w:numPr>
          <w:ilvl w:val="0"/>
          <w:numId w:val="102"/>
        </w:numPr>
        <w:spacing w:after="0"/>
      </w:pPr>
      <w:r w:rsidRPr="00D00B33">
        <w:t>Помоћници</w:t>
      </w:r>
      <w:r w:rsidR="00F84EE2" w:rsidRPr="00D00B33">
        <w:t xml:space="preserve"> директора</w:t>
      </w:r>
    </w:p>
    <w:p w:rsidR="00C27CAD" w:rsidRPr="00D00B33" w:rsidRDefault="00F84EE2" w:rsidP="000E7CC0">
      <w:pPr>
        <w:numPr>
          <w:ilvl w:val="0"/>
          <w:numId w:val="102"/>
        </w:numPr>
        <w:spacing w:after="0"/>
      </w:pPr>
      <w:r w:rsidRPr="00D00B33">
        <w:t>Директор школе</w:t>
      </w:r>
    </w:p>
    <w:p w:rsidR="00C27CAD" w:rsidRPr="00D00B33" w:rsidRDefault="00F84EE2" w:rsidP="000E7CC0">
      <w:pPr>
        <w:numPr>
          <w:ilvl w:val="0"/>
          <w:numId w:val="101"/>
        </w:numPr>
        <w:spacing w:after="0"/>
      </w:pPr>
      <w:r w:rsidRPr="00D00B33">
        <w:t>КОЛЕКТИВНО :</w:t>
      </w:r>
    </w:p>
    <w:p w:rsidR="00C27CAD" w:rsidRPr="00D00B33" w:rsidRDefault="00F84EE2" w:rsidP="000E7CC0">
      <w:pPr>
        <w:numPr>
          <w:ilvl w:val="0"/>
          <w:numId w:val="103"/>
        </w:numPr>
        <w:spacing w:after="0"/>
      </w:pPr>
      <w:r w:rsidRPr="00D00B33">
        <w:t>Наставничко веће школе</w:t>
      </w:r>
    </w:p>
    <w:p w:rsidR="00C27CAD" w:rsidRPr="00D00B33" w:rsidRDefault="00F84EE2" w:rsidP="000E7CC0">
      <w:pPr>
        <w:numPr>
          <w:ilvl w:val="0"/>
          <w:numId w:val="103"/>
        </w:numPr>
        <w:spacing w:after="0"/>
      </w:pPr>
      <w:r w:rsidRPr="00D00B33">
        <w:t>Одељенско веће</w:t>
      </w:r>
    </w:p>
    <w:p w:rsidR="00C27CAD" w:rsidRPr="00D00B33" w:rsidRDefault="003E0292" w:rsidP="000E7CC0">
      <w:pPr>
        <w:numPr>
          <w:ilvl w:val="0"/>
          <w:numId w:val="103"/>
        </w:numPr>
        <w:spacing w:after="0"/>
      </w:pPr>
      <w:r w:rsidRPr="00D00B33">
        <w:t xml:space="preserve">Стручна већа </w:t>
      </w:r>
    </w:p>
    <w:p w:rsidR="00C27CAD" w:rsidRPr="00D00B33" w:rsidRDefault="00F84EE2" w:rsidP="000E7CC0">
      <w:pPr>
        <w:numPr>
          <w:ilvl w:val="0"/>
          <w:numId w:val="103"/>
        </w:numPr>
      </w:pPr>
      <w:r w:rsidRPr="00D00B33">
        <w:t>Школски одбор</w:t>
      </w:r>
    </w:p>
    <w:p w:rsidR="00C27CAD" w:rsidRPr="00D00B33" w:rsidRDefault="00F84EE2">
      <w:pPr>
        <w:pStyle w:val="Heading1"/>
      </w:pPr>
      <w:bookmarkStart w:id="708" w:name="_Toc50653721"/>
      <w:bookmarkStart w:id="709" w:name="_Toc209019742"/>
      <w:r w:rsidRPr="00D00B33">
        <w:t>ОДЛУКА О УСВАЈАЊУ</w:t>
      </w:r>
      <w:bookmarkEnd w:id="708"/>
      <w:bookmarkEnd w:id="709"/>
    </w:p>
    <w:p w:rsidR="00C27CAD" w:rsidRPr="00D00B33" w:rsidRDefault="00C27CAD"/>
    <w:p w:rsidR="00C27CAD" w:rsidRPr="00D00B33" w:rsidRDefault="00F84EE2">
      <w:pPr>
        <w:pStyle w:val="Heading1"/>
        <w:rPr>
          <w:b/>
        </w:rPr>
      </w:pPr>
      <w:bookmarkStart w:id="710" w:name="_Toc50653722"/>
      <w:bookmarkStart w:id="711" w:name="_Toc209019743"/>
      <w:r w:rsidRPr="00D00B33">
        <w:rPr>
          <w:b/>
        </w:rPr>
        <w:t>ПРИЛОЗИ</w:t>
      </w:r>
      <w:bookmarkEnd w:id="710"/>
      <w:bookmarkEnd w:id="711"/>
    </w:p>
    <w:p w:rsidR="00C27CAD" w:rsidRPr="00D00B33" w:rsidRDefault="00F84EE2" w:rsidP="000E7CC0">
      <w:pPr>
        <w:pStyle w:val="Heading2"/>
        <w:numPr>
          <w:ilvl w:val="0"/>
          <w:numId w:val="104"/>
        </w:numPr>
      </w:pPr>
      <w:bookmarkStart w:id="712" w:name="_Toc50653723"/>
      <w:bookmarkStart w:id="713" w:name="_Toc209019744"/>
      <w:r w:rsidRPr="00D00B33">
        <w:t>РЕШЕЊЕ О ЧЕТРДЕСЕТОЧАСОВНОЈ РАДНОЈ НЕДЕЉИ</w:t>
      </w:r>
      <w:bookmarkEnd w:id="712"/>
      <w:bookmarkEnd w:id="713"/>
    </w:p>
    <w:p w:rsidR="00C27CAD" w:rsidRPr="00D00B33" w:rsidRDefault="00F84EE2" w:rsidP="000E7CC0">
      <w:pPr>
        <w:pStyle w:val="Heading2"/>
        <w:numPr>
          <w:ilvl w:val="0"/>
          <w:numId w:val="104"/>
        </w:numPr>
      </w:pPr>
      <w:bookmarkStart w:id="714" w:name="_Toc50653724"/>
      <w:bookmarkStart w:id="715" w:name="_Toc209019745"/>
      <w:r w:rsidRPr="00D00B33">
        <w:t>КАДРОВСКА</w:t>
      </w:r>
      <w:r w:rsidR="003E0292" w:rsidRPr="00D00B33">
        <w:t xml:space="preserve"> СТРУКТУРА ЗАПОСЛЕНИХ ЗА ШК.2025/2026</w:t>
      </w:r>
      <w:r w:rsidRPr="00D00B33">
        <w:t>. ГОДИНУ</w:t>
      </w:r>
      <w:bookmarkEnd w:id="714"/>
      <w:bookmarkEnd w:id="715"/>
    </w:p>
    <w:p w:rsidR="00C27CAD" w:rsidRPr="00D00B33" w:rsidRDefault="00EC1500" w:rsidP="000E7CC0">
      <w:pPr>
        <w:pStyle w:val="Heading2"/>
        <w:numPr>
          <w:ilvl w:val="0"/>
          <w:numId w:val="104"/>
        </w:numPr>
      </w:pPr>
      <w:bookmarkStart w:id="716" w:name="_Toc50653725"/>
      <w:bookmarkStart w:id="717" w:name="_Toc209019746"/>
      <w:r w:rsidRPr="00D00B33">
        <w:t>КАЛЕНДАРИ  РАДА ЗА ШКОЛСК</w:t>
      </w:r>
      <w:r w:rsidR="003E0292" w:rsidRPr="00D00B33">
        <w:t>У 2025/2026</w:t>
      </w:r>
      <w:r w:rsidR="00F84EE2" w:rsidRPr="00D00B33">
        <w:t>. ГОДИНУ</w:t>
      </w:r>
      <w:bookmarkEnd w:id="716"/>
      <w:r w:rsidRPr="00D00B33">
        <w:t>- ОМШ И СМШ</w:t>
      </w:r>
      <w:bookmarkEnd w:id="717"/>
    </w:p>
    <w:p w:rsidR="00C27CAD" w:rsidRPr="00D00B33" w:rsidRDefault="00F84EE2" w:rsidP="000E7CC0">
      <w:pPr>
        <w:pStyle w:val="Heading2"/>
        <w:numPr>
          <w:ilvl w:val="0"/>
          <w:numId w:val="104"/>
        </w:numPr>
      </w:pPr>
      <w:bookmarkStart w:id="718" w:name="_Toc50653726"/>
      <w:bookmarkStart w:id="719" w:name="_Toc209019747"/>
      <w:r w:rsidRPr="00D00B33">
        <w:t>ГЛОБАЛНИ ПЛАНОВИ</w:t>
      </w:r>
      <w:r w:rsidR="003E0292" w:rsidRPr="00D00B33">
        <w:t xml:space="preserve"> РАДА НАСТАВНИКА ЗА ШКОЛСКУ 2025/2026</w:t>
      </w:r>
      <w:r w:rsidRPr="00D00B33">
        <w:t>. ГОДИНУ</w:t>
      </w:r>
      <w:bookmarkEnd w:id="718"/>
      <w:bookmarkEnd w:id="719"/>
    </w:p>
    <w:p w:rsidR="00C27CAD" w:rsidRPr="00D00B33" w:rsidRDefault="00F84EE2" w:rsidP="000E7CC0">
      <w:pPr>
        <w:pStyle w:val="Heading2"/>
        <w:numPr>
          <w:ilvl w:val="0"/>
          <w:numId w:val="104"/>
        </w:numPr>
        <w:rPr>
          <w:lang w:val="en-US"/>
        </w:rPr>
      </w:pPr>
      <w:bookmarkStart w:id="720" w:name="_Toc50653727"/>
      <w:bookmarkStart w:id="721" w:name="_Toc209019748"/>
      <w:r w:rsidRPr="00D00B33">
        <w:t>РАСПОРЕДИ</w:t>
      </w:r>
      <w:r w:rsidR="000E78CC" w:rsidRPr="00D00B33">
        <w:t xml:space="preserve"> </w:t>
      </w:r>
      <w:r w:rsidR="003E0292" w:rsidRPr="00D00B33">
        <w:t xml:space="preserve"> ЧАСОВА ЗА ШКОЛСКУ 2025/2026</w:t>
      </w:r>
      <w:r w:rsidRPr="00D00B33">
        <w:t>. ГОДИНУ</w:t>
      </w:r>
      <w:bookmarkEnd w:id="720"/>
      <w:bookmarkEnd w:id="721"/>
    </w:p>
    <w:p w:rsidR="00C13751" w:rsidRPr="00D00B33" w:rsidRDefault="00C13751" w:rsidP="00C13751">
      <w:pPr>
        <w:rPr>
          <w:lang w:val="en-US"/>
        </w:rPr>
      </w:pPr>
    </w:p>
    <w:p w:rsidR="00C27CAD" w:rsidRPr="00D00B33" w:rsidRDefault="00C27CAD">
      <w:pPr>
        <w:jc w:val="center"/>
        <w:rPr>
          <w:b/>
          <w:sz w:val="56"/>
          <w:szCs w:val="56"/>
        </w:rPr>
      </w:pPr>
    </w:p>
    <w:sectPr w:rsidR="00C27CAD" w:rsidRPr="00D00B33">
      <w:pgSz w:w="11906" w:h="16838"/>
      <w:pgMar w:top="1412" w:right="1412" w:bottom="1412" w:left="1412" w:header="709" w:footer="709" w:gutter="0"/>
      <w:cols w:space="720" w:equalWidth="0">
        <w:col w:w="936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D8" w:rsidRDefault="00711AD8">
      <w:pPr>
        <w:spacing w:line="240" w:lineRule="auto"/>
      </w:pPr>
      <w:r>
        <w:separator/>
      </w:r>
    </w:p>
  </w:endnote>
  <w:endnote w:type="continuationSeparator" w:id="0">
    <w:p w:rsidR="00711AD8" w:rsidRDefault="00711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serif">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New">
    <w:altName w:val="Times New Roman"/>
    <w:charset w:val="00"/>
    <w:family w:val="roman"/>
    <w:pitch w:val="default"/>
  </w:font>
  <w:font w:name="Andale Sans U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343" w:rsidRDefault="00CD2343">
    <w:pP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705AE">
      <w:rPr>
        <w:noProof/>
        <w:color w:val="000000"/>
      </w:rPr>
      <w:t>173</w:t>
    </w:r>
    <w:r>
      <w:rPr>
        <w:color w:val="000000"/>
      </w:rPr>
      <w:fldChar w:fldCharType="end"/>
    </w:r>
  </w:p>
  <w:p w:rsidR="00CD2343" w:rsidRDefault="00CD2343">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D8" w:rsidRDefault="00711AD8">
      <w:pPr>
        <w:spacing w:after="0"/>
      </w:pPr>
      <w:r>
        <w:separator/>
      </w:r>
    </w:p>
  </w:footnote>
  <w:footnote w:type="continuationSeparator" w:id="0">
    <w:p w:rsidR="00711AD8" w:rsidRDefault="00711A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343" w:rsidRDefault="00CD2343">
    <w:pPr>
      <w:tabs>
        <w:tab w:val="center" w:pos="4536"/>
        <w:tab w:val="right" w:pos="9072"/>
      </w:tabs>
      <w:spacing w:after="0" w:line="240" w:lineRule="auto"/>
      <w:jc w:val="right"/>
      <w:rPr>
        <w:color w:val="7F7F7F"/>
      </w:rPr>
    </w:pPr>
    <w:r>
      <w:rPr>
        <w:i/>
        <w:color w:val="595959"/>
        <w:sz w:val="20"/>
        <w:szCs w:val="20"/>
      </w:rPr>
      <w:t>Годишњи план рада МШ „Јосиф Маринковић“ за школску 202</w:t>
    </w:r>
    <w:r>
      <w:rPr>
        <w:i/>
        <w:color w:val="595959"/>
        <w:sz w:val="20"/>
        <w:szCs w:val="20"/>
        <w:lang w:val="en-US"/>
      </w:rPr>
      <w:t>5</w:t>
    </w:r>
    <w:r>
      <w:rPr>
        <w:i/>
        <w:color w:val="595959"/>
        <w:sz w:val="20"/>
        <w:szCs w:val="20"/>
      </w:rPr>
      <w:t>/20</w:t>
    </w:r>
    <w:r>
      <w:rPr>
        <w:i/>
        <w:color w:val="595959"/>
        <w:sz w:val="20"/>
        <w:szCs w:val="20"/>
        <w:lang w:val="en-US"/>
      </w:rPr>
      <w:t>26</w:t>
    </w:r>
    <w:r>
      <w:rPr>
        <w:i/>
        <w:color w:val="595959"/>
        <w:sz w:val="20"/>
        <w:szCs w:val="20"/>
      </w:rPr>
      <w:t>. годину</w:t>
    </w:r>
  </w:p>
  <w:p w:rsidR="00CD2343" w:rsidRDefault="00CD2343">
    <w:pP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44F"/>
    <w:multiLevelType w:val="multilevel"/>
    <w:tmpl w:val="01EC7207"/>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1700CC"/>
    <w:multiLevelType w:val="multilevel"/>
    <w:tmpl w:val="01170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7E6DB9"/>
    <w:multiLevelType w:val="multilevel"/>
    <w:tmpl w:val="017E6DB9"/>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nsid w:val="019E2936"/>
    <w:multiLevelType w:val="multilevel"/>
    <w:tmpl w:val="019E2936"/>
    <w:lvl w:ilvl="0">
      <w:start w:val="1"/>
      <w:numFmt w:val="decimal"/>
      <w:lvlText w:val="%1."/>
      <w:lvlJc w:val="left"/>
      <w:pPr>
        <w:ind w:left="360" w:hanging="360"/>
      </w:pPr>
    </w:lvl>
    <w:lvl w:ilvl="1">
      <w:start w:val="9"/>
      <w:numFmt w:val="decimal"/>
      <w:lvlText w:val="%1.%2."/>
      <w:lvlJc w:val="left"/>
      <w:pPr>
        <w:ind w:left="432" w:hanging="432"/>
      </w:pPr>
    </w:lvl>
    <w:lvl w:ilvl="2">
      <w:start w:val="1"/>
      <w:numFmt w:val="decimal"/>
      <w:lvlText w:val="%1.%2.%3."/>
      <w:lvlJc w:val="left"/>
      <w:pPr>
        <w:ind w:left="1214" w:hanging="504"/>
      </w:pPr>
      <w:rPr>
        <w:b w:val="0"/>
        <w:i w:val="0"/>
        <w:smallCaps w:val="0"/>
        <w:strike w:val="0"/>
        <w:color w:val="000000"/>
        <w:u w:val="none"/>
        <w:vertAlign w:val="baseli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1B7157"/>
    <w:multiLevelType w:val="multilevel"/>
    <w:tmpl w:val="021B7157"/>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02233193"/>
    <w:multiLevelType w:val="multilevel"/>
    <w:tmpl w:val="02233193"/>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F511B8"/>
    <w:multiLevelType w:val="multilevel"/>
    <w:tmpl w:val="02F51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4A3119B"/>
    <w:multiLevelType w:val="multilevel"/>
    <w:tmpl w:val="04A3119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ED255A"/>
    <w:multiLevelType w:val="multilevel"/>
    <w:tmpl w:val="04ED2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5397D16"/>
    <w:multiLevelType w:val="multilevel"/>
    <w:tmpl w:val="05397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6D66B3C"/>
    <w:multiLevelType w:val="multilevel"/>
    <w:tmpl w:val="5C267D7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8A129E8"/>
    <w:multiLevelType w:val="multilevel"/>
    <w:tmpl w:val="08A129E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8F373F3"/>
    <w:multiLevelType w:val="multilevel"/>
    <w:tmpl w:val="08F373F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D8C6D75"/>
    <w:multiLevelType w:val="multilevel"/>
    <w:tmpl w:val="0D8C6D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23F277D"/>
    <w:multiLevelType w:val="multilevel"/>
    <w:tmpl w:val="123F277D"/>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13113187"/>
    <w:multiLevelType w:val="multilevel"/>
    <w:tmpl w:val="13113187"/>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nsid w:val="140532C5"/>
    <w:multiLevelType w:val="multilevel"/>
    <w:tmpl w:val="140532C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262438"/>
    <w:multiLevelType w:val="multilevel"/>
    <w:tmpl w:val="14262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825D7E"/>
    <w:multiLevelType w:val="multilevel"/>
    <w:tmpl w:val="15825D7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158B2A16"/>
    <w:multiLevelType w:val="hybridMultilevel"/>
    <w:tmpl w:val="AE9C477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173803D2"/>
    <w:multiLevelType w:val="multilevel"/>
    <w:tmpl w:val="23290D59"/>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19742D1B"/>
    <w:multiLevelType w:val="multilevel"/>
    <w:tmpl w:val="19742D1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1600FD"/>
    <w:multiLevelType w:val="multilevel"/>
    <w:tmpl w:val="601A0A00"/>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1B216827"/>
    <w:multiLevelType w:val="multilevel"/>
    <w:tmpl w:val="1B216827"/>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nsid w:val="1C3E3D65"/>
    <w:multiLevelType w:val="multilevel"/>
    <w:tmpl w:val="61DD2BDB"/>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1DD06DE5"/>
    <w:multiLevelType w:val="multilevel"/>
    <w:tmpl w:val="1DD06DE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FB179EB"/>
    <w:multiLevelType w:val="multilevel"/>
    <w:tmpl w:val="7D991E88"/>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21184B30"/>
    <w:multiLevelType w:val="multilevel"/>
    <w:tmpl w:val="21184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1E17403"/>
    <w:multiLevelType w:val="multilevel"/>
    <w:tmpl w:val="21E1740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4AA487C"/>
    <w:multiLevelType w:val="multilevel"/>
    <w:tmpl w:val="24AA4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25014B31"/>
    <w:multiLevelType w:val="multilevel"/>
    <w:tmpl w:val="25014B3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264B3956"/>
    <w:multiLevelType w:val="multilevel"/>
    <w:tmpl w:val="478D3275"/>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nsid w:val="2A7A529A"/>
    <w:multiLevelType w:val="multilevel"/>
    <w:tmpl w:val="2A7A529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3">
    <w:nsid w:val="2AAB144D"/>
    <w:multiLevelType w:val="multilevel"/>
    <w:tmpl w:val="2AAB144D"/>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2B6A3754"/>
    <w:multiLevelType w:val="multilevel"/>
    <w:tmpl w:val="41A46491"/>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nsid w:val="2BB86A47"/>
    <w:multiLevelType w:val="multilevel"/>
    <w:tmpl w:val="2BB86A47"/>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2BD24E19"/>
    <w:multiLevelType w:val="multilevel"/>
    <w:tmpl w:val="7A6720F1"/>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2D4A2F10"/>
    <w:multiLevelType w:val="multilevel"/>
    <w:tmpl w:val="2D4A2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2ED0168C"/>
    <w:multiLevelType w:val="multilevel"/>
    <w:tmpl w:val="631A1E86"/>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nsid w:val="2EE4185C"/>
    <w:multiLevelType w:val="multilevel"/>
    <w:tmpl w:val="2EE4185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2F000000"/>
    <w:multiLevelType w:val="hybridMultilevel"/>
    <w:tmpl w:val="379C5582"/>
    <w:lvl w:ilvl="0" w:tplc="9D30AC6A">
      <w:start w:val="1"/>
      <w:numFmt w:val="decimal"/>
      <w:lvlText w:val="%1."/>
      <w:lvlJc w:val="left"/>
      <w:pPr>
        <w:ind w:left="360" w:hanging="360"/>
      </w:pPr>
      <w:rPr>
        <w:shd w:val="clear" w:color="auto" w:fill="auto"/>
      </w:rPr>
    </w:lvl>
    <w:lvl w:ilvl="1" w:tplc="0A000D56">
      <w:start w:val="1"/>
      <w:numFmt w:val="lowerLetter"/>
      <w:lvlText w:val="%2."/>
      <w:lvlJc w:val="left"/>
      <w:pPr>
        <w:ind w:left="1080" w:hanging="360"/>
      </w:pPr>
      <w:rPr>
        <w:shd w:val="clear" w:color="auto" w:fill="auto"/>
      </w:rPr>
    </w:lvl>
    <w:lvl w:ilvl="2" w:tplc="1DE2C222">
      <w:start w:val="1"/>
      <w:numFmt w:val="lowerRoman"/>
      <w:lvlText w:val="%3."/>
      <w:lvlJc w:val="right"/>
      <w:pPr>
        <w:ind w:left="1800" w:hanging="180"/>
      </w:pPr>
      <w:rPr>
        <w:shd w:val="clear" w:color="auto" w:fill="auto"/>
      </w:rPr>
    </w:lvl>
    <w:lvl w:ilvl="3" w:tplc="28FCC790">
      <w:start w:val="1"/>
      <w:numFmt w:val="decimal"/>
      <w:lvlText w:val="%4."/>
      <w:lvlJc w:val="left"/>
      <w:pPr>
        <w:ind w:left="2520" w:hanging="360"/>
      </w:pPr>
      <w:rPr>
        <w:shd w:val="clear" w:color="auto" w:fill="auto"/>
      </w:rPr>
    </w:lvl>
    <w:lvl w:ilvl="4" w:tplc="89C8454E">
      <w:start w:val="1"/>
      <w:numFmt w:val="lowerLetter"/>
      <w:lvlText w:val="%5."/>
      <w:lvlJc w:val="left"/>
      <w:pPr>
        <w:ind w:left="3240" w:hanging="360"/>
      </w:pPr>
      <w:rPr>
        <w:shd w:val="clear" w:color="auto" w:fill="auto"/>
      </w:rPr>
    </w:lvl>
    <w:lvl w:ilvl="5" w:tplc="2D624ED4">
      <w:start w:val="1"/>
      <w:numFmt w:val="lowerRoman"/>
      <w:lvlText w:val="%6."/>
      <w:lvlJc w:val="right"/>
      <w:pPr>
        <w:ind w:left="3960" w:hanging="180"/>
      </w:pPr>
      <w:rPr>
        <w:shd w:val="clear" w:color="auto" w:fill="auto"/>
      </w:rPr>
    </w:lvl>
    <w:lvl w:ilvl="6" w:tplc="8140D684">
      <w:start w:val="1"/>
      <w:numFmt w:val="decimal"/>
      <w:lvlText w:val="%7."/>
      <w:lvlJc w:val="left"/>
      <w:pPr>
        <w:ind w:left="4680" w:hanging="360"/>
      </w:pPr>
      <w:rPr>
        <w:shd w:val="clear" w:color="auto" w:fill="auto"/>
      </w:rPr>
    </w:lvl>
    <w:lvl w:ilvl="7" w:tplc="001ECA7E">
      <w:start w:val="1"/>
      <w:numFmt w:val="lowerLetter"/>
      <w:lvlText w:val="%8."/>
      <w:lvlJc w:val="left"/>
      <w:pPr>
        <w:ind w:left="5400" w:hanging="360"/>
      </w:pPr>
      <w:rPr>
        <w:shd w:val="clear" w:color="auto" w:fill="auto"/>
      </w:rPr>
    </w:lvl>
    <w:lvl w:ilvl="8" w:tplc="D0CCC702">
      <w:start w:val="1"/>
      <w:numFmt w:val="lowerRoman"/>
      <w:lvlText w:val="%9."/>
      <w:lvlJc w:val="right"/>
      <w:pPr>
        <w:ind w:left="6120" w:hanging="180"/>
      </w:pPr>
      <w:rPr>
        <w:shd w:val="clear" w:color="auto" w:fill="auto"/>
      </w:rPr>
    </w:lvl>
  </w:abstractNum>
  <w:abstractNum w:abstractNumId="41">
    <w:nsid w:val="2F000001"/>
    <w:multiLevelType w:val="hybridMultilevel"/>
    <w:tmpl w:val="41005EC3"/>
    <w:lvl w:ilvl="0" w:tplc="8EF4D418">
      <w:start w:val="1"/>
      <w:numFmt w:val="decimal"/>
      <w:lvlText w:val="%1."/>
      <w:lvlJc w:val="left"/>
      <w:pPr>
        <w:ind w:left="360" w:hanging="360"/>
      </w:pPr>
      <w:rPr>
        <w:shd w:val="clear" w:color="auto" w:fill="auto"/>
      </w:rPr>
    </w:lvl>
    <w:lvl w:ilvl="1" w:tplc="52145CEE">
      <w:start w:val="1"/>
      <w:numFmt w:val="lowerLetter"/>
      <w:lvlText w:val="%2."/>
      <w:lvlJc w:val="left"/>
      <w:pPr>
        <w:ind w:left="1080" w:hanging="360"/>
      </w:pPr>
      <w:rPr>
        <w:shd w:val="clear" w:color="auto" w:fill="auto"/>
      </w:rPr>
    </w:lvl>
    <w:lvl w:ilvl="2" w:tplc="9140B78C">
      <w:start w:val="1"/>
      <w:numFmt w:val="lowerRoman"/>
      <w:lvlText w:val="%3."/>
      <w:lvlJc w:val="right"/>
      <w:pPr>
        <w:ind w:left="1800" w:hanging="180"/>
      </w:pPr>
      <w:rPr>
        <w:shd w:val="clear" w:color="auto" w:fill="auto"/>
      </w:rPr>
    </w:lvl>
    <w:lvl w:ilvl="3" w:tplc="04FA6520">
      <w:start w:val="1"/>
      <w:numFmt w:val="decimal"/>
      <w:lvlText w:val="%4."/>
      <w:lvlJc w:val="left"/>
      <w:pPr>
        <w:ind w:left="2520" w:hanging="360"/>
      </w:pPr>
      <w:rPr>
        <w:shd w:val="clear" w:color="auto" w:fill="auto"/>
      </w:rPr>
    </w:lvl>
    <w:lvl w:ilvl="4" w:tplc="E96A192A">
      <w:start w:val="1"/>
      <w:numFmt w:val="lowerLetter"/>
      <w:lvlText w:val="%5."/>
      <w:lvlJc w:val="left"/>
      <w:pPr>
        <w:ind w:left="3240" w:hanging="360"/>
      </w:pPr>
      <w:rPr>
        <w:shd w:val="clear" w:color="auto" w:fill="auto"/>
      </w:rPr>
    </w:lvl>
    <w:lvl w:ilvl="5" w:tplc="E6FA868A">
      <w:start w:val="1"/>
      <w:numFmt w:val="lowerRoman"/>
      <w:lvlText w:val="%6."/>
      <w:lvlJc w:val="right"/>
      <w:pPr>
        <w:ind w:left="3960" w:hanging="180"/>
      </w:pPr>
      <w:rPr>
        <w:shd w:val="clear" w:color="auto" w:fill="auto"/>
      </w:rPr>
    </w:lvl>
    <w:lvl w:ilvl="6" w:tplc="FB06E298">
      <w:start w:val="1"/>
      <w:numFmt w:val="decimal"/>
      <w:lvlText w:val="%7."/>
      <w:lvlJc w:val="left"/>
      <w:pPr>
        <w:ind w:left="4680" w:hanging="360"/>
      </w:pPr>
      <w:rPr>
        <w:shd w:val="clear" w:color="auto" w:fill="auto"/>
      </w:rPr>
    </w:lvl>
    <w:lvl w:ilvl="7" w:tplc="5EF43D44">
      <w:start w:val="1"/>
      <w:numFmt w:val="lowerLetter"/>
      <w:lvlText w:val="%8."/>
      <w:lvlJc w:val="left"/>
      <w:pPr>
        <w:ind w:left="5400" w:hanging="360"/>
      </w:pPr>
      <w:rPr>
        <w:shd w:val="clear" w:color="auto" w:fill="auto"/>
      </w:rPr>
    </w:lvl>
    <w:lvl w:ilvl="8" w:tplc="E81293DE">
      <w:start w:val="1"/>
      <w:numFmt w:val="lowerRoman"/>
      <w:lvlText w:val="%9."/>
      <w:lvlJc w:val="right"/>
      <w:pPr>
        <w:ind w:left="6120" w:hanging="180"/>
      </w:pPr>
      <w:rPr>
        <w:shd w:val="clear" w:color="auto" w:fill="auto"/>
      </w:rPr>
    </w:lvl>
  </w:abstractNum>
  <w:abstractNum w:abstractNumId="42">
    <w:nsid w:val="2F000002"/>
    <w:multiLevelType w:val="hybridMultilevel"/>
    <w:tmpl w:val="2AE8A5C3"/>
    <w:lvl w:ilvl="0" w:tplc="8C4E175C">
      <w:start w:val="1"/>
      <w:numFmt w:val="decimal"/>
      <w:lvlText w:val="%1."/>
      <w:lvlJc w:val="left"/>
      <w:pPr>
        <w:ind w:left="360" w:hanging="360"/>
      </w:pPr>
      <w:rPr>
        <w:shd w:val="clear" w:color="auto" w:fill="auto"/>
      </w:rPr>
    </w:lvl>
    <w:lvl w:ilvl="1" w:tplc="99D862AC">
      <w:start w:val="1"/>
      <w:numFmt w:val="lowerLetter"/>
      <w:lvlText w:val="%2."/>
      <w:lvlJc w:val="left"/>
      <w:pPr>
        <w:ind w:left="1080" w:hanging="360"/>
      </w:pPr>
      <w:rPr>
        <w:shd w:val="clear" w:color="auto" w:fill="auto"/>
      </w:rPr>
    </w:lvl>
    <w:lvl w:ilvl="2" w:tplc="B4362672">
      <w:start w:val="1"/>
      <w:numFmt w:val="lowerRoman"/>
      <w:lvlText w:val="%3."/>
      <w:lvlJc w:val="right"/>
      <w:pPr>
        <w:ind w:left="1800" w:hanging="180"/>
      </w:pPr>
      <w:rPr>
        <w:shd w:val="clear" w:color="auto" w:fill="auto"/>
      </w:rPr>
    </w:lvl>
    <w:lvl w:ilvl="3" w:tplc="6734D6F0">
      <w:start w:val="1"/>
      <w:numFmt w:val="decimal"/>
      <w:lvlText w:val="%4."/>
      <w:lvlJc w:val="left"/>
      <w:pPr>
        <w:ind w:left="2520" w:hanging="360"/>
      </w:pPr>
      <w:rPr>
        <w:shd w:val="clear" w:color="auto" w:fill="auto"/>
      </w:rPr>
    </w:lvl>
    <w:lvl w:ilvl="4" w:tplc="6A9A16C4">
      <w:start w:val="1"/>
      <w:numFmt w:val="lowerLetter"/>
      <w:lvlText w:val="%5."/>
      <w:lvlJc w:val="left"/>
      <w:pPr>
        <w:ind w:left="3240" w:hanging="360"/>
      </w:pPr>
      <w:rPr>
        <w:shd w:val="clear" w:color="auto" w:fill="auto"/>
      </w:rPr>
    </w:lvl>
    <w:lvl w:ilvl="5" w:tplc="C24C6AE4">
      <w:start w:val="1"/>
      <w:numFmt w:val="lowerRoman"/>
      <w:lvlText w:val="%6."/>
      <w:lvlJc w:val="right"/>
      <w:pPr>
        <w:ind w:left="3960" w:hanging="180"/>
      </w:pPr>
      <w:rPr>
        <w:shd w:val="clear" w:color="auto" w:fill="auto"/>
      </w:rPr>
    </w:lvl>
    <w:lvl w:ilvl="6" w:tplc="4F780E14">
      <w:start w:val="1"/>
      <w:numFmt w:val="decimal"/>
      <w:lvlText w:val="%7."/>
      <w:lvlJc w:val="left"/>
      <w:pPr>
        <w:ind w:left="4680" w:hanging="360"/>
      </w:pPr>
      <w:rPr>
        <w:shd w:val="clear" w:color="auto" w:fill="auto"/>
      </w:rPr>
    </w:lvl>
    <w:lvl w:ilvl="7" w:tplc="890AD148">
      <w:start w:val="1"/>
      <w:numFmt w:val="lowerLetter"/>
      <w:lvlText w:val="%8."/>
      <w:lvlJc w:val="left"/>
      <w:pPr>
        <w:ind w:left="5400" w:hanging="360"/>
      </w:pPr>
      <w:rPr>
        <w:shd w:val="clear" w:color="auto" w:fill="auto"/>
      </w:rPr>
    </w:lvl>
    <w:lvl w:ilvl="8" w:tplc="761A563E">
      <w:start w:val="1"/>
      <w:numFmt w:val="lowerRoman"/>
      <w:lvlText w:val="%9."/>
      <w:lvlJc w:val="right"/>
      <w:pPr>
        <w:ind w:left="6120" w:hanging="180"/>
      </w:pPr>
      <w:rPr>
        <w:shd w:val="clear" w:color="auto" w:fill="auto"/>
      </w:rPr>
    </w:lvl>
  </w:abstractNum>
  <w:abstractNum w:abstractNumId="43">
    <w:nsid w:val="2F000003"/>
    <w:multiLevelType w:val="hybridMultilevel"/>
    <w:tmpl w:val="2EA25A96"/>
    <w:lvl w:ilvl="0" w:tplc="C5DAE9FC">
      <w:start w:val="1"/>
      <w:numFmt w:val="decimal"/>
      <w:lvlText w:val="%1."/>
      <w:lvlJc w:val="left"/>
      <w:pPr>
        <w:ind w:left="360" w:hanging="360"/>
      </w:pPr>
      <w:rPr>
        <w:shd w:val="clear" w:color="auto" w:fill="auto"/>
      </w:rPr>
    </w:lvl>
    <w:lvl w:ilvl="1" w:tplc="21203C70">
      <w:start w:val="1"/>
      <w:numFmt w:val="lowerLetter"/>
      <w:lvlText w:val="%2."/>
      <w:lvlJc w:val="left"/>
      <w:pPr>
        <w:ind w:left="1080" w:hanging="360"/>
      </w:pPr>
      <w:rPr>
        <w:shd w:val="clear" w:color="auto" w:fill="auto"/>
      </w:rPr>
    </w:lvl>
    <w:lvl w:ilvl="2" w:tplc="0E146ED2">
      <w:start w:val="1"/>
      <w:numFmt w:val="lowerRoman"/>
      <w:lvlText w:val="%3."/>
      <w:lvlJc w:val="right"/>
      <w:pPr>
        <w:ind w:left="1800" w:hanging="180"/>
      </w:pPr>
      <w:rPr>
        <w:shd w:val="clear" w:color="auto" w:fill="auto"/>
      </w:rPr>
    </w:lvl>
    <w:lvl w:ilvl="3" w:tplc="C658A342">
      <w:start w:val="1"/>
      <w:numFmt w:val="decimal"/>
      <w:lvlText w:val="%4."/>
      <w:lvlJc w:val="left"/>
      <w:pPr>
        <w:ind w:left="2520" w:hanging="360"/>
      </w:pPr>
      <w:rPr>
        <w:shd w:val="clear" w:color="auto" w:fill="auto"/>
      </w:rPr>
    </w:lvl>
    <w:lvl w:ilvl="4" w:tplc="A0288624">
      <w:start w:val="1"/>
      <w:numFmt w:val="lowerLetter"/>
      <w:lvlText w:val="%5."/>
      <w:lvlJc w:val="left"/>
      <w:pPr>
        <w:ind w:left="3240" w:hanging="360"/>
      </w:pPr>
      <w:rPr>
        <w:shd w:val="clear" w:color="auto" w:fill="auto"/>
      </w:rPr>
    </w:lvl>
    <w:lvl w:ilvl="5" w:tplc="9D86BA0C">
      <w:start w:val="1"/>
      <w:numFmt w:val="lowerRoman"/>
      <w:lvlText w:val="%6."/>
      <w:lvlJc w:val="right"/>
      <w:pPr>
        <w:ind w:left="3960" w:hanging="180"/>
      </w:pPr>
      <w:rPr>
        <w:shd w:val="clear" w:color="auto" w:fill="auto"/>
      </w:rPr>
    </w:lvl>
    <w:lvl w:ilvl="6" w:tplc="FB66FC48">
      <w:start w:val="1"/>
      <w:numFmt w:val="decimal"/>
      <w:lvlText w:val="%7."/>
      <w:lvlJc w:val="left"/>
      <w:pPr>
        <w:ind w:left="4680" w:hanging="360"/>
      </w:pPr>
      <w:rPr>
        <w:shd w:val="clear" w:color="auto" w:fill="auto"/>
      </w:rPr>
    </w:lvl>
    <w:lvl w:ilvl="7" w:tplc="13BEB1E8">
      <w:start w:val="1"/>
      <w:numFmt w:val="lowerLetter"/>
      <w:lvlText w:val="%8."/>
      <w:lvlJc w:val="left"/>
      <w:pPr>
        <w:ind w:left="5400" w:hanging="360"/>
      </w:pPr>
      <w:rPr>
        <w:shd w:val="clear" w:color="auto" w:fill="auto"/>
      </w:rPr>
    </w:lvl>
    <w:lvl w:ilvl="8" w:tplc="96327B30">
      <w:start w:val="1"/>
      <w:numFmt w:val="lowerRoman"/>
      <w:lvlText w:val="%9."/>
      <w:lvlJc w:val="right"/>
      <w:pPr>
        <w:ind w:left="6120" w:hanging="180"/>
      </w:pPr>
      <w:rPr>
        <w:shd w:val="clear" w:color="auto" w:fill="auto"/>
      </w:rPr>
    </w:lvl>
  </w:abstractNum>
  <w:abstractNum w:abstractNumId="44">
    <w:nsid w:val="2F000004"/>
    <w:multiLevelType w:val="hybridMultilevel"/>
    <w:tmpl w:val="1F6973E3"/>
    <w:lvl w:ilvl="0" w:tplc="07F0E598">
      <w:start w:val="1"/>
      <w:numFmt w:val="decimal"/>
      <w:lvlText w:val="%1."/>
      <w:lvlJc w:val="left"/>
      <w:pPr>
        <w:ind w:left="360" w:hanging="360"/>
      </w:pPr>
      <w:rPr>
        <w:shd w:val="clear" w:color="auto" w:fill="auto"/>
      </w:rPr>
    </w:lvl>
    <w:lvl w:ilvl="1" w:tplc="8E7499E6">
      <w:start w:val="1"/>
      <w:numFmt w:val="lowerLetter"/>
      <w:lvlText w:val="%2."/>
      <w:lvlJc w:val="left"/>
      <w:pPr>
        <w:ind w:left="1080" w:hanging="360"/>
      </w:pPr>
      <w:rPr>
        <w:shd w:val="clear" w:color="auto" w:fill="auto"/>
      </w:rPr>
    </w:lvl>
    <w:lvl w:ilvl="2" w:tplc="B172044E">
      <w:start w:val="1"/>
      <w:numFmt w:val="lowerRoman"/>
      <w:lvlText w:val="%3."/>
      <w:lvlJc w:val="right"/>
      <w:pPr>
        <w:ind w:left="1800" w:hanging="180"/>
      </w:pPr>
      <w:rPr>
        <w:shd w:val="clear" w:color="auto" w:fill="auto"/>
      </w:rPr>
    </w:lvl>
    <w:lvl w:ilvl="3" w:tplc="A51CD5FA">
      <w:start w:val="1"/>
      <w:numFmt w:val="decimal"/>
      <w:lvlText w:val="%4."/>
      <w:lvlJc w:val="left"/>
      <w:pPr>
        <w:ind w:left="2520" w:hanging="360"/>
      </w:pPr>
      <w:rPr>
        <w:shd w:val="clear" w:color="auto" w:fill="auto"/>
      </w:rPr>
    </w:lvl>
    <w:lvl w:ilvl="4" w:tplc="8A2635B4">
      <w:start w:val="1"/>
      <w:numFmt w:val="lowerLetter"/>
      <w:lvlText w:val="%5."/>
      <w:lvlJc w:val="left"/>
      <w:pPr>
        <w:ind w:left="3240" w:hanging="360"/>
      </w:pPr>
      <w:rPr>
        <w:shd w:val="clear" w:color="auto" w:fill="auto"/>
      </w:rPr>
    </w:lvl>
    <w:lvl w:ilvl="5" w:tplc="AFE2F474">
      <w:start w:val="1"/>
      <w:numFmt w:val="lowerRoman"/>
      <w:lvlText w:val="%6."/>
      <w:lvlJc w:val="right"/>
      <w:pPr>
        <w:ind w:left="3960" w:hanging="180"/>
      </w:pPr>
      <w:rPr>
        <w:shd w:val="clear" w:color="auto" w:fill="auto"/>
      </w:rPr>
    </w:lvl>
    <w:lvl w:ilvl="6" w:tplc="B128C228">
      <w:start w:val="1"/>
      <w:numFmt w:val="decimal"/>
      <w:lvlText w:val="%7."/>
      <w:lvlJc w:val="left"/>
      <w:pPr>
        <w:ind w:left="4680" w:hanging="360"/>
      </w:pPr>
      <w:rPr>
        <w:shd w:val="clear" w:color="auto" w:fill="auto"/>
      </w:rPr>
    </w:lvl>
    <w:lvl w:ilvl="7" w:tplc="E97839F6">
      <w:start w:val="1"/>
      <w:numFmt w:val="lowerLetter"/>
      <w:lvlText w:val="%8."/>
      <w:lvlJc w:val="left"/>
      <w:pPr>
        <w:ind w:left="5400" w:hanging="360"/>
      </w:pPr>
      <w:rPr>
        <w:shd w:val="clear" w:color="auto" w:fill="auto"/>
      </w:rPr>
    </w:lvl>
    <w:lvl w:ilvl="8" w:tplc="F170D448">
      <w:start w:val="1"/>
      <w:numFmt w:val="lowerRoman"/>
      <w:lvlText w:val="%9."/>
      <w:lvlJc w:val="right"/>
      <w:pPr>
        <w:ind w:left="6120" w:hanging="180"/>
      </w:pPr>
      <w:rPr>
        <w:shd w:val="clear" w:color="auto" w:fill="auto"/>
      </w:rPr>
    </w:lvl>
  </w:abstractNum>
  <w:abstractNum w:abstractNumId="45">
    <w:nsid w:val="2F000005"/>
    <w:multiLevelType w:val="hybridMultilevel"/>
    <w:tmpl w:val="5C8F5592"/>
    <w:lvl w:ilvl="0" w:tplc="F6664CC8">
      <w:start w:val="1"/>
      <w:numFmt w:val="decimal"/>
      <w:lvlText w:val="%1."/>
      <w:lvlJc w:val="left"/>
      <w:pPr>
        <w:ind w:left="360" w:hanging="360"/>
      </w:pPr>
      <w:rPr>
        <w:shd w:val="clear" w:color="auto" w:fill="auto"/>
      </w:rPr>
    </w:lvl>
    <w:lvl w:ilvl="1" w:tplc="2E6A063A">
      <w:start w:val="1"/>
      <w:numFmt w:val="lowerLetter"/>
      <w:lvlText w:val="%2."/>
      <w:lvlJc w:val="left"/>
      <w:pPr>
        <w:ind w:left="1080" w:hanging="360"/>
      </w:pPr>
      <w:rPr>
        <w:shd w:val="clear" w:color="auto" w:fill="auto"/>
      </w:rPr>
    </w:lvl>
    <w:lvl w:ilvl="2" w:tplc="1A323A88">
      <w:start w:val="1"/>
      <w:numFmt w:val="lowerRoman"/>
      <w:lvlText w:val="%3."/>
      <w:lvlJc w:val="right"/>
      <w:pPr>
        <w:ind w:left="1800" w:hanging="180"/>
      </w:pPr>
      <w:rPr>
        <w:shd w:val="clear" w:color="auto" w:fill="auto"/>
      </w:rPr>
    </w:lvl>
    <w:lvl w:ilvl="3" w:tplc="D6EA6AB4">
      <w:start w:val="1"/>
      <w:numFmt w:val="decimal"/>
      <w:lvlText w:val="%4."/>
      <w:lvlJc w:val="left"/>
      <w:pPr>
        <w:ind w:left="2520" w:hanging="360"/>
      </w:pPr>
      <w:rPr>
        <w:shd w:val="clear" w:color="auto" w:fill="auto"/>
      </w:rPr>
    </w:lvl>
    <w:lvl w:ilvl="4" w:tplc="068455D8">
      <w:start w:val="1"/>
      <w:numFmt w:val="lowerLetter"/>
      <w:lvlText w:val="%5."/>
      <w:lvlJc w:val="left"/>
      <w:pPr>
        <w:ind w:left="3240" w:hanging="360"/>
      </w:pPr>
      <w:rPr>
        <w:shd w:val="clear" w:color="auto" w:fill="auto"/>
      </w:rPr>
    </w:lvl>
    <w:lvl w:ilvl="5" w:tplc="A8A40A74">
      <w:start w:val="1"/>
      <w:numFmt w:val="lowerRoman"/>
      <w:lvlText w:val="%6."/>
      <w:lvlJc w:val="right"/>
      <w:pPr>
        <w:ind w:left="3960" w:hanging="180"/>
      </w:pPr>
      <w:rPr>
        <w:shd w:val="clear" w:color="auto" w:fill="auto"/>
      </w:rPr>
    </w:lvl>
    <w:lvl w:ilvl="6" w:tplc="54A4AA94">
      <w:start w:val="1"/>
      <w:numFmt w:val="decimal"/>
      <w:lvlText w:val="%7."/>
      <w:lvlJc w:val="left"/>
      <w:pPr>
        <w:ind w:left="4680" w:hanging="360"/>
      </w:pPr>
      <w:rPr>
        <w:shd w:val="clear" w:color="auto" w:fill="auto"/>
      </w:rPr>
    </w:lvl>
    <w:lvl w:ilvl="7" w:tplc="73561E78">
      <w:start w:val="1"/>
      <w:numFmt w:val="lowerLetter"/>
      <w:lvlText w:val="%8."/>
      <w:lvlJc w:val="left"/>
      <w:pPr>
        <w:ind w:left="5400" w:hanging="360"/>
      </w:pPr>
      <w:rPr>
        <w:shd w:val="clear" w:color="auto" w:fill="auto"/>
      </w:rPr>
    </w:lvl>
    <w:lvl w:ilvl="8" w:tplc="47504544">
      <w:start w:val="1"/>
      <w:numFmt w:val="lowerRoman"/>
      <w:lvlText w:val="%9."/>
      <w:lvlJc w:val="right"/>
      <w:pPr>
        <w:ind w:left="6120" w:hanging="180"/>
      </w:pPr>
      <w:rPr>
        <w:shd w:val="clear" w:color="auto" w:fill="auto"/>
      </w:rPr>
    </w:lvl>
  </w:abstractNum>
  <w:abstractNum w:abstractNumId="46">
    <w:nsid w:val="2F000006"/>
    <w:multiLevelType w:val="hybridMultilevel"/>
    <w:tmpl w:val="274C9FBE"/>
    <w:lvl w:ilvl="0" w:tplc="A76ED42C">
      <w:start w:val="1"/>
      <w:numFmt w:val="decimal"/>
      <w:lvlText w:val="%1."/>
      <w:lvlJc w:val="left"/>
      <w:pPr>
        <w:ind w:left="360" w:hanging="360"/>
      </w:pPr>
      <w:rPr>
        <w:shd w:val="clear" w:color="auto" w:fill="auto"/>
      </w:rPr>
    </w:lvl>
    <w:lvl w:ilvl="1" w:tplc="5E2AC8E4">
      <w:start w:val="1"/>
      <w:numFmt w:val="lowerLetter"/>
      <w:lvlText w:val="%2."/>
      <w:lvlJc w:val="left"/>
      <w:pPr>
        <w:ind w:left="1080" w:hanging="360"/>
      </w:pPr>
      <w:rPr>
        <w:shd w:val="clear" w:color="auto" w:fill="auto"/>
      </w:rPr>
    </w:lvl>
    <w:lvl w:ilvl="2" w:tplc="4D04E41C">
      <w:start w:val="1"/>
      <w:numFmt w:val="lowerRoman"/>
      <w:lvlText w:val="%3."/>
      <w:lvlJc w:val="right"/>
      <w:pPr>
        <w:ind w:left="1800" w:hanging="180"/>
      </w:pPr>
      <w:rPr>
        <w:shd w:val="clear" w:color="auto" w:fill="auto"/>
      </w:rPr>
    </w:lvl>
    <w:lvl w:ilvl="3" w:tplc="C7CC5762">
      <w:start w:val="1"/>
      <w:numFmt w:val="decimal"/>
      <w:lvlText w:val="%4."/>
      <w:lvlJc w:val="left"/>
      <w:pPr>
        <w:ind w:left="2520" w:hanging="360"/>
      </w:pPr>
      <w:rPr>
        <w:shd w:val="clear" w:color="auto" w:fill="auto"/>
      </w:rPr>
    </w:lvl>
    <w:lvl w:ilvl="4" w:tplc="D9448F12">
      <w:start w:val="1"/>
      <w:numFmt w:val="lowerLetter"/>
      <w:lvlText w:val="%5."/>
      <w:lvlJc w:val="left"/>
      <w:pPr>
        <w:ind w:left="3240" w:hanging="360"/>
      </w:pPr>
      <w:rPr>
        <w:shd w:val="clear" w:color="auto" w:fill="auto"/>
      </w:rPr>
    </w:lvl>
    <w:lvl w:ilvl="5" w:tplc="26F608A6">
      <w:start w:val="1"/>
      <w:numFmt w:val="lowerRoman"/>
      <w:lvlText w:val="%6."/>
      <w:lvlJc w:val="right"/>
      <w:pPr>
        <w:ind w:left="3960" w:hanging="180"/>
      </w:pPr>
      <w:rPr>
        <w:shd w:val="clear" w:color="auto" w:fill="auto"/>
      </w:rPr>
    </w:lvl>
    <w:lvl w:ilvl="6" w:tplc="0ABAF86C">
      <w:start w:val="1"/>
      <w:numFmt w:val="decimal"/>
      <w:lvlText w:val="%7."/>
      <w:lvlJc w:val="left"/>
      <w:pPr>
        <w:ind w:left="4680" w:hanging="360"/>
      </w:pPr>
      <w:rPr>
        <w:shd w:val="clear" w:color="auto" w:fill="auto"/>
      </w:rPr>
    </w:lvl>
    <w:lvl w:ilvl="7" w:tplc="047A242E">
      <w:start w:val="1"/>
      <w:numFmt w:val="lowerLetter"/>
      <w:lvlText w:val="%8."/>
      <w:lvlJc w:val="left"/>
      <w:pPr>
        <w:ind w:left="5400" w:hanging="360"/>
      </w:pPr>
      <w:rPr>
        <w:shd w:val="clear" w:color="auto" w:fill="auto"/>
      </w:rPr>
    </w:lvl>
    <w:lvl w:ilvl="8" w:tplc="53648D46">
      <w:start w:val="1"/>
      <w:numFmt w:val="lowerRoman"/>
      <w:lvlText w:val="%9."/>
      <w:lvlJc w:val="right"/>
      <w:pPr>
        <w:ind w:left="6120" w:hanging="180"/>
      </w:pPr>
      <w:rPr>
        <w:shd w:val="clear" w:color="auto" w:fill="auto"/>
      </w:rPr>
    </w:lvl>
  </w:abstractNum>
  <w:abstractNum w:abstractNumId="47">
    <w:nsid w:val="2F000007"/>
    <w:multiLevelType w:val="hybridMultilevel"/>
    <w:tmpl w:val="583AEE40"/>
    <w:lvl w:ilvl="0" w:tplc="37DC5BA8">
      <w:start w:val="1"/>
      <w:numFmt w:val="decimal"/>
      <w:lvlText w:val="%1."/>
      <w:lvlJc w:val="left"/>
      <w:pPr>
        <w:ind w:left="360" w:hanging="360"/>
      </w:pPr>
      <w:rPr>
        <w:shd w:val="clear" w:color="auto" w:fill="auto"/>
      </w:rPr>
    </w:lvl>
    <w:lvl w:ilvl="1" w:tplc="C7300116">
      <w:start w:val="1"/>
      <w:numFmt w:val="lowerLetter"/>
      <w:lvlText w:val="%2."/>
      <w:lvlJc w:val="left"/>
      <w:pPr>
        <w:ind w:left="1080" w:hanging="360"/>
      </w:pPr>
      <w:rPr>
        <w:shd w:val="clear" w:color="auto" w:fill="auto"/>
      </w:rPr>
    </w:lvl>
    <w:lvl w:ilvl="2" w:tplc="E3AE3B44">
      <w:start w:val="1"/>
      <w:numFmt w:val="lowerRoman"/>
      <w:lvlText w:val="%3."/>
      <w:lvlJc w:val="right"/>
      <w:pPr>
        <w:ind w:left="1800" w:hanging="180"/>
      </w:pPr>
      <w:rPr>
        <w:shd w:val="clear" w:color="auto" w:fill="auto"/>
      </w:rPr>
    </w:lvl>
    <w:lvl w:ilvl="3" w:tplc="00F8AAD4">
      <w:start w:val="1"/>
      <w:numFmt w:val="decimal"/>
      <w:lvlText w:val="%4."/>
      <w:lvlJc w:val="left"/>
      <w:pPr>
        <w:ind w:left="2520" w:hanging="360"/>
      </w:pPr>
      <w:rPr>
        <w:shd w:val="clear" w:color="auto" w:fill="auto"/>
      </w:rPr>
    </w:lvl>
    <w:lvl w:ilvl="4" w:tplc="0E6C8CA4">
      <w:start w:val="1"/>
      <w:numFmt w:val="lowerLetter"/>
      <w:lvlText w:val="%5."/>
      <w:lvlJc w:val="left"/>
      <w:pPr>
        <w:ind w:left="3240" w:hanging="360"/>
      </w:pPr>
      <w:rPr>
        <w:shd w:val="clear" w:color="auto" w:fill="auto"/>
      </w:rPr>
    </w:lvl>
    <w:lvl w:ilvl="5" w:tplc="E5BC0D8C">
      <w:start w:val="1"/>
      <w:numFmt w:val="lowerRoman"/>
      <w:lvlText w:val="%6."/>
      <w:lvlJc w:val="right"/>
      <w:pPr>
        <w:ind w:left="3960" w:hanging="180"/>
      </w:pPr>
      <w:rPr>
        <w:shd w:val="clear" w:color="auto" w:fill="auto"/>
      </w:rPr>
    </w:lvl>
    <w:lvl w:ilvl="6" w:tplc="147EA640">
      <w:start w:val="1"/>
      <w:numFmt w:val="decimal"/>
      <w:lvlText w:val="%7."/>
      <w:lvlJc w:val="left"/>
      <w:pPr>
        <w:ind w:left="4680" w:hanging="360"/>
      </w:pPr>
      <w:rPr>
        <w:shd w:val="clear" w:color="auto" w:fill="auto"/>
      </w:rPr>
    </w:lvl>
    <w:lvl w:ilvl="7" w:tplc="848A302A">
      <w:start w:val="1"/>
      <w:numFmt w:val="lowerLetter"/>
      <w:lvlText w:val="%8."/>
      <w:lvlJc w:val="left"/>
      <w:pPr>
        <w:ind w:left="5400" w:hanging="360"/>
      </w:pPr>
      <w:rPr>
        <w:shd w:val="clear" w:color="auto" w:fill="auto"/>
      </w:rPr>
    </w:lvl>
    <w:lvl w:ilvl="8" w:tplc="0AFA5562">
      <w:start w:val="1"/>
      <w:numFmt w:val="lowerRoman"/>
      <w:lvlText w:val="%9."/>
      <w:lvlJc w:val="right"/>
      <w:pPr>
        <w:ind w:left="6120" w:hanging="180"/>
      </w:pPr>
      <w:rPr>
        <w:shd w:val="clear" w:color="auto" w:fill="auto"/>
      </w:rPr>
    </w:lvl>
  </w:abstractNum>
  <w:abstractNum w:abstractNumId="48">
    <w:nsid w:val="2F000008"/>
    <w:multiLevelType w:val="hybridMultilevel"/>
    <w:tmpl w:val="2CA72DDD"/>
    <w:lvl w:ilvl="0" w:tplc="2FB0C316">
      <w:start w:val="1"/>
      <w:numFmt w:val="decimal"/>
      <w:lvlText w:val="%1."/>
      <w:lvlJc w:val="left"/>
      <w:pPr>
        <w:ind w:left="360" w:hanging="360"/>
      </w:pPr>
      <w:rPr>
        <w:shd w:val="clear" w:color="auto" w:fill="auto"/>
      </w:rPr>
    </w:lvl>
    <w:lvl w:ilvl="1" w:tplc="BBAC4F74">
      <w:start w:val="1"/>
      <w:numFmt w:val="lowerLetter"/>
      <w:lvlText w:val="%2."/>
      <w:lvlJc w:val="left"/>
      <w:pPr>
        <w:ind w:left="1080" w:hanging="360"/>
      </w:pPr>
      <w:rPr>
        <w:shd w:val="clear" w:color="auto" w:fill="auto"/>
      </w:rPr>
    </w:lvl>
    <w:lvl w:ilvl="2" w:tplc="ABB25B84">
      <w:start w:val="1"/>
      <w:numFmt w:val="lowerRoman"/>
      <w:lvlText w:val="%3."/>
      <w:lvlJc w:val="right"/>
      <w:pPr>
        <w:ind w:left="1800" w:hanging="180"/>
      </w:pPr>
      <w:rPr>
        <w:shd w:val="clear" w:color="auto" w:fill="auto"/>
      </w:rPr>
    </w:lvl>
    <w:lvl w:ilvl="3" w:tplc="43300E02">
      <w:start w:val="1"/>
      <w:numFmt w:val="decimal"/>
      <w:lvlText w:val="%4."/>
      <w:lvlJc w:val="left"/>
      <w:pPr>
        <w:ind w:left="2520" w:hanging="360"/>
      </w:pPr>
      <w:rPr>
        <w:shd w:val="clear" w:color="auto" w:fill="auto"/>
      </w:rPr>
    </w:lvl>
    <w:lvl w:ilvl="4" w:tplc="B7C82D7C">
      <w:start w:val="1"/>
      <w:numFmt w:val="lowerLetter"/>
      <w:lvlText w:val="%5."/>
      <w:lvlJc w:val="left"/>
      <w:pPr>
        <w:ind w:left="3240" w:hanging="360"/>
      </w:pPr>
      <w:rPr>
        <w:shd w:val="clear" w:color="auto" w:fill="auto"/>
      </w:rPr>
    </w:lvl>
    <w:lvl w:ilvl="5" w:tplc="71543918">
      <w:start w:val="1"/>
      <w:numFmt w:val="lowerRoman"/>
      <w:lvlText w:val="%6."/>
      <w:lvlJc w:val="right"/>
      <w:pPr>
        <w:ind w:left="3960" w:hanging="180"/>
      </w:pPr>
      <w:rPr>
        <w:shd w:val="clear" w:color="auto" w:fill="auto"/>
      </w:rPr>
    </w:lvl>
    <w:lvl w:ilvl="6" w:tplc="C596844E">
      <w:start w:val="1"/>
      <w:numFmt w:val="decimal"/>
      <w:lvlText w:val="%7."/>
      <w:lvlJc w:val="left"/>
      <w:pPr>
        <w:ind w:left="4680" w:hanging="360"/>
      </w:pPr>
      <w:rPr>
        <w:shd w:val="clear" w:color="auto" w:fill="auto"/>
      </w:rPr>
    </w:lvl>
    <w:lvl w:ilvl="7" w:tplc="220ED76C">
      <w:start w:val="1"/>
      <w:numFmt w:val="lowerLetter"/>
      <w:lvlText w:val="%8."/>
      <w:lvlJc w:val="left"/>
      <w:pPr>
        <w:ind w:left="5400" w:hanging="360"/>
      </w:pPr>
      <w:rPr>
        <w:shd w:val="clear" w:color="auto" w:fill="auto"/>
      </w:rPr>
    </w:lvl>
    <w:lvl w:ilvl="8" w:tplc="E9B68EB2">
      <w:start w:val="1"/>
      <w:numFmt w:val="lowerRoman"/>
      <w:lvlText w:val="%9."/>
      <w:lvlJc w:val="right"/>
      <w:pPr>
        <w:ind w:left="6120" w:hanging="180"/>
      </w:pPr>
      <w:rPr>
        <w:shd w:val="clear" w:color="auto" w:fill="auto"/>
      </w:rPr>
    </w:lvl>
  </w:abstractNum>
  <w:abstractNum w:abstractNumId="49">
    <w:nsid w:val="2F000009"/>
    <w:multiLevelType w:val="hybridMultilevel"/>
    <w:tmpl w:val="21C8FBC2"/>
    <w:lvl w:ilvl="0" w:tplc="B4C2021C">
      <w:start w:val="1"/>
      <w:numFmt w:val="decimal"/>
      <w:lvlText w:val="%1."/>
      <w:lvlJc w:val="left"/>
      <w:pPr>
        <w:ind w:left="360" w:hanging="360"/>
      </w:pPr>
      <w:rPr>
        <w:shd w:val="clear" w:color="auto" w:fill="auto"/>
      </w:rPr>
    </w:lvl>
    <w:lvl w:ilvl="1" w:tplc="67023A26">
      <w:start w:val="1"/>
      <w:numFmt w:val="lowerLetter"/>
      <w:lvlText w:val="%2."/>
      <w:lvlJc w:val="left"/>
      <w:pPr>
        <w:ind w:left="1080" w:hanging="360"/>
      </w:pPr>
      <w:rPr>
        <w:shd w:val="clear" w:color="auto" w:fill="auto"/>
      </w:rPr>
    </w:lvl>
    <w:lvl w:ilvl="2" w:tplc="3A48526A">
      <w:start w:val="1"/>
      <w:numFmt w:val="lowerRoman"/>
      <w:lvlText w:val="%3."/>
      <w:lvlJc w:val="right"/>
      <w:pPr>
        <w:ind w:left="1800" w:hanging="180"/>
      </w:pPr>
      <w:rPr>
        <w:shd w:val="clear" w:color="auto" w:fill="auto"/>
      </w:rPr>
    </w:lvl>
    <w:lvl w:ilvl="3" w:tplc="44DAF2A2">
      <w:start w:val="1"/>
      <w:numFmt w:val="decimal"/>
      <w:lvlText w:val="%4."/>
      <w:lvlJc w:val="left"/>
      <w:pPr>
        <w:ind w:left="2520" w:hanging="360"/>
      </w:pPr>
      <w:rPr>
        <w:shd w:val="clear" w:color="auto" w:fill="auto"/>
      </w:rPr>
    </w:lvl>
    <w:lvl w:ilvl="4" w:tplc="E82EBD1E">
      <w:start w:val="1"/>
      <w:numFmt w:val="lowerLetter"/>
      <w:lvlText w:val="%5."/>
      <w:lvlJc w:val="left"/>
      <w:pPr>
        <w:ind w:left="3240" w:hanging="360"/>
      </w:pPr>
      <w:rPr>
        <w:shd w:val="clear" w:color="auto" w:fill="auto"/>
      </w:rPr>
    </w:lvl>
    <w:lvl w:ilvl="5" w:tplc="E0DAABE6">
      <w:start w:val="1"/>
      <w:numFmt w:val="lowerRoman"/>
      <w:lvlText w:val="%6."/>
      <w:lvlJc w:val="right"/>
      <w:pPr>
        <w:ind w:left="3960" w:hanging="180"/>
      </w:pPr>
      <w:rPr>
        <w:shd w:val="clear" w:color="auto" w:fill="auto"/>
      </w:rPr>
    </w:lvl>
    <w:lvl w:ilvl="6" w:tplc="4134BD7C">
      <w:start w:val="1"/>
      <w:numFmt w:val="decimal"/>
      <w:lvlText w:val="%7."/>
      <w:lvlJc w:val="left"/>
      <w:pPr>
        <w:ind w:left="4680" w:hanging="360"/>
      </w:pPr>
      <w:rPr>
        <w:shd w:val="clear" w:color="auto" w:fill="auto"/>
      </w:rPr>
    </w:lvl>
    <w:lvl w:ilvl="7" w:tplc="C156AA82">
      <w:start w:val="1"/>
      <w:numFmt w:val="lowerLetter"/>
      <w:lvlText w:val="%8."/>
      <w:lvlJc w:val="left"/>
      <w:pPr>
        <w:ind w:left="5400" w:hanging="360"/>
      </w:pPr>
      <w:rPr>
        <w:shd w:val="clear" w:color="auto" w:fill="auto"/>
      </w:rPr>
    </w:lvl>
    <w:lvl w:ilvl="8" w:tplc="DFF2DA9C">
      <w:start w:val="1"/>
      <w:numFmt w:val="lowerRoman"/>
      <w:lvlText w:val="%9."/>
      <w:lvlJc w:val="right"/>
      <w:pPr>
        <w:ind w:left="6120" w:hanging="180"/>
      </w:pPr>
      <w:rPr>
        <w:shd w:val="clear" w:color="auto" w:fill="auto"/>
      </w:rPr>
    </w:lvl>
  </w:abstractNum>
  <w:abstractNum w:abstractNumId="50">
    <w:nsid w:val="2F00000A"/>
    <w:multiLevelType w:val="hybridMultilevel"/>
    <w:tmpl w:val="28BB0A1F"/>
    <w:lvl w:ilvl="0" w:tplc="BE16E7B0">
      <w:start w:val="1"/>
      <w:numFmt w:val="decimal"/>
      <w:lvlText w:val="%1."/>
      <w:lvlJc w:val="left"/>
      <w:pPr>
        <w:ind w:left="720" w:hanging="360"/>
      </w:pPr>
      <w:rPr>
        <w:shd w:val="clear" w:color="auto" w:fill="auto"/>
      </w:rPr>
    </w:lvl>
    <w:lvl w:ilvl="1" w:tplc="CA0839A4">
      <w:start w:val="1"/>
      <w:numFmt w:val="lowerLetter"/>
      <w:lvlText w:val="%2."/>
      <w:lvlJc w:val="left"/>
      <w:pPr>
        <w:ind w:left="1440" w:hanging="360"/>
      </w:pPr>
      <w:rPr>
        <w:shd w:val="clear" w:color="auto" w:fill="auto"/>
      </w:rPr>
    </w:lvl>
    <w:lvl w:ilvl="2" w:tplc="A6F0E5BA">
      <w:start w:val="1"/>
      <w:numFmt w:val="lowerRoman"/>
      <w:lvlText w:val="%3."/>
      <w:lvlJc w:val="right"/>
      <w:pPr>
        <w:ind w:left="2160" w:hanging="180"/>
      </w:pPr>
      <w:rPr>
        <w:shd w:val="clear" w:color="auto" w:fill="auto"/>
      </w:rPr>
    </w:lvl>
    <w:lvl w:ilvl="3" w:tplc="A99AE2FE">
      <w:start w:val="1"/>
      <w:numFmt w:val="decimal"/>
      <w:lvlText w:val="%4."/>
      <w:lvlJc w:val="left"/>
      <w:pPr>
        <w:ind w:left="2880" w:hanging="360"/>
      </w:pPr>
      <w:rPr>
        <w:shd w:val="clear" w:color="auto" w:fill="auto"/>
      </w:rPr>
    </w:lvl>
    <w:lvl w:ilvl="4" w:tplc="B03224B6">
      <w:start w:val="1"/>
      <w:numFmt w:val="lowerLetter"/>
      <w:lvlText w:val="%5."/>
      <w:lvlJc w:val="left"/>
      <w:pPr>
        <w:ind w:left="3600" w:hanging="360"/>
      </w:pPr>
      <w:rPr>
        <w:shd w:val="clear" w:color="auto" w:fill="auto"/>
      </w:rPr>
    </w:lvl>
    <w:lvl w:ilvl="5" w:tplc="D1CADF4A">
      <w:start w:val="1"/>
      <w:numFmt w:val="lowerRoman"/>
      <w:lvlText w:val="%6."/>
      <w:lvlJc w:val="right"/>
      <w:pPr>
        <w:ind w:left="4320" w:hanging="180"/>
      </w:pPr>
      <w:rPr>
        <w:shd w:val="clear" w:color="auto" w:fill="auto"/>
      </w:rPr>
    </w:lvl>
    <w:lvl w:ilvl="6" w:tplc="D908B660">
      <w:start w:val="1"/>
      <w:numFmt w:val="decimal"/>
      <w:lvlText w:val="%7."/>
      <w:lvlJc w:val="left"/>
      <w:pPr>
        <w:ind w:left="5040" w:hanging="360"/>
      </w:pPr>
      <w:rPr>
        <w:shd w:val="clear" w:color="auto" w:fill="auto"/>
      </w:rPr>
    </w:lvl>
    <w:lvl w:ilvl="7" w:tplc="2018AF26">
      <w:start w:val="1"/>
      <w:numFmt w:val="lowerLetter"/>
      <w:lvlText w:val="%8."/>
      <w:lvlJc w:val="left"/>
      <w:pPr>
        <w:ind w:left="5760" w:hanging="360"/>
      </w:pPr>
      <w:rPr>
        <w:shd w:val="clear" w:color="auto" w:fill="auto"/>
      </w:rPr>
    </w:lvl>
    <w:lvl w:ilvl="8" w:tplc="E634006E">
      <w:start w:val="1"/>
      <w:numFmt w:val="lowerRoman"/>
      <w:lvlText w:val="%9."/>
      <w:lvlJc w:val="right"/>
      <w:pPr>
        <w:ind w:left="6480" w:hanging="180"/>
      </w:pPr>
      <w:rPr>
        <w:shd w:val="clear" w:color="auto" w:fill="auto"/>
      </w:rPr>
    </w:lvl>
  </w:abstractNum>
  <w:abstractNum w:abstractNumId="51">
    <w:nsid w:val="2F00000B"/>
    <w:multiLevelType w:val="hybridMultilevel"/>
    <w:tmpl w:val="34A01AAD"/>
    <w:lvl w:ilvl="0" w:tplc="6F14E526">
      <w:start w:val="1"/>
      <w:numFmt w:val="decimal"/>
      <w:lvlText w:val="%1."/>
      <w:lvlJc w:val="left"/>
      <w:pPr>
        <w:ind w:left="360" w:hanging="360"/>
      </w:pPr>
      <w:rPr>
        <w:shd w:val="clear" w:color="auto" w:fill="auto"/>
      </w:rPr>
    </w:lvl>
    <w:lvl w:ilvl="1" w:tplc="5DAAA0CE">
      <w:start w:val="1"/>
      <w:numFmt w:val="lowerLetter"/>
      <w:lvlText w:val="%2."/>
      <w:lvlJc w:val="left"/>
      <w:pPr>
        <w:ind w:left="1080" w:hanging="360"/>
      </w:pPr>
      <w:rPr>
        <w:shd w:val="clear" w:color="auto" w:fill="auto"/>
      </w:rPr>
    </w:lvl>
    <w:lvl w:ilvl="2" w:tplc="6CEAE9DE">
      <w:start w:val="1"/>
      <w:numFmt w:val="lowerRoman"/>
      <w:lvlText w:val="%3."/>
      <w:lvlJc w:val="right"/>
      <w:pPr>
        <w:ind w:left="1800" w:hanging="180"/>
      </w:pPr>
      <w:rPr>
        <w:shd w:val="clear" w:color="auto" w:fill="auto"/>
      </w:rPr>
    </w:lvl>
    <w:lvl w:ilvl="3" w:tplc="797C2602">
      <w:start w:val="1"/>
      <w:numFmt w:val="decimal"/>
      <w:lvlText w:val="%4."/>
      <w:lvlJc w:val="left"/>
      <w:pPr>
        <w:ind w:left="2520" w:hanging="360"/>
      </w:pPr>
      <w:rPr>
        <w:shd w:val="clear" w:color="auto" w:fill="auto"/>
      </w:rPr>
    </w:lvl>
    <w:lvl w:ilvl="4" w:tplc="96F6DECE">
      <w:start w:val="1"/>
      <w:numFmt w:val="lowerLetter"/>
      <w:lvlText w:val="%5."/>
      <w:lvlJc w:val="left"/>
      <w:pPr>
        <w:ind w:left="3240" w:hanging="360"/>
      </w:pPr>
      <w:rPr>
        <w:shd w:val="clear" w:color="auto" w:fill="auto"/>
      </w:rPr>
    </w:lvl>
    <w:lvl w:ilvl="5" w:tplc="40465254">
      <w:start w:val="1"/>
      <w:numFmt w:val="lowerRoman"/>
      <w:lvlText w:val="%6."/>
      <w:lvlJc w:val="right"/>
      <w:pPr>
        <w:ind w:left="3960" w:hanging="180"/>
      </w:pPr>
      <w:rPr>
        <w:shd w:val="clear" w:color="auto" w:fill="auto"/>
      </w:rPr>
    </w:lvl>
    <w:lvl w:ilvl="6" w:tplc="D37826B2">
      <w:start w:val="1"/>
      <w:numFmt w:val="decimal"/>
      <w:lvlText w:val="%7."/>
      <w:lvlJc w:val="left"/>
      <w:pPr>
        <w:ind w:left="4680" w:hanging="360"/>
      </w:pPr>
      <w:rPr>
        <w:shd w:val="clear" w:color="auto" w:fill="auto"/>
      </w:rPr>
    </w:lvl>
    <w:lvl w:ilvl="7" w:tplc="E6E479A0">
      <w:start w:val="1"/>
      <w:numFmt w:val="lowerLetter"/>
      <w:lvlText w:val="%8."/>
      <w:lvlJc w:val="left"/>
      <w:pPr>
        <w:ind w:left="5400" w:hanging="360"/>
      </w:pPr>
      <w:rPr>
        <w:shd w:val="clear" w:color="auto" w:fill="auto"/>
      </w:rPr>
    </w:lvl>
    <w:lvl w:ilvl="8" w:tplc="7F267DA0">
      <w:start w:val="1"/>
      <w:numFmt w:val="lowerRoman"/>
      <w:lvlText w:val="%9."/>
      <w:lvlJc w:val="right"/>
      <w:pPr>
        <w:ind w:left="6120" w:hanging="180"/>
      </w:pPr>
      <w:rPr>
        <w:shd w:val="clear" w:color="auto" w:fill="auto"/>
      </w:rPr>
    </w:lvl>
  </w:abstractNum>
  <w:abstractNum w:abstractNumId="52">
    <w:nsid w:val="2F00000C"/>
    <w:multiLevelType w:val="hybridMultilevel"/>
    <w:tmpl w:val="58F2C06F"/>
    <w:lvl w:ilvl="0" w:tplc="9F54DBA2">
      <w:start w:val="1"/>
      <w:numFmt w:val="decimal"/>
      <w:lvlText w:val="%1."/>
      <w:lvlJc w:val="left"/>
      <w:pPr>
        <w:ind w:left="360" w:hanging="360"/>
      </w:pPr>
      <w:rPr>
        <w:shd w:val="clear" w:color="auto" w:fill="auto"/>
      </w:rPr>
    </w:lvl>
    <w:lvl w:ilvl="1" w:tplc="58540E4A">
      <w:start w:val="1"/>
      <w:numFmt w:val="lowerLetter"/>
      <w:lvlText w:val="%2."/>
      <w:lvlJc w:val="left"/>
      <w:pPr>
        <w:ind w:left="1080" w:hanging="360"/>
      </w:pPr>
      <w:rPr>
        <w:shd w:val="clear" w:color="auto" w:fill="auto"/>
      </w:rPr>
    </w:lvl>
    <w:lvl w:ilvl="2" w:tplc="763C3BA0">
      <w:start w:val="1"/>
      <w:numFmt w:val="lowerRoman"/>
      <w:lvlText w:val="%3."/>
      <w:lvlJc w:val="right"/>
      <w:pPr>
        <w:ind w:left="1800" w:hanging="180"/>
      </w:pPr>
      <w:rPr>
        <w:shd w:val="clear" w:color="auto" w:fill="auto"/>
      </w:rPr>
    </w:lvl>
    <w:lvl w:ilvl="3" w:tplc="E7D80116">
      <w:start w:val="1"/>
      <w:numFmt w:val="decimal"/>
      <w:lvlText w:val="%4."/>
      <w:lvlJc w:val="left"/>
      <w:pPr>
        <w:ind w:left="2520" w:hanging="360"/>
      </w:pPr>
      <w:rPr>
        <w:shd w:val="clear" w:color="auto" w:fill="auto"/>
      </w:rPr>
    </w:lvl>
    <w:lvl w:ilvl="4" w:tplc="01740B7A">
      <w:start w:val="1"/>
      <w:numFmt w:val="lowerLetter"/>
      <w:lvlText w:val="%5."/>
      <w:lvlJc w:val="left"/>
      <w:pPr>
        <w:ind w:left="3240" w:hanging="360"/>
      </w:pPr>
      <w:rPr>
        <w:shd w:val="clear" w:color="auto" w:fill="auto"/>
      </w:rPr>
    </w:lvl>
    <w:lvl w:ilvl="5" w:tplc="B1FCB366">
      <w:start w:val="1"/>
      <w:numFmt w:val="lowerRoman"/>
      <w:lvlText w:val="%6."/>
      <w:lvlJc w:val="right"/>
      <w:pPr>
        <w:ind w:left="3960" w:hanging="180"/>
      </w:pPr>
      <w:rPr>
        <w:shd w:val="clear" w:color="auto" w:fill="auto"/>
      </w:rPr>
    </w:lvl>
    <w:lvl w:ilvl="6" w:tplc="DDCECDCC">
      <w:start w:val="1"/>
      <w:numFmt w:val="decimal"/>
      <w:lvlText w:val="%7."/>
      <w:lvlJc w:val="left"/>
      <w:pPr>
        <w:ind w:left="4680" w:hanging="360"/>
      </w:pPr>
      <w:rPr>
        <w:shd w:val="clear" w:color="auto" w:fill="auto"/>
      </w:rPr>
    </w:lvl>
    <w:lvl w:ilvl="7" w:tplc="86A4A7A0">
      <w:start w:val="1"/>
      <w:numFmt w:val="lowerLetter"/>
      <w:lvlText w:val="%8."/>
      <w:lvlJc w:val="left"/>
      <w:pPr>
        <w:ind w:left="5400" w:hanging="360"/>
      </w:pPr>
      <w:rPr>
        <w:shd w:val="clear" w:color="auto" w:fill="auto"/>
      </w:rPr>
    </w:lvl>
    <w:lvl w:ilvl="8" w:tplc="30AED6A2">
      <w:start w:val="1"/>
      <w:numFmt w:val="lowerRoman"/>
      <w:lvlText w:val="%9."/>
      <w:lvlJc w:val="right"/>
      <w:pPr>
        <w:ind w:left="6120" w:hanging="180"/>
      </w:pPr>
      <w:rPr>
        <w:shd w:val="clear" w:color="auto" w:fill="auto"/>
      </w:rPr>
    </w:lvl>
  </w:abstractNum>
  <w:abstractNum w:abstractNumId="53">
    <w:nsid w:val="2F00000D"/>
    <w:multiLevelType w:val="hybridMultilevel"/>
    <w:tmpl w:val="5B638839"/>
    <w:lvl w:ilvl="0" w:tplc="112E50C0">
      <w:start w:val="1"/>
      <w:numFmt w:val="decimal"/>
      <w:lvlText w:val="%1."/>
      <w:lvlJc w:val="left"/>
      <w:pPr>
        <w:ind w:left="360" w:hanging="360"/>
      </w:pPr>
      <w:rPr>
        <w:shd w:val="clear" w:color="auto" w:fill="auto"/>
      </w:rPr>
    </w:lvl>
    <w:lvl w:ilvl="1" w:tplc="5DA26B1E">
      <w:start w:val="1"/>
      <w:numFmt w:val="lowerLetter"/>
      <w:lvlText w:val="%2."/>
      <w:lvlJc w:val="left"/>
      <w:pPr>
        <w:ind w:left="1080" w:hanging="360"/>
      </w:pPr>
      <w:rPr>
        <w:shd w:val="clear" w:color="auto" w:fill="auto"/>
      </w:rPr>
    </w:lvl>
    <w:lvl w:ilvl="2" w:tplc="DB8E7B6A">
      <w:start w:val="1"/>
      <w:numFmt w:val="lowerRoman"/>
      <w:lvlText w:val="%3."/>
      <w:lvlJc w:val="right"/>
      <w:pPr>
        <w:ind w:left="1800" w:hanging="180"/>
      </w:pPr>
      <w:rPr>
        <w:shd w:val="clear" w:color="auto" w:fill="auto"/>
      </w:rPr>
    </w:lvl>
    <w:lvl w:ilvl="3" w:tplc="2FA068F0">
      <w:start w:val="1"/>
      <w:numFmt w:val="decimal"/>
      <w:lvlText w:val="%4."/>
      <w:lvlJc w:val="left"/>
      <w:pPr>
        <w:ind w:left="2520" w:hanging="360"/>
      </w:pPr>
      <w:rPr>
        <w:shd w:val="clear" w:color="auto" w:fill="auto"/>
      </w:rPr>
    </w:lvl>
    <w:lvl w:ilvl="4" w:tplc="4AA8A044">
      <w:start w:val="1"/>
      <w:numFmt w:val="lowerLetter"/>
      <w:lvlText w:val="%5."/>
      <w:lvlJc w:val="left"/>
      <w:pPr>
        <w:ind w:left="3240" w:hanging="360"/>
      </w:pPr>
      <w:rPr>
        <w:shd w:val="clear" w:color="auto" w:fill="auto"/>
      </w:rPr>
    </w:lvl>
    <w:lvl w:ilvl="5" w:tplc="0276D642">
      <w:start w:val="1"/>
      <w:numFmt w:val="lowerRoman"/>
      <w:lvlText w:val="%6."/>
      <w:lvlJc w:val="right"/>
      <w:pPr>
        <w:ind w:left="3960" w:hanging="180"/>
      </w:pPr>
      <w:rPr>
        <w:shd w:val="clear" w:color="auto" w:fill="auto"/>
      </w:rPr>
    </w:lvl>
    <w:lvl w:ilvl="6" w:tplc="29CCC2BE">
      <w:start w:val="1"/>
      <w:numFmt w:val="decimal"/>
      <w:lvlText w:val="%7."/>
      <w:lvlJc w:val="left"/>
      <w:pPr>
        <w:ind w:left="4680" w:hanging="360"/>
      </w:pPr>
      <w:rPr>
        <w:shd w:val="clear" w:color="auto" w:fill="auto"/>
      </w:rPr>
    </w:lvl>
    <w:lvl w:ilvl="7" w:tplc="63A41D00">
      <w:start w:val="1"/>
      <w:numFmt w:val="lowerLetter"/>
      <w:lvlText w:val="%8."/>
      <w:lvlJc w:val="left"/>
      <w:pPr>
        <w:ind w:left="5400" w:hanging="360"/>
      </w:pPr>
      <w:rPr>
        <w:shd w:val="clear" w:color="auto" w:fill="auto"/>
      </w:rPr>
    </w:lvl>
    <w:lvl w:ilvl="8" w:tplc="CEE8508A">
      <w:start w:val="1"/>
      <w:numFmt w:val="lowerRoman"/>
      <w:lvlText w:val="%9."/>
      <w:lvlJc w:val="right"/>
      <w:pPr>
        <w:ind w:left="6120" w:hanging="180"/>
      </w:pPr>
      <w:rPr>
        <w:shd w:val="clear" w:color="auto" w:fill="auto"/>
      </w:rPr>
    </w:lvl>
  </w:abstractNum>
  <w:abstractNum w:abstractNumId="54">
    <w:nsid w:val="2F00000E"/>
    <w:multiLevelType w:val="hybridMultilevel"/>
    <w:tmpl w:val="2E3C625E"/>
    <w:lvl w:ilvl="0" w:tplc="5442BD80">
      <w:start w:val="1"/>
      <w:numFmt w:val="decimal"/>
      <w:lvlText w:val="%1."/>
      <w:lvlJc w:val="left"/>
      <w:pPr>
        <w:ind w:left="720" w:hanging="360"/>
      </w:pPr>
      <w:rPr>
        <w:shd w:val="clear" w:color="auto" w:fill="auto"/>
      </w:rPr>
    </w:lvl>
    <w:lvl w:ilvl="1" w:tplc="6FA4790E">
      <w:start w:val="1"/>
      <w:numFmt w:val="lowerLetter"/>
      <w:lvlText w:val="%2."/>
      <w:lvlJc w:val="left"/>
      <w:pPr>
        <w:ind w:left="1440" w:hanging="360"/>
      </w:pPr>
      <w:rPr>
        <w:shd w:val="clear" w:color="auto" w:fill="auto"/>
      </w:rPr>
    </w:lvl>
    <w:lvl w:ilvl="2" w:tplc="AF2A8A52">
      <w:start w:val="1"/>
      <w:numFmt w:val="lowerRoman"/>
      <w:lvlText w:val="%3."/>
      <w:lvlJc w:val="right"/>
      <w:pPr>
        <w:ind w:left="2160" w:hanging="180"/>
      </w:pPr>
      <w:rPr>
        <w:shd w:val="clear" w:color="auto" w:fill="auto"/>
      </w:rPr>
    </w:lvl>
    <w:lvl w:ilvl="3" w:tplc="F0EE72DE">
      <w:start w:val="1"/>
      <w:numFmt w:val="decimal"/>
      <w:lvlText w:val="%4."/>
      <w:lvlJc w:val="left"/>
      <w:pPr>
        <w:ind w:left="2880" w:hanging="360"/>
      </w:pPr>
      <w:rPr>
        <w:shd w:val="clear" w:color="auto" w:fill="auto"/>
      </w:rPr>
    </w:lvl>
    <w:lvl w:ilvl="4" w:tplc="4EC0A0D4">
      <w:start w:val="1"/>
      <w:numFmt w:val="lowerLetter"/>
      <w:lvlText w:val="%5."/>
      <w:lvlJc w:val="left"/>
      <w:pPr>
        <w:ind w:left="3600" w:hanging="360"/>
      </w:pPr>
      <w:rPr>
        <w:shd w:val="clear" w:color="auto" w:fill="auto"/>
      </w:rPr>
    </w:lvl>
    <w:lvl w:ilvl="5" w:tplc="6A442B9A">
      <w:start w:val="1"/>
      <w:numFmt w:val="lowerRoman"/>
      <w:lvlText w:val="%6."/>
      <w:lvlJc w:val="right"/>
      <w:pPr>
        <w:ind w:left="4320" w:hanging="180"/>
      </w:pPr>
      <w:rPr>
        <w:shd w:val="clear" w:color="auto" w:fill="auto"/>
      </w:rPr>
    </w:lvl>
    <w:lvl w:ilvl="6" w:tplc="00309DCC">
      <w:start w:val="1"/>
      <w:numFmt w:val="decimal"/>
      <w:lvlText w:val="%7."/>
      <w:lvlJc w:val="left"/>
      <w:pPr>
        <w:ind w:left="5040" w:hanging="360"/>
      </w:pPr>
      <w:rPr>
        <w:shd w:val="clear" w:color="auto" w:fill="auto"/>
      </w:rPr>
    </w:lvl>
    <w:lvl w:ilvl="7" w:tplc="1D7A2C9C">
      <w:start w:val="1"/>
      <w:numFmt w:val="lowerLetter"/>
      <w:lvlText w:val="%8."/>
      <w:lvlJc w:val="left"/>
      <w:pPr>
        <w:ind w:left="5760" w:hanging="360"/>
      </w:pPr>
      <w:rPr>
        <w:shd w:val="clear" w:color="auto" w:fill="auto"/>
      </w:rPr>
    </w:lvl>
    <w:lvl w:ilvl="8" w:tplc="B27A64CA">
      <w:start w:val="1"/>
      <w:numFmt w:val="lowerRoman"/>
      <w:lvlText w:val="%9."/>
      <w:lvlJc w:val="right"/>
      <w:pPr>
        <w:ind w:left="6480" w:hanging="180"/>
      </w:pPr>
      <w:rPr>
        <w:shd w:val="clear" w:color="auto" w:fill="auto"/>
      </w:rPr>
    </w:lvl>
  </w:abstractNum>
  <w:abstractNum w:abstractNumId="55">
    <w:nsid w:val="2F00000F"/>
    <w:multiLevelType w:val="hybridMultilevel"/>
    <w:tmpl w:val="54067281"/>
    <w:lvl w:ilvl="0" w:tplc="46B4B3C8">
      <w:start w:val="1"/>
      <w:numFmt w:val="decimal"/>
      <w:lvlText w:val="%1."/>
      <w:lvlJc w:val="left"/>
      <w:pPr>
        <w:ind w:left="360" w:hanging="360"/>
      </w:pPr>
      <w:rPr>
        <w:shd w:val="clear" w:color="auto" w:fill="auto"/>
      </w:rPr>
    </w:lvl>
    <w:lvl w:ilvl="1" w:tplc="A954AE26">
      <w:start w:val="1"/>
      <w:numFmt w:val="lowerLetter"/>
      <w:lvlText w:val="%2."/>
      <w:lvlJc w:val="left"/>
      <w:pPr>
        <w:ind w:left="1080" w:hanging="360"/>
      </w:pPr>
      <w:rPr>
        <w:shd w:val="clear" w:color="auto" w:fill="auto"/>
      </w:rPr>
    </w:lvl>
    <w:lvl w:ilvl="2" w:tplc="771A98FA">
      <w:start w:val="1"/>
      <w:numFmt w:val="lowerRoman"/>
      <w:lvlText w:val="%3."/>
      <w:lvlJc w:val="right"/>
      <w:pPr>
        <w:ind w:left="1800" w:hanging="180"/>
      </w:pPr>
      <w:rPr>
        <w:shd w:val="clear" w:color="auto" w:fill="auto"/>
      </w:rPr>
    </w:lvl>
    <w:lvl w:ilvl="3" w:tplc="3F702032">
      <w:start w:val="1"/>
      <w:numFmt w:val="decimal"/>
      <w:lvlText w:val="%4."/>
      <w:lvlJc w:val="left"/>
      <w:pPr>
        <w:ind w:left="2520" w:hanging="360"/>
      </w:pPr>
      <w:rPr>
        <w:shd w:val="clear" w:color="auto" w:fill="auto"/>
      </w:rPr>
    </w:lvl>
    <w:lvl w:ilvl="4" w:tplc="6D5E2C06">
      <w:start w:val="1"/>
      <w:numFmt w:val="lowerLetter"/>
      <w:lvlText w:val="%5."/>
      <w:lvlJc w:val="left"/>
      <w:pPr>
        <w:ind w:left="3240" w:hanging="360"/>
      </w:pPr>
      <w:rPr>
        <w:shd w:val="clear" w:color="auto" w:fill="auto"/>
      </w:rPr>
    </w:lvl>
    <w:lvl w:ilvl="5" w:tplc="49FA5E4A">
      <w:start w:val="1"/>
      <w:numFmt w:val="lowerRoman"/>
      <w:lvlText w:val="%6."/>
      <w:lvlJc w:val="right"/>
      <w:pPr>
        <w:ind w:left="3960" w:hanging="180"/>
      </w:pPr>
      <w:rPr>
        <w:shd w:val="clear" w:color="auto" w:fill="auto"/>
      </w:rPr>
    </w:lvl>
    <w:lvl w:ilvl="6" w:tplc="9DD46B6C">
      <w:start w:val="1"/>
      <w:numFmt w:val="decimal"/>
      <w:lvlText w:val="%7."/>
      <w:lvlJc w:val="left"/>
      <w:pPr>
        <w:ind w:left="4680" w:hanging="360"/>
      </w:pPr>
      <w:rPr>
        <w:shd w:val="clear" w:color="auto" w:fill="auto"/>
      </w:rPr>
    </w:lvl>
    <w:lvl w:ilvl="7" w:tplc="788C13EE">
      <w:start w:val="1"/>
      <w:numFmt w:val="lowerLetter"/>
      <w:lvlText w:val="%8."/>
      <w:lvlJc w:val="left"/>
      <w:pPr>
        <w:ind w:left="5400" w:hanging="360"/>
      </w:pPr>
      <w:rPr>
        <w:shd w:val="clear" w:color="auto" w:fill="auto"/>
      </w:rPr>
    </w:lvl>
    <w:lvl w:ilvl="8" w:tplc="F5901C1E">
      <w:start w:val="1"/>
      <w:numFmt w:val="lowerRoman"/>
      <w:lvlText w:val="%9."/>
      <w:lvlJc w:val="right"/>
      <w:pPr>
        <w:ind w:left="6120" w:hanging="180"/>
      </w:pPr>
      <w:rPr>
        <w:shd w:val="clear" w:color="auto" w:fill="auto"/>
      </w:rPr>
    </w:lvl>
  </w:abstractNum>
  <w:abstractNum w:abstractNumId="56">
    <w:nsid w:val="2F000010"/>
    <w:multiLevelType w:val="hybridMultilevel"/>
    <w:tmpl w:val="5DDBE52D"/>
    <w:lvl w:ilvl="0" w:tplc="84E6D324">
      <w:start w:val="1"/>
      <w:numFmt w:val="decimal"/>
      <w:lvlText w:val="%1."/>
      <w:lvlJc w:val="left"/>
      <w:pPr>
        <w:ind w:left="720" w:hanging="360"/>
      </w:pPr>
      <w:rPr>
        <w:rFonts w:hint="default"/>
        <w:shd w:val="clear" w:color="auto" w:fill="auto"/>
      </w:rPr>
    </w:lvl>
    <w:lvl w:ilvl="1" w:tplc="C638E398">
      <w:start w:val="1"/>
      <w:numFmt w:val="lowerLetter"/>
      <w:lvlText w:val="%2."/>
      <w:lvlJc w:val="left"/>
      <w:pPr>
        <w:ind w:left="1440" w:hanging="360"/>
      </w:pPr>
      <w:rPr>
        <w:shd w:val="clear" w:color="auto" w:fill="auto"/>
      </w:rPr>
    </w:lvl>
    <w:lvl w:ilvl="2" w:tplc="CBD07D46">
      <w:start w:val="1"/>
      <w:numFmt w:val="lowerRoman"/>
      <w:lvlText w:val="%3."/>
      <w:lvlJc w:val="right"/>
      <w:pPr>
        <w:ind w:left="2160" w:hanging="180"/>
      </w:pPr>
      <w:rPr>
        <w:shd w:val="clear" w:color="auto" w:fill="auto"/>
      </w:rPr>
    </w:lvl>
    <w:lvl w:ilvl="3" w:tplc="8E4C5E22">
      <w:start w:val="1"/>
      <w:numFmt w:val="decimal"/>
      <w:lvlText w:val="%4."/>
      <w:lvlJc w:val="left"/>
      <w:pPr>
        <w:ind w:left="2880" w:hanging="360"/>
      </w:pPr>
      <w:rPr>
        <w:shd w:val="clear" w:color="auto" w:fill="auto"/>
      </w:rPr>
    </w:lvl>
    <w:lvl w:ilvl="4" w:tplc="ADF86F44">
      <w:start w:val="1"/>
      <w:numFmt w:val="lowerLetter"/>
      <w:lvlText w:val="%5."/>
      <w:lvlJc w:val="left"/>
      <w:pPr>
        <w:ind w:left="3600" w:hanging="360"/>
      </w:pPr>
      <w:rPr>
        <w:shd w:val="clear" w:color="auto" w:fill="auto"/>
      </w:rPr>
    </w:lvl>
    <w:lvl w:ilvl="5" w:tplc="DFB23DBE">
      <w:start w:val="1"/>
      <w:numFmt w:val="lowerRoman"/>
      <w:lvlText w:val="%6."/>
      <w:lvlJc w:val="right"/>
      <w:pPr>
        <w:ind w:left="4320" w:hanging="180"/>
      </w:pPr>
      <w:rPr>
        <w:shd w:val="clear" w:color="auto" w:fill="auto"/>
      </w:rPr>
    </w:lvl>
    <w:lvl w:ilvl="6" w:tplc="32C2B6EE">
      <w:start w:val="1"/>
      <w:numFmt w:val="decimal"/>
      <w:lvlText w:val="%7."/>
      <w:lvlJc w:val="left"/>
      <w:pPr>
        <w:ind w:left="5040" w:hanging="360"/>
      </w:pPr>
      <w:rPr>
        <w:shd w:val="clear" w:color="auto" w:fill="auto"/>
      </w:rPr>
    </w:lvl>
    <w:lvl w:ilvl="7" w:tplc="4F62E08E">
      <w:start w:val="1"/>
      <w:numFmt w:val="lowerLetter"/>
      <w:lvlText w:val="%8."/>
      <w:lvlJc w:val="left"/>
      <w:pPr>
        <w:ind w:left="5760" w:hanging="360"/>
      </w:pPr>
      <w:rPr>
        <w:shd w:val="clear" w:color="auto" w:fill="auto"/>
      </w:rPr>
    </w:lvl>
    <w:lvl w:ilvl="8" w:tplc="568218D4">
      <w:start w:val="1"/>
      <w:numFmt w:val="lowerRoman"/>
      <w:lvlText w:val="%9."/>
      <w:lvlJc w:val="right"/>
      <w:pPr>
        <w:ind w:left="6480" w:hanging="180"/>
      </w:pPr>
      <w:rPr>
        <w:shd w:val="clear" w:color="auto" w:fill="auto"/>
      </w:rPr>
    </w:lvl>
  </w:abstractNum>
  <w:abstractNum w:abstractNumId="57">
    <w:nsid w:val="2F000011"/>
    <w:multiLevelType w:val="hybridMultilevel"/>
    <w:tmpl w:val="56430F8C"/>
    <w:lvl w:ilvl="0" w:tplc="3DCC284A">
      <w:start w:val="1"/>
      <w:numFmt w:val="decimal"/>
      <w:lvlText w:val="%1."/>
      <w:lvlJc w:val="left"/>
      <w:pPr>
        <w:ind w:left="720" w:hanging="360"/>
      </w:pPr>
      <w:rPr>
        <w:rFonts w:hint="default"/>
        <w:shd w:val="clear" w:color="auto" w:fill="auto"/>
      </w:rPr>
    </w:lvl>
    <w:lvl w:ilvl="1" w:tplc="E44CBA86">
      <w:start w:val="1"/>
      <w:numFmt w:val="lowerLetter"/>
      <w:lvlText w:val="%2."/>
      <w:lvlJc w:val="left"/>
      <w:pPr>
        <w:ind w:left="1440" w:hanging="360"/>
      </w:pPr>
      <w:rPr>
        <w:shd w:val="clear" w:color="auto" w:fill="auto"/>
      </w:rPr>
    </w:lvl>
    <w:lvl w:ilvl="2" w:tplc="54629E60">
      <w:start w:val="1"/>
      <w:numFmt w:val="lowerRoman"/>
      <w:lvlText w:val="%3."/>
      <w:lvlJc w:val="right"/>
      <w:pPr>
        <w:ind w:left="2160" w:hanging="180"/>
      </w:pPr>
      <w:rPr>
        <w:shd w:val="clear" w:color="auto" w:fill="auto"/>
      </w:rPr>
    </w:lvl>
    <w:lvl w:ilvl="3" w:tplc="6B92605A">
      <w:start w:val="1"/>
      <w:numFmt w:val="decimal"/>
      <w:lvlText w:val="%4."/>
      <w:lvlJc w:val="left"/>
      <w:pPr>
        <w:ind w:left="2880" w:hanging="360"/>
      </w:pPr>
      <w:rPr>
        <w:shd w:val="clear" w:color="auto" w:fill="auto"/>
      </w:rPr>
    </w:lvl>
    <w:lvl w:ilvl="4" w:tplc="D6F65B68">
      <w:start w:val="1"/>
      <w:numFmt w:val="lowerLetter"/>
      <w:lvlText w:val="%5."/>
      <w:lvlJc w:val="left"/>
      <w:pPr>
        <w:ind w:left="3600" w:hanging="360"/>
      </w:pPr>
      <w:rPr>
        <w:shd w:val="clear" w:color="auto" w:fill="auto"/>
      </w:rPr>
    </w:lvl>
    <w:lvl w:ilvl="5" w:tplc="23D272B8">
      <w:start w:val="1"/>
      <w:numFmt w:val="lowerRoman"/>
      <w:lvlText w:val="%6."/>
      <w:lvlJc w:val="right"/>
      <w:pPr>
        <w:ind w:left="4320" w:hanging="180"/>
      </w:pPr>
      <w:rPr>
        <w:shd w:val="clear" w:color="auto" w:fill="auto"/>
      </w:rPr>
    </w:lvl>
    <w:lvl w:ilvl="6" w:tplc="799486F6">
      <w:start w:val="1"/>
      <w:numFmt w:val="decimal"/>
      <w:lvlText w:val="%7."/>
      <w:lvlJc w:val="left"/>
      <w:pPr>
        <w:ind w:left="5040" w:hanging="360"/>
      </w:pPr>
      <w:rPr>
        <w:shd w:val="clear" w:color="auto" w:fill="auto"/>
      </w:rPr>
    </w:lvl>
    <w:lvl w:ilvl="7" w:tplc="1608775C">
      <w:start w:val="1"/>
      <w:numFmt w:val="lowerLetter"/>
      <w:lvlText w:val="%8."/>
      <w:lvlJc w:val="left"/>
      <w:pPr>
        <w:ind w:left="5760" w:hanging="360"/>
      </w:pPr>
      <w:rPr>
        <w:shd w:val="clear" w:color="auto" w:fill="auto"/>
      </w:rPr>
    </w:lvl>
    <w:lvl w:ilvl="8" w:tplc="8CBC81EC">
      <w:start w:val="1"/>
      <w:numFmt w:val="lowerRoman"/>
      <w:lvlText w:val="%9."/>
      <w:lvlJc w:val="right"/>
      <w:pPr>
        <w:ind w:left="6480" w:hanging="180"/>
      </w:pPr>
      <w:rPr>
        <w:shd w:val="clear" w:color="auto" w:fill="auto"/>
      </w:rPr>
    </w:lvl>
  </w:abstractNum>
  <w:abstractNum w:abstractNumId="58">
    <w:nsid w:val="2F000012"/>
    <w:multiLevelType w:val="hybridMultilevel"/>
    <w:tmpl w:val="3C28D269"/>
    <w:lvl w:ilvl="0" w:tplc="4B402526">
      <w:start w:val="1"/>
      <w:numFmt w:val="decimal"/>
      <w:lvlText w:val="%1."/>
      <w:lvlJc w:val="left"/>
      <w:pPr>
        <w:ind w:left="720" w:hanging="360"/>
      </w:pPr>
      <w:rPr>
        <w:shd w:val="clear" w:color="auto" w:fill="auto"/>
      </w:rPr>
    </w:lvl>
    <w:lvl w:ilvl="1" w:tplc="6D6E8210">
      <w:start w:val="1"/>
      <w:numFmt w:val="lowerLetter"/>
      <w:lvlText w:val="%2."/>
      <w:lvlJc w:val="left"/>
      <w:pPr>
        <w:ind w:left="1440" w:hanging="360"/>
      </w:pPr>
      <w:rPr>
        <w:shd w:val="clear" w:color="auto" w:fill="auto"/>
      </w:rPr>
    </w:lvl>
    <w:lvl w:ilvl="2" w:tplc="30E2DF0E">
      <w:start w:val="1"/>
      <w:numFmt w:val="lowerRoman"/>
      <w:lvlText w:val="%3."/>
      <w:lvlJc w:val="right"/>
      <w:pPr>
        <w:ind w:left="2160" w:hanging="180"/>
      </w:pPr>
      <w:rPr>
        <w:shd w:val="clear" w:color="auto" w:fill="auto"/>
      </w:rPr>
    </w:lvl>
    <w:lvl w:ilvl="3" w:tplc="DE8AE8AA">
      <w:start w:val="1"/>
      <w:numFmt w:val="decimal"/>
      <w:lvlText w:val="%4."/>
      <w:lvlJc w:val="left"/>
      <w:pPr>
        <w:ind w:left="2880" w:hanging="360"/>
      </w:pPr>
      <w:rPr>
        <w:shd w:val="clear" w:color="auto" w:fill="auto"/>
      </w:rPr>
    </w:lvl>
    <w:lvl w:ilvl="4" w:tplc="69A09DFC">
      <w:start w:val="1"/>
      <w:numFmt w:val="lowerLetter"/>
      <w:lvlText w:val="%5."/>
      <w:lvlJc w:val="left"/>
      <w:pPr>
        <w:ind w:left="3600" w:hanging="360"/>
      </w:pPr>
      <w:rPr>
        <w:shd w:val="clear" w:color="auto" w:fill="auto"/>
      </w:rPr>
    </w:lvl>
    <w:lvl w:ilvl="5" w:tplc="78386DCA">
      <w:start w:val="1"/>
      <w:numFmt w:val="lowerRoman"/>
      <w:lvlText w:val="%6."/>
      <w:lvlJc w:val="right"/>
      <w:pPr>
        <w:ind w:left="4320" w:hanging="180"/>
      </w:pPr>
      <w:rPr>
        <w:shd w:val="clear" w:color="auto" w:fill="auto"/>
      </w:rPr>
    </w:lvl>
    <w:lvl w:ilvl="6" w:tplc="7FD480E6">
      <w:start w:val="1"/>
      <w:numFmt w:val="decimal"/>
      <w:lvlText w:val="%7."/>
      <w:lvlJc w:val="left"/>
      <w:pPr>
        <w:ind w:left="5040" w:hanging="360"/>
      </w:pPr>
      <w:rPr>
        <w:shd w:val="clear" w:color="auto" w:fill="auto"/>
      </w:rPr>
    </w:lvl>
    <w:lvl w:ilvl="7" w:tplc="5AEC749C">
      <w:start w:val="1"/>
      <w:numFmt w:val="lowerLetter"/>
      <w:lvlText w:val="%8."/>
      <w:lvlJc w:val="left"/>
      <w:pPr>
        <w:ind w:left="5760" w:hanging="360"/>
      </w:pPr>
      <w:rPr>
        <w:shd w:val="clear" w:color="auto" w:fill="auto"/>
      </w:rPr>
    </w:lvl>
    <w:lvl w:ilvl="8" w:tplc="1C1C9EF4">
      <w:start w:val="1"/>
      <w:numFmt w:val="lowerRoman"/>
      <w:lvlText w:val="%9."/>
      <w:lvlJc w:val="right"/>
      <w:pPr>
        <w:ind w:left="6480" w:hanging="180"/>
      </w:pPr>
      <w:rPr>
        <w:shd w:val="clear" w:color="auto" w:fill="auto"/>
      </w:rPr>
    </w:lvl>
  </w:abstractNum>
  <w:abstractNum w:abstractNumId="59">
    <w:nsid w:val="2F000013"/>
    <w:multiLevelType w:val="hybridMultilevel"/>
    <w:tmpl w:val="2E5869A0"/>
    <w:lvl w:ilvl="0" w:tplc="85EE5C04">
      <w:start w:val="1"/>
      <w:numFmt w:val="decimal"/>
      <w:lvlText w:val="%1."/>
      <w:lvlJc w:val="left"/>
      <w:pPr>
        <w:ind w:left="720" w:hanging="360"/>
      </w:pPr>
      <w:rPr>
        <w:rFonts w:hint="default"/>
        <w:shd w:val="clear" w:color="auto" w:fill="auto"/>
      </w:rPr>
    </w:lvl>
    <w:lvl w:ilvl="1" w:tplc="892AAABA">
      <w:start w:val="1"/>
      <w:numFmt w:val="lowerLetter"/>
      <w:lvlText w:val="%2."/>
      <w:lvlJc w:val="left"/>
      <w:pPr>
        <w:ind w:left="1440" w:hanging="360"/>
      </w:pPr>
      <w:rPr>
        <w:shd w:val="clear" w:color="auto" w:fill="auto"/>
      </w:rPr>
    </w:lvl>
    <w:lvl w:ilvl="2" w:tplc="4656AE96">
      <w:start w:val="1"/>
      <w:numFmt w:val="lowerRoman"/>
      <w:lvlText w:val="%3."/>
      <w:lvlJc w:val="right"/>
      <w:pPr>
        <w:ind w:left="2160" w:hanging="180"/>
      </w:pPr>
      <w:rPr>
        <w:shd w:val="clear" w:color="auto" w:fill="auto"/>
      </w:rPr>
    </w:lvl>
    <w:lvl w:ilvl="3" w:tplc="2A36AFBA">
      <w:start w:val="1"/>
      <w:numFmt w:val="decimal"/>
      <w:lvlText w:val="%4."/>
      <w:lvlJc w:val="left"/>
      <w:pPr>
        <w:ind w:left="2880" w:hanging="360"/>
      </w:pPr>
      <w:rPr>
        <w:shd w:val="clear" w:color="auto" w:fill="auto"/>
      </w:rPr>
    </w:lvl>
    <w:lvl w:ilvl="4" w:tplc="F78E93A0">
      <w:start w:val="1"/>
      <w:numFmt w:val="lowerLetter"/>
      <w:lvlText w:val="%5."/>
      <w:lvlJc w:val="left"/>
      <w:pPr>
        <w:ind w:left="3600" w:hanging="360"/>
      </w:pPr>
      <w:rPr>
        <w:shd w:val="clear" w:color="auto" w:fill="auto"/>
      </w:rPr>
    </w:lvl>
    <w:lvl w:ilvl="5" w:tplc="0F78E3CE">
      <w:start w:val="1"/>
      <w:numFmt w:val="lowerRoman"/>
      <w:lvlText w:val="%6."/>
      <w:lvlJc w:val="right"/>
      <w:pPr>
        <w:ind w:left="4320" w:hanging="180"/>
      </w:pPr>
      <w:rPr>
        <w:shd w:val="clear" w:color="auto" w:fill="auto"/>
      </w:rPr>
    </w:lvl>
    <w:lvl w:ilvl="6" w:tplc="F746CD1E">
      <w:start w:val="1"/>
      <w:numFmt w:val="decimal"/>
      <w:lvlText w:val="%7."/>
      <w:lvlJc w:val="left"/>
      <w:pPr>
        <w:ind w:left="5040" w:hanging="360"/>
      </w:pPr>
      <w:rPr>
        <w:shd w:val="clear" w:color="auto" w:fill="auto"/>
      </w:rPr>
    </w:lvl>
    <w:lvl w:ilvl="7" w:tplc="B6FC705A">
      <w:start w:val="1"/>
      <w:numFmt w:val="lowerLetter"/>
      <w:lvlText w:val="%8."/>
      <w:lvlJc w:val="left"/>
      <w:pPr>
        <w:ind w:left="5760" w:hanging="360"/>
      </w:pPr>
      <w:rPr>
        <w:shd w:val="clear" w:color="auto" w:fill="auto"/>
      </w:rPr>
    </w:lvl>
    <w:lvl w:ilvl="8" w:tplc="9D868AB4">
      <w:start w:val="1"/>
      <w:numFmt w:val="lowerRoman"/>
      <w:lvlText w:val="%9."/>
      <w:lvlJc w:val="right"/>
      <w:pPr>
        <w:ind w:left="6480" w:hanging="180"/>
      </w:pPr>
      <w:rPr>
        <w:shd w:val="clear" w:color="auto" w:fill="auto"/>
      </w:rPr>
    </w:lvl>
  </w:abstractNum>
  <w:abstractNum w:abstractNumId="60">
    <w:nsid w:val="2F000014"/>
    <w:multiLevelType w:val="hybridMultilevel"/>
    <w:tmpl w:val="3F2E4988"/>
    <w:lvl w:ilvl="0" w:tplc="4B3EF982">
      <w:start w:val="1"/>
      <w:numFmt w:val="decimal"/>
      <w:lvlText w:val="%1."/>
      <w:lvlJc w:val="left"/>
      <w:pPr>
        <w:ind w:left="720" w:hanging="360"/>
      </w:pPr>
      <w:rPr>
        <w:rFonts w:hint="default"/>
        <w:shd w:val="clear" w:color="auto" w:fill="auto"/>
      </w:rPr>
    </w:lvl>
    <w:lvl w:ilvl="1" w:tplc="ACD4DBD4">
      <w:start w:val="1"/>
      <w:numFmt w:val="lowerLetter"/>
      <w:lvlText w:val="%2."/>
      <w:lvlJc w:val="left"/>
      <w:pPr>
        <w:ind w:left="1440" w:hanging="360"/>
      </w:pPr>
      <w:rPr>
        <w:shd w:val="clear" w:color="auto" w:fill="auto"/>
      </w:rPr>
    </w:lvl>
    <w:lvl w:ilvl="2" w:tplc="F29C03B2">
      <w:start w:val="1"/>
      <w:numFmt w:val="lowerRoman"/>
      <w:lvlText w:val="%3."/>
      <w:lvlJc w:val="right"/>
      <w:pPr>
        <w:ind w:left="2160" w:hanging="180"/>
      </w:pPr>
      <w:rPr>
        <w:shd w:val="clear" w:color="auto" w:fill="auto"/>
      </w:rPr>
    </w:lvl>
    <w:lvl w:ilvl="3" w:tplc="1506F860">
      <w:start w:val="1"/>
      <w:numFmt w:val="decimal"/>
      <w:lvlText w:val="%4."/>
      <w:lvlJc w:val="left"/>
      <w:pPr>
        <w:ind w:left="2880" w:hanging="360"/>
      </w:pPr>
      <w:rPr>
        <w:shd w:val="clear" w:color="auto" w:fill="auto"/>
      </w:rPr>
    </w:lvl>
    <w:lvl w:ilvl="4" w:tplc="39FA7A42">
      <w:start w:val="1"/>
      <w:numFmt w:val="lowerLetter"/>
      <w:lvlText w:val="%5."/>
      <w:lvlJc w:val="left"/>
      <w:pPr>
        <w:ind w:left="3600" w:hanging="360"/>
      </w:pPr>
      <w:rPr>
        <w:shd w:val="clear" w:color="auto" w:fill="auto"/>
      </w:rPr>
    </w:lvl>
    <w:lvl w:ilvl="5" w:tplc="948C6644">
      <w:start w:val="1"/>
      <w:numFmt w:val="lowerRoman"/>
      <w:lvlText w:val="%6."/>
      <w:lvlJc w:val="right"/>
      <w:pPr>
        <w:ind w:left="4320" w:hanging="180"/>
      </w:pPr>
      <w:rPr>
        <w:shd w:val="clear" w:color="auto" w:fill="auto"/>
      </w:rPr>
    </w:lvl>
    <w:lvl w:ilvl="6" w:tplc="D73EFE74">
      <w:start w:val="1"/>
      <w:numFmt w:val="decimal"/>
      <w:lvlText w:val="%7."/>
      <w:lvlJc w:val="left"/>
      <w:pPr>
        <w:ind w:left="5040" w:hanging="360"/>
      </w:pPr>
      <w:rPr>
        <w:shd w:val="clear" w:color="auto" w:fill="auto"/>
      </w:rPr>
    </w:lvl>
    <w:lvl w:ilvl="7" w:tplc="4F4A4B1C">
      <w:start w:val="1"/>
      <w:numFmt w:val="lowerLetter"/>
      <w:lvlText w:val="%8."/>
      <w:lvlJc w:val="left"/>
      <w:pPr>
        <w:ind w:left="5760" w:hanging="360"/>
      </w:pPr>
      <w:rPr>
        <w:shd w:val="clear" w:color="auto" w:fill="auto"/>
      </w:rPr>
    </w:lvl>
    <w:lvl w:ilvl="8" w:tplc="F5961F50">
      <w:start w:val="1"/>
      <w:numFmt w:val="lowerRoman"/>
      <w:lvlText w:val="%9."/>
      <w:lvlJc w:val="right"/>
      <w:pPr>
        <w:ind w:left="6480" w:hanging="180"/>
      </w:pPr>
      <w:rPr>
        <w:shd w:val="clear" w:color="auto" w:fill="auto"/>
      </w:rPr>
    </w:lvl>
  </w:abstractNum>
  <w:abstractNum w:abstractNumId="61">
    <w:nsid w:val="2F000015"/>
    <w:multiLevelType w:val="hybridMultilevel"/>
    <w:tmpl w:val="58B23C83"/>
    <w:lvl w:ilvl="0" w:tplc="A73ADA24">
      <w:start w:val="1"/>
      <w:numFmt w:val="decimal"/>
      <w:lvlText w:val="%1."/>
      <w:lvlJc w:val="left"/>
      <w:pPr>
        <w:ind w:left="360" w:hanging="360"/>
      </w:pPr>
      <w:rPr>
        <w:shd w:val="clear" w:color="auto" w:fill="auto"/>
      </w:rPr>
    </w:lvl>
    <w:lvl w:ilvl="1" w:tplc="4A5612A2">
      <w:start w:val="1"/>
      <w:numFmt w:val="lowerLetter"/>
      <w:lvlText w:val="%2."/>
      <w:lvlJc w:val="left"/>
      <w:pPr>
        <w:ind w:left="1080" w:hanging="360"/>
      </w:pPr>
      <w:rPr>
        <w:shd w:val="clear" w:color="auto" w:fill="auto"/>
      </w:rPr>
    </w:lvl>
    <w:lvl w:ilvl="2" w:tplc="1206B374">
      <w:start w:val="1"/>
      <w:numFmt w:val="lowerRoman"/>
      <w:lvlText w:val="%3."/>
      <w:lvlJc w:val="right"/>
      <w:pPr>
        <w:ind w:left="1800" w:hanging="180"/>
      </w:pPr>
      <w:rPr>
        <w:shd w:val="clear" w:color="auto" w:fill="auto"/>
      </w:rPr>
    </w:lvl>
    <w:lvl w:ilvl="3" w:tplc="FBC42474">
      <w:start w:val="1"/>
      <w:numFmt w:val="decimal"/>
      <w:lvlText w:val="%4."/>
      <w:lvlJc w:val="left"/>
      <w:pPr>
        <w:ind w:left="2520" w:hanging="360"/>
      </w:pPr>
      <w:rPr>
        <w:shd w:val="clear" w:color="auto" w:fill="auto"/>
      </w:rPr>
    </w:lvl>
    <w:lvl w:ilvl="4" w:tplc="EE643292">
      <w:start w:val="1"/>
      <w:numFmt w:val="lowerLetter"/>
      <w:lvlText w:val="%5."/>
      <w:lvlJc w:val="left"/>
      <w:pPr>
        <w:ind w:left="3240" w:hanging="360"/>
      </w:pPr>
      <w:rPr>
        <w:shd w:val="clear" w:color="auto" w:fill="auto"/>
      </w:rPr>
    </w:lvl>
    <w:lvl w:ilvl="5" w:tplc="67B89950">
      <w:start w:val="1"/>
      <w:numFmt w:val="lowerRoman"/>
      <w:lvlText w:val="%6."/>
      <w:lvlJc w:val="right"/>
      <w:pPr>
        <w:ind w:left="3960" w:hanging="180"/>
      </w:pPr>
      <w:rPr>
        <w:shd w:val="clear" w:color="auto" w:fill="auto"/>
      </w:rPr>
    </w:lvl>
    <w:lvl w:ilvl="6" w:tplc="0ABADA48">
      <w:start w:val="1"/>
      <w:numFmt w:val="decimal"/>
      <w:lvlText w:val="%7."/>
      <w:lvlJc w:val="left"/>
      <w:pPr>
        <w:ind w:left="4680" w:hanging="360"/>
      </w:pPr>
      <w:rPr>
        <w:shd w:val="clear" w:color="auto" w:fill="auto"/>
      </w:rPr>
    </w:lvl>
    <w:lvl w:ilvl="7" w:tplc="AD5083DE">
      <w:start w:val="1"/>
      <w:numFmt w:val="lowerLetter"/>
      <w:lvlText w:val="%8."/>
      <w:lvlJc w:val="left"/>
      <w:pPr>
        <w:ind w:left="5400" w:hanging="360"/>
      </w:pPr>
      <w:rPr>
        <w:shd w:val="clear" w:color="auto" w:fill="auto"/>
      </w:rPr>
    </w:lvl>
    <w:lvl w:ilvl="8" w:tplc="4CACEBFA">
      <w:start w:val="1"/>
      <w:numFmt w:val="lowerRoman"/>
      <w:lvlText w:val="%9."/>
      <w:lvlJc w:val="right"/>
      <w:pPr>
        <w:ind w:left="6120" w:hanging="180"/>
      </w:pPr>
      <w:rPr>
        <w:shd w:val="clear" w:color="auto" w:fill="auto"/>
      </w:rPr>
    </w:lvl>
  </w:abstractNum>
  <w:abstractNum w:abstractNumId="62">
    <w:nsid w:val="2F000016"/>
    <w:multiLevelType w:val="hybridMultilevel"/>
    <w:tmpl w:val="4EBD8CF9"/>
    <w:lvl w:ilvl="0" w:tplc="0BECD5E8">
      <w:start w:val="1"/>
      <w:numFmt w:val="decimal"/>
      <w:lvlText w:val="%1."/>
      <w:lvlJc w:val="left"/>
      <w:pPr>
        <w:ind w:left="360" w:hanging="360"/>
      </w:pPr>
      <w:rPr>
        <w:shd w:val="clear" w:color="auto" w:fill="auto"/>
      </w:rPr>
    </w:lvl>
    <w:lvl w:ilvl="1" w:tplc="D932CB74">
      <w:start w:val="1"/>
      <w:numFmt w:val="lowerLetter"/>
      <w:lvlText w:val="%2."/>
      <w:lvlJc w:val="left"/>
      <w:pPr>
        <w:ind w:left="1080" w:hanging="360"/>
      </w:pPr>
      <w:rPr>
        <w:shd w:val="clear" w:color="auto" w:fill="auto"/>
      </w:rPr>
    </w:lvl>
    <w:lvl w:ilvl="2" w:tplc="A958486A">
      <w:start w:val="1"/>
      <w:numFmt w:val="lowerRoman"/>
      <w:lvlText w:val="%3."/>
      <w:lvlJc w:val="right"/>
      <w:pPr>
        <w:ind w:left="1800" w:hanging="180"/>
      </w:pPr>
      <w:rPr>
        <w:shd w:val="clear" w:color="auto" w:fill="auto"/>
      </w:rPr>
    </w:lvl>
    <w:lvl w:ilvl="3" w:tplc="58449EFE">
      <w:start w:val="1"/>
      <w:numFmt w:val="decimal"/>
      <w:lvlText w:val="%4."/>
      <w:lvlJc w:val="left"/>
      <w:pPr>
        <w:ind w:left="2520" w:hanging="360"/>
      </w:pPr>
      <w:rPr>
        <w:shd w:val="clear" w:color="auto" w:fill="auto"/>
      </w:rPr>
    </w:lvl>
    <w:lvl w:ilvl="4" w:tplc="2782FE1A">
      <w:start w:val="1"/>
      <w:numFmt w:val="lowerLetter"/>
      <w:lvlText w:val="%5."/>
      <w:lvlJc w:val="left"/>
      <w:pPr>
        <w:ind w:left="3240" w:hanging="360"/>
      </w:pPr>
      <w:rPr>
        <w:shd w:val="clear" w:color="auto" w:fill="auto"/>
      </w:rPr>
    </w:lvl>
    <w:lvl w:ilvl="5" w:tplc="F66EA2A6">
      <w:start w:val="1"/>
      <w:numFmt w:val="lowerRoman"/>
      <w:lvlText w:val="%6."/>
      <w:lvlJc w:val="right"/>
      <w:pPr>
        <w:ind w:left="3960" w:hanging="180"/>
      </w:pPr>
      <w:rPr>
        <w:shd w:val="clear" w:color="auto" w:fill="auto"/>
      </w:rPr>
    </w:lvl>
    <w:lvl w:ilvl="6" w:tplc="520C3174">
      <w:start w:val="1"/>
      <w:numFmt w:val="decimal"/>
      <w:lvlText w:val="%7."/>
      <w:lvlJc w:val="left"/>
      <w:pPr>
        <w:ind w:left="4680" w:hanging="360"/>
      </w:pPr>
      <w:rPr>
        <w:shd w:val="clear" w:color="auto" w:fill="auto"/>
      </w:rPr>
    </w:lvl>
    <w:lvl w:ilvl="7" w:tplc="B9BC15A6">
      <w:start w:val="1"/>
      <w:numFmt w:val="lowerLetter"/>
      <w:lvlText w:val="%8."/>
      <w:lvlJc w:val="left"/>
      <w:pPr>
        <w:ind w:left="5400" w:hanging="360"/>
      </w:pPr>
      <w:rPr>
        <w:shd w:val="clear" w:color="auto" w:fill="auto"/>
      </w:rPr>
    </w:lvl>
    <w:lvl w:ilvl="8" w:tplc="C1A42D82">
      <w:start w:val="1"/>
      <w:numFmt w:val="lowerRoman"/>
      <w:lvlText w:val="%9."/>
      <w:lvlJc w:val="right"/>
      <w:pPr>
        <w:ind w:left="6120" w:hanging="180"/>
      </w:pPr>
      <w:rPr>
        <w:shd w:val="clear" w:color="auto" w:fill="auto"/>
      </w:rPr>
    </w:lvl>
  </w:abstractNum>
  <w:abstractNum w:abstractNumId="63">
    <w:nsid w:val="2F000017"/>
    <w:multiLevelType w:val="hybridMultilevel"/>
    <w:tmpl w:val="35B0177A"/>
    <w:lvl w:ilvl="0" w:tplc="C9F44FF0">
      <w:start w:val="1"/>
      <w:numFmt w:val="decimal"/>
      <w:lvlText w:val="%1."/>
      <w:lvlJc w:val="left"/>
      <w:pPr>
        <w:ind w:left="360" w:hanging="360"/>
      </w:pPr>
      <w:rPr>
        <w:shd w:val="clear" w:color="auto" w:fill="auto"/>
      </w:rPr>
    </w:lvl>
    <w:lvl w:ilvl="1" w:tplc="2FA09A66">
      <w:start w:val="1"/>
      <w:numFmt w:val="lowerLetter"/>
      <w:lvlText w:val="%2."/>
      <w:lvlJc w:val="left"/>
      <w:pPr>
        <w:ind w:left="1080" w:hanging="360"/>
      </w:pPr>
      <w:rPr>
        <w:shd w:val="clear" w:color="auto" w:fill="auto"/>
      </w:rPr>
    </w:lvl>
    <w:lvl w:ilvl="2" w:tplc="CADC0804">
      <w:start w:val="1"/>
      <w:numFmt w:val="lowerRoman"/>
      <w:lvlText w:val="%3."/>
      <w:lvlJc w:val="right"/>
      <w:pPr>
        <w:ind w:left="1800" w:hanging="180"/>
      </w:pPr>
      <w:rPr>
        <w:shd w:val="clear" w:color="auto" w:fill="auto"/>
      </w:rPr>
    </w:lvl>
    <w:lvl w:ilvl="3" w:tplc="F3CC6156">
      <w:start w:val="1"/>
      <w:numFmt w:val="decimal"/>
      <w:lvlText w:val="%4."/>
      <w:lvlJc w:val="left"/>
      <w:pPr>
        <w:ind w:left="2520" w:hanging="360"/>
      </w:pPr>
      <w:rPr>
        <w:shd w:val="clear" w:color="auto" w:fill="auto"/>
      </w:rPr>
    </w:lvl>
    <w:lvl w:ilvl="4" w:tplc="ABEABE62">
      <w:start w:val="1"/>
      <w:numFmt w:val="lowerLetter"/>
      <w:lvlText w:val="%5."/>
      <w:lvlJc w:val="left"/>
      <w:pPr>
        <w:ind w:left="3240" w:hanging="360"/>
      </w:pPr>
      <w:rPr>
        <w:shd w:val="clear" w:color="auto" w:fill="auto"/>
      </w:rPr>
    </w:lvl>
    <w:lvl w:ilvl="5" w:tplc="291A40A6">
      <w:start w:val="1"/>
      <w:numFmt w:val="lowerRoman"/>
      <w:lvlText w:val="%6."/>
      <w:lvlJc w:val="right"/>
      <w:pPr>
        <w:ind w:left="3960" w:hanging="180"/>
      </w:pPr>
      <w:rPr>
        <w:shd w:val="clear" w:color="auto" w:fill="auto"/>
      </w:rPr>
    </w:lvl>
    <w:lvl w:ilvl="6" w:tplc="6F3CB7D2">
      <w:start w:val="1"/>
      <w:numFmt w:val="decimal"/>
      <w:lvlText w:val="%7."/>
      <w:lvlJc w:val="left"/>
      <w:pPr>
        <w:ind w:left="4680" w:hanging="360"/>
      </w:pPr>
      <w:rPr>
        <w:shd w:val="clear" w:color="auto" w:fill="auto"/>
      </w:rPr>
    </w:lvl>
    <w:lvl w:ilvl="7" w:tplc="66B24AFC">
      <w:start w:val="1"/>
      <w:numFmt w:val="lowerLetter"/>
      <w:lvlText w:val="%8."/>
      <w:lvlJc w:val="left"/>
      <w:pPr>
        <w:ind w:left="5400" w:hanging="360"/>
      </w:pPr>
      <w:rPr>
        <w:shd w:val="clear" w:color="auto" w:fill="auto"/>
      </w:rPr>
    </w:lvl>
    <w:lvl w:ilvl="8" w:tplc="2460FE20">
      <w:start w:val="1"/>
      <w:numFmt w:val="lowerRoman"/>
      <w:lvlText w:val="%9."/>
      <w:lvlJc w:val="right"/>
      <w:pPr>
        <w:ind w:left="6120" w:hanging="180"/>
      </w:pPr>
      <w:rPr>
        <w:shd w:val="clear" w:color="auto" w:fill="auto"/>
      </w:rPr>
    </w:lvl>
  </w:abstractNum>
  <w:abstractNum w:abstractNumId="64">
    <w:nsid w:val="2F000018"/>
    <w:multiLevelType w:val="hybridMultilevel"/>
    <w:tmpl w:val="5AD6DA57"/>
    <w:lvl w:ilvl="0" w:tplc="089CC39C">
      <w:start w:val="1"/>
      <w:numFmt w:val="decimal"/>
      <w:lvlText w:val="%1."/>
      <w:lvlJc w:val="left"/>
      <w:pPr>
        <w:ind w:left="360" w:hanging="360"/>
      </w:pPr>
      <w:rPr>
        <w:shd w:val="clear" w:color="auto" w:fill="auto"/>
      </w:rPr>
    </w:lvl>
    <w:lvl w:ilvl="1" w:tplc="DD5A63FA">
      <w:start w:val="1"/>
      <w:numFmt w:val="lowerLetter"/>
      <w:lvlText w:val="%2."/>
      <w:lvlJc w:val="left"/>
      <w:pPr>
        <w:ind w:left="1080" w:hanging="360"/>
      </w:pPr>
      <w:rPr>
        <w:shd w:val="clear" w:color="auto" w:fill="auto"/>
      </w:rPr>
    </w:lvl>
    <w:lvl w:ilvl="2" w:tplc="02385BAE">
      <w:start w:val="1"/>
      <w:numFmt w:val="lowerRoman"/>
      <w:lvlText w:val="%3."/>
      <w:lvlJc w:val="right"/>
      <w:pPr>
        <w:ind w:left="1800" w:hanging="180"/>
      </w:pPr>
      <w:rPr>
        <w:shd w:val="clear" w:color="auto" w:fill="auto"/>
      </w:rPr>
    </w:lvl>
    <w:lvl w:ilvl="3" w:tplc="A028CF5E">
      <w:start w:val="1"/>
      <w:numFmt w:val="decimal"/>
      <w:lvlText w:val="%4."/>
      <w:lvlJc w:val="left"/>
      <w:pPr>
        <w:ind w:left="2520" w:hanging="360"/>
      </w:pPr>
      <w:rPr>
        <w:shd w:val="clear" w:color="auto" w:fill="auto"/>
      </w:rPr>
    </w:lvl>
    <w:lvl w:ilvl="4" w:tplc="FD5A019A">
      <w:start w:val="1"/>
      <w:numFmt w:val="lowerLetter"/>
      <w:lvlText w:val="%5."/>
      <w:lvlJc w:val="left"/>
      <w:pPr>
        <w:ind w:left="3240" w:hanging="360"/>
      </w:pPr>
      <w:rPr>
        <w:shd w:val="clear" w:color="auto" w:fill="auto"/>
      </w:rPr>
    </w:lvl>
    <w:lvl w:ilvl="5" w:tplc="C64A850A">
      <w:start w:val="1"/>
      <w:numFmt w:val="lowerRoman"/>
      <w:lvlText w:val="%6."/>
      <w:lvlJc w:val="right"/>
      <w:pPr>
        <w:ind w:left="3960" w:hanging="180"/>
      </w:pPr>
      <w:rPr>
        <w:shd w:val="clear" w:color="auto" w:fill="auto"/>
      </w:rPr>
    </w:lvl>
    <w:lvl w:ilvl="6" w:tplc="3BCC5450">
      <w:start w:val="1"/>
      <w:numFmt w:val="decimal"/>
      <w:lvlText w:val="%7."/>
      <w:lvlJc w:val="left"/>
      <w:pPr>
        <w:ind w:left="4680" w:hanging="360"/>
      </w:pPr>
      <w:rPr>
        <w:shd w:val="clear" w:color="auto" w:fill="auto"/>
      </w:rPr>
    </w:lvl>
    <w:lvl w:ilvl="7" w:tplc="E6F49E04">
      <w:start w:val="1"/>
      <w:numFmt w:val="lowerLetter"/>
      <w:lvlText w:val="%8."/>
      <w:lvlJc w:val="left"/>
      <w:pPr>
        <w:ind w:left="5400" w:hanging="360"/>
      </w:pPr>
      <w:rPr>
        <w:shd w:val="clear" w:color="auto" w:fill="auto"/>
      </w:rPr>
    </w:lvl>
    <w:lvl w:ilvl="8" w:tplc="A2F4170A">
      <w:start w:val="1"/>
      <w:numFmt w:val="lowerRoman"/>
      <w:lvlText w:val="%9."/>
      <w:lvlJc w:val="right"/>
      <w:pPr>
        <w:ind w:left="6120" w:hanging="180"/>
      </w:pPr>
      <w:rPr>
        <w:shd w:val="clear" w:color="auto" w:fill="auto"/>
      </w:rPr>
    </w:lvl>
  </w:abstractNum>
  <w:abstractNum w:abstractNumId="65">
    <w:nsid w:val="2F000019"/>
    <w:multiLevelType w:val="hybridMultilevel"/>
    <w:tmpl w:val="247F71B7"/>
    <w:lvl w:ilvl="0" w:tplc="3B20925E">
      <w:start w:val="1"/>
      <w:numFmt w:val="decimal"/>
      <w:lvlText w:val="%1."/>
      <w:lvlJc w:val="left"/>
      <w:pPr>
        <w:ind w:left="720" w:hanging="360"/>
      </w:pPr>
      <w:rPr>
        <w:rFonts w:hint="default"/>
        <w:shd w:val="clear" w:color="auto" w:fill="auto"/>
      </w:rPr>
    </w:lvl>
    <w:lvl w:ilvl="1" w:tplc="BED0C78A">
      <w:start w:val="1"/>
      <w:numFmt w:val="lowerLetter"/>
      <w:lvlText w:val="%2."/>
      <w:lvlJc w:val="left"/>
      <w:pPr>
        <w:ind w:left="1440" w:hanging="360"/>
      </w:pPr>
      <w:rPr>
        <w:shd w:val="clear" w:color="auto" w:fill="auto"/>
      </w:rPr>
    </w:lvl>
    <w:lvl w:ilvl="2" w:tplc="7AC69D6E">
      <w:start w:val="1"/>
      <w:numFmt w:val="lowerRoman"/>
      <w:lvlText w:val="%3."/>
      <w:lvlJc w:val="right"/>
      <w:pPr>
        <w:ind w:left="2160" w:hanging="180"/>
      </w:pPr>
      <w:rPr>
        <w:shd w:val="clear" w:color="auto" w:fill="auto"/>
      </w:rPr>
    </w:lvl>
    <w:lvl w:ilvl="3" w:tplc="354647D4">
      <w:start w:val="1"/>
      <w:numFmt w:val="decimal"/>
      <w:lvlText w:val="%4."/>
      <w:lvlJc w:val="left"/>
      <w:pPr>
        <w:ind w:left="2880" w:hanging="360"/>
      </w:pPr>
      <w:rPr>
        <w:shd w:val="clear" w:color="auto" w:fill="auto"/>
      </w:rPr>
    </w:lvl>
    <w:lvl w:ilvl="4" w:tplc="FF364848">
      <w:start w:val="1"/>
      <w:numFmt w:val="lowerLetter"/>
      <w:lvlText w:val="%5."/>
      <w:lvlJc w:val="left"/>
      <w:pPr>
        <w:ind w:left="3600" w:hanging="360"/>
      </w:pPr>
      <w:rPr>
        <w:shd w:val="clear" w:color="auto" w:fill="auto"/>
      </w:rPr>
    </w:lvl>
    <w:lvl w:ilvl="5" w:tplc="53EE44F8">
      <w:start w:val="1"/>
      <w:numFmt w:val="lowerRoman"/>
      <w:lvlText w:val="%6."/>
      <w:lvlJc w:val="right"/>
      <w:pPr>
        <w:ind w:left="4320" w:hanging="180"/>
      </w:pPr>
      <w:rPr>
        <w:shd w:val="clear" w:color="auto" w:fill="auto"/>
      </w:rPr>
    </w:lvl>
    <w:lvl w:ilvl="6" w:tplc="5A96C8B6">
      <w:start w:val="1"/>
      <w:numFmt w:val="decimal"/>
      <w:lvlText w:val="%7."/>
      <w:lvlJc w:val="left"/>
      <w:pPr>
        <w:ind w:left="5040" w:hanging="360"/>
      </w:pPr>
      <w:rPr>
        <w:shd w:val="clear" w:color="auto" w:fill="auto"/>
      </w:rPr>
    </w:lvl>
    <w:lvl w:ilvl="7" w:tplc="65421ADC">
      <w:start w:val="1"/>
      <w:numFmt w:val="lowerLetter"/>
      <w:lvlText w:val="%8."/>
      <w:lvlJc w:val="left"/>
      <w:pPr>
        <w:ind w:left="5760" w:hanging="360"/>
      </w:pPr>
      <w:rPr>
        <w:shd w:val="clear" w:color="auto" w:fill="auto"/>
      </w:rPr>
    </w:lvl>
    <w:lvl w:ilvl="8" w:tplc="BF408A32">
      <w:start w:val="1"/>
      <w:numFmt w:val="lowerRoman"/>
      <w:lvlText w:val="%9."/>
      <w:lvlJc w:val="right"/>
      <w:pPr>
        <w:ind w:left="6480" w:hanging="180"/>
      </w:pPr>
      <w:rPr>
        <w:shd w:val="clear" w:color="auto" w:fill="auto"/>
      </w:rPr>
    </w:lvl>
  </w:abstractNum>
  <w:abstractNum w:abstractNumId="66">
    <w:nsid w:val="2FC00BF5"/>
    <w:multiLevelType w:val="multilevel"/>
    <w:tmpl w:val="126156CF"/>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nsid w:val="2FD06B54"/>
    <w:multiLevelType w:val="multilevel"/>
    <w:tmpl w:val="2FD06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32367D9F"/>
    <w:multiLevelType w:val="multilevel"/>
    <w:tmpl w:val="32367D9F"/>
    <w:lvl w:ilvl="0">
      <w:start w:val="1"/>
      <w:numFmt w:val="bullet"/>
      <w:lvlText w:val="●"/>
      <w:lvlJc w:val="left"/>
      <w:pPr>
        <w:ind w:left="1080" w:hanging="360"/>
      </w:pPr>
      <w:rPr>
        <w:rFonts w:ascii="Noto Sans Symbols" w:eastAsia="Noto Sans Symbols" w:hAnsi="Noto Sans Symbols" w:cs="Noto Sans Symbols"/>
      </w:rPr>
    </w:lvl>
    <w:lvl w:ilvl="1">
      <w:start w:val="3"/>
      <w:numFmt w:val="bullet"/>
      <w:lvlText w:val="-"/>
      <w:lvlJc w:val="left"/>
      <w:pPr>
        <w:ind w:left="1800" w:hanging="360"/>
      </w:pPr>
      <w:rPr>
        <w:rFonts w:ascii="Times New Roman" w:eastAsia="Times New Roman" w:hAnsi="Times New Roman" w:cs="Times New Roman"/>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nsid w:val="32825AB1"/>
    <w:multiLevelType w:val="multilevel"/>
    <w:tmpl w:val="32825A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nsid w:val="34F5475C"/>
    <w:multiLevelType w:val="multilevel"/>
    <w:tmpl w:val="34F5475C"/>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nsid w:val="35152C4D"/>
    <w:multiLevelType w:val="multilevel"/>
    <w:tmpl w:val="35152C4D"/>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35264127"/>
    <w:multiLevelType w:val="multilevel"/>
    <w:tmpl w:val="352641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5F24C6B"/>
    <w:multiLevelType w:val="multilevel"/>
    <w:tmpl w:val="31AC4993"/>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4">
    <w:nsid w:val="37021586"/>
    <w:multiLevelType w:val="multilevel"/>
    <w:tmpl w:val="F362B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72A7D2B"/>
    <w:multiLevelType w:val="multilevel"/>
    <w:tmpl w:val="372A7D2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73074AC"/>
    <w:multiLevelType w:val="multilevel"/>
    <w:tmpl w:val="373074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7">
    <w:nsid w:val="3771299E"/>
    <w:multiLevelType w:val="multilevel"/>
    <w:tmpl w:val="37712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37D75F5F"/>
    <w:multiLevelType w:val="multilevel"/>
    <w:tmpl w:val="37D75F5F"/>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386D68B5"/>
    <w:multiLevelType w:val="multilevel"/>
    <w:tmpl w:val="386D68B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8705D6E"/>
    <w:multiLevelType w:val="multilevel"/>
    <w:tmpl w:val="38705D6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nsid w:val="38C93DD8"/>
    <w:multiLevelType w:val="multilevel"/>
    <w:tmpl w:val="38C93D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nsid w:val="39181CBF"/>
    <w:multiLevelType w:val="multilevel"/>
    <w:tmpl w:val="39181CB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39BE6836"/>
    <w:multiLevelType w:val="multilevel"/>
    <w:tmpl w:val="39BE68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nsid w:val="39DC5D8C"/>
    <w:multiLevelType w:val="multilevel"/>
    <w:tmpl w:val="50022B01"/>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5">
    <w:nsid w:val="3B3A58D9"/>
    <w:multiLevelType w:val="multilevel"/>
    <w:tmpl w:val="3B3A5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3B823D2C"/>
    <w:multiLevelType w:val="multilevel"/>
    <w:tmpl w:val="3B823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BA86E99"/>
    <w:multiLevelType w:val="multilevel"/>
    <w:tmpl w:val="3BA86E9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3CAA782D"/>
    <w:multiLevelType w:val="multilevel"/>
    <w:tmpl w:val="3CAA78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EEB767B"/>
    <w:multiLevelType w:val="multilevel"/>
    <w:tmpl w:val="76A2726B"/>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0">
    <w:nsid w:val="40066AA5"/>
    <w:multiLevelType w:val="multilevel"/>
    <w:tmpl w:val="40066AA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nsid w:val="408A28B6"/>
    <w:multiLevelType w:val="multilevel"/>
    <w:tmpl w:val="408A28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
    <w:nsid w:val="412E3A5D"/>
    <w:multiLevelType w:val="multilevel"/>
    <w:tmpl w:val="412E3A5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nsid w:val="424339BF"/>
    <w:multiLevelType w:val="multilevel"/>
    <w:tmpl w:val="424339BF"/>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42962F2B"/>
    <w:multiLevelType w:val="multilevel"/>
    <w:tmpl w:val="42962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2ED4C37"/>
    <w:multiLevelType w:val="multilevel"/>
    <w:tmpl w:val="42ED4C3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706F25"/>
    <w:multiLevelType w:val="multilevel"/>
    <w:tmpl w:val="43706F25"/>
    <w:lvl w:ilvl="0">
      <w:start w:val="1"/>
      <w:numFmt w:val="bullet"/>
      <w:lvlText w:val="●"/>
      <w:lvlJc w:val="left"/>
      <w:pPr>
        <w:ind w:left="1070" w:hanging="360"/>
      </w:pPr>
      <w:rPr>
        <w:rFonts w:ascii="Noto Sans Symbols" w:eastAsia="Noto Sans Symbols" w:hAnsi="Noto Sans Symbols" w:cs="Noto Sans Symbols"/>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7">
    <w:nsid w:val="439F7B74"/>
    <w:multiLevelType w:val="multilevel"/>
    <w:tmpl w:val="439F7B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8">
    <w:nsid w:val="4453682E"/>
    <w:multiLevelType w:val="multilevel"/>
    <w:tmpl w:val="4453682E"/>
    <w:lvl w:ilvl="0">
      <w:start w:val="1"/>
      <w:numFmt w:val="decimal"/>
      <w:lvlText w:val="%1."/>
      <w:lvlJc w:val="right"/>
      <w:pPr>
        <w:ind w:left="360" w:hanging="72"/>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9">
    <w:nsid w:val="45B864DD"/>
    <w:multiLevelType w:val="multilevel"/>
    <w:tmpl w:val="417B4A72"/>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0">
    <w:nsid w:val="45C134A8"/>
    <w:multiLevelType w:val="multilevel"/>
    <w:tmpl w:val="45C13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DC3C7D"/>
    <w:multiLevelType w:val="multilevel"/>
    <w:tmpl w:val="46DC3C7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nsid w:val="476C4DB7"/>
    <w:multiLevelType w:val="multilevel"/>
    <w:tmpl w:val="61E43166"/>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3">
    <w:nsid w:val="477E7951"/>
    <w:multiLevelType w:val="multilevel"/>
    <w:tmpl w:val="477E795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83263D8"/>
    <w:multiLevelType w:val="multilevel"/>
    <w:tmpl w:val="483263D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49120390"/>
    <w:multiLevelType w:val="multilevel"/>
    <w:tmpl w:val="4912039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6">
    <w:nsid w:val="4A9D2860"/>
    <w:multiLevelType w:val="multilevel"/>
    <w:tmpl w:val="4A9D2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AFC5E1E"/>
    <w:multiLevelType w:val="multilevel"/>
    <w:tmpl w:val="7E665BFB"/>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nsid w:val="4D085ECF"/>
    <w:multiLevelType w:val="multilevel"/>
    <w:tmpl w:val="4D085EC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nsid w:val="4DFB65ED"/>
    <w:multiLevelType w:val="multilevel"/>
    <w:tmpl w:val="4DFB65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E583F02"/>
    <w:multiLevelType w:val="multilevel"/>
    <w:tmpl w:val="47A24859"/>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1">
    <w:nsid w:val="510878E7"/>
    <w:multiLevelType w:val="multilevel"/>
    <w:tmpl w:val="510878E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984BFA"/>
    <w:multiLevelType w:val="multilevel"/>
    <w:tmpl w:val="52984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3BB68C7"/>
    <w:multiLevelType w:val="multilevel"/>
    <w:tmpl w:val="53BB68C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4076A1F"/>
    <w:multiLevelType w:val="multilevel"/>
    <w:tmpl w:val="54076A1F"/>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5">
    <w:nsid w:val="55D636B3"/>
    <w:multiLevelType w:val="multilevel"/>
    <w:tmpl w:val="55D636B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nsid w:val="56DA3C2A"/>
    <w:multiLevelType w:val="multilevel"/>
    <w:tmpl w:val="31E14708"/>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nsid w:val="585C0AD1"/>
    <w:multiLevelType w:val="multilevel"/>
    <w:tmpl w:val="585C0A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8">
    <w:nsid w:val="585F081A"/>
    <w:multiLevelType w:val="multilevel"/>
    <w:tmpl w:val="585F0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8C664DD"/>
    <w:multiLevelType w:val="multilevel"/>
    <w:tmpl w:val="58C664D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nsid w:val="5A716664"/>
    <w:multiLevelType w:val="multilevel"/>
    <w:tmpl w:val="5A716664"/>
    <w:lvl w:ilvl="0">
      <w:start w:val="1"/>
      <w:numFmt w:val="decimal"/>
      <w:lvlText w:val="%1."/>
      <w:lvlJc w:val="left"/>
      <w:pPr>
        <w:ind w:left="720" w:hanging="360"/>
      </w:pPr>
      <w:rPr>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1">
    <w:nsid w:val="5AA22F7B"/>
    <w:multiLevelType w:val="multilevel"/>
    <w:tmpl w:val="5AA22F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C156DAD"/>
    <w:multiLevelType w:val="multilevel"/>
    <w:tmpl w:val="5C156DA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C4041F5"/>
    <w:multiLevelType w:val="multilevel"/>
    <w:tmpl w:val="5C4041F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CE62916"/>
    <w:multiLevelType w:val="multilevel"/>
    <w:tmpl w:val="5CE62916"/>
    <w:lvl w:ilvl="0">
      <w:start w:val="1"/>
      <w:numFmt w:val="decimal"/>
      <w:lvlText w:val="%1."/>
      <w:lvlJc w:val="left"/>
      <w:pPr>
        <w:tabs>
          <w:tab w:val="left" w:pos="840"/>
        </w:tabs>
        <w:ind w:left="840" w:hanging="360"/>
      </w:pPr>
      <w:rPr>
        <w:rFonts w:hint="default"/>
        <w:b w:val="0"/>
        <w:sz w:val="22"/>
        <w:szCs w:val="22"/>
      </w:rPr>
    </w:lvl>
    <w:lvl w:ilvl="1">
      <w:start w:val="1"/>
      <w:numFmt w:val="lowerLetter"/>
      <w:lvlText w:val="%2."/>
      <w:lvlJc w:val="left"/>
      <w:pPr>
        <w:tabs>
          <w:tab w:val="left" w:pos="1200"/>
        </w:tabs>
        <w:ind w:left="1200" w:hanging="360"/>
      </w:pPr>
    </w:lvl>
    <w:lvl w:ilvl="2">
      <w:start w:val="1"/>
      <w:numFmt w:val="lowerRoman"/>
      <w:lvlText w:val="%3."/>
      <w:lvlJc w:val="right"/>
      <w:pPr>
        <w:tabs>
          <w:tab w:val="left" w:pos="1920"/>
        </w:tabs>
        <w:ind w:left="1920" w:hanging="180"/>
      </w:pPr>
    </w:lvl>
    <w:lvl w:ilvl="3">
      <w:start w:val="1"/>
      <w:numFmt w:val="decimal"/>
      <w:lvlText w:val="%4."/>
      <w:lvlJc w:val="left"/>
      <w:pPr>
        <w:tabs>
          <w:tab w:val="left" w:pos="2640"/>
        </w:tabs>
        <w:ind w:left="2640" w:hanging="360"/>
      </w:pPr>
    </w:lvl>
    <w:lvl w:ilvl="4">
      <w:start w:val="1"/>
      <w:numFmt w:val="lowerLetter"/>
      <w:lvlText w:val="%5."/>
      <w:lvlJc w:val="left"/>
      <w:pPr>
        <w:tabs>
          <w:tab w:val="left" w:pos="3360"/>
        </w:tabs>
        <w:ind w:left="3360" w:hanging="360"/>
      </w:pPr>
    </w:lvl>
    <w:lvl w:ilvl="5">
      <w:start w:val="1"/>
      <w:numFmt w:val="lowerRoman"/>
      <w:lvlText w:val="%6."/>
      <w:lvlJc w:val="right"/>
      <w:pPr>
        <w:tabs>
          <w:tab w:val="left" w:pos="4080"/>
        </w:tabs>
        <w:ind w:left="4080" w:hanging="180"/>
      </w:pPr>
    </w:lvl>
    <w:lvl w:ilvl="6">
      <w:start w:val="1"/>
      <w:numFmt w:val="decimal"/>
      <w:lvlText w:val="%7."/>
      <w:lvlJc w:val="left"/>
      <w:pPr>
        <w:tabs>
          <w:tab w:val="left" w:pos="4800"/>
        </w:tabs>
        <w:ind w:left="4800" w:hanging="360"/>
      </w:pPr>
    </w:lvl>
    <w:lvl w:ilvl="7">
      <w:start w:val="1"/>
      <w:numFmt w:val="lowerLetter"/>
      <w:lvlText w:val="%8."/>
      <w:lvlJc w:val="left"/>
      <w:pPr>
        <w:tabs>
          <w:tab w:val="left" w:pos="5520"/>
        </w:tabs>
        <w:ind w:left="5520" w:hanging="360"/>
      </w:pPr>
    </w:lvl>
    <w:lvl w:ilvl="8">
      <w:start w:val="1"/>
      <w:numFmt w:val="lowerRoman"/>
      <w:lvlText w:val="%9."/>
      <w:lvlJc w:val="right"/>
      <w:pPr>
        <w:tabs>
          <w:tab w:val="left" w:pos="6240"/>
        </w:tabs>
        <w:ind w:left="6240" w:hanging="180"/>
      </w:pPr>
    </w:lvl>
  </w:abstractNum>
  <w:abstractNum w:abstractNumId="125">
    <w:nsid w:val="5D2A6B97"/>
    <w:multiLevelType w:val="multilevel"/>
    <w:tmpl w:val="5D2A6B97"/>
    <w:lvl w:ilvl="0">
      <w:start w:val="1"/>
      <w:numFmt w:val="bullet"/>
      <w:lvlText w:val=""/>
      <w:lvlJc w:val="left"/>
      <w:pPr>
        <w:ind w:left="1080" w:hanging="360"/>
      </w:pPr>
      <w:rPr>
        <w:rFonts w:ascii="Symbol" w:hAnsi="Symbol" w:hint="default"/>
      </w:rPr>
    </w:lvl>
    <w:lvl w:ilvl="1">
      <w:start w:val="3"/>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6">
    <w:nsid w:val="5FF6323F"/>
    <w:multiLevelType w:val="multilevel"/>
    <w:tmpl w:val="5FF6323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01F6091"/>
    <w:multiLevelType w:val="multilevel"/>
    <w:tmpl w:val="601F60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8">
    <w:nsid w:val="60F15B8D"/>
    <w:multiLevelType w:val="multilevel"/>
    <w:tmpl w:val="60F15B8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nsid w:val="61427AB2"/>
    <w:multiLevelType w:val="multilevel"/>
    <w:tmpl w:val="61427AB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0">
    <w:nsid w:val="62906715"/>
    <w:multiLevelType w:val="multilevel"/>
    <w:tmpl w:val="6290671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nsid w:val="64B77AA1"/>
    <w:multiLevelType w:val="multilevel"/>
    <w:tmpl w:val="64B77A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5775E4B"/>
    <w:multiLevelType w:val="multilevel"/>
    <w:tmpl w:val="65775E4B"/>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3">
    <w:nsid w:val="66EA6BA8"/>
    <w:multiLevelType w:val="multilevel"/>
    <w:tmpl w:val="66EA6B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4">
    <w:nsid w:val="6811188A"/>
    <w:multiLevelType w:val="hybridMultilevel"/>
    <w:tmpl w:val="DDDAA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88D35DC"/>
    <w:multiLevelType w:val="multilevel"/>
    <w:tmpl w:val="688D35D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nsid w:val="69374070"/>
    <w:multiLevelType w:val="multilevel"/>
    <w:tmpl w:val="6937407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7">
    <w:nsid w:val="69ED04DF"/>
    <w:multiLevelType w:val="multilevel"/>
    <w:tmpl w:val="69ED04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6A8A0ECC"/>
    <w:multiLevelType w:val="multilevel"/>
    <w:tmpl w:val="6A8A0E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ACB30B0"/>
    <w:multiLevelType w:val="multilevel"/>
    <w:tmpl w:val="6ACB3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E2C60F9"/>
    <w:multiLevelType w:val="multilevel"/>
    <w:tmpl w:val="6E2C60F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nsid w:val="6F4F7675"/>
    <w:multiLevelType w:val="multilevel"/>
    <w:tmpl w:val="3D3A08FA"/>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2">
    <w:nsid w:val="6FB11F4E"/>
    <w:multiLevelType w:val="multilevel"/>
    <w:tmpl w:val="6FB11F4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3">
    <w:nsid w:val="6FD50353"/>
    <w:multiLevelType w:val="multilevel"/>
    <w:tmpl w:val="6FD5035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nsid w:val="703A2449"/>
    <w:multiLevelType w:val="multilevel"/>
    <w:tmpl w:val="703A2449"/>
    <w:lvl w:ilvl="0">
      <w:start w:val="1"/>
      <w:numFmt w:val="decimal"/>
      <w:lvlText w:val="%1."/>
      <w:lvlJc w:val="left"/>
      <w:pPr>
        <w:ind w:left="360" w:hanging="360"/>
      </w:pPr>
    </w:lvl>
    <w:lvl w:ilvl="1">
      <w:start w:val="6"/>
      <w:numFmt w:val="decimal"/>
      <w:lvlText w:val="%1.%2."/>
      <w:lvlJc w:val="left"/>
      <w:pPr>
        <w:ind w:left="792" w:hanging="432"/>
      </w:pPr>
    </w:lvl>
    <w:lvl w:ilvl="2">
      <w:start w:val="1"/>
      <w:numFmt w:val="decimal"/>
      <w:lvlText w:val="%1.%2.%3."/>
      <w:lvlJc w:val="left"/>
      <w:pPr>
        <w:ind w:left="1497" w:hanging="504"/>
      </w:pPr>
      <w:rPr>
        <w:b w:val="0"/>
        <w:i w:val="0"/>
        <w:smallCaps w:val="0"/>
        <w:strike w:val="0"/>
        <w:color w:val="000000"/>
        <w:u w:val="none"/>
        <w:vertAlign w:val="baseli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nsid w:val="707E6F88"/>
    <w:multiLevelType w:val="multilevel"/>
    <w:tmpl w:val="707E6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0E13475"/>
    <w:multiLevelType w:val="multilevel"/>
    <w:tmpl w:val="70E1347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nsid w:val="715406DA"/>
    <w:multiLevelType w:val="multilevel"/>
    <w:tmpl w:val="71540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nsid w:val="719C4CBE"/>
    <w:multiLevelType w:val="multilevel"/>
    <w:tmpl w:val="10BB0A61"/>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9">
    <w:nsid w:val="72BC6EF5"/>
    <w:multiLevelType w:val="multilevel"/>
    <w:tmpl w:val="72BC6EF5"/>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nsid w:val="73637DAE"/>
    <w:multiLevelType w:val="multilevel"/>
    <w:tmpl w:val="73637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nsid w:val="73BE06B3"/>
    <w:multiLevelType w:val="multilevel"/>
    <w:tmpl w:val="73BE06B3"/>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nsid w:val="75242CEB"/>
    <w:multiLevelType w:val="multilevel"/>
    <w:tmpl w:val="75242C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3">
    <w:nsid w:val="762E25B8"/>
    <w:multiLevelType w:val="hybridMultilevel"/>
    <w:tmpl w:val="01C07896"/>
    <w:lvl w:ilvl="0" w:tplc="A276000A">
      <w:start w:val="1"/>
      <w:numFmt w:val="decimal"/>
      <w:lvlText w:val="%1."/>
      <w:lvlJc w:val="left"/>
      <w:pPr>
        <w:ind w:left="644"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4">
    <w:nsid w:val="766317A4"/>
    <w:multiLevelType w:val="multilevel"/>
    <w:tmpl w:val="74E53FD8"/>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5">
    <w:nsid w:val="76B54FBB"/>
    <w:multiLevelType w:val="multilevel"/>
    <w:tmpl w:val="3A186D2C"/>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6">
    <w:nsid w:val="76B66DFE"/>
    <w:multiLevelType w:val="multilevel"/>
    <w:tmpl w:val="76B66D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8983DC1"/>
    <w:multiLevelType w:val="multilevel"/>
    <w:tmpl w:val="78983DC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91E417E"/>
    <w:multiLevelType w:val="multilevel"/>
    <w:tmpl w:val="791E4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9F73B66"/>
    <w:multiLevelType w:val="multilevel"/>
    <w:tmpl w:val="79F73B66"/>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ascii="Times New Roman" w:eastAsia="Times New Roman" w:hAnsi="Times New Roman" w:cs="Times New Roman" w:hint="default"/>
        <w:b w:val="0"/>
        <w:i w:val="0"/>
        <w:smallCaps w:val="0"/>
        <w:strike w:val="0"/>
        <w:color w:val="000000"/>
        <w:u w:val="none"/>
        <w:vertAlign w:val="baseli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60">
    <w:nsid w:val="7D7D6E9F"/>
    <w:multiLevelType w:val="multilevel"/>
    <w:tmpl w:val="7D7D6E9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1">
    <w:nsid w:val="7E793851"/>
    <w:multiLevelType w:val="multilevel"/>
    <w:tmpl w:val="7E79385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7FF94849"/>
    <w:multiLevelType w:val="multilevel"/>
    <w:tmpl w:val="7FF948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9"/>
  </w:num>
  <w:num w:numId="2">
    <w:abstractNumId w:val="150"/>
  </w:num>
  <w:num w:numId="3">
    <w:abstractNumId w:val="9"/>
  </w:num>
  <w:num w:numId="4">
    <w:abstractNumId w:val="37"/>
  </w:num>
  <w:num w:numId="5">
    <w:abstractNumId w:val="101"/>
  </w:num>
  <w:num w:numId="6">
    <w:abstractNumId w:val="86"/>
  </w:num>
  <w:num w:numId="7">
    <w:abstractNumId w:val="120"/>
  </w:num>
  <w:num w:numId="8">
    <w:abstractNumId w:val="13"/>
  </w:num>
  <w:num w:numId="9">
    <w:abstractNumId w:val="93"/>
  </w:num>
  <w:num w:numId="10">
    <w:abstractNumId w:val="159"/>
  </w:num>
  <w:num w:numId="11">
    <w:abstractNumId w:val="10"/>
  </w:num>
  <w:num w:numId="12">
    <w:abstractNumId w:val="83"/>
  </w:num>
  <w:num w:numId="13">
    <w:abstractNumId w:val="144"/>
  </w:num>
  <w:num w:numId="14">
    <w:abstractNumId w:val="146"/>
  </w:num>
  <w:num w:numId="15">
    <w:abstractNumId w:val="3"/>
  </w:num>
  <w:num w:numId="16">
    <w:abstractNumId w:val="142"/>
  </w:num>
  <w:num w:numId="17">
    <w:abstractNumId w:val="70"/>
  </w:num>
  <w:num w:numId="18">
    <w:abstractNumId w:val="29"/>
  </w:num>
  <w:num w:numId="19">
    <w:abstractNumId w:val="90"/>
  </w:num>
  <w:num w:numId="20">
    <w:abstractNumId w:val="77"/>
  </w:num>
  <w:num w:numId="21">
    <w:abstractNumId w:val="87"/>
  </w:num>
  <w:num w:numId="22">
    <w:abstractNumId w:val="98"/>
  </w:num>
  <w:num w:numId="23">
    <w:abstractNumId w:val="85"/>
  </w:num>
  <w:num w:numId="24">
    <w:abstractNumId w:val="97"/>
  </w:num>
  <w:num w:numId="25">
    <w:abstractNumId w:val="147"/>
  </w:num>
  <w:num w:numId="26">
    <w:abstractNumId w:val="128"/>
  </w:num>
  <w:num w:numId="27">
    <w:abstractNumId w:val="4"/>
  </w:num>
  <w:num w:numId="28">
    <w:abstractNumId w:val="138"/>
  </w:num>
  <w:num w:numId="2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6"/>
  </w:num>
  <w:num w:numId="31">
    <w:abstractNumId w:val="145"/>
  </w:num>
  <w:num w:numId="32">
    <w:abstractNumId w:val="88"/>
  </w:num>
  <w:num w:numId="33">
    <w:abstractNumId w:val="131"/>
  </w:num>
  <w:num w:numId="34">
    <w:abstractNumId w:val="39"/>
  </w:num>
  <w:num w:numId="35">
    <w:abstractNumId w:val="160"/>
  </w:num>
  <w:num w:numId="36">
    <w:abstractNumId w:val="27"/>
  </w:num>
  <w:num w:numId="37">
    <w:abstractNumId w:val="67"/>
  </w:num>
  <w:num w:numId="38">
    <w:abstractNumId w:val="115"/>
  </w:num>
  <w:num w:numId="39">
    <w:abstractNumId w:val="119"/>
  </w:num>
  <w:num w:numId="40">
    <w:abstractNumId w:val="30"/>
  </w:num>
  <w:num w:numId="41">
    <w:abstractNumId w:val="72"/>
  </w:num>
  <w:num w:numId="42">
    <w:abstractNumId w:val="121"/>
  </w:num>
  <w:num w:numId="43">
    <w:abstractNumId w:val="14"/>
  </w:num>
  <w:num w:numId="44">
    <w:abstractNumId w:val="80"/>
  </w:num>
  <w:num w:numId="45">
    <w:abstractNumId w:val="18"/>
  </w:num>
  <w:num w:numId="46">
    <w:abstractNumId w:val="11"/>
  </w:num>
  <w:num w:numId="47">
    <w:abstractNumId w:val="135"/>
  </w:num>
  <w:num w:numId="48">
    <w:abstractNumId w:val="149"/>
  </w:num>
  <w:num w:numId="49">
    <w:abstractNumId w:val="33"/>
  </w:num>
  <w:num w:numId="50">
    <w:abstractNumId w:val="151"/>
  </w:num>
  <w:num w:numId="51">
    <w:abstractNumId w:val="71"/>
  </w:num>
  <w:num w:numId="52">
    <w:abstractNumId w:val="78"/>
  </w:num>
  <w:num w:numId="53">
    <w:abstractNumId w:val="104"/>
  </w:num>
  <w:num w:numId="54">
    <w:abstractNumId w:val="94"/>
  </w:num>
  <w:num w:numId="55">
    <w:abstractNumId w:val="113"/>
  </w:num>
  <w:num w:numId="56">
    <w:abstractNumId w:val="161"/>
  </w:num>
  <w:num w:numId="57">
    <w:abstractNumId w:val="103"/>
  </w:num>
  <w:num w:numId="58">
    <w:abstractNumId w:val="106"/>
  </w:num>
  <w:num w:numId="59">
    <w:abstractNumId w:val="16"/>
  </w:num>
  <w:num w:numId="60">
    <w:abstractNumId w:val="21"/>
  </w:num>
  <w:num w:numId="61">
    <w:abstractNumId w:val="158"/>
  </w:num>
  <w:num w:numId="62">
    <w:abstractNumId w:val="112"/>
  </w:num>
  <w:num w:numId="63">
    <w:abstractNumId w:val="75"/>
  </w:num>
  <w:num w:numId="64">
    <w:abstractNumId w:val="100"/>
  </w:num>
  <w:num w:numId="65">
    <w:abstractNumId w:val="122"/>
  </w:num>
  <w:num w:numId="66">
    <w:abstractNumId w:val="139"/>
  </w:num>
  <w:num w:numId="67">
    <w:abstractNumId w:val="157"/>
  </w:num>
  <w:num w:numId="68">
    <w:abstractNumId w:val="1"/>
  </w:num>
  <w:num w:numId="69">
    <w:abstractNumId w:val="7"/>
  </w:num>
  <w:num w:numId="70">
    <w:abstractNumId w:val="123"/>
  </w:num>
  <w:num w:numId="71">
    <w:abstractNumId w:val="5"/>
  </w:num>
  <w:num w:numId="72">
    <w:abstractNumId w:val="17"/>
  </w:num>
  <w:num w:numId="73">
    <w:abstractNumId w:val="111"/>
  </w:num>
  <w:num w:numId="74">
    <w:abstractNumId w:val="126"/>
  </w:num>
  <w:num w:numId="75">
    <w:abstractNumId w:val="79"/>
  </w:num>
  <w:num w:numId="76">
    <w:abstractNumId w:val="118"/>
  </w:num>
  <w:num w:numId="77">
    <w:abstractNumId w:val="156"/>
  </w:num>
  <w:num w:numId="78">
    <w:abstractNumId w:val="95"/>
  </w:num>
  <w:num w:numId="79">
    <w:abstractNumId w:val="162"/>
  </w:num>
  <w:num w:numId="80">
    <w:abstractNumId w:val="68"/>
  </w:num>
  <w:num w:numId="81">
    <w:abstractNumId w:val="28"/>
  </w:num>
  <w:num w:numId="82">
    <w:abstractNumId w:val="125"/>
  </w:num>
  <w:num w:numId="83">
    <w:abstractNumId w:val="143"/>
  </w:num>
  <w:num w:numId="84">
    <w:abstractNumId w:val="137"/>
  </w:num>
  <w:num w:numId="85">
    <w:abstractNumId w:val="15"/>
  </w:num>
  <w:num w:numId="86">
    <w:abstractNumId w:val="92"/>
  </w:num>
  <w:num w:numId="87">
    <w:abstractNumId w:val="76"/>
  </w:num>
  <w:num w:numId="88">
    <w:abstractNumId w:val="133"/>
  </w:num>
  <w:num w:numId="89">
    <w:abstractNumId w:val="35"/>
  </w:num>
  <w:num w:numId="90">
    <w:abstractNumId w:val="96"/>
  </w:num>
  <w:num w:numId="91">
    <w:abstractNumId w:val="130"/>
  </w:num>
  <w:num w:numId="92">
    <w:abstractNumId w:val="108"/>
  </w:num>
  <w:num w:numId="93">
    <w:abstractNumId w:val="25"/>
  </w:num>
  <w:num w:numId="94">
    <w:abstractNumId w:val="82"/>
  </w:num>
  <w:num w:numId="95">
    <w:abstractNumId w:val="132"/>
  </w:num>
  <w:num w:numId="96">
    <w:abstractNumId w:val="8"/>
  </w:num>
  <w:num w:numId="97">
    <w:abstractNumId w:val="32"/>
  </w:num>
  <w:num w:numId="98">
    <w:abstractNumId w:val="12"/>
  </w:num>
  <w:num w:numId="99">
    <w:abstractNumId w:val="140"/>
  </w:num>
  <w:num w:numId="100">
    <w:abstractNumId w:val="6"/>
  </w:num>
  <w:num w:numId="101">
    <w:abstractNumId w:val="2"/>
  </w:num>
  <w:num w:numId="102">
    <w:abstractNumId w:val="23"/>
  </w:num>
  <w:num w:numId="103">
    <w:abstractNumId w:val="114"/>
  </w:num>
  <w:num w:numId="104">
    <w:abstractNumId w:val="129"/>
  </w:num>
  <w:num w:numId="105">
    <w:abstractNumId w:val="19"/>
  </w:num>
  <w:num w:numId="106">
    <w:abstractNumId w:val="74"/>
  </w:num>
  <w:num w:numId="107">
    <w:abstractNumId w:val="153"/>
  </w:num>
  <w:num w:numId="108">
    <w:abstractNumId w:val="69"/>
  </w:num>
  <w:num w:numId="109">
    <w:abstractNumId w:val="91"/>
  </w:num>
  <w:num w:numId="110">
    <w:abstractNumId w:val="127"/>
  </w:num>
  <w:num w:numId="111">
    <w:abstractNumId w:val="81"/>
  </w:num>
  <w:num w:numId="112">
    <w:abstractNumId w:val="152"/>
  </w:num>
  <w:num w:numId="113">
    <w:abstractNumId w:val="105"/>
  </w:num>
  <w:num w:numId="114">
    <w:abstractNumId w:val="117"/>
  </w:num>
  <w:num w:numId="115">
    <w:abstractNumId w:val="40"/>
  </w:num>
  <w:num w:numId="116">
    <w:abstractNumId w:val="41"/>
  </w:num>
  <w:num w:numId="117">
    <w:abstractNumId w:val="42"/>
  </w:num>
  <w:num w:numId="118">
    <w:abstractNumId w:val="43"/>
  </w:num>
  <w:num w:numId="119">
    <w:abstractNumId w:val="44"/>
  </w:num>
  <w:num w:numId="120">
    <w:abstractNumId w:val="45"/>
  </w:num>
  <w:num w:numId="121">
    <w:abstractNumId w:val="46"/>
  </w:num>
  <w:num w:numId="122">
    <w:abstractNumId w:val="47"/>
  </w:num>
  <w:num w:numId="123">
    <w:abstractNumId w:val="48"/>
  </w:num>
  <w:num w:numId="124">
    <w:abstractNumId w:val="49"/>
  </w:num>
  <w:num w:numId="125">
    <w:abstractNumId w:val="50"/>
  </w:num>
  <w:num w:numId="126">
    <w:abstractNumId w:val="51"/>
  </w:num>
  <w:num w:numId="127">
    <w:abstractNumId w:val="52"/>
  </w:num>
  <w:num w:numId="128">
    <w:abstractNumId w:val="53"/>
  </w:num>
  <w:num w:numId="129">
    <w:abstractNumId w:val="54"/>
  </w:num>
  <w:num w:numId="130">
    <w:abstractNumId w:val="62"/>
  </w:num>
  <w:num w:numId="131">
    <w:abstractNumId w:val="61"/>
  </w:num>
  <w:num w:numId="132">
    <w:abstractNumId w:val="63"/>
  </w:num>
  <w:num w:numId="133">
    <w:abstractNumId w:val="64"/>
  </w:num>
  <w:num w:numId="134">
    <w:abstractNumId w:val="55"/>
  </w:num>
  <w:num w:numId="135">
    <w:abstractNumId w:val="58"/>
  </w:num>
  <w:num w:numId="136">
    <w:abstractNumId w:val="65"/>
  </w:num>
  <w:num w:numId="137">
    <w:abstractNumId w:val="59"/>
  </w:num>
  <w:num w:numId="138">
    <w:abstractNumId w:val="57"/>
  </w:num>
  <w:num w:numId="139">
    <w:abstractNumId w:val="56"/>
  </w:num>
  <w:num w:numId="140">
    <w:abstractNumId w:val="60"/>
  </w:num>
  <w:num w:numId="141">
    <w:abstractNumId w:val="66"/>
  </w:num>
  <w:num w:numId="142">
    <w:abstractNumId w:val="36"/>
  </w:num>
  <w:num w:numId="143">
    <w:abstractNumId w:val="84"/>
  </w:num>
  <w:num w:numId="144">
    <w:abstractNumId w:val="110"/>
  </w:num>
  <w:num w:numId="145">
    <w:abstractNumId w:val="154"/>
  </w:num>
  <w:num w:numId="146">
    <w:abstractNumId w:val="89"/>
  </w:num>
  <w:num w:numId="147">
    <w:abstractNumId w:val="34"/>
  </w:num>
  <w:num w:numId="148">
    <w:abstractNumId w:val="31"/>
  </w:num>
  <w:num w:numId="149">
    <w:abstractNumId w:val="24"/>
  </w:num>
  <w:num w:numId="150">
    <w:abstractNumId w:val="148"/>
  </w:num>
  <w:num w:numId="151">
    <w:abstractNumId w:val="20"/>
  </w:num>
  <w:num w:numId="152">
    <w:abstractNumId w:val="107"/>
  </w:num>
  <w:num w:numId="153">
    <w:abstractNumId w:val="38"/>
  </w:num>
  <w:num w:numId="154">
    <w:abstractNumId w:val="116"/>
  </w:num>
  <w:num w:numId="155">
    <w:abstractNumId w:val="99"/>
  </w:num>
  <w:num w:numId="156">
    <w:abstractNumId w:val="26"/>
  </w:num>
  <w:num w:numId="157">
    <w:abstractNumId w:val="22"/>
  </w:num>
  <w:num w:numId="158">
    <w:abstractNumId w:val="73"/>
  </w:num>
  <w:num w:numId="159">
    <w:abstractNumId w:val="0"/>
  </w:num>
  <w:num w:numId="160">
    <w:abstractNumId w:val="102"/>
  </w:num>
  <w:num w:numId="161">
    <w:abstractNumId w:val="141"/>
  </w:num>
  <w:num w:numId="162">
    <w:abstractNumId w:val="155"/>
  </w:num>
  <w:num w:numId="163">
    <w:abstractNumId w:val="134"/>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75"/>
    <w:rsid w:val="00000033"/>
    <w:rsid w:val="000035E3"/>
    <w:rsid w:val="000059D3"/>
    <w:rsid w:val="000066AE"/>
    <w:rsid w:val="000068DD"/>
    <w:rsid w:val="00006E25"/>
    <w:rsid w:val="0001096E"/>
    <w:rsid w:val="00011DCC"/>
    <w:rsid w:val="000122A6"/>
    <w:rsid w:val="00014294"/>
    <w:rsid w:val="00022BC9"/>
    <w:rsid w:val="000244B0"/>
    <w:rsid w:val="000260DC"/>
    <w:rsid w:val="00036BF1"/>
    <w:rsid w:val="00040277"/>
    <w:rsid w:val="00046C91"/>
    <w:rsid w:val="0005207F"/>
    <w:rsid w:val="00054E35"/>
    <w:rsid w:val="00056143"/>
    <w:rsid w:val="000561F0"/>
    <w:rsid w:val="00060196"/>
    <w:rsid w:val="00061559"/>
    <w:rsid w:val="00061730"/>
    <w:rsid w:val="00061951"/>
    <w:rsid w:val="00064BCF"/>
    <w:rsid w:val="000651FD"/>
    <w:rsid w:val="00065315"/>
    <w:rsid w:val="000663D5"/>
    <w:rsid w:val="00066B6C"/>
    <w:rsid w:val="000675BD"/>
    <w:rsid w:val="0007081D"/>
    <w:rsid w:val="00070928"/>
    <w:rsid w:val="0007159F"/>
    <w:rsid w:val="00072746"/>
    <w:rsid w:val="00072850"/>
    <w:rsid w:val="00076400"/>
    <w:rsid w:val="000819E7"/>
    <w:rsid w:val="00083454"/>
    <w:rsid w:val="00085326"/>
    <w:rsid w:val="00085AEA"/>
    <w:rsid w:val="00086001"/>
    <w:rsid w:val="00086495"/>
    <w:rsid w:val="00091D0A"/>
    <w:rsid w:val="00093E4E"/>
    <w:rsid w:val="000956E0"/>
    <w:rsid w:val="000957AC"/>
    <w:rsid w:val="000A02EC"/>
    <w:rsid w:val="000A1196"/>
    <w:rsid w:val="000A134B"/>
    <w:rsid w:val="000A3705"/>
    <w:rsid w:val="000A3C9F"/>
    <w:rsid w:val="000A56A4"/>
    <w:rsid w:val="000A7640"/>
    <w:rsid w:val="000B6752"/>
    <w:rsid w:val="000C2782"/>
    <w:rsid w:val="000C2C69"/>
    <w:rsid w:val="000C3B15"/>
    <w:rsid w:val="000C40FF"/>
    <w:rsid w:val="000C7F19"/>
    <w:rsid w:val="000D0F9E"/>
    <w:rsid w:val="000D25B6"/>
    <w:rsid w:val="000D3542"/>
    <w:rsid w:val="000D5906"/>
    <w:rsid w:val="000D7305"/>
    <w:rsid w:val="000E78CC"/>
    <w:rsid w:val="000E7CC0"/>
    <w:rsid w:val="000F17D7"/>
    <w:rsid w:val="000F2FBB"/>
    <w:rsid w:val="000F3EE3"/>
    <w:rsid w:val="000F51F9"/>
    <w:rsid w:val="000F6C03"/>
    <w:rsid w:val="001042A5"/>
    <w:rsid w:val="00104C0A"/>
    <w:rsid w:val="00105FD1"/>
    <w:rsid w:val="001071E1"/>
    <w:rsid w:val="00110031"/>
    <w:rsid w:val="00112D92"/>
    <w:rsid w:val="00112F57"/>
    <w:rsid w:val="00112F9B"/>
    <w:rsid w:val="00113782"/>
    <w:rsid w:val="001157F2"/>
    <w:rsid w:val="00116C79"/>
    <w:rsid w:val="00117952"/>
    <w:rsid w:val="00120848"/>
    <w:rsid w:val="0012398F"/>
    <w:rsid w:val="00123FA0"/>
    <w:rsid w:val="001260BD"/>
    <w:rsid w:val="00133E2D"/>
    <w:rsid w:val="00135464"/>
    <w:rsid w:val="0013565B"/>
    <w:rsid w:val="0013584D"/>
    <w:rsid w:val="00135EA5"/>
    <w:rsid w:val="00136C89"/>
    <w:rsid w:val="00136D92"/>
    <w:rsid w:val="001413AD"/>
    <w:rsid w:val="00143781"/>
    <w:rsid w:val="00144125"/>
    <w:rsid w:val="001447E5"/>
    <w:rsid w:val="001473FA"/>
    <w:rsid w:val="00150175"/>
    <w:rsid w:val="001525D4"/>
    <w:rsid w:val="0015482D"/>
    <w:rsid w:val="001566B5"/>
    <w:rsid w:val="001577F3"/>
    <w:rsid w:val="001622D3"/>
    <w:rsid w:val="001625E8"/>
    <w:rsid w:val="00165584"/>
    <w:rsid w:val="00165F9C"/>
    <w:rsid w:val="0016720D"/>
    <w:rsid w:val="00171CAE"/>
    <w:rsid w:val="0017244F"/>
    <w:rsid w:val="00172644"/>
    <w:rsid w:val="001727A7"/>
    <w:rsid w:val="00180675"/>
    <w:rsid w:val="001833E0"/>
    <w:rsid w:val="001904A7"/>
    <w:rsid w:val="00191B5F"/>
    <w:rsid w:val="0019307F"/>
    <w:rsid w:val="001956B6"/>
    <w:rsid w:val="00196065"/>
    <w:rsid w:val="001A0F11"/>
    <w:rsid w:val="001A1846"/>
    <w:rsid w:val="001A1870"/>
    <w:rsid w:val="001A44BB"/>
    <w:rsid w:val="001A5FC1"/>
    <w:rsid w:val="001B3502"/>
    <w:rsid w:val="001B3CC1"/>
    <w:rsid w:val="001B4C02"/>
    <w:rsid w:val="001B57FB"/>
    <w:rsid w:val="001C1BCB"/>
    <w:rsid w:val="001C6871"/>
    <w:rsid w:val="001C7F47"/>
    <w:rsid w:val="001D690C"/>
    <w:rsid w:val="001D69A2"/>
    <w:rsid w:val="001E3C08"/>
    <w:rsid w:val="001E4BA2"/>
    <w:rsid w:val="001E621B"/>
    <w:rsid w:val="001F055E"/>
    <w:rsid w:val="001F1400"/>
    <w:rsid w:val="001F180C"/>
    <w:rsid w:val="001F1BE2"/>
    <w:rsid w:val="001F2975"/>
    <w:rsid w:val="001F2AFC"/>
    <w:rsid w:val="001F4B0C"/>
    <w:rsid w:val="001F4F05"/>
    <w:rsid w:val="001F7339"/>
    <w:rsid w:val="001F79F2"/>
    <w:rsid w:val="00200F6A"/>
    <w:rsid w:val="00201104"/>
    <w:rsid w:val="00203D49"/>
    <w:rsid w:val="00204176"/>
    <w:rsid w:val="00206852"/>
    <w:rsid w:val="00206D44"/>
    <w:rsid w:val="00210315"/>
    <w:rsid w:val="00212D40"/>
    <w:rsid w:val="00212DC7"/>
    <w:rsid w:val="00214AB6"/>
    <w:rsid w:val="0021675D"/>
    <w:rsid w:val="0021708E"/>
    <w:rsid w:val="002175E4"/>
    <w:rsid w:val="0022458A"/>
    <w:rsid w:val="00225788"/>
    <w:rsid w:val="00225C1B"/>
    <w:rsid w:val="00225F37"/>
    <w:rsid w:val="0022661A"/>
    <w:rsid w:val="00226D29"/>
    <w:rsid w:val="00227998"/>
    <w:rsid w:val="002339FB"/>
    <w:rsid w:val="00234328"/>
    <w:rsid w:val="0023453E"/>
    <w:rsid w:val="00236C60"/>
    <w:rsid w:val="00242523"/>
    <w:rsid w:val="00245FFF"/>
    <w:rsid w:val="002526AE"/>
    <w:rsid w:val="002548C9"/>
    <w:rsid w:val="00256139"/>
    <w:rsid w:val="0026071D"/>
    <w:rsid w:val="002644FE"/>
    <w:rsid w:val="00264771"/>
    <w:rsid w:val="00270E1F"/>
    <w:rsid w:val="0027317C"/>
    <w:rsid w:val="002752A4"/>
    <w:rsid w:val="0027552F"/>
    <w:rsid w:val="00277672"/>
    <w:rsid w:val="00277A93"/>
    <w:rsid w:val="00281373"/>
    <w:rsid w:val="00282A23"/>
    <w:rsid w:val="002839C1"/>
    <w:rsid w:val="00284D83"/>
    <w:rsid w:val="00294E64"/>
    <w:rsid w:val="00295DCE"/>
    <w:rsid w:val="00297778"/>
    <w:rsid w:val="002978AD"/>
    <w:rsid w:val="002A2B58"/>
    <w:rsid w:val="002A365D"/>
    <w:rsid w:val="002A7F26"/>
    <w:rsid w:val="002B2260"/>
    <w:rsid w:val="002B228F"/>
    <w:rsid w:val="002B2BD3"/>
    <w:rsid w:val="002B30C8"/>
    <w:rsid w:val="002C3D1B"/>
    <w:rsid w:val="002C40FD"/>
    <w:rsid w:val="002D04EE"/>
    <w:rsid w:val="002D296E"/>
    <w:rsid w:val="002D2C70"/>
    <w:rsid w:val="002D317D"/>
    <w:rsid w:val="002D7D8E"/>
    <w:rsid w:val="002D7F1E"/>
    <w:rsid w:val="002E5408"/>
    <w:rsid w:val="002E60E0"/>
    <w:rsid w:val="002E6F00"/>
    <w:rsid w:val="002F0423"/>
    <w:rsid w:val="002F0B32"/>
    <w:rsid w:val="0030350E"/>
    <w:rsid w:val="00305DC5"/>
    <w:rsid w:val="00311FEE"/>
    <w:rsid w:val="00314EE9"/>
    <w:rsid w:val="0031679B"/>
    <w:rsid w:val="0032016F"/>
    <w:rsid w:val="0032189E"/>
    <w:rsid w:val="00324CDA"/>
    <w:rsid w:val="00324F92"/>
    <w:rsid w:val="00326099"/>
    <w:rsid w:val="00327BBC"/>
    <w:rsid w:val="0033237C"/>
    <w:rsid w:val="00335257"/>
    <w:rsid w:val="00336301"/>
    <w:rsid w:val="00337142"/>
    <w:rsid w:val="00337C40"/>
    <w:rsid w:val="0034065B"/>
    <w:rsid w:val="0034194F"/>
    <w:rsid w:val="00342E00"/>
    <w:rsid w:val="0034409C"/>
    <w:rsid w:val="003501F0"/>
    <w:rsid w:val="0035189B"/>
    <w:rsid w:val="003519CC"/>
    <w:rsid w:val="00353DAA"/>
    <w:rsid w:val="00357492"/>
    <w:rsid w:val="00363493"/>
    <w:rsid w:val="00363F5F"/>
    <w:rsid w:val="003644E2"/>
    <w:rsid w:val="00365721"/>
    <w:rsid w:val="00365A79"/>
    <w:rsid w:val="003663E4"/>
    <w:rsid w:val="00366835"/>
    <w:rsid w:val="00366926"/>
    <w:rsid w:val="00366CE8"/>
    <w:rsid w:val="00366D3B"/>
    <w:rsid w:val="00367CAD"/>
    <w:rsid w:val="00370E62"/>
    <w:rsid w:val="00371FA0"/>
    <w:rsid w:val="00372351"/>
    <w:rsid w:val="00372448"/>
    <w:rsid w:val="0037371B"/>
    <w:rsid w:val="00374F66"/>
    <w:rsid w:val="00382140"/>
    <w:rsid w:val="00382B97"/>
    <w:rsid w:val="00382E97"/>
    <w:rsid w:val="00383B05"/>
    <w:rsid w:val="003905DD"/>
    <w:rsid w:val="0039346B"/>
    <w:rsid w:val="00397CF5"/>
    <w:rsid w:val="003A0B6C"/>
    <w:rsid w:val="003A4BEC"/>
    <w:rsid w:val="003B0232"/>
    <w:rsid w:val="003B031C"/>
    <w:rsid w:val="003B061A"/>
    <w:rsid w:val="003B0FC7"/>
    <w:rsid w:val="003B258B"/>
    <w:rsid w:val="003B2DC7"/>
    <w:rsid w:val="003B3A0D"/>
    <w:rsid w:val="003B6EB5"/>
    <w:rsid w:val="003C0496"/>
    <w:rsid w:val="003C1230"/>
    <w:rsid w:val="003C22FC"/>
    <w:rsid w:val="003C339F"/>
    <w:rsid w:val="003C4549"/>
    <w:rsid w:val="003C5A82"/>
    <w:rsid w:val="003C5F9F"/>
    <w:rsid w:val="003D0C27"/>
    <w:rsid w:val="003D14AC"/>
    <w:rsid w:val="003D1AE0"/>
    <w:rsid w:val="003D4D79"/>
    <w:rsid w:val="003E0292"/>
    <w:rsid w:val="003E43F3"/>
    <w:rsid w:val="003E5480"/>
    <w:rsid w:val="003E57B9"/>
    <w:rsid w:val="003E63C5"/>
    <w:rsid w:val="003F182C"/>
    <w:rsid w:val="003F1F7B"/>
    <w:rsid w:val="00402651"/>
    <w:rsid w:val="004072D8"/>
    <w:rsid w:val="004104E2"/>
    <w:rsid w:val="00411C14"/>
    <w:rsid w:val="00411DB7"/>
    <w:rsid w:val="00414847"/>
    <w:rsid w:val="00414F81"/>
    <w:rsid w:val="00415F9A"/>
    <w:rsid w:val="00416605"/>
    <w:rsid w:val="004171BC"/>
    <w:rsid w:val="0042093B"/>
    <w:rsid w:val="00420E6E"/>
    <w:rsid w:val="00421D1A"/>
    <w:rsid w:val="00423D95"/>
    <w:rsid w:val="0042762B"/>
    <w:rsid w:val="00430697"/>
    <w:rsid w:val="00430B0A"/>
    <w:rsid w:val="00430FB5"/>
    <w:rsid w:val="00440120"/>
    <w:rsid w:val="004405A7"/>
    <w:rsid w:val="00442975"/>
    <w:rsid w:val="004466DD"/>
    <w:rsid w:val="00447880"/>
    <w:rsid w:val="00451C63"/>
    <w:rsid w:val="004563D1"/>
    <w:rsid w:val="00461716"/>
    <w:rsid w:val="0046180C"/>
    <w:rsid w:val="00464A3D"/>
    <w:rsid w:val="00465C04"/>
    <w:rsid w:val="00470E75"/>
    <w:rsid w:val="00470EBB"/>
    <w:rsid w:val="00480BF5"/>
    <w:rsid w:val="004816B7"/>
    <w:rsid w:val="00481705"/>
    <w:rsid w:val="00481E9D"/>
    <w:rsid w:val="00483488"/>
    <w:rsid w:val="004846F2"/>
    <w:rsid w:val="004867F7"/>
    <w:rsid w:val="00491A4B"/>
    <w:rsid w:val="00492EBA"/>
    <w:rsid w:val="004945C0"/>
    <w:rsid w:val="00495199"/>
    <w:rsid w:val="0049627B"/>
    <w:rsid w:val="004A137A"/>
    <w:rsid w:val="004A16CF"/>
    <w:rsid w:val="004A1D2D"/>
    <w:rsid w:val="004A6286"/>
    <w:rsid w:val="004A69D3"/>
    <w:rsid w:val="004A7E35"/>
    <w:rsid w:val="004B09F3"/>
    <w:rsid w:val="004B1DA3"/>
    <w:rsid w:val="004B29B9"/>
    <w:rsid w:val="004B38A4"/>
    <w:rsid w:val="004B4592"/>
    <w:rsid w:val="004B4C35"/>
    <w:rsid w:val="004B73EB"/>
    <w:rsid w:val="004C3933"/>
    <w:rsid w:val="004C4163"/>
    <w:rsid w:val="004C6ADF"/>
    <w:rsid w:val="004D2E42"/>
    <w:rsid w:val="004D7E7F"/>
    <w:rsid w:val="004E04EA"/>
    <w:rsid w:val="004E377C"/>
    <w:rsid w:val="004E3F66"/>
    <w:rsid w:val="004E4129"/>
    <w:rsid w:val="004E5555"/>
    <w:rsid w:val="004E5689"/>
    <w:rsid w:val="004E596F"/>
    <w:rsid w:val="004E5B79"/>
    <w:rsid w:val="004F034B"/>
    <w:rsid w:val="004F0945"/>
    <w:rsid w:val="004F22FA"/>
    <w:rsid w:val="004F375A"/>
    <w:rsid w:val="004F4771"/>
    <w:rsid w:val="004F4806"/>
    <w:rsid w:val="004F78E5"/>
    <w:rsid w:val="004F7ABA"/>
    <w:rsid w:val="00501566"/>
    <w:rsid w:val="005079D8"/>
    <w:rsid w:val="005116E7"/>
    <w:rsid w:val="00512B20"/>
    <w:rsid w:val="00512C60"/>
    <w:rsid w:val="00514F70"/>
    <w:rsid w:val="005154E0"/>
    <w:rsid w:val="00515C87"/>
    <w:rsid w:val="00515D13"/>
    <w:rsid w:val="0052212F"/>
    <w:rsid w:val="005222BD"/>
    <w:rsid w:val="005234C3"/>
    <w:rsid w:val="005257FE"/>
    <w:rsid w:val="00525AE7"/>
    <w:rsid w:val="005267BC"/>
    <w:rsid w:val="00526967"/>
    <w:rsid w:val="005278B7"/>
    <w:rsid w:val="00531D56"/>
    <w:rsid w:val="0053231A"/>
    <w:rsid w:val="00534C51"/>
    <w:rsid w:val="00536175"/>
    <w:rsid w:val="0054540C"/>
    <w:rsid w:val="0055109C"/>
    <w:rsid w:val="00552A77"/>
    <w:rsid w:val="0055315F"/>
    <w:rsid w:val="0055540A"/>
    <w:rsid w:val="00560721"/>
    <w:rsid w:val="00562B58"/>
    <w:rsid w:val="00564270"/>
    <w:rsid w:val="00564552"/>
    <w:rsid w:val="00564B51"/>
    <w:rsid w:val="00573296"/>
    <w:rsid w:val="00573979"/>
    <w:rsid w:val="00574E01"/>
    <w:rsid w:val="00580ECD"/>
    <w:rsid w:val="00582616"/>
    <w:rsid w:val="005828FC"/>
    <w:rsid w:val="005871F5"/>
    <w:rsid w:val="0058791D"/>
    <w:rsid w:val="00591D66"/>
    <w:rsid w:val="00591E60"/>
    <w:rsid w:val="00592A9F"/>
    <w:rsid w:val="0059304C"/>
    <w:rsid w:val="00593293"/>
    <w:rsid w:val="005943A0"/>
    <w:rsid w:val="005A138A"/>
    <w:rsid w:val="005A166C"/>
    <w:rsid w:val="005A194D"/>
    <w:rsid w:val="005A1B66"/>
    <w:rsid w:val="005A67CE"/>
    <w:rsid w:val="005C4A81"/>
    <w:rsid w:val="005C7DE0"/>
    <w:rsid w:val="005D3AA0"/>
    <w:rsid w:val="005D406E"/>
    <w:rsid w:val="005D590B"/>
    <w:rsid w:val="005D7339"/>
    <w:rsid w:val="005D79EA"/>
    <w:rsid w:val="005E0FEB"/>
    <w:rsid w:val="005E4127"/>
    <w:rsid w:val="005E620F"/>
    <w:rsid w:val="005F3D19"/>
    <w:rsid w:val="005F6C36"/>
    <w:rsid w:val="006002CF"/>
    <w:rsid w:val="00601298"/>
    <w:rsid w:val="00601A56"/>
    <w:rsid w:val="00602569"/>
    <w:rsid w:val="00602B3F"/>
    <w:rsid w:val="00605F26"/>
    <w:rsid w:val="00606E4A"/>
    <w:rsid w:val="00607675"/>
    <w:rsid w:val="006102D5"/>
    <w:rsid w:val="00610D3A"/>
    <w:rsid w:val="00612709"/>
    <w:rsid w:val="00615130"/>
    <w:rsid w:val="00620CE8"/>
    <w:rsid w:val="00620DBA"/>
    <w:rsid w:val="00621344"/>
    <w:rsid w:val="006217F7"/>
    <w:rsid w:val="00623F67"/>
    <w:rsid w:val="00624665"/>
    <w:rsid w:val="00626298"/>
    <w:rsid w:val="006268F8"/>
    <w:rsid w:val="00634265"/>
    <w:rsid w:val="006342C8"/>
    <w:rsid w:val="0063588A"/>
    <w:rsid w:val="00636F31"/>
    <w:rsid w:val="00646013"/>
    <w:rsid w:val="0064660A"/>
    <w:rsid w:val="006475FE"/>
    <w:rsid w:val="00651D0B"/>
    <w:rsid w:val="006520C2"/>
    <w:rsid w:val="006540E5"/>
    <w:rsid w:val="006578FE"/>
    <w:rsid w:val="006603BB"/>
    <w:rsid w:val="00661AB0"/>
    <w:rsid w:val="00666738"/>
    <w:rsid w:val="00666FA4"/>
    <w:rsid w:val="0066717E"/>
    <w:rsid w:val="006705AE"/>
    <w:rsid w:val="00672D7D"/>
    <w:rsid w:val="00675947"/>
    <w:rsid w:val="00675CE3"/>
    <w:rsid w:val="00676E0D"/>
    <w:rsid w:val="00677052"/>
    <w:rsid w:val="00682643"/>
    <w:rsid w:val="00682ABF"/>
    <w:rsid w:val="00686A49"/>
    <w:rsid w:val="006905BA"/>
    <w:rsid w:val="00690BE6"/>
    <w:rsid w:val="0069170C"/>
    <w:rsid w:val="006946A7"/>
    <w:rsid w:val="00694D5C"/>
    <w:rsid w:val="006A0A11"/>
    <w:rsid w:val="006A1736"/>
    <w:rsid w:val="006A44DC"/>
    <w:rsid w:val="006B0715"/>
    <w:rsid w:val="006B188D"/>
    <w:rsid w:val="006B2A3F"/>
    <w:rsid w:val="006B6B98"/>
    <w:rsid w:val="006B7E07"/>
    <w:rsid w:val="006C0FA7"/>
    <w:rsid w:val="006C115B"/>
    <w:rsid w:val="006C170A"/>
    <w:rsid w:val="006C1A1B"/>
    <w:rsid w:val="006D0D60"/>
    <w:rsid w:val="006D25E4"/>
    <w:rsid w:val="006D5F4E"/>
    <w:rsid w:val="006D70D5"/>
    <w:rsid w:val="006E10B1"/>
    <w:rsid w:val="006E1605"/>
    <w:rsid w:val="006E1DD8"/>
    <w:rsid w:val="006E436E"/>
    <w:rsid w:val="006E4945"/>
    <w:rsid w:val="006E50B9"/>
    <w:rsid w:val="006E56CD"/>
    <w:rsid w:val="006E6B32"/>
    <w:rsid w:val="006E754A"/>
    <w:rsid w:val="006F14BC"/>
    <w:rsid w:val="006F3F16"/>
    <w:rsid w:val="006F698A"/>
    <w:rsid w:val="006F7F5A"/>
    <w:rsid w:val="00701AE7"/>
    <w:rsid w:val="00701F34"/>
    <w:rsid w:val="0070574E"/>
    <w:rsid w:val="00707287"/>
    <w:rsid w:val="00707DE9"/>
    <w:rsid w:val="00711AD8"/>
    <w:rsid w:val="007157BE"/>
    <w:rsid w:val="00716C0F"/>
    <w:rsid w:val="00720FAD"/>
    <w:rsid w:val="00723EF9"/>
    <w:rsid w:val="00724449"/>
    <w:rsid w:val="0072499F"/>
    <w:rsid w:val="00724A4C"/>
    <w:rsid w:val="007277C1"/>
    <w:rsid w:val="00727ED2"/>
    <w:rsid w:val="00727FAA"/>
    <w:rsid w:val="00731554"/>
    <w:rsid w:val="00734B9D"/>
    <w:rsid w:val="00737FF0"/>
    <w:rsid w:val="007427C2"/>
    <w:rsid w:val="00742F43"/>
    <w:rsid w:val="0074375E"/>
    <w:rsid w:val="007456FF"/>
    <w:rsid w:val="00747E97"/>
    <w:rsid w:val="00755A22"/>
    <w:rsid w:val="00755DC2"/>
    <w:rsid w:val="00757C24"/>
    <w:rsid w:val="00761262"/>
    <w:rsid w:val="00761A5D"/>
    <w:rsid w:val="00761C3E"/>
    <w:rsid w:val="007627A2"/>
    <w:rsid w:val="00766909"/>
    <w:rsid w:val="00767788"/>
    <w:rsid w:val="0077110F"/>
    <w:rsid w:val="00771EE8"/>
    <w:rsid w:val="007723BC"/>
    <w:rsid w:val="00773783"/>
    <w:rsid w:val="0077644C"/>
    <w:rsid w:val="007775C0"/>
    <w:rsid w:val="00777A35"/>
    <w:rsid w:val="00777F5A"/>
    <w:rsid w:val="00787AE5"/>
    <w:rsid w:val="00790252"/>
    <w:rsid w:val="0079179D"/>
    <w:rsid w:val="00792E4B"/>
    <w:rsid w:val="00794753"/>
    <w:rsid w:val="007A079C"/>
    <w:rsid w:val="007A267A"/>
    <w:rsid w:val="007A2FC0"/>
    <w:rsid w:val="007A40FF"/>
    <w:rsid w:val="007A6B05"/>
    <w:rsid w:val="007B0DDA"/>
    <w:rsid w:val="007B1002"/>
    <w:rsid w:val="007B123C"/>
    <w:rsid w:val="007B2D47"/>
    <w:rsid w:val="007B40B4"/>
    <w:rsid w:val="007B4567"/>
    <w:rsid w:val="007B74AC"/>
    <w:rsid w:val="007C0528"/>
    <w:rsid w:val="007D12AE"/>
    <w:rsid w:val="007D14FD"/>
    <w:rsid w:val="007D22A0"/>
    <w:rsid w:val="007D22ED"/>
    <w:rsid w:val="007D3233"/>
    <w:rsid w:val="007D46B6"/>
    <w:rsid w:val="007D4813"/>
    <w:rsid w:val="007D74C4"/>
    <w:rsid w:val="007E06E5"/>
    <w:rsid w:val="007E18E6"/>
    <w:rsid w:val="007E2296"/>
    <w:rsid w:val="007F3464"/>
    <w:rsid w:val="007F3BCF"/>
    <w:rsid w:val="007F457D"/>
    <w:rsid w:val="007F4943"/>
    <w:rsid w:val="007F50A6"/>
    <w:rsid w:val="007F6FC3"/>
    <w:rsid w:val="00806A81"/>
    <w:rsid w:val="008103F7"/>
    <w:rsid w:val="00810D68"/>
    <w:rsid w:val="0081582D"/>
    <w:rsid w:val="00815E8D"/>
    <w:rsid w:val="00817ECB"/>
    <w:rsid w:val="0082520A"/>
    <w:rsid w:val="008265C3"/>
    <w:rsid w:val="0083094C"/>
    <w:rsid w:val="00833895"/>
    <w:rsid w:val="008442D9"/>
    <w:rsid w:val="00846587"/>
    <w:rsid w:val="0085158B"/>
    <w:rsid w:val="00851B4C"/>
    <w:rsid w:val="008545BC"/>
    <w:rsid w:val="0085622B"/>
    <w:rsid w:val="00860561"/>
    <w:rsid w:val="00864B83"/>
    <w:rsid w:val="008655CB"/>
    <w:rsid w:val="00870A6E"/>
    <w:rsid w:val="00874AE1"/>
    <w:rsid w:val="00874B62"/>
    <w:rsid w:val="00874E9A"/>
    <w:rsid w:val="0087541F"/>
    <w:rsid w:val="008771C7"/>
    <w:rsid w:val="00882C18"/>
    <w:rsid w:val="008832EB"/>
    <w:rsid w:val="00883C0A"/>
    <w:rsid w:val="00893259"/>
    <w:rsid w:val="00894E64"/>
    <w:rsid w:val="00895CFC"/>
    <w:rsid w:val="008A6D26"/>
    <w:rsid w:val="008B0B5E"/>
    <w:rsid w:val="008B1843"/>
    <w:rsid w:val="008B1C87"/>
    <w:rsid w:val="008B1E42"/>
    <w:rsid w:val="008B386A"/>
    <w:rsid w:val="008B6F2F"/>
    <w:rsid w:val="008B70E5"/>
    <w:rsid w:val="008C0CEF"/>
    <w:rsid w:val="008C2D96"/>
    <w:rsid w:val="008C516A"/>
    <w:rsid w:val="008C5E4E"/>
    <w:rsid w:val="008D240B"/>
    <w:rsid w:val="008D552E"/>
    <w:rsid w:val="008D7225"/>
    <w:rsid w:val="008D7E5C"/>
    <w:rsid w:val="008E427D"/>
    <w:rsid w:val="008E6441"/>
    <w:rsid w:val="008F1B44"/>
    <w:rsid w:val="008F2585"/>
    <w:rsid w:val="008F42EF"/>
    <w:rsid w:val="00902B00"/>
    <w:rsid w:val="0090344A"/>
    <w:rsid w:val="00903C1B"/>
    <w:rsid w:val="009052BD"/>
    <w:rsid w:val="0090672B"/>
    <w:rsid w:val="00915B06"/>
    <w:rsid w:val="00921FD5"/>
    <w:rsid w:val="00924075"/>
    <w:rsid w:val="00927D3F"/>
    <w:rsid w:val="00930C25"/>
    <w:rsid w:val="00931CE6"/>
    <w:rsid w:val="00935847"/>
    <w:rsid w:val="00935C2E"/>
    <w:rsid w:val="0094034E"/>
    <w:rsid w:val="0094076E"/>
    <w:rsid w:val="00940BC9"/>
    <w:rsid w:val="00941E89"/>
    <w:rsid w:val="00942C27"/>
    <w:rsid w:val="00943A17"/>
    <w:rsid w:val="00945A78"/>
    <w:rsid w:val="009502E2"/>
    <w:rsid w:val="009536F6"/>
    <w:rsid w:val="00953BAB"/>
    <w:rsid w:val="009567A7"/>
    <w:rsid w:val="0095789E"/>
    <w:rsid w:val="00960100"/>
    <w:rsid w:val="00960102"/>
    <w:rsid w:val="009638C1"/>
    <w:rsid w:val="00963FB3"/>
    <w:rsid w:val="0096468D"/>
    <w:rsid w:val="00966DF8"/>
    <w:rsid w:val="00973617"/>
    <w:rsid w:val="00973EA2"/>
    <w:rsid w:val="009776DF"/>
    <w:rsid w:val="009833CC"/>
    <w:rsid w:val="00983639"/>
    <w:rsid w:val="00983680"/>
    <w:rsid w:val="00984C06"/>
    <w:rsid w:val="00984C50"/>
    <w:rsid w:val="00984CC6"/>
    <w:rsid w:val="0098510A"/>
    <w:rsid w:val="009854D9"/>
    <w:rsid w:val="009863A5"/>
    <w:rsid w:val="00992B73"/>
    <w:rsid w:val="0099788A"/>
    <w:rsid w:val="00997A77"/>
    <w:rsid w:val="009A026B"/>
    <w:rsid w:val="009A0E44"/>
    <w:rsid w:val="009B079D"/>
    <w:rsid w:val="009B1B2D"/>
    <w:rsid w:val="009B2B4B"/>
    <w:rsid w:val="009B376E"/>
    <w:rsid w:val="009B44FE"/>
    <w:rsid w:val="009B648A"/>
    <w:rsid w:val="009C1016"/>
    <w:rsid w:val="009C382F"/>
    <w:rsid w:val="009C4565"/>
    <w:rsid w:val="009C5679"/>
    <w:rsid w:val="009C5FB3"/>
    <w:rsid w:val="009C6CA7"/>
    <w:rsid w:val="009C6DA1"/>
    <w:rsid w:val="009D0A8C"/>
    <w:rsid w:val="009D105E"/>
    <w:rsid w:val="009D50AD"/>
    <w:rsid w:val="009E2A0B"/>
    <w:rsid w:val="009E60F7"/>
    <w:rsid w:val="009F03D4"/>
    <w:rsid w:val="009F2A1C"/>
    <w:rsid w:val="009F5291"/>
    <w:rsid w:val="00A01D1F"/>
    <w:rsid w:val="00A02D26"/>
    <w:rsid w:val="00A03361"/>
    <w:rsid w:val="00A03705"/>
    <w:rsid w:val="00A07786"/>
    <w:rsid w:val="00A136B6"/>
    <w:rsid w:val="00A1542E"/>
    <w:rsid w:val="00A1623B"/>
    <w:rsid w:val="00A22F5E"/>
    <w:rsid w:val="00A23938"/>
    <w:rsid w:val="00A277AC"/>
    <w:rsid w:val="00A2793D"/>
    <w:rsid w:val="00A32CCE"/>
    <w:rsid w:val="00A32D2D"/>
    <w:rsid w:val="00A33638"/>
    <w:rsid w:val="00A35040"/>
    <w:rsid w:val="00A3533D"/>
    <w:rsid w:val="00A353B8"/>
    <w:rsid w:val="00A358E9"/>
    <w:rsid w:val="00A4286C"/>
    <w:rsid w:val="00A42D32"/>
    <w:rsid w:val="00A435A8"/>
    <w:rsid w:val="00A43748"/>
    <w:rsid w:val="00A45DBB"/>
    <w:rsid w:val="00A50BAD"/>
    <w:rsid w:val="00A51B08"/>
    <w:rsid w:val="00A530BE"/>
    <w:rsid w:val="00A53168"/>
    <w:rsid w:val="00A53E6A"/>
    <w:rsid w:val="00A5563A"/>
    <w:rsid w:val="00A61095"/>
    <w:rsid w:val="00A62DE5"/>
    <w:rsid w:val="00A63205"/>
    <w:rsid w:val="00A65580"/>
    <w:rsid w:val="00A65EB6"/>
    <w:rsid w:val="00A73E95"/>
    <w:rsid w:val="00A74982"/>
    <w:rsid w:val="00A80986"/>
    <w:rsid w:val="00A809B1"/>
    <w:rsid w:val="00A81BC3"/>
    <w:rsid w:val="00A81C19"/>
    <w:rsid w:val="00A824FC"/>
    <w:rsid w:val="00A82B60"/>
    <w:rsid w:val="00A84D11"/>
    <w:rsid w:val="00A84F76"/>
    <w:rsid w:val="00A859A5"/>
    <w:rsid w:val="00A85B13"/>
    <w:rsid w:val="00A876E3"/>
    <w:rsid w:val="00A90003"/>
    <w:rsid w:val="00A92306"/>
    <w:rsid w:val="00A93C99"/>
    <w:rsid w:val="00AA2DA0"/>
    <w:rsid w:val="00AA3B27"/>
    <w:rsid w:val="00AB03FE"/>
    <w:rsid w:val="00AB1FE6"/>
    <w:rsid w:val="00AB2103"/>
    <w:rsid w:val="00AB2E42"/>
    <w:rsid w:val="00AB4557"/>
    <w:rsid w:val="00AB5ABC"/>
    <w:rsid w:val="00AB67D0"/>
    <w:rsid w:val="00AB6A5B"/>
    <w:rsid w:val="00AB7A39"/>
    <w:rsid w:val="00AC0686"/>
    <w:rsid w:val="00AC13D5"/>
    <w:rsid w:val="00AC16D5"/>
    <w:rsid w:val="00AC17C8"/>
    <w:rsid w:val="00AC54A9"/>
    <w:rsid w:val="00AD00A6"/>
    <w:rsid w:val="00AD03B0"/>
    <w:rsid w:val="00AE033C"/>
    <w:rsid w:val="00AE2EC1"/>
    <w:rsid w:val="00AE5E15"/>
    <w:rsid w:val="00AE64DE"/>
    <w:rsid w:val="00AF05AF"/>
    <w:rsid w:val="00AF19F6"/>
    <w:rsid w:val="00AF36C6"/>
    <w:rsid w:val="00AF6659"/>
    <w:rsid w:val="00AF735A"/>
    <w:rsid w:val="00B00127"/>
    <w:rsid w:val="00B008AD"/>
    <w:rsid w:val="00B0466C"/>
    <w:rsid w:val="00B0500C"/>
    <w:rsid w:val="00B05C69"/>
    <w:rsid w:val="00B05CBF"/>
    <w:rsid w:val="00B06925"/>
    <w:rsid w:val="00B078AB"/>
    <w:rsid w:val="00B10C9E"/>
    <w:rsid w:val="00B10D24"/>
    <w:rsid w:val="00B118F3"/>
    <w:rsid w:val="00B1361B"/>
    <w:rsid w:val="00B146F0"/>
    <w:rsid w:val="00B2264F"/>
    <w:rsid w:val="00B2347E"/>
    <w:rsid w:val="00B25B13"/>
    <w:rsid w:val="00B25DE7"/>
    <w:rsid w:val="00B26782"/>
    <w:rsid w:val="00B2716F"/>
    <w:rsid w:val="00B27240"/>
    <w:rsid w:val="00B30D89"/>
    <w:rsid w:val="00B32463"/>
    <w:rsid w:val="00B347BD"/>
    <w:rsid w:val="00B36833"/>
    <w:rsid w:val="00B37A61"/>
    <w:rsid w:val="00B400FA"/>
    <w:rsid w:val="00B4250B"/>
    <w:rsid w:val="00B432DE"/>
    <w:rsid w:val="00B43801"/>
    <w:rsid w:val="00B501C2"/>
    <w:rsid w:val="00B50DB6"/>
    <w:rsid w:val="00B5240F"/>
    <w:rsid w:val="00B52C09"/>
    <w:rsid w:val="00B53256"/>
    <w:rsid w:val="00B54754"/>
    <w:rsid w:val="00B55301"/>
    <w:rsid w:val="00B60194"/>
    <w:rsid w:val="00B6566E"/>
    <w:rsid w:val="00B66B3C"/>
    <w:rsid w:val="00B7166B"/>
    <w:rsid w:val="00B728EB"/>
    <w:rsid w:val="00B72F65"/>
    <w:rsid w:val="00B764E0"/>
    <w:rsid w:val="00B76769"/>
    <w:rsid w:val="00B77DFD"/>
    <w:rsid w:val="00B82B72"/>
    <w:rsid w:val="00B8499C"/>
    <w:rsid w:val="00B850DC"/>
    <w:rsid w:val="00B85340"/>
    <w:rsid w:val="00B86FE2"/>
    <w:rsid w:val="00B90070"/>
    <w:rsid w:val="00B902E6"/>
    <w:rsid w:val="00B90AB3"/>
    <w:rsid w:val="00B90BA2"/>
    <w:rsid w:val="00B9159D"/>
    <w:rsid w:val="00B935F2"/>
    <w:rsid w:val="00B93CA8"/>
    <w:rsid w:val="00B95A21"/>
    <w:rsid w:val="00BA08F6"/>
    <w:rsid w:val="00BA1128"/>
    <w:rsid w:val="00BA20CA"/>
    <w:rsid w:val="00BA408E"/>
    <w:rsid w:val="00BA48A1"/>
    <w:rsid w:val="00BA4F28"/>
    <w:rsid w:val="00BA516C"/>
    <w:rsid w:val="00BA5764"/>
    <w:rsid w:val="00BA681C"/>
    <w:rsid w:val="00BB163A"/>
    <w:rsid w:val="00BB26C0"/>
    <w:rsid w:val="00BB2FEC"/>
    <w:rsid w:val="00BB5AEB"/>
    <w:rsid w:val="00BB62B5"/>
    <w:rsid w:val="00BC05E1"/>
    <w:rsid w:val="00BC4367"/>
    <w:rsid w:val="00BC49B8"/>
    <w:rsid w:val="00BD1057"/>
    <w:rsid w:val="00BD1215"/>
    <w:rsid w:val="00BD3116"/>
    <w:rsid w:val="00BD4DF3"/>
    <w:rsid w:val="00BD6B82"/>
    <w:rsid w:val="00BD7652"/>
    <w:rsid w:val="00BE138F"/>
    <w:rsid w:val="00BE1A80"/>
    <w:rsid w:val="00BE349B"/>
    <w:rsid w:val="00BE775A"/>
    <w:rsid w:val="00BF4F1A"/>
    <w:rsid w:val="00BF50E6"/>
    <w:rsid w:val="00BF5EA8"/>
    <w:rsid w:val="00C00069"/>
    <w:rsid w:val="00C00D63"/>
    <w:rsid w:val="00C01E0A"/>
    <w:rsid w:val="00C041B9"/>
    <w:rsid w:val="00C04694"/>
    <w:rsid w:val="00C055DE"/>
    <w:rsid w:val="00C079C4"/>
    <w:rsid w:val="00C13751"/>
    <w:rsid w:val="00C13B3E"/>
    <w:rsid w:val="00C13BA9"/>
    <w:rsid w:val="00C1572B"/>
    <w:rsid w:val="00C16093"/>
    <w:rsid w:val="00C17306"/>
    <w:rsid w:val="00C177A6"/>
    <w:rsid w:val="00C22DA0"/>
    <w:rsid w:val="00C2609A"/>
    <w:rsid w:val="00C27CAD"/>
    <w:rsid w:val="00C31F03"/>
    <w:rsid w:val="00C3362B"/>
    <w:rsid w:val="00C350EA"/>
    <w:rsid w:val="00C36658"/>
    <w:rsid w:val="00C36F41"/>
    <w:rsid w:val="00C44D15"/>
    <w:rsid w:val="00C56122"/>
    <w:rsid w:val="00C6156C"/>
    <w:rsid w:val="00C61F6F"/>
    <w:rsid w:val="00C62136"/>
    <w:rsid w:val="00C62A32"/>
    <w:rsid w:val="00C637FA"/>
    <w:rsid w:val="00C640EE"/>
    <w:rsid w:val="00C651B6"/>
    <w:rsid w:val="00C657D9"/>
    <w:rsid w:val="00C66FBF"/>
    <w:rsid w:val="00C67477"/>
    <w:rsid w:val="00C7125C"/>
    <w:rsid w:val="00C74A86"/>
    <w:rsid w:val="00C820AD"/>
    <w:rsid w:val="00C82BDA"/>
    <w:rsid w:val="00C82FAB"/>
    <w:rsid w:val="00C86E49"/>
    <w:rsid w:val="00C8728B"/>
    <w:rsid w:val="00C9091B"/>
    <w:rsid w:val="00C9220C"/>
    <w:rsid w:val="00CA7AAC"/>
    <w:rsid w:val="00CB2225"/>
    <w:rsid w:val="00CB4CFE"/>
    <w:rsid w:val="00CC1955"/>
    <w:rsid w:val="00CC4D65"/>
    <w:rsid w:val="00CC4DC7"/>
    <w:rsid w:val="00CC6DDB"/>
    <w:rsid w:val="00CC73AC"/>
    <w:rsid w:val="00CD0C36"/>
    <w:rsid w:val="00CD2343"/>
    <w:rsid w:val="00CD2AFA"/>
    <w:rsid w:val="00CD323D"/>
    <w:rsid w:val="00CD7462"/>
    <w:rsid w:val="00CD799C"/>
    <w:rsid w:val="00CE1770"/>
    <w:rsid w:val="00CE64EF"/>
    <w:rsid w:val="00CE77DE"/>
    <w:rsid w:val="00CF0D44"/>
    <w:rsid w:val="00D00B33"/>
    <w:rsid w:val="00D05951"/>
    <w:rsid w:val="00D06DFD"/>
    <w:rsid w:val="00D10302"/>
    <w:rsid w:val="00D11D1D"/>
    <w:rsid w:val="00D1344E"/>
    <w:rsid w:val="00D1454A"/>
    <w:rsid w:val="00D1488B"/>
    <w:rsid w:val="00D150E7"/>
    <w:rsid w:val="00D16304"/>
    <w:rsid w:val="00D212AF"/>
    <w:rsid w:val="00D238B8"/>
    <w:rsid w:val="00D23CA5"/>
    <w:rsid w:val="00D32EF4"/>
    <w:rsid w:val="00D37796"/>
    <w:rsid w:val="00D40A8F"/>
    <w:rsid w:val="00D43A33"/>
    <w:rsid w:val="00D52395"/>
    <w:rsid w:val="00D52517"/>
    <w:rsid w:val="00D561DC"/>
    <w:rsid w:val="00D64761"/>
    <w:rsid w:val="00D664D2"/>
    <w:rsid w:val="00D67DC7"/>
    <w:rsid w:val="00D72EB0"/>
    <w:rsid w:val="00D8228A"/>
    <w:rsid w:val="00D83CA0"/>
    <w:rsid w:val="00D85038"/>
    <w:rsid w:val="00D85D97"/>
    <w:rsid w:val="00D90607"/>
    <w:rsid w:val="00D916AC"/>
    <w:rsid w:val="00D926ED"/>
    <w:rsid w:val="00D9329F"/>
    <w:rsid w:val="00D93821"/>
    <w:rsid w:val="00D94208"/>
    <w:rsid w:val="00D9435C"/>
    <w:rsid w:val="00D9451C"/>
    <w:rsid w:val="00D97A58"/>
    <w:rsid w:val="00DA138C"/>
    <w:rsid w:val="00DA2FC6"/>
    <w:rsid w:val="00DA3666"/>
    <w:rsid w:val="00DA38FE"/>
    <w:rsid w:val="00DA40EE"/>
    <w:rsid w:val="00DA6A83"/>
    <w:rsid w:val="00DB0DE0"/>
    <w:rsid w:val="00DB2D61"/>
    <w:rsid w:val="00DB6A4C"/>
    <w:rsid w:val="00DB7E99"/>
    <w:rsid w:val="00DC3934"/>
    <w:rsid w:val="00DC5EF6"/>
    <w:rsid w:val="00DC6F46"/>
    <w:rsid w:val="00DC706C"/>
    <w:rsid w:val="00DD3286"/>
    <w:rsid w:val="00DD5430"/>
    <w:rsid w:val="00DD78C6"/>
    <w:rsid w:val="00DE2AD2"/>
    <w:rsid w:val="00DE37AE"/>
    <w:rsid w:val="00DE3FC0"/>
    <w:rsid w:val="00DE3FE8"/>
    <w:rsid w:val="00DE7412"/>
    <w:rsid w:val="00DE7E14"/>
    <w:rsid w:val="00DF28BE"/>
    <w:rsid w:val="00DF322F"/>
    <w:rsid w:val="00DF4692"/>
    <w:rsid w:val="00E029F0"/>
    <w:rsid w:val="00E03A42"/>
    <w:rsid w:val="00E06C1B"/>
    <w:rsid w:val="00E07767"/>
    <w:rsid w:val="00E11BD8"/>
    <w:rsid w:val="00E14286"/>
    <w:rsid w:val="00E14F53"/>
    <w:rsid w:val="00E215DC"/>
    <w:rsid w:val="00E32E27"/>
    <w:rsid w:val="00E33A12"/>
    <w:rsid w:val="00E34A60"/>
    <w:rsid w:val="00E358DB"/>
    <w:rsid w:val="00E37797"/>
    <w:rsid w:val="00E41AF6"/>
    <w:rsid w:val="00E42578"/>
    <w:rsid w:val="00E43548"/>
    <w:rsid w:val="00E44E53"/>
    <w:rsid w:val="00E44E6B"/>
    <w:rsid w:val="00E456B0"/>
    <w:rsid w:val="00E4590B"/>
    <w:rsid w:val="00E46DDF"/>
    <w:rsid w:val="00E4792C"/>
    <w:rsid w:val="00E502B7"/>
    <w:rsid w:val="00E50D3F"/>
    <w:rsid w:val="00E51AE5"/>
    <w:rsid w:val="00E65517"/>
    <w:rsid w:val="00E661BD"/>
    <w:rsid w:val="00E66A10"/>
    <w:rsid w:val="00E7396D"/>
    <w:rsid w:val="00E7549F"/>
    <w:rsid w:val="00E777C9"/>
    <w:rsid w:val="00E82045"/>
    <w:rsid w:val="00E82CF3"/>
    <w:rsid w:val="00E82F6F"/>
    <w:rsid w:val="00E84439"/>
    <w:rsid w:val="00E85A79"/>
    <w:rsid w:val="00E93596"/>
    <w:rsid w:val="00E9782A"/>
    <w:rsid w:val="00EA1A10"/>
    <w:rsid w:val="00EA23FE"/>
    <w:rsid w:val="00EA3B7D"/>
    <w:rsid w:val="00EA7434"/>
    <w:rsid w:val="00EA75AE"/>
    <w:rsid w:val="00EB0AC9"/>
    <w:rsid w:val="00EB2F26"/>
    <w:rsid w:val="00EB4B1B"/>
    <w:rsid w:val="00EB5F91"/>
    <w:rsid w:val="00EB6969"/>
    <w:rsid w:val="00EB7A18"/>
    <w:rsid w:val="00EB7A65"/>
    <w:rsid w:val="00EC0155"/>
    <w:rsid w:val="00EC03C4"/>
    <w:rsid w:val="00EC04B6"/>
    <w:rsid w:val="00EC0EF5"/>
    <w:rsid w:val="00EC145D"/>
    <w:rsid w:val="00EC1500"/>
    <w:rsid w:val="00EC1DC0"/>
    <w:rsid w:val="00EC3D61"/>
    <w:rsid w:val="00EC3E19"/>
    <w:rsid w:val="00EC63EB"/>
    <w:rsid w:val="00EC6947"/>
    <w:rsid w:val="00EC7796"/>
    <w:rsid w:val="00ED2A43"/>
    <w:rsid w:val="00ED2B6D"/>
    <w:rsid w:val="00ED2E9F"/>
    <w:rsid w:val="00ED42EA"/>
    <w:rsid w:val="00EE6BE9"/>
    <w:rsid w:val="00EE6E1C"/>
    <w:rsid w:val="00EE7A16"/>
    <w:rsid w:val="00EF2C4F"/>
    <w:rsid w:val="00EF5929"/>
    <w:rsid w:val="00EF7432"/>
    <w:rsid w:val="00F0085D"/>
    <w:rsid w:val="00F00F24"/>
    <w:rsid w:val="00F04059"/>
    <w:rsid w:val="00F05529"/>
    <w:rsid w:val="00F059CA"/>
    <w:rsid w:val="00F102BF"/>
    <w:rsid w:val="00F1575B"/>
    <w:rsid w:val="00F15A03"/>
    <w:rsid w:val="00F22E18"/>
    <w:rsid w:val="00F23A7B"/>
    <w:rsid w:val="00F246CC"/>
    <w:rsid w:val="00F24AF4"/>
    <w:rsid w:val="00F25063"/>
    <w:rsid w:val="00F250A8"/>
    <w:rsid w:val="00F256A8"/>
    <w:rsid w:val="00F2761E"/>
    <w:rsid w:val="00F302AF"/>
    <w:rsid w:val="00F310A5"/>
    <w:rsid w:val="00F314CF"/>
    <w:rsid w:val="00F31DB7"/>
    <w:rsid w:val="00F32D7E"/>
    <w:rsid w:val="00F34146"/>
    <w:rsid w:val="00F35E6D"/>
    <w:rsid w:val="00F36580"/>
    <w:rsid w:val="00F365BA"/>
    <w:rsid w:val="00F40151"/>
    <w:rsid w:val="00F40D25"/>
    <w:rsid w:val="00F41322"/>
    <w:rsid w:val="00F428E8"/>
    <w:rsid w:val="00F43618"/>
    <w:rsid w:val="00F50356"/>
    <w:rsid w:val="00F573EB"/>
    <w:rsid w:val="00F5782D"/>
    <w:rsid w:val="00F6123F"/>
    <w:rsid w:val="00F656F1"/>
    <w:rsid w:val="00F65A62"/>
    <w:rsid w:val="00F6655D"/>
    <w:rsid w:val="00F713AF"/>
    <w:rsid w:val="00F7186E"/>
    <w:rsid w:val="00F73AEF"/>
    <w:rsid w:val="00F749BC"/>
    <w:rsid w:val="00F75837"/>
    <w:rsid w:val="00F75E1D"/>
    <w:rsid w:val="00F80ED7"/>
    <w:rsid w:val="00F84185"/>
    <w:rsid w:val="00F84B1F"/>
    <w:rsid w:val="00F84EE2"/>
    <w:rsid w:val="00F85637"/>
    <w:rsid w:val="00F909EE"/>
    <w:rsid w:val="00F96873"/>
    <w:rsid w:val="00F96B53"/>
    <w:rsid w:val="00FA1AAC"/>
    <w:rsid w:val="00FA289D"/>
    <w:rsid w:val="00FA7513"/>
    <w:rsid w:val="00FB4C09"/>
    <w:rsid w:val="00FB5BD6"/>
    <w:rsid w:val="00FC0EEB"/>
    <w:rsid w:val="00FC29E4"/>
    <w:rsid w:val="00FC403E"/>
    <w:rsid w:val="00FC46FA"/>
    <w:rsid w:val="00FC5279"/>
    <w:rsid w:val="00FC5890"/>
    <w:rsid w:val="00FC62A0"/>
    <w:rsid w:val="00FD3D9F"/>
    <w:rsid w:val="00FD50B5"/>
    <w:rsid w:val="00FD64FB"/>
    <w:rsid w:val="00FD7B3D"/>
    <w:rsid w:val="00FE2FA7"/>
    <w:rsid w:val="00FE357C"/>
    <w:rsid w:val="00FE5B3C"/>
    <w:rsid w:val="00FF0FA1"/>
    <w:rsid w:val="00FF5720"/>
    <w:rsid w:val="00FF5D72"/>
    <w:rsid w:val="00FF5F05"/>
    <w:rsid w:val="00FF788F"/>
    <w:rsid w:val="31C11FE0"/>
    <w:rsid w:val="36451E96"/>
    <w:rsid w:val="48320E51"/>
    <w:rsid w:val="55923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uiPriority="1"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4"/>
      <w:lang w:val="sr-Cyrl-RS"/>
    </w:rPr>
  </w:style>
  <w:style w:type="paragraph" w:styleId="Heading1">
    <w:name w:val="heading 1"/>
    <w:basedOn w:val="Normal"/>
    <w:next w:val="Normal"/>
    <w:link w:val="Heading1Char"/>
    <w:uiPriority w:val="9"/>
    <w:qFormat/>
    <w:pPr>
      <w:keepNext/>
      <w:keepLines/>
      <w:spacing w:before="480" w:after="0"/>
      <w:jc w:val="left"/>
      <w:outlineLvl w:val="0"/>
    </w:pPr>
    <w:rPr>
      <w:rFonts w:eastAsiaTheme="majorEastAsia" w:cstheme="majorBidi"/>
      <w:bCs/>
      <w:sz w:val="32"/>
      <w:szCs w:val="28"/>
    </w:rPr>
  </w:style>
  <w:style w:type="paragraph" w:styleId="Heading2">
    <w:name w:val="heading 2"/>
    <w:basedOn w:val="Normal"/>
    <w:next w:val="Normal"/>
    <w:link w:val="Heading2Char"/>
    <w:uiPriority w:val="9"/>
    <w:unhideWhenUsed/>
    <w:qFormat/>
    <w:pPr>
      <w:keepNext/>
      <w:keepLines/>
      <w:spacing w:before="200" w:after="0"/>
      <w:jc w:val="left"/>
      <w:outlineLvl w:val="1"/>
    </w:pPr>
    <w:rPr>
      <w:rFonts w:eastAsiaTheme="majorEastAsia" w:cstheme="majorBidi"/>
      <w:bCs/>
      <w:sz w:val="28"/>
      <w:szCs w:val="26"/>
    </w:rPr>
  </w:style>
  <w:style w:type="paragraph" w:styleId="Heading3">
    <w:name w:val="heading 3"/>
    <w:basedOn w:val="Normal"/>
    <w:next w:val="Normal"/>
    <w:link w:val="Heading3Char"/>
    <w:uiPriority w:val="9"/>
    <w:unhideWhenUsed/>
    <w:qFormat/>
    <w:pPr>
      <w:keepNext/>
      <w:keepLines/>
      <w:spacing w:before="200" w:after="0"/>
      <w:jc w:val="left"/>
      <w:outlineLvl w:val="2"/>
    </w:pPr>
    <w:rPr>
      <w:rFonts w:eastAsiaTheme="majorEastAsia" w:cstheme="majorBidi"/>
      <w:bCs/>
    </w:rPr>
  </w:style>
  <w:style w:type="paragraph" w:styleId="Heading4">
    <w:name w:val="heading 4"/>
    <w:basedOn w:val="Normal"/>
    <w:next w:val="Normal"/>
    <w:link w:val="Heading4Char"/>
    <w:uiPriority w:val="9"/>
    <w:unhideWhenUsed/>
    <w:qFormat/>
    <w:pPr>
      <w:keepNext/>
      <w:keepLines/>
      <w:spacing w:before="200" w:after="0"/>
      <w:jc w:val="left"/>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link w:val="SubtitleChar"/>
    <w:qFormat/>
    <w:pPr>
      <w:jc w:val="left"/>
    </w:pPr>
    <w:rPr>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jc w:val="left"/>
    </w:pPr>
    <w:rPr>
      <w:rFonts w:eastAsiaTheme="majorEastAsia" w:cstheme="majorBidi"/>
      <w:b/>
      <w:spacing w:val="5"/>
      <w:kern w:val="28"/>
      <w:sz w:val="28"/>
      <w:szCs w:val="52"/>
    </w:rPr>
  </w:style>
  <w:style w:type="paragraph" w:styleId="TOC1">
    <w:name w:val="toc 1"/>
    <w:basedOn w:val="Normal"/>
    <w:next w:val="Normal"/>
    <w:uiPriority w:val="39"/>
    <w:unhideWhenUsed/>
    <w:qFormat/>
    <w:pPr>
      <w:spacing w:after="100"/>
      <w:jc w:val="left"/>
    </w:pPr>
    <w:rPr>
      <w:sz w:val="18"/>
    </w:r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spacing w:after="100"/>
      <w:ind w:left="480"/>
    </w:pPr>
  </w:style>
  <w:style w:type="paragraph" w:styleId="TOC4">
    <w:name w:val="toc 4"/>
    <w:basedOn w:val="Normal"/>
    <w:next w:val="Normal"/>
    <w:uiPriority w:val="39"/>
    <w:unhideWhenUsed/>
    <w:qFormat/>
    <w:pPr>
      <w:spacing w:after="100"/>
      <w:ind w:left="660"/>
      <w:jc w:val="left"/>
    </w:pPr>
    <w:rPr>
      <w:rFonts w:asciiTheme="minorHAnsi" w:eastAsiaTheme="minorEastAsia" w:hAnsiTheme="minorHAnsi"/>
      <w:sz w:val="22"/>
      <w:lang w:eastAsia="sr-Latn-RS"/>
    </w:rPr>
  </w:style>
  <w:style w:type="paragraph" w:styleId="TOC5">
    <w:name w:val="toc 5"/>
    <w:basedOn w:val="Normal"/>
    <w:next w:val="Normal"/>
    <w:uiPriority w:val="39"/>
    <w:unhideWhenUsed/>
    <w:qFormat/>
    <w:pPr>
      <w:spacing w:after="100"/>
      <w:ind w:left="880"/>
      <w:jc w:val="left"/>
    </w:pPr>
    <w:rPr>
      <w:rFonts w:asciiTheme="minorHAnsi" w:eastAsiaTheme="minorEastAsia" w:hAnsiTheme="minorHAnsi"/>
      <w:sz w:val="22"/>
      <w:lang w:eastAsia="sr-Latn-RS"/>
    </w:rPr>
  </w:style>
  <w:style w:type="paragraph" w:styleId="TOC6">
    <w:name w:val="toc 6"/>
    <w:basedOn w:val="Normal"/>
    <w:next w:val="Normal"/>
    <w:uiPriority w:val="39"/>
    <w:unhideWhenUsed/>
    <w:qFormat/>
    <w:pPr>
      <w:spacing w:after="100"/>
      <w:ind w:left="1100"/>
      <w:jc w:val="left"/>
    </w:pPr>
    <w:rPr>
      <w:rFonts w:asciiTheme="minorHAnsi" w:eastAsiaTheme="minorEastAsia" w:hAnsiTheme="minorHAnsi"/>
      <w:sz w:val="22"/>
      <w:lang w:eastAsia="sr-Latn-RS"/>
    </w:rPr>
  </w:style>
  <w:style w:type="paragraph" w:styleId="TOC7">
    <w:name w:val="toc 7"/>
    <w:basedOn w:val="Normal"/>
    <w:next w:val="Normal"/>
    <w:uiPriority w:val="39"/>
    <w:unhideWhenUsed/>
    <w:qFormat/>
    <w:pPr>
      <w:spacing w:after="100"/>
      <w:ind w:left="1320"/>
      <w:jc w:val="left"/>
    </w:pPr>
    <w:rPr>
      <w:rFonts w:asciiTheme="minorHAnsi" w:eastAsiaTheme="minorEastAsia" w:hAnsiTheme="minorHAnsi"/>
      <w:sz w:val="22"/>
      <w:lang w:eastAsia="sr-Latn-RS"/>
    </w:rPr>
  </w:style>
  <w:style w:type="paragraph" w:styleId="TOC8">
    <w:name w:val="toc 8"/>
    <w:basedOn w:val="Normal"/>
    <w:next w:val="Normal"/>
    <w:uiPriority w:val="39"/>
    <w:unhideWhenUsed/>
    <w:qFormat/>
    <w:pPr>
      <w:spacing w:after="100"/>
      <w:ind w:left="1540"/>
      <w:jc w:val="left"/>
    </w:pPr>
    <w:rPr>
      <w:rFonts w:asciiTheme="minorHAnsi" w:eastAsiaTheme="minorEastAsia" w:hAnsiTheme="minorHAnsi"/>
      <w:sz w:val="22"/>
      <w:lang w:eastAsia="sr-Latn-RS"/>
    </w:rPr>
  </w:style>
  <w:style w:type="paragraph" w:styleId="TOC9">
    <w:name w:val="toc 9"/>
    <w:basedOn w:val="Normal"/>
    <w:next w:val="Normal"/>
    <w:uiPriority w:val="39"/>
    <w:unhideWhenUsed/>
    <w:qFormat/>
    <w:pPr>
      <w:spacing w:after="100"/>
      <w:ind w:left="1760"/>
      <w:jc w:val="left"/>
    </w:pPr>
    <w:rPr>
      <w:rFonts w:asciiTheme="minorHAnsi" w:eastAsiaTheme="minorEastAsia" w:hAnsiTheme="minorHAnsi"/>
      <w:sz w:val="22"/>
      <w:lang w:eastAsia="sr-Latn-RS"/>
    </w:r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qFormat/>
    <w:rPr>
      <w:rFonts w:ascii="Times New Roman" w:eastAsiaTheme="majorEastAsia" w:hAnsi="Times New Roman" w:cstheme="majorBidi"/>
      <w:b/>
      <w:spacing w:val="5"/>
      <w:kern w:val="28"/>
      <w:sz w:val="28"/>
      <w:szCs w:val="52"/>
    </w:rPr>
  </w:style>
  <w:style w:type="character" w:customStyle="1" w:styleId="SubtitleChar">
    <w:name w:val="Subtitle Char"/>
    <w:basedOn w:val="DefaultParagraphFont"/>
    <w:link w:val="Subtitle"/>
    <w:uiPriority w:val="11"/>
    <w:qFormat/>
    <w:rPr>
      <w:rFonts w:ascii="Times New Roman" w:eastAsiaTheme="majorEastAsia" w:hAnsi="Times New Roman" w:cstheme="majorBidi"/>
      <w:iCs/>
      <w:spacing w:val="15"/>
      <w:sz w:val="28"/>
      <w:szCs w:val="24"/>
    </w:rPr>
  </w:style>
  <w:style w:type="character" w:customStyle="1" w:styleId="SubtleEmphasis1">
    <w:name w:val="Subtle Emphasis1"/>
    <w:basedOn w:val="DefaultParagraphFont"/>
    <w:uiPriority w:val="19"/>
    <w:qFormat/>
    <w:rPr>
      <w:rFonts w:ascii="Times New Roman" w:hAnsi="Times New Roman"/>
      <w:iCs/>
      <w:color w:val="auto"/>
      <w:sz w:val="24"/>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Cs/>
      <w:sz w:val="32"/>
      <w:szCs w:val="28"/>
    </w:rPr>
  </w:style>
  <w:style w:type="paragraph" w:customStyle="1" w:styleId="TOCHeading1">
    <w:name w:val="TOC Heading1"/>
    <w:basedOn w:val="Heading1"/>
    <w:next w:val="Normal"/>
    <w:uiPriority w:val="39"/>
    <w:unhideWhenUsed/>
    <w:qFormat/>
    <w:pPr>
      <w:outlineLvl w:val="9"/>
    </w:pPr>
    <w:rPr>
      <w:lang w:val="en-US" w:eastAsia="ja-JP"/>
    </w:rPr>
  </w:style>
  <w:style w:type="character" w:customStyle="1" w:styleId="Heading2Char">
    <w:name w:val="Heading 2 Char"/>
    <w:basedOn w:val="DefaultParagraphFont"/>
    <w:link w:val="Heading2"/>
    <w:uiPriority w:val="9"/>
    <w:rPr>
      <w:rFonts w:ascii="Times New Roman" w:eastAsiaTheme="majorEastAsia" w:hAnsi="Times New Roman" w:cstheme="majorBidi"/>
      <w:bCs/>
      <w:sz w:val="28"/>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Pr>
      <w:rFonts w:ascii="Times New Roman" w:eastAsiaTheme="majorEastAsia" w:hAnsi="Times New Roman" w:cstheme="majorBidi"/>
      <w:bCs/>
      <w:iCs/>
      <w:sz w:val="24"/>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4061" w:themeColor="accent1" w:themeShade="80"/>
      <w:sz w:val="24"/>
    </w:rPr>
  </w:style>
  <w:style w:type="table" w:customStyle="1" w:styleId="GridTable4-Accent61">
    <w:name w:val="Grid Table 4 - Accent 61"/>
    <w:basedOn w:val="TableNormal"/>
    <w:uiPriority w:val="49"/>
    <w:qFormat/>
    <w:tblPr>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uiPriority w:val="49"/>
    <w:tblPr>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
    <w:name w:val="Table Grid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61">
    <w:name w:val="List Table 4 - Accent 61"/>
    <w:basedOn w:val="TableNormal"/>
    <w:uiPriority w:val="49"/>
    <w:qFormat/>
    <w:tblPr>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2">
    <w:name w:val="Table Grid12"/>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FootnoteTextChar">
    <w:name w:val="Footnote Text Char"/>
    <w:basedOn w:val="DefaultParagraphFont"/>
    <w:link w:val="FootnoteText"/>
    <w:uiPriority w:val="99"/>
    <w:semiHidden/>
    <w:qFormat/>
    <w:rPr>
      <w:rFonts w:ascii="Times New Roman" w:hAnsi="Times New Roman"/>
      <w:sz w:val="20"/>
      <w:szCs w:val="20"/>
    </w:rPr>
  </w:style>
  <w:style w:type="table" w:customStyle="1" w:styleId="TableGrid41">
    <w:name w:val="Table Grid4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rPr>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61">
    <w:name w:val="_Style 61"/>
    <w:basedOn w:val="TableNormal"/>
    <w:qFormat/>
    <w:rPr>
      <w:color w:val="000000"/>
    </w:rPr>
    <w:tblPr>
      <w:tblInd w:w="0" w:type="dxa"/>
      <w:tblCellMar>
        <w:top w:w="0" w:type="dxa"/>
        <w:left w:w="14" w:type="dxa"/>
        <w:bottom w:w="0" w:type="dxa"/>
        <w:right w:w="14"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Style62">
    <w:name w:val="_Style 62"/>
    <w:basedOn w:val="TableNormal"/>
    <w:qFormat/>
    <w:rPr>
      <w:color w:val="000000"/>
    </w:rPr>
    <w:tblPr>
      <w:tblInd w:w="0" w:type="dxa"/>
      <w:tblCellMar>
        <w:top w:w="0" w:type="dxa"/>
        <w:left w:w="108" w:type="dxa"/>
        <w:bottom w:w="0" w:type="dxa"/>
        <w:right w:w="108" w:type="dxa"/>
      </w:tblCellMar>
    </w:tblPr>
  </w:style>
  <w:style w:type="table" w:customStyle="1" w:styleId="Style63">
    <w:name w:val="_Style 63"/>
    <w:basedOn w:val="TableNormal"/>
    <w:qFormat/>
    <w:rPr>
      <w:color w:val="000000"/>
    </w:rPr>
    <w:tblPr>
      <w:tblInd w:w="0" w:type="dxa"/>
      <w:tblCellMar>
        <w:top w:w="0" w:type="dxa"/>
        <w:left w:w="108" w:type="dxa"/>
        <w:bottom w:w="0" w:type="dxa"/>
        <w:right w:w="108" w:type="dxa"/>
      </w:tblCellMar>
    </w:tblPr>
  </w:style>
  <w:style w:type="table" w:customStyle="1" w:styleId="Style64">
    <w:name w:val="_Style 64"/>
    <w:basedOn w:val="TableNormal"/>
    <w:qFormat/>
    <w:rPr>
      <w:color w:val="000000"/>
    </w:rPr>
    <w:tblPr>
      <w:tblInd w:w="0" w:type="dxa"/>
      <w:tblCellMar>
        <w:top w:w="0" w:type="dxa"/>
        <w:left w:w="108" w:type="dxa"/>
        <w:bottom w:w="0" w:type="dxa"/>
        <w:right w:w="108" w:type="dxa"/>
      </w:tblCellMar>
    </w:tblPr>
  </w:style>
  <w:style w:type="table" w:customStyle="1" w:styleId="Style65">
    <w:name w:val="_Style 65"/>
    <w:basedOn w:val="TableNormal"/>
    <w:qFormat/>
    <w:rPr>
      <w:color w:val="000000"/>
    </w:rPr>
    <w:tblPr>
      <w:tblInd w:w="0" w:type="dxa"/>
      <w:tblCellMar>
        <w:top w:w="0" w:type="dxa"/>
        <w:left w:w="108" w:type="dxa"/>
        <w:bottom w:w="0" w:type="dxa"/>
        <w:right w:w="108" w:type="dxa"/>
      </w:tblCellMar>
    </w:tblPr>
  </w:style>
  <w:style w:type="table" w:customStyle="1" w:styleId="Style66">
    <w:name w:val="_Style 66"/>
    <w:basedOn w:val="TableNormal"/>
    <w:qFormat/>
    <w:rPr>
      <w:color w:val="000000"/>
    </w:rPr>
    <w:tblPr>
      <w:tblInd w:w="0" w:type="dxa"/>
      <w:tblCellMar>
        <w:top w:w="0" w:type="dxa"/>
        <w:left w:w="108" w:type="dxa"/>
        <w:bottom w:w="0" w:type="dxa"/>
        <w:right w:w="108" w:type="dxa"/>
      </w:tblCellMar>
    </w:tblPr>
  </w:style>
  <w:style w:type="table" w:customStyle="1" w:styleId="Style67">
    <w:name w:val="_Style 67"/>
    <w:basedOn w:val="TableNormal"/>
    <w:qFormat/>
    <w:rPr>
      <w:color w:val="000000"/>
    </w:rPr>
    <w:tblPr>
      <w:tblInd w:w="0" w:type="dxa"/>
      <w:tblCellMar>
        <w:top w:w="0" w:type="dxa"/>
        <w:left w:w="108" w:type="dxa"/>
        <w:bottom w:w="0" w:type="dxa"/>
        <w:right w:w="108" w:type="dxa"/>
      </w:tblCellMar>
    </w:tblPr>
  </w:style>
  <w:style w:type="table" w:customStyle="1" w:styleId="Style68">
    <w:name w:val="_Style 68"/>
    <w:basedOn w:val="TableNormal"/>
    <w:qFormat/>
    <w:tblPr>
      <w:tblInd w:w="0" w:type="dxa"/>
      <w:tblCellMar>
        <w:top w:w="0" w:type="dxa"/>
        <w:left w:w="115" w:type="dxa"/>
        <w:bottom w:w="0" w:type="dxa"/>
        <w:right w:w="115" w:type="dxa"/>
      </w:tblCellMar>
    </w:tblPr>
  </w:style>
  <w:style w:type="table" w:customStyle="1" w:styleId="Style69">
    <w:name w:val="_Style 69"/>
    <w:basedOn w:val="TableNormal"/>
    <w:rPr>
      <w:color w:val="000000"/>
    </w:rPr>
    <w:tblPr>
      <w:tblInd w:w="0" w:type="dxa"/>
      <w:tblCellMar>
        <w:top w:w="0" w:type="dxa"/>
        <w:left w:w="108" w:type="dxa"/>
        <w:bottom w:w="0" w:type="dxa"/>
        <w:right w:w="108" w:type="dxa"/>
      </w:tblCellMar>
    </w:tblPr>
  </w:style>
  <w:style w:type="table" w:customStyle="1" w:styleId="Style70">
    <w:name w:val="_Style 70"/>
    <w:basedOn w:val="TableNormal"/>
    <w:qFormat/>
    <w:rPr>
      <w:color w:val="000000"/>
    </w:rPr>
    <w:tblPr>
      <w:tblInd w:w="0" w:type="dxa"/>
      <w:tblCellMar>
        <w:top w:w="0" w:type="dxa"/>
        <w:left w:w="108" w:type="dxa"/>
        <w:bottom w:w="0" w:type="dxa"/>
        <w:right w:w="108" w:type="dxa"/>
      </w:tblCellMar>
    </w:tblPr>
  </w:style>
  <w:style w:type="table" w:customStyle="1" w:styleId="Style71">
    <w:name w:val="_Style 71"/>
    <w:basedOn w:val="TableNormal"/>
    <w:rPr>
      <w:color w:val="000000"/>
    </w:rPr>
    <w:tblPr>
      <w:tblInd w:w="0" w:type="dxa"/>
      <w:tblCellMar>
        <w:top w:w="0" w:type="dxa"/>
        <w:left w:w="108" w:type="dxa"/>
        <w:bottom w:w="0" w:type="dxa"/>
        <w:right w:w="108" w:type="dxa"/>
      </w:tblCellMar>
    </w:tblPr>
  </w:style>
  <w:style w:type="table" w:customStyle="1" w:styleId="Style72">
    <w:name w:val="_Style 72"/>
    <w:basedOn w:val="TableNormal"/>
    <w:qFormat/>
    <w:rPr>
      <w:color w:val="000000"/>
    </w:rPr>
    <w:tblPr>
      <w:tblInd w:w="0" w:type="dxa"/>
      <w:tblCellMar>
        <w:top w:w="0" w:type="dxa"/>
        <w:left w:w="108" w:type="dxa"/>
        <w:bottom w:w="0" w:type="dxa"/>
        <w:right w:w="108" w:type="dxa"/>
      </w:tblCellMar>
    </w:tblPr>
  </w:style>
  <w:style w:type="table" w:customStyle="1" w:styleId="Style73">
    <w:name w:val="_Style 73"/>
    <w:basedOn w:val="TableNormal"/>
    <w:qFormat/>
    <w:rPr>
      <w:color w:val="000000"/>
    </w:rPr>
    <w:tblPr>
      <w:tblInd w:w="0" w:type="dxa"/>
      <w:tblCellMar>
        <w:top w:w="0" w:type="dxa"/>
        <w:left w:w="108" w:type="dxa"/>
        <w:bottom w:w="0" w:type="dxa"/>
        <w:right w:w="108" w:type="dxa"/>
      </w:tblCellMar>
    </w:tblPr>
  </w:style>
  <w:style w:type="table" w:customStyle="1" w:styleId="Style74">
    <w:name w:val="_Style 74"/>
    <w:basedOn w:val="TableNormal"/>
    <w:qFormat/>
    <w:rPr>
      <w:color w:val="000000"/>
    </w:rPr>
    <w:tblPr>
      <w:tblInd w:w="0" w:type="dxa"/>
      <w:tblCellMar>
        <w:top w:w="0" w:type="dxa"/>
        <w:left w:w="108" w:type="dxa"/>
        <w:bottom w:w="0" w:type="dxa"/>
        <w:right w:w="108" w:type="dxa"/>
      </w:tblCellMar>
    </w:tblPr>
  </w:style>
  <w:style w:type="table" w:customStyle="1" w:styleId="Style75">
    <w:name w:val="_Style 75"/>
    <w:basedOn w:val="TableNormal"/>
    <w:qFormat/>
    <w:rPr>
      <w:color w:val="000000"/>
    </w:rPr>
    <w:tblPr>
      <w:tblInd w:w="0" w:type="dxa"/>
      <w:tblCellMar>
        <w:top w:w="0" w:type="dxa"/>
        <w:left w:w="108" w:type="dxa"/>
        <w:bottom w:w="0" w:type="dxa"/>
        <w:right w:w="108" w:type="dxa"/>
      </w:tblCellMar>
    </w:tblPr>
  </w:style>
  <w:style w:type="table" w:customStyle="1" w:styleId="Style76">
    <w:name w:val="_Style 76"/>
    <w:basedOn w:val="TableNormal"/>
    <w:qFormat/>
    <w:rPr>
      <w:color w:val="000000"/>
    </w:rPr>
    <w:tblPr>
      <w:tblInd w:w="0" w:type="dxa"/>
      <w:tblCellMar>
        <w:top w:w="0" w:type="dxa"/>
        <w:left w:w="108" w:type="dxa"/>
        <w:bottom w:w="0" w:type="dxa"/>
        <w:right w:w="108" w:type="dxa"/>
      </w:tblCellMar>
    </w:tblPr>
  </w:style>
  <w:style w:type="table" w:customStyle="1" w:styleId="Style77">
    <w:name w:val="_Style 77"/>
    <w:basedOn w:val="TableNormal"/>
    <w:qFormat/>
    <w:rPr>
      <w:color w:val="000000"/>
    </w:rPr>
    <w:tblPr>
      <w:tblInd w:w="0" w:type="dxa"/>
      <w:tblCellMar>
        <w:top w:w="0" w:type="dxa"/>
        <w:left w:w="108" w:type="dxa"/>
        <w:bottom w:w="0" w:type="dxa"/>
        <w:right w:w="108" w:type="dxa"/>
      </w:tblCellMar>
    </w:tblPr>
  </w:style>
  <w:style w:type="table" w:customStyle="1" w:styleId="Style78">
    <w:name w:val="_Style 78"/>
    <w:basedOn w:val="TableNormal"/>
    <w:qFormat/>
    <w:rPr>
      <w:color w:val="000000"/>
    </w:rPr>
    <w:tblPr>
      <w:tblInd w:w="0" w:type="dxa"/>
      <w:tblCellMar>
        <w:top w:w="0" w:type="dxa"/>
        <w:left w:w="29" w:type="dxa"/>
        <w:bottom w:w="0" w:type="dxa"/>
        <w:right w:w="29" w:type="dxa"/>
      </w:tblCellMar>
    </w:tblPr>
  </w:style>
  <w:style w:type="table" w:customStyle="1" w:styleId="Style79">
    <w:name w:val="_Style 79"/>
    <w:basedOn w:val="TableNormal"/>
    <w:rPr>
      <w:color w:val="000000"/>
    </w:rPr>
    <w:tblPr>
      <w:tblInd w:w="0" w:type="dxa"/>
      <w:tblCellMar>
        <w:top w:w="0" w:type="dxa"/>
        <w:left w:w="29" w:type="dxa"/>
        <w:bottom w:w="0" w:type="dxa"/>
        <w:right w:w="29" w:type="dxa"/>
      </w:tblCellMar>
    </w:tblPr>
  </w:style>
  <w:style w:type="table" w:customStyle="1" w:styleId="Style80">
    <w:name w:val="_Style 80"/>
    <w:basedOn w:val="TableNormal"/>
    <w:tblPr>
      <w:tblInd w:w="0" w:type="dxa"/>
      <w:tblCellMar>
        <w:top w:w="0" w:type="dxa"/>
        <w:left w:w="28" w:type="dxa"/>
        <w:bottom w:w="0" w:type="dxa"/>
        <w:right w:w="28" w:type="dxa"/>
      </w:tblCellMar>
    </w:tblPr>
  </w:style>
  <w:style w:type="table" w:customStyle="1" w:styleId="Style81">
    <w:name w:val="_Style 81"/>
    <w:basedOn w:val="TableNormal"/>
    <w:rPr>
      <w:color w:val="000000"/>
    </w:rPr>
    <w:tblPr>
      <w:tblInd w:w="0" w:type="dxa"/>
      <w:tblCellMar>
        <w:top w:w="0" w:type="dxa"/>
        <w:left w:w="29" w:type="dxa"/>
        <w:bottom w:w="0" w:type="dxa"/>
        <w:right w:w="29" w:type="dxa"/>
      </w:tblCellMar>
    </w:tblPr>
  </w:style>
  <w:style w:type="table" w:customStyle="1" w:styleId="Style82">
    <w:name w:val="_Style 82"/>
    <w:basedOn w:val="TableNormal"/>
    <w:tblPr>
      <w:tblInd w:w="0" w:type="dxa"/>
      <w:tblCellMar>
        <w:top w:w="0" w:type="dxa"/>
        <w:left w:w="28" w:type="dxa"/>
        <w:bottom w:w="0" w:type="dxa"/>
        <w:right w:w="0" w:type="dxa"/>
      </w:tblCellMar>
    </w:tblPr>
  </w:style>
  <w:style w:type="table" w:customStyle="1" w:styleId="Style83">
    <w:name w:val="_Style 83"/>
    <w:basedOn w:val="TableNormal"/>
    <w:rPr>
      <w:color w:val="000000"/>
    </w:rPr>
    <w:tblPr>
      <w:tblInd w:w="0" w:type="dxa"/>
      <w:tblCellMar>
        <w:top w:w="0" w:type="dxa"/>
        <w:left w:w="29" w:type="dxa"/>
        <w:bottom w:w="0" w:type="dxa"/>
        <w:right w:w="29" w:type="dxa"/>
      </w:tblCellMar>
    </w:tblPr>
  </w:style>
  <w:style w:type="table" w:customStyle="1" w:styleId="Style84">
    <w:name w:val="_Style 84"/>
    <w:basedOn w:val="TableNormal"/>
    <w:tblPr>
      <w:tblInd w:w="0" w:type="dxa"/>
      <w:tblCellMar>
        <w:top w:w="0" w:type="dxa"/>
        <w:left w:w="28" w:type="dxa"/>
        <w:bottom w:w="0" w:type="dxa"/>
        <w:right w:w="0" w:type="dxa"/>
      </w:tblCellMar>
    </w:tblPr>
  </w:style>
  <w:style w:type="table" w:customStyle="1" w:styleId="Style85">
    <w:name w:val="_Style 85"/>
    <w:basedOn w:val="TableNormal"/>
    <w:rPr>
      <w:color w:val="000000"/>
    </w:rPr>
    <w:tblPr>
      <w:tblInd w:w="0" w:type="dxa"/>
      <w:tblCellMar>
        <w:top w:w="0" w:type="dxa"/>
        <w:left w:w="29" w:type="dxa"/>
        <w:bottom w:w="0" w:type="dxa"/>
        <w:right w:w="29" w:type="dxa"/>
      </w:tblCellMar>
    </w:tblPr>
  </w:style>
  <w:style w:type="table" w:customStyle="1" w:styleId="Style86">
    <w:name w:val="_Style 86"/>
    <w:basedOn w:val="TableNormal"/>
    <w:tblPr>
      <w:tblInd w:w="0" w:type="dxa"/>
      <w:tblCellMar>
        <w:top w:w="0" w:type="dxa"/>
        <w:left w:w="28" w:type="dxa"/>
        <w:bottom w:w="0" w:type="dxa"/>
        <w:right w:w="0" w:type="dxa"/>
      </w:tblCellMar>
    </w:tblPr>
  </w:style>
  <w:style w:type="table" w:customStyle="1" w:styleId="Style87">
    <w:name w:val="_Style 87"/>
    <w:basedOn w:val="TableNormal"/>
    <w:rPr>
      <w:color w:val="000000"/>
    </w:rPr>
    <w:tblPr>
      <w:tblInd w:w="0" w:type="dxa"/>
      <w:tblCellMar>
        <w:top w:w="0" w:type="dxa"/>
        <w:left w:w="29" w:type="dxa"/>
        <w:bottom w:w="0" w:type="dxa"/>
        <w:right w:w="29" w:type="dxa"/>
      </w:tblCellMar>
    </w:tblPr>
  </w:style>
  <w:style w:type="table" w:customStyle="1" w:styleId="Style88">
    <w:name w:val="_Style 88"/>
    <w:basedOn w:val="TableNormal"/>
    <w:tblPr>
      <w:tblInd w:w="0" w:type="dxa"/>
      <w:tblCellMar>
        <w:top w:w="0" w:type="dxa"/>
        <w:left w:w="115" w:type="dxa"/>
        <w:bottom w:w="0" w:type="dxa"/>
        <w:right w:w="115" w:type="dxa"/>
      </w:tblCellMar>
    </w:tblPr>
  </w:style>
  <w:style w:type="table" w:customStyle="1" w:styleId="Style89">
    <w:name w:val="_Style 89"/>
    <w:basedOn w:val="TableNormal"/>
    <w:tblPr>
      <w:tblInd w:w="0" w:type="dxa"/>
      <w:tblCellMar>
        <w:top w:w="0" w:type="dxa"/>
        <w:left w:w="115" w:type="dxa"/>
        <w:bottom w:w="0" w:type="dxa"/>
        <w:right w:w="115" w:type="dxa"/>
      </w:tblCellMar>
    </w:tblPr>
  </w:style>
  <w:style w:type="table" w:customStyle="1" w:styleId="Style90">
    <w:name w:val="_Style 90"/>
    <w:basedOn w:val="TableNormal"/>
    <w:rPr>
      <w:color w:val="000000"/>
    </w:rPr>
    <w:tblPr>
      <w:tblInd w:w="0" w:type="dxa"/>
      <w:tblCellMar>
        <w:top w:w="0" w:type="dxa"/>
        <w:left w:w="108" w:type="dxa"/>
        <w:bottom w:w="0" w:type="dxa"/>
        <w:right w:w="108" w:type="dxa"/>
      </w:tblCellMar>
    </w:tblPr>
  </w:style>
  <w:style w:type="table" w:customStyle="1" w:styleId="Style91">
    <w:name w:val="_Style 91"/>
    <w:basedOn w:val="TableNormal"/>
    <w:rPr>
      <w:color w:val="000000"/>
    </w:rPr>
    <w:tblPr>
      <w:tblInd w:w="0" w:type="dxa"/>
      <w:tblCellMar>
        <w:top w:w="0" w:type="dxa"/>
        <w:left w:w="108" w:type="dxa"/>
        <w:bottom w:w="0" w:type="dxa"/>
        <w:right w:w="108" w:type="dxa"/>
      </w:tblCellMar>
    </w:tblPr>
  </w:style>
  <w:style w:type="table" w:customStyle="1" w:styleId="Style92">
    <w:name w:val="_Style 92"/>
    <w:basedOn w:val="TableNormal"/>
    <w:rPr>
      <w:color w:val="000000"/>
    </w:rPr>
    <w:tblPr>
      <w:tblInd w:w="0" w:type="dxa"/>
      <w:tblCellMar>
        <w:top w:w="0" w:type="dxa"/>
        <w:left w:w="108" w:type="dxa"/>
        <w:bottom w:w="0" w:type="dxa"/>
        <w:right w:w="108" w:type="dxa"/>
      </w:tblCellMar>
    </w:tblPr>
  </w:style>
  <w:style w:type="table" w:customStyle="1" w:styleId="Style93">
    <w:name w:val="_Style 93"/>
    <w:basedOn w:val="TableNormal"/>
    <w:rPr>
      <w:color w:val="000000"/>
    </w:rPr>
    <w:tblPr>
      <w:tblInd w:w="0" w:type="dxa"/>
      <w:tblCellMar>
        <w:top w:w="0" w:type="dxa"/>
        <w:left w:w="108" w:type="dxa"/>
        <w:bottom w:w="0" w:type="dxa"/>
        <w:right w:w="108" w:type="dxa"/>
      </w:tblCellMar>
    </w:tblPr>
  </w:style>
  <w:style w:type="table" w:customStyle="1" w:styleId="Style94">
    <w:name w:val="_Style 94"/>
    <w:basedOn w:val="TableNormal"/>
    <w:rPr>
      <w:color w:val="000000"/>
    </w:rPr>
    <w:tblPr>
      <w:tblInd w:w="0" w:type="dxa"/>
      <w:tblCellMar>
        <w:top w:w="0" w:type="dxa"/>
        <w:left w:w="108" w:type="dxa"/>
        <w:bottom w:w="0" w:type="dxa"/>
        <w:right w:w="108" w:type="dxa"/>
      </w:tblCellMar>
    </w:tblPr>
  </w:style>
  <w:style w:type="table" w:customStyle="1" w:styleId="Style95">
    <w:name w:val="_Style 95"/>
    <w:basedOn w:val="TableNormal"/>
    <w:rPr>
      <w:color w:val="000000"/>
    </w:rPr>
    <w:tblPr>
      <w:tblInd w:w="0" w:type="dxa"/>
      <w:tblCellMar>
        <w:top w:w="0" w:type="dxa"/>
        <w:left w:w="108" w:type="dxa"/>
        <w:bottom w:w="0" w:type="dxa"/>
        <w:right w:w="108" w:type="dxa"/>
      </w:tblCellMar>
    </w:tblPr>
  </w:style>
  <w:style w:type="table" w:customStyle="1" w:styleId="Style96">
    <w:name w:val="_Style 96"/>
    <w:basedOn w:val="TableNormal"/>
    <w:rPr>
      <w:color w:val="000000"/>
    </w:rPr>
    <w:tblPr>
      <w:tblInd w:w="0" w:type="dxa"/>
      <w:tblCellMar>
        <w:top w:w="0" w:type="dxa"/>
        <w:left w:w="108" w:type="dxa"/>
        <w:bottom w:w="0" w:type="dxa"/>
        <w:right w:w="108" w:type="dxa"/>
      </w:tblCellMar>
    </w:tblPr>
  </w:style>
  <w:style w:type="table" w:customStyle="1" w:styleId="Style97">
    <w:name w:val="_Style 97"/>
    <w:basedOn w:val="TableNormal"/>
    <w:rPr>
      <w:color w:val="000000"/>
    </w:rPr>
    <w:tblPr>
      <w:tblInd w:w="0" w:type="dxa"/>
      <w:tblCellMar>
        <w:top w:w="0" w:type="dxa"/>
        <w:left w:w="108" w:type="dxa"/>
        <w:bottom w:w="0" w:type="dxa"/>
        <w:right w:w="108" w:type="dxa"/>
      </w:tblCellMar>
    </w:tblPr>
  </w:style>
  <w:style w:type="table" w:customStyle="1" w:styleId="Style98">
    <w:name w:val="_Style 98"/>
    <w:basedOn w:val="TableNormal"/>
    <w:rPr>
      <w:color w:val="000000"/>
    </w:rPr>
    <w:tblPr>
      <w:tblInd w:w="0" w:type="dxa"/>
      <w:tblCellMar>
        <w:top w:w="0" w:type="dxa"/>
        <w:left w:w="108" w:type="dxa"/>
        <w:bottom w:w="0" w:type="dxa"/>
        <w:right w:w="108" w:type="dxa"/>
      </w:tblCellMar>
    </w:tblPr>
  </w:style>
  <w:style w:type="table" w:customStyle="1" w:styleId="Style99">
    <w:name w:val="_Style 99"/>
    <w:basedOn w:val="TableNormal"/>
    <w:rPr>
      <w:color w:val="000000"/>
    </w:rPr>
    <w:tblPr>
      <w:tblInd w:w="0" w:type="dxa"/>
      <w:tblCellMar>
        <w:top w:w="0" w:type="dxa"/>
        <w:left w:w="108" w:type="dxa"/>
        <w:bottom w:w="0" w:type="dxa"/>
        <w:right w:w="108" w:type="dxa"/>
      </w:tblCellMar>
    </w:tblPr>
  </w:style>
  <w:style w:type="table" w:customStyle="1" w:styleId="Style100">
    <w:name w:val="_Style 100"/>
    <w:basedOn w:val="TableNormal"/>
    <w:rPr>
      <w:color w:val="000000"/>
    </w:rPr>
    <w:tblPr>
      <w:tblInd w:w="0" w:type="dxa"/>
      <w:tblCellMar>
        <w:top w:w="0" w:type="dxa"/>
        <w:left w:w="108" w:type="dxa"/>
        <w:bottom w:w="0" w:type="dxa"/>
        <w:right w:w="108" w:type="dxa"/>
      </w:tblCellMar>
    </w:tblPr>
  </w:style>
  <w:style w:type="table" w:customStyle="1" w:styleId="Style101">
    <w:name w:val="_Style 101"/>
    <w:basedOn w:val="TableNormal"/>
    <w:rPr>
      <w:color w:val="000000"/>
    </w:rPr>
    <w:tblPr>
      <w:tblInd w:w="0" w:type="dxa"/>
      <w:tblCellMar>
        <w:top w:w="0" w:type="dxa"/>
        <w:left w:w="29" w:type="dxa"/>
        <w:bottom w:w="0" w:type="dxa"/>
        <w:right w:w="29" w:type="dxa"/>
      </w:tblCellMar>
    </w:tblPr>
  </w:style>
  <w:style w:type="table" w:customStyle="1" w:styleId="Style102">
    <w:name w:val="_Style 102"/>
    <w:basedOn w:val="TableNormal"/>
    <w:rPr>
      <w:color w:val="000000"/>
    </w:rPr>
    <w:tblPr>
      <w:tblInd w:w="0" w:type="dxa"/>
      <w:tblCellMar>
        <w:top w:w="0" w:type="dxa"/>
        <w:left w:w="29" w:type="dxa"/>
        <w:bottom w:w="0" w:type="dxa"/>
        <w:right w:w="29" w:type="dxa"/>
      </w:tblCellMar>
    </w:tblPr>
  </w:style>
  <w:style w:type="table" w:customStyle="1" w:styleId="Style103">
    <w:name w:val="_Style 103"/>
    <w:basedOn w:val="TableNormal"/>
    <w:rPr>
      <w:color w:val="000000"/>
    </w:rPr>
    <w:tblPr>
      <w:tblInd w:w="0" w:type="dxa"/>
      <w:tblCellMar>
        <w:top w:w="0" w:type="dxa"/>
        <w:left w:w="108" w:type="dxa"/>
        <w:bottom w:w="0" w:type="dxa"/>
        <w:right w:w="108" w:type="dxa"/>
      </w:tblCellMar>
    </w:tblPr>
  </w:style>
  <w:style w:type="table" w:customStyle="1" w:styleId="Style104">
    <w:name w:val="_Style 104"/>
    <w:basedOn w:val="TableNormal"/>
    <w:rPr>
      <w:color w:val="000000"/>
    </w:rPr>
    <w:tblPr>
      <w:tblInd w:w="0" w:type="dxa"/>
      <w:tblCellMar>
        <w:top w:w="0" w:type="dxa"/>
        <w:left w:w="29" w:type="dxa"/>
        <w:bottom w:w="0" w:type="dxa"/>
        <w:right w:w="29" w:type="dxa"/>
      </w:tblCellMar>
    </w:tblPr>
  </w:style>
  <w:style w:type="table" w:customStyle="1" w:styleId="Style105">
    <w:name w:val="_Style 105"/>
    <w:basedOn w:val="TableNormal"/>
    <w:rPr>
      <w:color w:val="000000"/>
    </w:rPr>
    <w:tblPr>
      <w:tblInd w:w="0" w:type="dxa"/>
      <w:tblCellMar>
        <w:top w:w="0" w:type="dxa"/>
        <w:left w:w="29" w:type="dxa"/>
        <w:bottom w:w="0" w:type="dxa"/>
        <w:right w:w="29" w:type="dxa"/>
      </w:tblCellMar>
    </w:tblPr>
  </w:style>
  <w:style w:type="table" w:customStyle="1" w:styleId="Style106">
    <w:name w:val="_Style 106"/>
    <w:basedOn w:val="TableNormal"/>
    <w:rPr>
      <w:color w:val="000000"/>
    </w:rPr>
    <w:tblPr>
      <w:tblInd w:w="0" w:type="dxa"/>
      <w:tblCellMar>
        <w:top w:w="0" w:type="dxa"/>
        <w:left w:w="108" w:type="dxa"/>
        <w:bottom w:w="0" w:type="dxa"/>
        <w:right w:w="108" w:type="dxa"/>
      </w:tblCellMar>
    </w:tblPr>
  </w:style>
  <w:style w:type="table" w:customStyle="1" w:styleId="Style107">
    <w:name w:val="_Style 107"/>
    <w:basedOn w:val="TableNormal"/>
    <w:rPr>
      <w:color w:val="000000"/>
    </w:rPr>
    <w:tblPr>
      <w:tblInd w:w="0" w:type="dxa"/>
      <w:tblCellMar>
        <w:top w:w="0" w:type="dxa"/>
        <w:left w:w="108" w:type="dxa"/>
        <w:bottom w:w="0" w:type="dxa"/>
        <w:right w:w="108" w:type="dxa"/>
      </w:tblCellMar>
    </w:tblPr>
  </w:style>
  <w:style w:type="table" w:customStyle="1" w:styleId="Style108">
    <w:name w:val="_Style 108"/>
    <w:basedOn w:val="TableNormal"/>
    <w:rPr>
      <w:color w:val="000000"/>
    </w:rPr>
    <w:tblPr>
      <w:tblInd w:w="0" w:type="dxa"/>
      <w:tblCellMar>
        <w:top w:w="0" w:type="dxa"/>
        <w:left w:w="108" w:type="dxa"/>
        <w:bottom w:w="0" w:type="dxa"/>
        <w:right w:w="108" w:type="dxa"/>
      </w:tblCellMar>
    </w:tblPr>
  </w:style>
  <w:style w:type="table" w:customStyle="1" w:styleId="Style109">
    <w:name w:val="_Style 109"/>
    <w:basedOn w:val="TableNormal"/>
    <w:rPr>
      <w:color w:val="000000"/>
    </w:rPr>
    <w:tblPr>
      <w:tblInd w:w="0" w:type="dxa"/>
      <w:tblCellMar>
        <w:top w:w="0" w:type="dxa"/>
        <w:left w:w="108" w:type="dxa"/>
        <w:bottom w:w="0" w:type="dxa"/>
        <w:right w:w="108" w:type="dxa"/>
      </w:tblCellMar>
    </w:tblPr>
  </w:style>
  <w:style w:type="table" w:customStyle="1" w:styleId="Style110">
    <w:name w:val="_Style 110"/>
    <w:basedOn w:val="TableNormal"/>
    <w:rPr>
      <w:color w:val="000000"/>
    </w:rPr>
    <w:tblPr>
      <w:tblInd w:w="0" w:type="dxa"/>
      <w:tblCellMar>
        <w:top w:w="0" w:type="dxa"/>
        <w:left w:w="108" w:type="dxa"/>
        <w:bottom w:w="0" w:type="dxa"/>
        <w:right w:w="108" w:type="dxa"/>
      </w:tblCellMar>
    </w:tblPr>
  </w:style>
  <w:style w:type="table" w:customStyle="1" w:styleId="Style111">
    <w:name w:val="_Style 111"/>
    <w:basedOn w:val="TableNormal"/>
    <w:rPr>
      <w:color w:val="000000"/>
    </w:rPr>
    <w:tblPr>
      <w:tblInd w:w="0" w:type="dxa"/>
      <w:tblCellMar>
        <w:top w:w="0" w:type="dxa"/>
        <w:left w:w="29" w:type="dxa"/>
        <w:bottom w:w="0" w:type="dxa"/>
        <w:right w:w="29" w:type="dxa"/>
      </w:tblCellMar>
    </w:tblPr>
  </w:style>
  <w:style w:type="table" w:customStyle="1" w:styleId="Style112">
    <w:name w:val="_Style 112"/>
    <w:basedOn w:val="TableNormal"/>
    <w:rPr>
      <w:color w:val="000000"/>
    </w:rPr>
    <w:tblPr>
      <w:tblInd w:w="0" w:type="dxa"/>
      <w:tblCellMar>
        <w:top w:w="0" w:type="dxa"/>
        <w:left w:w="29" w:type="dxa"/>
        <w:bottom w:w="0" w:type="dxa"/>
        <w:right w:w="29" w:type="dxa"/>
      </w:tblCellMar>
    </w:tblPr>
  </w:style>
  <w:style w:type="table" w:customStyle="1" w:styleId="Style113">
    <w:name w:val="_Style 113"/>
    <w:basedOn w:val="TableNormal"/>
    <w:tblPr>
      <w:tblInd w:w="0" w:type="dxa"/>
      <w:tblCellMar>
        <w:top w:w="0" w:type="dxa"/>
        <w:left w:w="115" w:type="dxa"/>
        <w:bottom w:w="0" w:type="dxa"/>
        <w:right w:w="115" w:type="dxa"/>
      </w:tblCellMar>
    </w:tblPr>
  </w:style>
  <w:style w:type="table" w:customStyle="1" w:styleId="Style114">
    <w:name w:val="_Style 114"/>
    <w:basedOn w:val="TableNormal"/>
    <w:tblPr>
      <w:tblInd w:w="0" w:type="dxa"/>
      <w:tblCellMar>
        <w:top w:w="0" w:type="dxa"/>
        <w:left w:w="115" w:type="dxa"/>
        <w:bottom w:w="0" w:type="dxa"/>
        <w:right w:w="115" w:type="dxa"/>
      </w:tblCellMar>
    </w:tblPr>
  </w:style>
  <w:style w:type="table" w:customStyle="1" w:styleId="Style115">
    <w:name w:val="_Style 115"/>
    <w:basedOn w:val="TableNormal"/>
    <w:tblPr>
      <w:tblInd w:w="0" w:type="dxa"/>
      <w:tblCellMar>
        <w:top w:w="0" w:type="dxa"/>
        <w:left w:w="28" w:type="dxa"/>
        <w:bottom w:w="0" w:type="dxa"/>
        <w:right w:w="28" w:type="dxa"/>
      </w:tblCellMar>
    </w:tblPr>
  </w:style>
  <w:style w:type="table" w:customStyle="1" w:styleId="Style116">
    <w:name w:val="_Style 116"/>
    <w:basedOn w:val="TableNormal"/>
    <w:rPr>
      <w:color w:val="000000"/>
    </w:rPr>
    <w:tblPr>
      <w:tblInd w:w="0" w:type="dxa"/>
      <w:tblCellMar>
        <w:top w:w="0" w:type="dxa"/>
        <w:left w:w="29" w:type="dxa"/>
        <w:bottom w:w="0" w:type="dxa"/>
        <w:right w:w="29" w:type="dxa"/>
      </w:tblCellMar>
    </w:tblPr>
  </w:style>
  <w:style w:type="table" w:customStyle="1" w:styleId="Style117">
    <w:name w:val="_Style 117"/>
    <w:basedOn w:val="TableNormal"/>
    <w:rPr>
      <w:color w:val="000000"/>
    </w:rPr>
    <w:tblPr>
      <w:tblInd w:w="0" w:type="dxa"/>
      <w:tblCellMar>
        <w:top w:w="0" w:type="dxa"/>
        <w:left w:w="29" w:type="dxa"/>
        <w:bottom w:w="0" w:type="dxa"/>
        <w:right w:w="29" w:type="dxa"/>
      </w:tblCellMar>
    </w:tblPr>
  </w:style>
  <w:style w:type="table" w:customStyle="1" w:styleId="Style118">
    <w:name w:val="_Style 118"/>
    <w:basedOn w:val="TableNormal"/>
    <w:rPr>
      <w:color w:val="000000"/>
    </w:rPr>
    <w:tblPr>
      <w:tblInd w:w="0" w:type="dxa"/>
      <w:tblCellMar>
        <w:top w:w="0" w:type="dxa"/>
        <w:left w:w="29" w:type="dxa"/>
        <w:bottom w:w="0" w:type="dxa"/>
        <w:right w:w="29" w:type="dxa"/>
      </w:tblCellMar>
    </w:tblPr>
  </w:style>
  <w:style w:type="table" w:customStyle="1" w:styleId="Style119">
    <w:name w:val="_Style 119"/>
    <w:basedOn w:val="TableNormal"/>
    <w:rPr>
      <w:color w:val="000000"/>
    </w:rPr>
    <w:tblPr>
      <w:tblInd w:w="0" w:type="dxa"/>
      <w:tblCellMar>
        <w:top w:w="0" w:type="dxa"/>
        <w:left w:w="29" w:type="dxa"/>
        <w:bottom w:w="0" w:type="dxa"/>
        <w:right w:w="29" w:type="dxa"/>
      </w:tblCellMar>
    </w:tblPr>
  </w:style>
  <w:style w:type="table" w:customStyle="1" w:styleId="Style120">
    <w:name w:val="_Style 120"/>
    <w:basedOn w:val="TableNormal"/>
    <w:rPr>
      <w:color w:val="000000"/>
    </w:rPr>
    <w:tblPr>
      <w:tblInd w:w="0" w:type="dxa"/>
      <w:tblCellMar>
        <w:top w:w="0" w:type="dxa"/>
        <w:left w:w="29" w:type="dxa"/>
        <w:bottom w:w="0" w:type="dxa"/>
        <w:right w:w="29" w:type="dxa"/>
      </w:tblCellMar>
    </w:tblPr>
  </w:style>
  <w:style w:type="table" w:customStyle="1" w:styleId="Style121">
    <w:name w:val="_Style 121"/>
    <w:basedOn w:val="TableNormal"/>
    <w:rPr>
      <w:color w:val="000000"/>
    </w:rPr>
    <w:tblPr>
      <w:tblInd w:w="0" w:type="dxa"/>
      <w:tblCellMar>
        <w:top w:w="0" w:type="dxa"/>
        <w:left w:w="29" w:type="dxa"/>
        <w:bottom w:w="0" w:type="dxa"/>
        <w:right w:w="29" w:type="dxa"/>
      </w:tblCellMar>
    </w:tblPr>
  </w:style>
  <w:style w:type="table" w:customStyle="1" w:styleId="Style122">
    <w:name w:val="_Style 122"/>
    <w:basedOn w:val="TableNormal"/>
    <w:rPr>
      <w:color w:val="000000"/>
    </w:rPr>
    <w:tblPr>
      <w:tblInd w:w="0" w:type="dxa"/>
      <w:tblCellMar>
        <w:top w:w="0" w:type="dxa"/>
        <w:left w:w="29" w:type="dxa"/>
        <w:bottom w:w="0" w:type="dxa"/>
        <w:right w:w="29" w:type="dxa"/>
      </w:tblCellMar>
    </w:tblPr>
  </w:style>
  <w:style w:type="table" w:customStyle="1" w:styleId="Style123">
    <w:name w:val="_Style 123"/>
    <w:basedOn w:val="TableNormal"/>
    <w:rPr>
      <w:color w:val="000000"/>
    </w:rPr>
    <w:tblPr>
      <w:tblInd w:w="0" w:type="dxa"/>
      <w:tblCellMar>
        <w:top w:w="0" w:type="dxa"/>
        <w:left w:w="29" w:type="dxa"/>
        <w:bottom w:w="0" w:type="dxa"/>
        <w:right w:w="29" w:type="dxa"/>
      </w:tblCellMar>
    </w:tblPr>
  </w:style>
  <w:style w:type="table" w:customStyle="1" w:styleId="Style124">
    <w:name w:val="_Style 124"/>
    <w:basedOn w:val="TableNormal"/>
    <w:rPr>
      <w:color w:val="000000"/>
    </w:rPr>
    <w:tblPr>
      <w:tblInd w:w="0" w:type="dxa"/>
      <w:tblCellMar>
        <w:top w:w="0" w:type="dxa"/>
        <w:left w:w="108" w:type="dxa"/>
        <w:bottom w:w="0" w:type="dxa"/>
        <w:right w:w="108" w:type="dxa"/>
      </w:tblCellMar>
    </w:tblPr>
  </w:style>
  <w:style w:type="table" w:customStyle="1" w:styleId="Style125">
    <w:name w:val="_Style 125"/>
    <w:basedOn w:val="TableNormal"/>
    <w:rPr>
      <w:color w:val="000000"/>
    </w:rPr>
    <w:tblPr>
      <w:tblInd w:w="0" w:type="dxa"/>
      <w:tblCellMar>
        <w:top w:w="0" w:type="dxa"/>
        <w:left w:w="29" w:type="dxa"/>
        <w:bottom w:w="0" w:type="dxa"/>
        <w:right w:w="29" w:type="dxa"/>
      </w:tblCellMar>
    </w:tblPr>
  </w:style>
  <w:style w:type="table" w:customStyle="1" w:styleId="Style126">
    <w:name w:val="_Style 126"/>
    <w:basedOn w:val="TableNormal"/>
    <w:rPr>
      <w:color w:val="000000"/>
    </w:rPr>
    <w:tblPr>
      <w:tblInd w:w="0" w:type="dxa"/>
      <w:tblCellMar>
        <w:top w:w="0" w:type="dxa"/>
        <w:left w:w="43" w:type="dxa"/>
        <w:bottom w:w="0" w:type="dxa"/>
        <w:right w:w="43" w:type="dxa"/>
      </w:tblCellMar>
    </w:tblPr>
  </w:style>
  <w:style w:type="table" w:customStyle="1" w:styleId="Style127">
    <w:name w:val="_Style 127"/>
    <w:basedOn w:val="TableNormal"/>
    <w:rPr>
      <w:color w:val="000000"/>
    </w:rPr>
    <w:tblPr>
      <w:tblInd w:w="0" w:type="dxa"/>
      <w:tblCellMar>
        <w:top w:w="0" w:type="dxa"/>
        <w:left w:w="29" w:type="dxa"/>
        <w:bottom w:w="0" w:type="dxa"/>
        <w:right w:w="29" w:type="dxa"/>
      </w:tblCellMar>
    </w:tblPr>
  </w:style>
  <w:style w:type="table" w:customStyle="1" w:styleId="Style128">
    <w:name w:val="_Style 128"/>
    <w:basedOn w:val="TableNormal"/>
    <w:rPr>
      <w:color w:val="000000"/>
    </w:rPr>
    <w:tblPr>
      <w:tblInd w:w="0" w:type="dxa"/>
      <w:tblCellMar>
        <w:top w:w="0" w:type="dxa"/>
        <w:left w:w="108" w:type="dxa"/>
        <w:bottom w:w="0" w:type="dxa"/>
        <w:right w:w="108" w:type="dxa"/>
      </w:tblCellMar>
    </w:tblPr>
  </w:style>
  <w:style w:type="table" w:customStyle="1" w:styleId="Style129">
    <w:name w:val="_Style 129"/>
    <w:basedOn w:val="TableNormal"/>
    <w:rPr>
      <w:color w:val="000000"/>
    </w:rPr>
    <w:tblPr>
      <w:tblInd w:w="0" w:type="dxa"/>
      <w:tblCellMar>
        <w:top w:w="0" w:type="dxa"/>
        <w:left w:w="108" w:type="dxa"/>
        <w:bottom w:w="0" w:type="dxa"/>
        <w:right w:w="108" w:type="dxa"/>
      </w:tblCellMar>
    </w:tblPr>
  </w:style>
  <w:style w:type="table" w:customStyle="1" w:styleId="Style130">
    <w:name w:val="_Style 130"/>
    <w:basedOn w:val="TableNormal"/>
    <w:rPr>
      <w:color w:val="000000"/>
    </w:rPr>
    <w:tblPr>
      <w:tblInd w:w="0" w:type="dxa"/>
      <w:tblCellMar>
        <w:top w:w="0" w:type="dxa"/>
        <w:left w:w="29" w:type="dxa"/>
        <w:bottom w:w="0" w:type="dxa"/>
        <w:right w:w="29" w:type="dxa"/>
      </w:tblCellMar>
    </w:tblPr>
  </w:style>
  <w:style w:type="table" w:customStyle="1" w:styleId="Style131">
    <w:name w:val="_Style 131"/>
    <w:basedOn w:val="TableNormal"/>
    <w:rPr>
      <w:color w:val="000000"/>
    </w:rPr>
    <w:tblPr>
      <w:tblInd w:w="0" w:type="dxa"/>
      <w:tblCellMar>
        <w:top w:w="0" w:type="dxa"/>
        <w:left w:w="29" w:type="dxa"/>
        <w:bottom w:w="0" w:type="dxa"/>
        <w:right w:w="29" w:type="dxa"/>
      </w:tblCellMar>
    </w:tblPr>
  </w:style>
  <w:style w:type="character" w:customStyle="1" w:styleId="CommentTextChar">
    <w:name w:val="Comment Text Char"/>
    <w:basedOn w:val="DefaultParagraphFont"/>
    <w:link w:val="CommentText"/>
    <w:uiPriority w:val="99"/>
    <w:semiHidden/>
    <w:rPr>
      <w:sz w:val="20"/>
      <w:szCs w:val="20"/>
    </w:rPr>
  </w:style>
  <w:style w:type="table" w:customStyle="1" w:styleId="TableGrid5">
    <w:name w:val="Table Grid5"/>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9">
    <w:name w:val="Table Grid9"/>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Pr>
      <w:rFonts w:asciiTheme="minorHAnsi" w:eastAsiaTheme="minorHAnsi" w:hAnsiTheme="minorHAnsi" w:cstheme="minorBidi"/>
      <w:sz w:val="22"/>
      <w:szCs w:val="22"/>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Pr>
      <w:rFonts w:asciiTheme="minorHAnsi" w:eastAsiaTheme="minorHAnsi" w:hAnsiTheme="minorHAnsi" w:cstheme="minorBidi"/>
      <w:sz w:val="22"/>
      <w:szCs w:val="22"/>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rsid w:val="00481705"/>
    <w:tblPr>
      <w:tblInd w:w="0" w:type="dxa"/>
      <w:tblCellMar>
        <w:top w:w="0" w:type="dxa"/>
        <w:left w:w="29" w:type="dxa"/>
        <w:bottom w:w="0" w:type="dxa"/>
        <w:right w:w="29" w:type="dxa"/>
      </w:tblCellMar>
    </w:tblPr>
  </w:style>
  <w:style w:type="table" w:customStyle="1" w:styleId="Style10">
    <w:name w:val="_Style 10"/>
    <w:basedOn w:val="TableNormal"/>
    <w:qFormat/>
    <w:rsid w:val="00AC17C8"/>
    <w:rPr>
      <w:rFonts w:asciiTheme="minorHAnsi" w:eastAsiaTheme="minorEastAsia" w:hAnsiTheme="minorHAnsi" w:cstheme="minorBidi"/>
    </w:rPr>
    <w:tblPr>
      <w:tblInd w:w="0" w:type="dxa"/>
      <w:tblCellMar>
        <w:top w:w="0" w:type="dxa"/>
        <w:left w:w="29" w:type="dxa"/>
        <w:bottom w:w="0" w:type="dxa"/>
        <w:right w:w="29" w:type="dxa"/>
      </w:tblCellMar>
    </w:tblPr>
  </w:style>
  <w:style w:type="table" w:customStyle="1" w:styleId="TableGrid20">
    <w:name w:val="Table Grid20"/>
    <w:basedOn w:val="TableNormal"/>
    <w:next w:val="TableGrid"/>
    <w:uiPriority w:val="59"/>
    <w:rsid w:val="006D0D6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525D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04027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1FD5"/>
    <w:pPr>
      <w:autoSpaceDE w:val="0"/>
      <w:autoSpaceDN w:val="0"/>
      <w:adjustRightInd w:val="0"/>
    </w:pPr>
    <w:rPr>
      <w:color w:val="000000"/>
      <w:sz w:val="24"/>
      <w:szCs w:val="24"/>
    </w:rPr>
  </w:style>
  <w:style w:type="table" w:customStyle="1" w:styleId="Style1131">
    <w:name w:val="_Style 1131"/>
    <w:basedOn w:val="TableNormal"/>
    <w:rsid w:val="00F75837"/>
    <w:tblPr>
      <w:tblInd w:w="0" w:type="dxa"/>
      <w:tblCellMar>
        <w:top w:w="0" w:type="dxa"/>
        <w:left w:w="115" w:type="dxa"/>
        <w:bottom w:w="0" w:type="dxa"/>
        <w:right w:w="115" w:type="dxa"/>
      </w:tblCellMar>
    </w:tblPr>
  </w:style>
  <w:style w:type="table" w:customStyle="1" w:styleId="TableGrid23">
    <w:name w:val="Table Grid23"/>
    <w:basedOn w:val="TableNormal"/>
    <w:next w:val="TableGrid"/>
    <w:uiPriority w:val="59"/>
    <w:rsid w:val="001F140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12C60"/>
    <w:rPr>
      <w:rFonts w:ascii="Calibri" w:eastAsia="Calibri" w:hAnsi="Calibri" w:cs="Calibri"/>
      <w:sz w:val="22"/>
      <w:szCs w:val="22"/>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9567A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279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4540C"/>
    <w:pPr>
      <w:jc w:val="both"/>
    </w:pPr>
    <w:rPr>
      <w:rFonts w:eastAsiaTheme="minorHAns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uiPriority="1"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4"/>
      <w:lang w:val="sr-Cyrl-RS"/>
    </w:rPr>
  </w:style>
  <w:style w:type="paragraph" w:styleId="Heading1">
    <w:name w:val="heading 1"/>
    <w:basedOn w:val="Normal"/>
    <w:next w:val="Normal"/>
    <w:link w:val="Heading1Char"/>
    <w:uiPriority w:val="9"/>
    <w:qFormat/>
    <w:pPr>
      <w:keepNext/>
      <w:keepLines/>
      <w:spacing w:before="480" w:after="0"/>
      <w:jc w:val="left"/>
      <w:outlineLvl w:val="0"/>
    </w:pPr>
    <w:rPr>
      <w:rFonts w:eastAsiaTheme="majorEastAsia" w:cstheme="majorBidi"/>
      <w:bCs/>
      <w:sz w:val="32"/>
      <w:szCs w:val="28"/>
    </w:rPr>
  </w:style>
  <w:style w:type="paragraph" w:styleId="Heading2">
    <w:name w:val="heading 2"/>
    <w:basedOn w:val="Normal"/>
    <w:next w:val="Normal"/>
    <w:link w:val="Heading2Char"/>
    <w:uiPriority w:val="9"/>
    <w:unhideWhenUsed/>
    <w:qFormat/>
    <w:pPr>
      <w:keepNext/>
      <w:keepLines/>
      <w:spacing w:before="200" w:after="0"/>
      <w:jc w:val="left"/>
      <w:outlineLvl w:val="1"/>
    </w:pPr>
    <w:rPr>
      <w:rFonts w:eastAsiaTheme="majorEastAsia" w:cstheme="majorBidi"/>
      <w:bCs/>
      <w:sz w:val="28"/>
      <w:szCs w:val="26"/>
    </w:rPr>
  </w:style>
  <w:style w:type="paragraph" w:styleId="Heading3">
    <w:name w:val="heading 3"/>
    <w:basedOn w:val="Normal"/>
    <w:next w:val="Normal"/>
    <w:link w:val="Heading3Char"/>
    <w:uiPriority w:val="9"/>
    <w:unhideWhenUsed/>
    <w:qFormat/>
    <w:pPr>
      <w:keepNext/>
      <w:keepLines/>
      <w:spacing w:before="200" w:after="0"/>
      <w:jc w:val="left"/>
      <w:outlineLvl w:val="2"/>
    </w:pPr>
    <w:rPr>
      <w:rFonts w:eastAsiaTheme="majorEastAsia" w:cstheme="majorBidi"/>
      <w:bCs/>
    </w:rPr>
  </w:style>
  <w:style w:type="paragraph" w:styleId="Heading4">
    <w:name w:val="heading 4"/>
    <w:basedOn w:val="Normal"/>
    <w:next w:val="Normal"/>
    <w:link w:val="Heading4Char"/>
    <w:uiPriority w:val="9"/>
    <w:unhideWhenUsed/>
    <w:qFormat/>
    <w:pPr>
      <w:keepNext/>
      <w:keepLines/>
      <w:spacing w:before="200" w:after="0"/>
      <w:jc w:val="left"/>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link w:val="SubtitleChar"/>
    <w:qFormat/>
    <w:pPr>
      <w:jc w:val="left"/>
    </w:pPr>
    <w:rPr>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jc w:val="left"/>
    </w:pPr>
    <w:rPr>
      <w:rFonts w:eastAsiaTheme="majorEastAsia" w:cstheme="majorBidi"/>
      <w:b/>
      <w:spacing w:val="5"/>
      <w:kern w:val="28"/>
      <w:sz w:val="28"/>
      <w:szCs w:val="52"/>
    </w:rPr>
  </w:style>
  <w:style w:type="paragraph" w:styleId="TOC1">
    <w:name w:val="toc 1"/>
    <w:basedOn w:val="Normal"/>
    <w:next w:val="Normal"/>
    <w:uiPriority w:val="39"/>
    <w:unhideWhenUsed/>
    <w:qFormat/>
    <w:pPr>
      <w:spacing w:after="100"/>
      <w:jc w:val="left"/>
    </w:pPr>
    <w:rPr>
      <w:sz w:val="18"/>
    </w:r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spacing w:after="100"/>
      <w:ind w:left="480"/>
    </w:pPr>
  </w:style>
  <w:style w:type="paragraph" w:styleId="TOC4">
    <w:name w:val="toc 4"/>
    <w:basedOn w:val="Normal"/>
    <w:next w:val="Normal"/>
    <w:uiPriority w:val="39"/>
    <w:unhideWhenUsed/>
    <w:qFormat/>
    <w:pPr>
      <w:spacing w:after="100"/>
      <w:ind w:left="660"/>
      <w:jc w:val="left"/>
    </w:pPr>
    <w:rPr>
      <w:rFonts w:asciiTheme="minorHAnsi" w:eastAsiaTheme="minorEastAsia" w:hAnsiTheme="minorHAnsi"/>
      <w:sz w:val="22"/>
      <w:lang w:eastAsia="sr-Latn-RS"/>
    </w:rPr>
  </w:style>
  <w:style w:type="paragraph" w:styleId="TOC5">
    <w:name w:val="toc 5"/>
    <w:basedOn w:val="Normal"/>
    <w:next w:val="Normal"/>
    <w:uiPriority w:val="39"/>
    <w:unhideWhenUsed/>
    <w:qFormat/>
    <w:pPr>
      <w:spacing w:after="100"/>
      <w:ind w:left="880"/>
      <w:jc w:val="left"/>
    </w:pPr>
    <w:rPr>
      <w:rFonts w:asciiTheme="minorHAnsi" w:eastAsiaTheme="minorEastAsia" w:hAnsiTheme="minorHAnsi"/>
      <w:sz w:val="22"/>
      <w:lang w:eastAsia="sr-Latn-RS"/>
    </w:rPr>
  </w:style>
  <w:style w:type="paragraph" w:styleId="TOC6">
    <w:name w:val="toc 6"/>
    <w:basedOn w:val="Normal"/>
    <w:next w:val="Normal"/>
    <w:uiPriority w:val="39"/>
    <w:unhideWhenUsed/>
    <w:qFormat/>
    <w:pPr>
      <w:spacing w:after="100"/>
      <w:ind w:left="1100"/>
      <w:jc w:val="left"/>
    </w:pPr>
    <w:rPr>
      <w:rFonts w:asciiTheme="minorHAnsi" w:eastAsiaTheme="minorEastAsia" w:hAnsiTheme="minorHAnsi"/>
      <w:sz w:val="22"/>
      <w:lang w:eastAsia="sr-Latn-RS"/>
    </w:rPr>
  </w:style>
  <w:style w:type="paragraph" w:styleId="TOC7">
    <w:name w:val="toc 7"/>
    <w:basedOn w:val="Normal"/>
    <w:next w:val="Normal"/>
    <w:uiPriority w:val="39"/>
    <w:unhideWhenUsed/>
    <w:qFormat/>
    <w:pPr>
      <w:spacing w:after="100"/>
      <w:ind w:left="1320"/>
      <w:jc w:val="left"/>
    </w:pPr>
    <w:rPr>
      <w:rFonts w:asciiTheme="minorHAnsi" w:eastAsiaTheme="minorEastAsia" w:hAnsiTheme="minorHAnsi"/>
      <w:sz w:val="22"/>
      <w:lang w:eastAsia="sr-Latn-RS"/>
    </w:rPr>
  </w:style>
  <w:style w:type="paragraph" w:styleId="TOC8">
    <w:name w:val="toc 8"/>
    <w:basedOn w:val="Normal"/>
    <w:next w:val="Normal"/>
    <w:uiPriority w:val="39"/>
    <w:unhideWhenUsed/>
    <w:qFormat/>
    <w:pPr>
      <w:spacing w:after="100"/>
      <w:ind w:left="1540"/>
      <w:jc w:val="left"/>
    </w:pPr>
    <w:rPr>
      <w:rFonts w:asciiTheme="minorHAnsi" w:eastAsiaTheme="minorEastAsia" w:hAnsiTheme="minorHAnsi"/>
      <w:sz w:val="22"/>
      <w:lang w:eastAsia="sr-Latn-RS"/>
    </w:rPr>
  </w:style>
  <w:style w:type="paragraph" w:styleId="TOC9">
    <w:name w:val="toc 9"/>
    <w:basedOn w:val="Normal"/>
    <w:next w:val="Normal"/>
    <w:uiPriority w:val="39"/>
    <w:unhideWhenUsed/>
    <w:qFormat/>
    <w:pPr>
      <w:spacing w:after="100"/>
      <w:ind w:left="1760"/>
      <w:jc w:val="left"/>
    </w:pPr>
    <w:rPr>
      <w:rFonts w:asciiTheme="minorHAnsi" w:eastAsiaTheme="minorEastAsia" w:hAnsiTheme="minorHAnsi"/>
      <w:sz w:val="22"/>
      <w:lang w:eastAsia="sr-Latn-RS"/>
    </w:r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qFormat/>
    <w:rPr>
      <w:rFonts w:ascii="Times New Roman" w:eastAsiaTheme="majorEastAsia" w:hAnsi="Times New Roman" w:cstheme="majorBidi"/>
      <w:b/>
      <w:spacing w:val="5"/>
      <w:kern w:val="28"/>
      <w:sz w:val="28"/>
      <w:szCs w:val="52"/>
    </w:rPr>
  </w:style>
  <w:style w:type="character" w:customStyle="1" w:styleId="SubtitleChar">
    <w:name w:val="Subtitle Char"/>
    <w:basedOn w:val="DefaultParagraphFont"/>
    <w:link w:val="Subtitle"/>
    <w:uiPriority w:val="11"/>
    <w:qFormat/>
    <w:rPr>
      <w:rFonts w:ascii="Times New Roman" w:eastAsiaTheme="majorEastAsia" w:hAnsi="Times New Roman" w:cstheme="majorBidi"/>
      <w:iCs/>
      <w:spacing w:val="15"/>
      <w:sz w:val="28"/>
      <w:szCs w:val="24"/>
    </w:rPr>
  </w:style>
  <w:style w:type="character" w:customStyle="1" w:styleId="SubtleEmphasis1">
    <w:name w:val="Subtle Emphasis1"/>
    <w:basedOn w:val="DefaultParagraphFont"/>
    <w:uiPriority w:val="19"/>
    <w:qFormat/>
    <w:rPr>
      <w:rFonts w:ascii="Times New Roman" w:hAnsi="Times New Roman"/>
      <w:iCs/>
      <w:color w:val="auto"/>
      <w:sz w:val="24"/>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Cs/>
      <w:sz w:val="32"/>
      <w:szCs w:val="28"/>
    </w:rPr>
  </w:style>
  <w:style w:type="paragraph" w:customStyle="1" w:styleId="TOCHeading1">
    <w:name w:val="TOC Heading1"/>
    <w:basedOn w:val="Heading1"/>
    <w:next w:val="Normal"/>
    <w:uiPriority w:val="39"/>
    <w:unhideWhenUsed/>
    <w:qFormat/>
    <w:pPr>
      <w:outlineLvl w:val="9"/>
    </w:pPr>
    <w:rPr>
      <w:lang w:val="en-US" w:eastAsia="ja-JP"/>
    </w:rPr>
  </w:style>
  <w:style w:type="character" w:customStyle="1" w:styleId="Heading2Char">
    <w:name w:val="Heading 2 Char"/>
    <w:basedOn w:val="DefaultParagraphFont"/>
    <w:link w:val="Heading2"/>
    <w:uiPriority w:val="9"/>
    <w:rPr>
      <w:rFonts w:ascii="Times New Roman" w:eastAsiaTheme="majorEastAsia" w:hAnsi="Times New Roman" w:cstheme="majorBidi"/>
      <w:bCs/>
      <w:sz w:val="28"/>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Pr>
      <w:rFonts w:ascii="Times New Roman" w:eastAsiaTheme="majorEastAsia" w:hAnsi="Times New Roman" w:cstheme="majorBidi"/>
      <w:bCs/>
      <w:iCs/>
      <w:sz w:val="24"/>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4061" w:themeColor="accent1" w:themeShade="80"/>
      <w:sz w:val="24"/>
    </w:rPr>
  </w:style>
  <w:style w:type="table" w:customStyle="1" w:styleId="GridTable4-Accent61">
    <w:name w:val="Grid Table 4 - Accent 61"/>
    <w:basedOn w:val="TableNormal"/>
    <w:uiPriority w:val="49"/>
    <w:qFormat/>
    <w:tblPr>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uiPriority w:val="49"/>
    <w:tblPr>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
    <w:name w:val="Table Grid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61">
    <w:name w:val="List Table 4 - Accent 61"/>
    <w:basedOn w:val="TableNormal"/>
    <w:uiPriority w:val="49"/>
    <w:qFormat/>
    <w:tblPr>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2">
    <w:name w:val="Table Grid12"/>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FootnoteTextChar">
    <w:name w:val="Footnote Text Char"/>
    <w:basedOn w:val="DefaultParagraphFont"/>
    <w:link w:val="FootnoteText"/>
    <w:uiPriority w:val="99"/>
    <w:semiHidden/>
    <w:qFormat/>
    <w:rPr>
      <w:rFonts w:ascii="Times New Roman" w:hAnsi="Times New Roman"/>
      <w:sz w:val="20"/>
      <w:szCs w:val="20"/>
    </w:rPr>
  </w:style>
  <w:style w:type="table" w:customStyle="1" w:styleId="TableGrid41">
    <w:name w:val="Table Grid4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rPr>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61">
    <w:name w:val="_Style 61"/>
    <w:basedOn w:val="TableNormal"/>
    <w:qFormat/>
    <w:rPr>
      <w:color w:val="000000"/>
    </w:rPr>
    <w:tblPr>
      <w:tblInd w:w="0" w:type="dxa"/>
      <w:tblCellMar>
        <w:top w:w="0" w:type="dxa"/>
        <w:left w:w="14" w:type="dxa"/>
        <w:bottom w:w="0" w:type="dxa"/>
        <w:right w:w="14"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Style62">
    <w:name w:val="_Style 62"/>
    <w:basedOn w:val="TableNormal"/>
    <w:qFormat/>
    <w:rPr>
      <w:color w:val="000000"/>
    </w:rPr>
    <w:tblPr>
      <w:tblInd w:w="0" w:type="dxa"/>
      <w:tblCellMar>
        <w:top w:w="0" w:type="dxa"/>
        <w:left w:w="108" w:type="dxa"/>
        <w:bottom w:w="0" w:type="dxa"/>
        <w:right w:w="108" w:type="dxa"/>
      </w:tblCellMar>
    </w:tblPr>
  </w:style>
  <w:style w:type="table" w:customStyle="1" w:styleId="Style63">
    <w:name w:val="_Style 63"/>
    <w:basedOn w:val="TableNormal"/>
    <w:qFormat/>
    <w:rPr>
      <w:color w:val="000000"/>
    </w:rPr>
    <w:tblPr>
      <w:tblInd w:w="0" w:type="dxa"/>
      <w:tblCellMar>
        <w:top w:w="0" w:type="dxa"/>
        <w:left w:w="108" w:type="dxa"/>
        <w:bottom w:w="0" w:type="dxa"/>
        <w:right w:w="108" w:type="dxa"/>
      </w:tblCellMar>
    </w:tblPr>
  </w:style>
  <w:style w:type="table" w:customStyle="1" w:styleId="Style64">
    <w:name w:val="_Style 64"/>
    <w:basedOn w:val="TableNormal"/>
    <w:qFormat/>
    <w:rPr>
      <w:color w:val="000000"/>
    </w:rPr>
    <w:tblPr>
      <w:tblInd w:w="0" w:type="dxa"/>
      <w:tblCellMar>
        <w:top w:w="0" w:type="dxa"/>
        <w:left w:w="108" w:type="dxa"/>
        <w:bottom w:w="0" w:type="dxa"/>
        <w:right w:w="108" w:type="dxa"/>
      </w:tblCellMar>
    </w:tblPr>
  </w:style>
  <w:style w:type="table" w:customStyle="1" w:styleId="Style65">
    <w:name w:val="_Style 65"/>
    <w:basedOn w:val="TableNormal"/>
    <w:qFormat/>
    <w:rPr>
      <w:color w:val="000000"/>
    </w:rPr>
    <w:tblPr>
      <w:tblInd w:w="0" w:type="dxa"/>
      <w:tblCellMar>
        <w:top w:w="0" w:type="dxa"/>
        <w:left w:w="108" w:type="dxa"/>
        <w:bottom w:w="0" w:type="dxa"/>
        <w:right w:w="108" w:type="dxa"/>
      </w:tblCellMar>
    </w:tblPr>
  </w:style>
  <w:style w:type="table" w:customStyle="1" w:styleId="Style66">
    <w:name w:val="_Style 66"/>
    <w:basedOn w:val="TableNormal"/>
    <w:qFormat/>
    <w:rPr>
      <w:color w:val="000000"/>
    </w:rPr>
    <w:tblPr>
      <w:tblInd w:w="0" w:type="dxa"/>
      <w:tblCellMar>
        <w:top w:w="0" w:type="dxa"/>
        <w:left w:w="108" w:type="dxa"/>
        <w:bottom w:w="0" w:type="dxa"/>
        <w:right w:w="108" w:type="dxa"/>
      </w:tblCellMar>
    </w:tblPr>
  </w:style>
  <w:style w:type="table" w:customStyle="1" w:styleId="Style67">
    <w:name w:val="_Style 67"/>
    <w:basedOn w:val="TableNormal"/>
    <w:qFormat/>
    <w:rPr>
      <w:color w:val="000000"/>
    </w:rPr>
    <w:tblPr>
      <w:tblInd w:w="0" w:type="dxa"/>
      <w:tblCellMar>
        <w:top w:w="0" w:type="dxa"/>
        <w:left w:w="108" w:type="dxa"/>
        <w:bottom w:w="0" w:type="dxa"/>
        <w:right w:w="108" w:type="dxa"/>
      </w:tblCellMar>
    </w:tblPr>
  </w:style>
  <w:style w:type="table" w:customStyle="1" w:styleId="Style68">
    <w:name w:val="_Style 68"/>
    <w:basedOn w:val="TableNormal"/>
    <w:qFormat/>
    <w:tblPr>
      <w:tblInd w:w="0" w:type="dxa"/>
      <w:tblCellMar>
        <w:top w:w="0" w:type="dxa"/>
        <w:left w:w="115" w:type="dxa"/>
        <w:bottom w:w="0" w:type="dxa"/>
        <w:right w:w="115" w:type="dxa"/>
      </w:tblCellMar>
    </w:tblPr>
  </w:style>
  <w:style w:type="table" w:customStyle="1" w:styleId="Style69">
    <w:name w:val="_Style 69"/>
    <w:basedOn w:val="TableNormal"/>
    <w:rPr>
      <w:color w:val="000000"/>
    </w:rPr>
    <w:tblPr>
      <w:tblInd w:w="0" w:type="dxa"/>
      <w:tblCellMar>
        <w:top w:w="0" w:type="dxa"/>
        <w:left w:w="108" w:type="dxa"/>
        <w:bottom w:w="0" w:type="dxa"/>
        <w:right w:w="108" w:type="dxa"/>
      </w:tblCellMar>
    </w:tblPr>
  </w:style>
  <w:style w:type="table" w:customStyle="1" w:styleId="Style70">
    <w:name w:val="_Style 70"/>
    <w:basedOn w:val="TableNormal"/>
    <w:qFormat/>
    <w:rPr>
      <w:color w:val="000000"/>
    </w:rPr>
    <w:tblPr>
      <w:tblInd w:w="0" w:type="dxa"/>
      <w:tblCellMar>
        <w:top w:w="0" w:type="dxa"/>
        <w:left w:w="108" w:type="dxa"/>
        <w:bottom w:w="0" w:type="dxa"/>
        <w:right w:w="108" w:type="dxa"/>
      </w:tblCellMar>
    </w:tblPr>
  </w:style>
  <w:style w:type="table" w:customStyle="1" w:styleId="Style71">
    <w:name w:val="_Style 71"/>
    <w:basedOn w:val="TableNormal"/>
    <w:rPr>
      <w:color w:val="000000"/>
    </w:rPr>
    <w:tblPr>
      <w:tblInd w:w="0" w:type="dxa"/>
      <w:tblCellMar>
        <w:top w:w="0" w:type="dxa"/>
        <w:left w:w="108" w:type="dxa"/>
        <w:bottom w:w="0" w:type="dxa"/>
        <w:right w:w="108" w:type="dxa"/>
      </w:tblCellMar>
    </w:tblPr>
  </w:style>
  <w:style w:type="table" w:customStyle="1" w:styleId="Style72">
    <w:name w:val="_Style 72"/>
    <w:basedOn w:val="TableNormal"/>
    <w:qFormat/>
    <w:rPr>
      <w:color w:val="000000"/>
    </w:rPr>
    <w:tblPr>
      <w:tblInd w:w="0" w:type="dxa"/>
      <w:tblCellMar>
        <w:top w:w="0" w:type="dxa"/>
        <w:left w:w="108" w:type="dxa"/>
        <w:bottom w:w="0" w:type="dxa"/>
        <w:right w:w="108" w:type="dxa"/>
      </w:tblCellMar>
    </w:tblPr>
  </w:style>
  <w:style w:type="table" w:customStyle="1" w:styleId="Style73">
    <w:name w:val="_Style 73"/>
    <w:basedOn w:val="TableNormal"/>
    <w:qFormat/>
    <w:rPr>
      <w:color w:val="000000"/>
    </w:rPr>
    <w:tblPr>
      <w:tblInd w:w="0" w:type="dxa"/>
      <w:tblCellMar>
        <w:top w:w="0" w:type="dxa"/>
        <w:left w:w="108" w:type="dxa"/>
        <w:bottom w:w="0" w:type="dxa"/>
        <w:right w:w="108" w:type="dxa"/>
      </w:tblCellMar>
    </w:tblPr>
  </w:style>
  <w:style w:type="table" w:customStyle="1" w:styleId="Style74">
    <w:name w:val="_Style 74"/>
    <w:basedOn w:val="TableNormal"/>
    <w:qFormat/>
    <w:rPr>
      <w:color w:val="000000"/>
    </w:rPr>
    <w:tblPr>
      <w:tblInd w:w="0" w:type="dxa"/>
      <w:tblCellMar>
        <w:top w:w="0" w:type="dxa"/>
        <w:left w:w="108" w:type="dxa"/>
        <w:bottom w:w="0" w:type="dxa"/>
        <w:right w:w="108" w:type="dxa"/>
      </w:tblCellMar>
    </w:tblPr>
  </w:style>
  <w:style w:type="table" w:customStyle="1" w:styleId="Style75">
    <w:name w:val="_Style 75"/>
    <w:basedOn w:val="TableNormal"/>
    <w:qFormat/>
    <w:rPr>
      <w:color w:val="000000"/>
    </w:rPr>
    <w:tblPr>
      <w:tblInd w:w="0" w:type="dxa"/>
      <w:tblCellMar>
        <w:top w:w="0" w:type="dxa"/>
        <w:left w:w="108" w:type="dxa"/>
        <w:bottom w:w="0" w:type="dxa"/>
        <w:right w:w="108" w:type="dxa"/>
      </w:tblCellMar>
    </w:tblPr>
  </w:style>
  <w:style w:type="table" w:customStyle="1" w:styleId="Style76">
    <w:name w:val="_Style 76"/>
    <w:basedOn w:val="TableNormal"/>
    <w:qFormat/>
    <w:rPr>
      <w:color w:val="000000"/>
    </w:rPr>
    <w:tblPr>
      <w:tblInd w:w="0" w:type="dxa"/>
      <w:tblCellMar>
        <w:top w:w="0" w:type="dxa"/>
        <w:left w:w="108" w:type="dxa"/>
        <w:bottom w:w="0" w:type="dxa"/>
        <w:right w:w="108" w:type="dxa"/>
      </w:tblCellMar>
    </w:tblPr>
  </w:style>
  <w:style w:type="table" w:customStyle="1" w:styleId="Style77">
    <w:name w:val="_Style 77"/>
    <w:basedOn w:val="TableNormal"/>
    <w:qFormat/>
    <w:rPr>
      <w:color w:val="000000"/>
    </w:rPr>
    <w:tblPr>
      <w:tblInd w:w="0" w:type="dxa"/>
      <w:tblCellMar>
        <w:top w:w="0" w:type="dxa"/>
        <w:left w:w="108" w:type="dxa"/>
        <w:bottom w:w="0" w:type="dxa"/>
        <w:right w:w="108" w:type="dxa"/>
      </w:tblCellMar>
    </w:tblPr>
  </w:style>
  <w:style w:type="table" w:customStyle="1" w:styleId="Style78">
    <w:name w:val="_Style 78"/>
    <w:basedOn w:val="TableNormal"/>
    <w:qFormat/>
    <w:rPr>
      <w:color w:val="000000"/>
    </w:rPr>
    <w:tblPr>
      <w:tblInd w:w="0" w:type="dxa"/>
      <w:tblCellMar>
        <w:top w:w="0" w:type="dxa"/>
        <w:left w:w="29" w:type="dxa"/>
        <w:bottom w:w="0" w:type="dxa"/>
        <w:right w:w="29" w:type="dxa"/>
      </w:tblCellMar>
    </w:tblPr>
  </w:style>
  <w:style w:type="table" w:customStyle="1" w:styleId="Style79">
    <w:name w:val="_Style 79"/>
    <w:basedOn w:val="TableNormal"/>
    <w:rPr>
      <w:color w:val="000000"/>
    </w:rPr>
    <w:tblPr>
      <w:tblInd w:w="0" w:type="dxa"/>
      <w:tblCellMar>
        <w:top w:w="0" w:type="dxa"/>
        <w:left w:w="29" w:type="dxa"/>
        <w:bottom w:w="0" w:type="dxa"/>
        <w:right w:w="29" w:type="dxa"/>
      </w:tblCellMar>
    </w:tblPr>
  </w:style>
  <w:style w:type="table" w:customStyle="1" w:styleId="Style80">
    <w:name w:val="_Style 80"/>
    <w:basedOn w:val="TableNormal"/>
    <w:tblPr>
      <w:tblInd w:w="0" w:type="dxa"/>
      <w:tblCellMar>
        <w:top w:w="0" w:type="dxa"/>
        <w:left w:w="28" w:type="dxa"/>
        <w:bottom w:w="0" w:type="dxa"/>
        <w:right w:w="28" w:type="dxa"/>
      </w:tblCellMar>
    </w:tblPr>
  </w:style>
  <w:style w:type="table" w:customStyle="1" w:styleId="Style81">
    <w:name w:val="_Style 81"/>
    <w:basedOn w:val="TableNormal"/>
    <w:rPr>
      <w:color w:val="000000"/>
    </w:rPr>
    <w:tblPr>
      <w:tblInd w:w="0" w:type="dxa"/>
      <w:tblCellMar>
        <w:top w:w="0" w:type="dxa"/>
        <w:left w:w="29" w:type="dxa"/>
        <w:bottom w:w="0" w:type="dxa"/>
        <w:right w:w="29" w:type="dxa"/>
      </w:tblCellMar>
    </w:tblPr>
  </w:style>
  <w:style w:type="table" w:customStyle="1" w:styleId="Style82">
    <w:name w:val="_Style 82"/>
    <w:basedOn w:val="TableNormal"/>
    <w:tblPr>
      <w:tblInd w:w="0" w:type="dxa"/>
      <w:tblCellMar>
        <w:top w:w="0" w:type="dxa"/>
        <w:left w:w="28" w:type="dxa"/>
        <w:bottom w:w="0" w:type="dxa"/>
        <w:right w:w="0" w:type="dxa"/>
      </w:tblCellMar>
    </w:tblPr>
  </w:style>
  <w:style w:type="table" w:customStyle="1" w:styleId="Style83">
    <w:name w:val="_Style 83"/>
    <w:basedOn w:val="TableNormal"/>
    <w:rPr>
      <w:color w:val="000000"/>
    </w:rPr>
    <w:tblPr>
      <w:tblInd w:w="0" w:type="dxa"/>
      <w:tblCellMar>
        <w:top w:w="0" w:type="dxa"/>
        <w:left w:w="29" w:type="dxa"/>
        <w:bottom w:w="0" w:type="dxa"/>
        <w:right w:w="29" w:type="dxa"/>
      </w:tblCellMar>
    </w:tblPr>
  </w:style>
  <w:style w:type="table" w:customStyle="1" w:styleId="Style84">
    <w:name w:val="_Style 84"/>
    <w:basedOn w:val="TableNormal"/>
    <w:tblPr>
      <w:tblInd w:w="0" w:type="dxa"/>
      <w:tblCellMar>
        <w:top w:w="0" w:type="dxa"/>
        <w:left w:w="28" w:type="dxa"/>
        <w:bottom w:w="0" w:type="dxa"/>
        <w:right w:w="0" w:type="dxa"/>
      </w:tblCellMar>
    </w:tblPr>
  </w:style>
  <w:style w:type="table" w:customStyle="1" w:styleId="Style85">
    <w:name w:val="_Style 85"/>
    <w:basedOn w:val="TableNormal"/>
    <w:rPr>
      <w:color w:val="000000"/>
    </w:rPr>
    <w:tblPr>
      <w:tblInd w:w="0" w:type="dxa"/>
      <w:tblCellMar>
        <w:top w:w="0" w:type="dxa"/>
        <w:left w:w="29" w:type="dxa"/>
        <w:bottom w:w="0" w:type="dxa"/>
        <w:right w:w="29" w:type="dxa"/>
      </w:tblCellMar>
    </w:tblPr>
  </w:style>
  <w:style w:type="table" w:customStyle="1" w:styleId="Style86">
    <w:name w:val="_Style 86"/>
    <w:basedOn w:val="TableNormal"/>
    <w:tblPr>
      <w:tblInd w:w="0" w:type="dxa"/>
      <w:tblCellMar>
        <w:top w:w="0" w:type="dxa"/>
        <w:left w:w="28" w:type="dxa"/>
        <w:bottom w:w="0" w:type="dxa"/>
        <w:right w:w="0" w:type="dxa"/>
      </w:tblCellMar>
    </w:tblPr>
  </w:style>
  <w:style w:type="table" w:customStyle="1" w:styleId="Style87">
    <w:name w:val="_Style 87"/>
    <w:basedOn w:val="TableNormal"/>
    <w:rPr>
      <w:color w:val="000000"/>
    </w:rPr>
    <w:tblPr>
      <w:tblInd w:w="0" w:type="dxa"/>
      <w:tblCellMar>
        <w:top w:w="0" w:type="dxa"/>
        <w:left w:w="29" w:type="dxa"/>
        <w:bottom w:w="0" w:type="dxa"/>
        <w:right w:w="29" w:type="dxa"/>
      </w:tblCellMar>
    </w:tblPr>
  </w:style>
  <w:style w:type="table" w:customStyle="1" w:styleId="Style88">
    <w:name w:val="_Style 88"/>
    <w:basedOn w:val="TableNormal"/>
    <w:tblPr>
      <w:tblInd w:w="0" w:type="dxa"/>
      <w:tblCellMar>
        <w:top w:w="0" w:type="dxa"/>
        <w:left w:w="115" w:type="dxa"/>
        <w:bottom w:w="0" w:type="dxa"/>
        <w:right w:w="115" w:type="dxa"/>
      </w:tblCellMar>
    </w:tblPr>
  </w:style>
  <w:style w:type="table" w:customStyle="1" w:styleId="Style89">
    <w:name w:val="_Style 89"/>
    <w:basedOn w:val="TableNormal"/>
    <w:tblPr>
      <w:tblInd w:w="0" w:type="dxa"/>
      <w:tblCellMar>
        <w:top w:w="0" w:type="dxa"/>
        <w:left w:w="115" w:type="dxa"/>
        <w:bottom w:w="0" w:type="dxa"/>
        <w:right w:w="115" w:type="dxa"/>
      </w:tblCellMar>
    </w:tblPr>
  </w:style>
  <w:style w:type="table" w:customStyle="1" w:styleId="Style90">
    <w:name w:val="_Style 90"/>
    <w:basedOn w:val="TableNormal"/>
    <w:rPr>
      <w:color w:val="000000"/>
    </w:rPr>
    <w:tblPr>
      <w:tblInd w:w="0" w:type="dxa"/>
      <w:tblCellMar>
        <w:top w:w="0" w:type="dxa"/>
        <w:left w:w="108" w:type="dxa"/>
        <w:bottom w:w="0" w:type="dxa"/>
        <w:right w:w="108" w:type="dxa"/>
      </w:tblCellMar>
    </w:tblPr>
  </w:style>
  <w:style w:type="table" w:customStyle="1" w:styleId="Style91">
    <w:name w:val="_Style 91"/>
    <w:basedOn w:val="TableNormal"/>
    <w:rPr>
      <w:color w:val="000000"/>
    </w:rPr>
    <w:tblPr>
      <w:tblInd w:w="0" w:type="dxa"/>
      <w:tblCellMar>
        <w:top w:w="0" w:type="dxa"/>
        <w:left w:w="108" w:type="dxa"/>
        <w:bottom w:w="0" w:type="dxa"/>
        <w:right w:w="108" w:type="dxa"/>
      </w:tblCellMar>
    </w:tblPr>
  </w:style>
  <w:style w:type="table" w:customStyle="1" w:styleId="Style92">
    <w:name w:val="_Style 92"/>
    <w:basedOn w:val="TableNormal"/>
    <w:rPr>
      <w:color w:val="000000"/>
    </w:rPr>
    <w:tblPr>
      <w:tblInd w:w="0" w:type="dxa"/>
      <w:tblCellMar>
        <w:top w:w="0" w:type="dxa"/>
        <w:left w:w="108" w:type="dxa"/>
        <w:bottom w:w="0" w:type="dxa"/>
        <w:right w:w="108" w:type="dxa"/>
      </w:tblCellMar>
    </w:tblPr>
  </w:style>
  <w:style w:type="table" w:customStyle="1" w:styleId="Style93">
    <w:name w:val="_Style 93"/>
    <w:basedOn w:val="TableNormal"/>
    <w:rPr>
      <w:color w:val="000000"/>
    </w:rPr>
    <w:tblPr>
      <w:tblInd w:w="0" w:type="dxa"/>
      <w:tblCellMar>
        <w:top w:w="0" w:type="dxa"/>
        <w:left w:w="108" w:type="dxa"/>
        <w:bottom w:w="0" w:type="dxa"/>
        <w:right w:w="108" w:type="dxa"/>
      </w:tblCellMar>
    </w:tblPr>
  </w:style>
  <w:style w:type="table" w:customStyle="1" w:styleId="Style94">
    <w:name w:val="_Style 94"/>
    <w:basedOn w:val="TableNormal"/>
    <w:rPr>
      <w:color w:val="000000"/>
    </w:rPr>
    <w:tblPr>
      <w:tblInd w:w="0" w:type="dxa"/>
      <w:tblCellMar>
        <w:top w:w="0" w:type="dxa"/>
        <w:left w:w="108" w:type="dxa"/>
        <w:bottom w:w="0" w:type="dxa"/>
        <w:right w:w="108" w:type="dxa"/>
      </w:tblCellMar>
    </w:tblPr>
  </w:style>
  <w:style w:type="table" w:customStyle="1" w:styleId="Style95">
    <w:name w:val="_Style 95"/>
    <w:basedOn w:val="TableNormal"/>
    <w:rPr>
      <w:color w:val="000000"/>
    </w:rPr>
    <w:tblPr>
      <w:tblInd w:w="0" w:type="dxa"/>
      <w:tblCellMar>
        <w:top w:w="0" w:type="dxa"/>
        <w:left w:w="108" w:type="dxa"/>
        <w:bottom w:w="0" w:type="dxa"/>
        <w:right w:w="108" w:type="dxa"/>
      </w:tblCellMar>
    </w:tblPr>
  </w:style>
  <w:style w:type="table" w:customStyle="1" w:styleId="Style96">
    <w:name w:val="_Style 96"/>
    <w:basedOn w:val="TableNormal"/>
    <w:rPr>
      <w:color w:val="000000"/>
    </w:rPr>
    <w:tblPr>
      <w:tblInd w:w="0" w:type="dxa"/>
      <w:tblCellMar>
        <w:top w:w="0" w:type="dxa"/>
        <w:left w:w="108" w:type="dxa"/>
        <w:bottom w:w="0" w:type="dxa"/>
        <w:right w:w="108" w:type="dxa"/>
      </w:tblCellMar>
    </w:tblPr>
  </w:style>
  <w:style w:type="table" w:customStyle="1" w:styleId="Style97">
    <w:name w:val="_Style 97"/>
    <w:basedOn w:val="TableNormal"/>
    <w:rPr>
      <w:color w:val="000000"/>
    </w:rPr>
    <w:tblPr>
      <w:tblInd w:w="0" w:type="dxa"/>
      <w:tblCellMar>
        <w:top w:w="0" w:type="dxa"/>
        <w:left w:w="108" w:type="dxa"/>
        <w:bottom w:w="0" w:type="dxa"/>
        <w:right w:w="108" w:type="dxa"/>
      </w:tblCellMar>
    </w:tblPr>
  </w:style>
  <w:style w:type="table" w:customStyle="1" w:styleId="Style98">
    <w:name w:val="_Style 98"/>
    <w:basedOn w:val="TableNormal"/>
    <w:rPr>
      <w:color w:val="000000"/>
    </w:rPr>
    <w:tblPr>
      <w:tblInd w:w="0" w:type="dxa"/>
      <w:tblCellMar>
        <w:top w:w="0" w:type="dxa"/>
        <w:left w:w="108" w:type="dxa"/>
        <w:bottom w:w="0" w:type="dxa"/>
        <w:right w:w="108" w:type="dxa"/>
      </w:tblCellMar>
    </w:tblPr>
  </w:style>
  <w:style w:type="table" w:customStyle="1" w:styleId="Style99">
    <w:name w:val="_Style 99"/>
    <w:basedOn w:val="TableNormal"/>
    <w:rPr>
      <w:color w:val="000000"/>
    </w:rPr>
    <w:tblPr>
      <w:tblInd w:w="0" w:type="dxa"/>
      <w:tblCellMar>
        <w:top w:w="0" w:type="dxa"/>
        <w:left w:w="108" w:type="dxa"/>
        <w:bottom w:w="0" w:type="dxa"/>
        <w:right w:w="108" w:type="dxa"/>
      </w:tblCellMar>
    </w:tblPr>
  </w:style>
  <w:style w:type="table" w:customStyle="1" w:styleId="Style100">
    <w:name w:val="_Style 100"/>
    <w:basedOn w:val="TableNormal"/>
    <w:rPr>
      <w:color w:val="000000"/>
    </w:rPr>
    <w:tblPr>
      <w:tblInd w:w="0" w:type="dxa"/>
      <w:tblCellMar>
        <w:top w:w="0" w:type="dxa"/>
        <w:left w:w="108" w:type="dxa"/>
        <w:bottom w:w="0" w:type="dxa"/>
        <w:right w:w="108" w:type="dxa"/>
      </w:tblCellMar>
    </w:tblPr>
  </w:style>
  <w:style w:type="table" w:customStyle="1" w:styleId="Style101">
    <w:name w:val="_Style 101"/>
    <w:basedOn w:val="TableNormal"/>
    <w:rPr>
      <w:color w:val="000000"/>
    </w:rPr>
    <w:tblPr>
      <w:tblInd w:w="0" w:type="dxa"/>
      <w:tblCellMar>
        <w:top w:w="0" w:type="dxa"/>
        <w:left w:w="29" w:type="dxa"/>
        <w:bottom w:w="0" w:type="dxa"/>
        <w:right w:w="29" w:type="dxa"/>
      </w:tblCellMar>
    </w:tblPr>
  </w:style>
  <w:style w:type="table" w:customStyle="1" w:styleId="Style102">
    <w:name w:val="_Style 102"/>
    <w:basedOn w:val="TableNormal"/>
    <w:rPr>
      <w:color w:val="000000"/>
    </w:rPr>
    <w:tblPr>
      <w:tblInd w:w="0" w:type="dxa"/>
      <w:tblCellMar>
        <w:top w:w="0" w:type="dxa"/>
        <w:left w:w="29" w:type="dxa"/>
        <w:bottom w:w="0" w:type="dxa"/>
        <w:right w:w="29" w:type="dxa"/>
      </w:tblCellMar>
    </w:tblPr>
  </w:style>
  <w:style w:type="table" w:customStyle="1" w:styleId="Style103">
    <w:name w:val="_Style 103"/>
    <w:basedOn w:val="TableNormal"/>
    <w:rPr>
      <w:color w:val="000000"/>
    </w:rPr>
    <w:tblPr>
      <w:tblInd w:w="0" w:type="dxa"/>
      <w:tblCellMar>
        <w:top w:w="0" w:type="dxa"/>
        <w:left w:w="108" w:type="dxa"/>
        <w:bottom w:w="0" w:type="dxa"/>
        <w:right w:w="108" w:type="dxa"/>
      </w:tblCellMar>
    </w:tblPr>
  </w:style>
  <w:style w:type="table" w:customStyle="1" w:styleId="Style104">
    <w:name w:val="_Style 104"/>
    <w:basedOn w:val="TableNormal"/>
    <w:rPr>
      <w:color w:val="000000"/>
    </w:rPr>
    <w:tblPr>
      <w:tblInd w:w="0" w:type="dxa"/>
      <w:tblCellMar>
        <w:top w:w="0" w:type="dxa"/>
        <w:left w:w="29" w:type="dxa"/>
        <w:bottom w:w="0" w:type="dxa"/>
        <w:right w:w="29" w:type="dxa"/>
      </w:tblCellMar>
    </w:tblPr>
  </w:style>
  <w:style w:type="table" w:customStyle="1" w:styleId="Style105">
    <w:name w:val="_Style 105"/>
    <w:basedOn w:val="TableNormal"/>
    <w:rPr>
      <w:color w:val="000000"/>
    </w:rPr>
    <w:tblPr>
      <w:tblInd w:w="0" w:type="dxa"/>
      <w:tblCellMar>
        <w:top w:w="0" w:type="dxa"/>
        <w:left w:w="29" w:type="dxa"/>
        <w:bottom w:w="0" w:type="dxa"/>
        <w:right w:w="29" w:type="dxa"/>
      </w:tblCellMar>
    </w:tblPr>
  </w:style>
  <w:style w:type="table" w:customStyle="1" w:styleId="Style106">
    <w:name w:val="_Style 106"/>
    <w:basedOn w:val="TableNormal"/>
    <w:rPr>
      <w:color w:val="000000"/>
    </w:rPr>
    <w:tblPr>
      <w:tblInd w:w="0" w:type="dxa"/>
      <w:tblCellMar>
        <w:top w:w="0" w:type="dxa"/>
        <w:left w:w="108" w:type="dxa"/>
        <w:bottom w:w="0" w:type="dxa"/>
        <w:right w:w="108" w:type="dxa"/>
      </w:tblCellMar>
    </w:tblPr>
  </w:style>
  <w:style w:type="table" w:customStyle="1" w:styleId="Style107">
    <w:name w:val="_Style 107"/>
    <w:basedOn w:val="TableNormal"/>
    <w:rPr>
      <w:color w:val="000000"/>
    </w:rPr>
    <w:tblPr>
      <w:tblInd w:w="0" w:type="dxa"/>
      <w:tblCellMar>
        <w:top w:w="0" w:type="dxa"/>
        <w:left w:w="108" w:type="dxa"/>
        <w:bottom w:w="0" w:type="dxa"/>
        <w:right w:w="108" w:type="dxa"/>
      </w:tblCellMar>
    </w:tblPr>
  </w:style>
  <w:style w:type="table" w:customStyle="1" w:styleId="Style108">
    <w:name w:val="_Style 108"/>
    <w:basedOn w:val="TableNormal"/>
    <w:rPr>
      <w:color w:val="000000"/>
    </w:rPr>
    <w:tblPr>
      <w:tblInd w:w="0" w:type="dxa"/>
      <w:tblCellMar>
        <w:top w:w="0" w:type="dxa"/>
        <w:left w:w="108" w:type="dxa"/>
        <w:bottom w:w="0" w:type="dxa"/>
        <w:right w:w="108" w:type="dxa"/>
      </w:tblCellMar>
    </w:tblPr>
  </w:style>
  <w:style w:type="table" w:customStyle="1" w:styleId="Style109">
    <w:name w:val="_Style 109"/>
    <w:basedOn w:val="TableNormal"/>
    <w:rPr>
      <w:color w:val="000000"/>
    </w:rPr>
    <w:tblPr>
      <w:tblInd w:w="0" w:type="dxa"/>
      <w:tblCellMar>
        <w:top w:w="0" w:type="dxa"/>
        <w:left w:w="108" w:type="dxa"/>
        <w:bottom w:w="0" w:type="dxa"/>
        <w:right w:w="108" w:type="dxa"/>
      </w:tblCellMar>
    </w:tblPr>
  </w:style>
  <w:style w:type="table" w:customStyle="1" w:styleId="Style110">
    <w:name w:val="_Style 110"/>
    <w:basedOn w:val="TableNormal"/>
    <w:rPr>
      <w:color w:val="000000"/>
    </w:rPr>
    <w:tblPr>
      <w:tblInd w:w="0" w:type="dxa"/>
      <w:tblCellMar>
        <w:top w:w="0" w:type="dxa"/>
        <w:left w:w="108" w:type="dxa"/>
        <w:bottom w:w="0" w:type="dxa"/>
        <w:right w:w="108" w:type="dxa"/>
      </w:tblCellMar>
    </w:tblPr>
  </w:style>
  <w:style w:type="table" w:customStyle="1" w:styleId="Style111">
    <w:name w:val="_Style 111"/>
    <w:basedOn w:val="TableNormal"/>
    <w:rPr>
      <w:color w:val="000000"/>
    </w:rPr>
    <w:tblPr>
      <w:tblInd w:w="0" w:type="dxa"/>
      <w:tblCellMar>
        <w:top w:w="0" w:type="dxa"/>
        <w:left w:w="29" w:type="dxa"/>
        <w:bottom w:w="0" w:type="dxa"/>
        <w:right w:w="29" w:type="dxa"/>
      </w:tblCellMar>
    </w:tblPr>
  </w:style>
  <w:style w:type="table" w:customStyle="1" w:styleId="Style112">
    <w:name w:val="_Style 112"/>
    <w:basedOn w:val="TableNormal"/>
    <w:rPr>
      <w:color w:val="000000"/>
    </w:rPr>
    <w:tblPr>
      <w:tblInd w:w="0" w:type="dxa"/>
      <w:tblCellMar>
        <w:top w:w="0" w:type="dxa"/>
        <w:left w:w="29" w:type="dxa"/>
        <w:bottom w:w="0" w:type="dxa"/>
        <w:right w:w="29" w:type="dxa"/>
      </w:tblCellMar>
    </w:tblPr>
  </w:style>
  <w:style w:type="table" w:customStyle="1" w:styleId="Style113">
    <w:name w:val="_Style 113"/>
    <w:basedOn w:val="TableNormal"/>
    <w:tblPr>
      <w:tblInd w:w="0" w:type="dxa"/>
      <w:tblCellMar>
        <w:top w:w="0" w:type="dxa"/>
        <w:left w:w="115" w:type="dxa"/>
        <w:bottom w:w="0" w:type="dxa"/>
        <w:right w:w="115" w:type="dxa"/>
      </w:tblCellMar>
    </w:tblPr>
  </w:style>
  <w:style w:type="table" w:customStyle="1" w:styleId="Style114">
    <w:name w:val="_Style 114"/>
    <w:basedOn w:val="TableNormal"/>
    <w:tblPr>
      <w:tblInd w:w="0" w:type="dxa"/>
      <w:tblCellMar>
        <w:top w:w="0" w:type="dxa"/>
        <w:left w:w="115" w:type="dxa"/>
        <w:bottom w:w="0" w:type="dxa"/>
        <w:right w:w="115" w:type="dxa"/>
      </w:tblCellMar>
    </w:tblPr>
  </w:style>
  <w:style w:type="table" w:customStyle="1" w:styleId="Style115">
    <w:name w:val="_Style 115"/>
    <w:basedOn w:val="TableNormal"/>
    <w:tblPr>
      <w:tblInd w:w="0" w:type="dxa"/>
      <w:tblCellMar>
        <w:top w:w="0" w:type="dxa"/>
        <w:left w:w="28" w:type="dxa"/>
        <w:bottom w:w="0" w:type="dxa"/>
        <w:right w:w="28" w:type="dxa"/>
      </w:tblCellMar>
    </w:tblPr>
  </w:style>
  <w:style w:type="table" w:customStyle="1" w:styleId="Style116">
    <w:name w:val="_Style 116"/>
    <w:basedOn w:val="TableNormal"/>
    <w:rPr>
      <w:color w:val="000000"/>
    </w:rPr>
    <w:tblPr>
      <w:tblInd w:w="0" w:type="dxa"/>
      <w:tblCellMar>
        <w:top w:w="0" w:type="dxa"/>
        <w:left w:w="29" w:type="dxa"/>
        <w:bottom w:w="0" w:type="dxa"/>
        <w:right w:w="29" w:type="dxa"/>
      </w:tblCellMar>
    </w:tblPr>
  </w:style>
  <w:style w:type="table" w:customStyle="1" w:styleId="Style117">
    <w:name w:val="_Style 117"/>
    <w:basedOn w:val="TableNormal"/>
    <w:rPr>
      <w:color w:val="000000"/>
    </w:rPr>
    <w:tblPr>
      <w:tblInd w:w="0" w:type="dxa"/>
      <w:tblCellMar>
        <w:top w:w="0" w:type="dxa"/>
        <w:left w:w="29" w:type="dxa"/>
        <w:bottom w:w="0" w:type="dxa"/>
        <w:right w:w="29" w:type="dxa"/>
      </w:tblCellMar>
    </w:tblPr>
  </w:style>
  <w:style w:type="table" w:customStyle="1" w:styleId="Style118">
    <w:name w:val="_Style 118"/>
    <w:basedOn w:val="TableNormal"/>
    <w:rPr>
      <w:color w:val="000000"/>
    </w:rPr>
    <w:tblPr>
      <w:tblInd w:w="0" w:type="dxa"/>
      <w:tblCellMar>
        <w:top w:w="0" w:type="dxa"/>
        <w:left w:w="29" w:type="dxa"/>
        <w:bottom w:w="0" w:type="dxa"/>
        <w:right w:w="29" w:type="dxa"/>
      </w:tblCellMar>
    </w:tblPr>
  </w:style>
  <w:style w:type="table" w:customStyle="1" w:styleId="Style119">
    <w:name w:val="_Style 119"/>
    <w:basedOn w:val="TableNormal"/>
    <w:rPr>
      <w:color w:val="000000"/>
    </w:rPr>
    <w:tblPr>
      <w:tblInd w:w="0" w:type="dxa"/>
      <w:tblCellMar>
        <w:top w:w="0" w:type="dxa"/>
        <w:left w:w="29" w:type="dxa"/>
        <w:bottom w:w="0" w:type="dxa"/>
        <w:right w:w="29" w:type="dxa"/>
      </w:tblCellMar>
    </w:tblPr>
  </w:style>
  <w:style w:type="table" w:customStyle="1" w:styleId="Style120">
    <w:name w:val="_Style 120"/>
    <w:basedOn w:val="TableNormal"/>
    <w:rPr>
      <w:color w:val="000000"/>
    </w:rPr>
    <w:tblPr>
      <w:tblInd w:w="0" w:type="dxa"/>
      <w:tblCellMar>
        <w:top w:w="0" w:type="dxa"/>
        <w:left w:w="29" w:type="dxa"/>
        <w:bottom w:w="0" w:type="dxa"/>
        <w:right w:w="29" w:type="dxa"/>
      </w:tblCellMar>
    </w:tblPr>
  </w:style>
  <w:style w:type="table" w:customStyle="1" w:styleId="Style121">
    <w:name w:val="_Style 121"/>
    <w:basedOn w:val="TableNormal"/>
    <w:rPr>
      <w:color w:val="000000"/>
    </w:rPr>
    <w:tblPr>
      <w:tblInd w:w="0" w:type="dxa"/>
      <w:tblCellMar>
        <w:top w:w="0" w:type="dxa"/>
        <w:left w:w="29" w:type="dxa"/>
        <w:bottom w:w="0" w:type="dxa"/>
        <w:right w:w="29" w:type="dxa"/>
      </w:tblCellMar>
    </w:tblPr>
  </w:style>
  <w:style w:type="table" w:customStyle="1" w:styleId="Style122">
    <w:name w:val="_Style 122"/>
    <w:basedOn w:val="TableNormal"/>
    <w:rPr>
      <w:color w:val="000000"/>
    </w:rPr>
    <w:tblPr>
      <w:tblInd w:w="0" w:type="dxa"/>
      <w:tblCellMar>
        <w:top w:w="0" w:type="dxa"/>
        <w:left w:w="29" w:type="dxa"/>
        <w:bottom w:w="0" w:type="dxa"/>
        <w:right w:w="29" w:type="dxa"/>
      </w:tblCellMar>
    </w:tblPr>
  </w:style>
  <w:style w:type="table" w:customStyle="1" w:styleId="Style123">
    <w:name w:val="_Style 123"/>
    <w:basedOn w:val="TableNormal"/>
    <w:rPr>
      <w:color w:val="000000"/>
    </w:rPr>
    <w:tblPr>
      <w:tblInd w:w="0" w:type="dxa"/>
      <w:tblCellMar>
        <w:top w:w="0" w:type="dxa"/>
        <w:left w:w="29" w:type="dxa"/>
        <w:bottom w:w="0" w:type="dxa"/>
        <w:right w:w="29" w:type="dxa"/>
      </w:tblCellMar>
    </w:tblPr>
  </w:style>
  <w:style w:type="table" w:customStyle="1" w:styleId="Style124">
    <w:name w:val="_Style 124"/>
    <w:basedOn w:val="TableNormal"/>
    <w:rPr>
      <w:color w:val="000000"/>
    </w:rPr>
    <w:tblPr>
      <w:tblInd w:w="0" w:type="dxa"/>
      <w:tblCellMar>
        <w:top w:w="0" w:type="dxa"/>
        <w:left w:w="108" w:type="dxa"/>
        <w:bottom w:w="0" w:type="dxa"/>
        <w:right w:w="108" w:type="dxa"/>
      </w:tblCellMar>
    </w:tblPr>
  </w:style>
  <w:style w:type="table" w:customStyle="1" w:styleId="Style125">
    <w:name w:val="_Style 125"/>
    <w:basedOn w:val="TableNormal"/>
    <w:rPr>
      <w:color w:val="000000"/>
    </w:rPr>
    <w:tblPr>
      <w:tblInd w:w="0" w:type="dxa"/>
      <w:tblCellMar>
        <w:top w:w="0" w:type="dxa"/>
        <w:left w:w="29" w:type="dxa"/>
        <w:bottom w:w="0" w:type="dxa"/>
        <w:right w:w="29" w:type="dxa"/>
      </w:tblCellMar>
    </w:tblPr>
  </w:style>
  <w:style w:type="table" w:customStyle="1" w:styleId="Style126">
    <w:name w:val="_Style 126"/>
    <w:basedOn w:val="TableNormal"/>
    <w:rPr>
      <w:color w:val="000000"/>
    </w:rPr>
    <w:tblPr>
      <w:tblInd w:w="0" w:type="dxa"/>
      <w:tblCellMar>
        <w:top w:w="0" w:type="dxa"/>
        <w:left w:w="43" w:type="dxa"/>
        <w:bottom w:w="0" w:type="dxa"/>
        <w:right w:w="43" w:type="dxa"/>
      </w:tblCellMar>
    </w:tblPr>
  </w:style>
  <w:style w:type="table" w:customStyle="1" w:styleId="Style127">
    <w:name w:val="_Style 127"/>
    <w:basedOn w:val="TableNormal"/>
    <w:rPr>
      <w:color w:val="000000"/>
    </w:rPr>
    <w:tblPr>
      <w:tblInd w:w="0" w:type="dxa"/>
      <w:tblCellMar>
        <w:top w:w="0" w:type="dxa"/>
        <w:left w:w="29" w:type="dxa"/>
        <w:bottom w:w="0" w:type="dxa"/>
        <w:right w:w="29" w:type="dxa"/>
      </w:tblCellMar>
    </w:tblPr>
  </w:style>
  <w:style w:type="table" w:customStyle="1" w:styleId="Style128">
    <w:name w:val="_Style 128"/>
    <w:basedOn w:val="TableNormal"/>
    <w:rPr>
      <w:color w:val="000000"/>
    </w:rPr>
    <w:tblPr>
      <w:tblInd w:w="0" w:type="dxa"/>
      <w:tblCellMar>
        <w:top w:w="0" w:type="dxa"/>
        <w:left w:w="108" w:type="dxa"/>
        <w:bottom w:w="0" w:type="dxa"/>
        <w:right w:w="108" w:type="dxa"/>
      </w:tblCellMar>
    </w:tblPr>
  </w:style>
  <w:style w:type="table" w:customStyle="1" w:styleId="Style129">
    <w:name w:val="_Style 129"/>
    <w:basedOn w:val="TableNormal"/>
    <w:rPr>
      <w:color w:val="000000"/>
    </w:rPr>
    <w:tblPr>
      <w:tblInd w:w="0" w:type="dxa"/>
      <w:tblCellMar>
        <w:top w:w="0" w:type="dxa"/>
        <w:left w:w="108" w:type="dxa"/>
        <w:bottom w:w="0" w:type="dxa"/>
        <w:right w:w="108" w:type="dxa"/>
      </w:tblCellMar>
    </w:tblPr>
  </w:style>
  <w:style w:type="table" w:customStyle="1" w:styleId="Style130">
    <w:name w:val="_Style 130"/>
    <w:basedOn w:val="TableNormal"/>
    <w:rPr>
      <w:color w:val="000000"/>
    </w:rPr>
    <w:tblPr>
      <w:tblInd w:w="0" w:type="dxa"/>
      <w:tblCellMar>
        <w:top w:w="0" w:type="dxa"/>
        <w:left w:w="29" w:type="dxa"/>
        <w:bottom w:w="0" w:type="dxa"/>
        <w:right w:w="29" w:type="dxa"/>
      </w:tblCellMar>
    </w:tblPr>
  </w:style>
  <w:style w:type="table" w:customStyle="1" w:styleId="Style131">
    <w:name w:val="_Style 131"/>
    <w:basedOn w:val="TableNormal"/>
    <w:rPr>
      <w:color w:val="000000"/>
    </w:rPr>
    <w:tblPr>
      <w:tblInd w:w="0" w:type="dxa"/>
      <w:tblCellMar>
        <w:top w:w="0" w:type="dxa"/>
        <w:left w:w="29" w:type="dxa"/>
        <w:bottom w:w="0" w:type="dxa"/>
        <w:right w:w="29" w:type="dxa"/>
      </w:tblCellMar>
    </w:tblPr>
  </w:style>
  <w:style w:type="character" w:customStyle="1" w:styleId="CommentTextChar">
    <w:name w:val="Comment Text Char"/>
    <w:basedOn w:val="DefaultParagraphFont"/>
    <w:link w:val="CommentText"/>
    <w:uiPriority w:val="99"/>
    <w:semiHidden/>
    <w:rPr>
      <w:sz w:val="20"/>
      <w:szCs w:val="20"/>
    </w:rPr>
  </w:style>
  <w:style w:type="table" w:customStyle="1" w:styleId="TableGrid5">
    <w:name w:val="Table Grid5"/>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9">
    <w:name w:val="Table Grid9"/>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Pr>
      <w:rFonts w:asciiTheme="minorHAnsi" w:eastAsiaTheme="minorHAnsi" w:hAnsiTheme="minorHAnsi" w:cstheme="minorBidi"/>
      <w:sz w:val="22"/>
      <w:szCs w:val="22"/>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Pr>
      <w:rFonts w:asciiTheme="minorHAnsi" w:eastAsiaTheme="minorHAnsi" w:hAnsiTheme="minorHAnsi" w:cstheme="minorBidi"/>
      <w:sz w:val="22"/>
      <w:szCs w:val="22"/>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rsid w:val="00481705"/>
    <w:tblPr>
      <w:tblInd w:w="0" w:type="dxa"/>
      <w:tblCellMar>
        <w:top w:w="0" w:type="dxa"/>
        <w:left w:w="29" w:type="dxa"/>
        <w:bottom w:w="0" w:type="dxa"/>
        <w:right w:w="29" w:type="dxa"/>
      </w:tblCellMar>
    </w:tblPr>
  </w:style>
  <w:style w:type="table" w:customStyle="1" w:styleId="Style10">
    <w:name w:val="_Style 10"/>
    <w:basedOn w:val="TableNormal"/>
    <w:qFormat/>
    <w:rsid w:val="00AC17C8"/>
    <w:rPr>
      <w:rFonts w:asciiTheme="minorHAnsi" w:eastAsiaTheme="minorEastAsia" w:hAnsiTheme="minorHAnsi" w:cstheme="minorBidi"/>
    </w:rPr>
    <w:tblPr>
      <w:tblInd w:w="0" w:type="dxa"/>
      <w:tblCellMar>
        <w:top w:w="0" w:type="dxa"/>
        <w:left w:w="29" w:type="dxa"/>
        <w:bottom w:w="0" w:type="dxa"/>
        <w:right w:w="29" w:type="dxa"/>
      </w:tblCellMar>
    </w:tblPr>
  </w:style>
  <w:style w:type="table" w:customStyle="1" w:styleId="TableGrid20">
    <w:name w:val="Table Grid20"/>
    <w:basedOn w:val="TableNormal"/>
    <w:next w:val="TableGrid"/>
    <w:uiPriority w:val="59"/>
    <w:rsid w:val="006D0D6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525D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04027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1FD5"/>
    <w:pPr>
      <w:autoSpaceDE w:val="0"/>
      <w:autoSpaceDN w:val="0"/>
      <w:adjustRightInd w:val="0"/>
    </w:pPr>
    <w:rPr>
      <w:color w:val="000000"/>
      <w:sz w:val="24"/>
      <w:szCs w:val="24"/>
    </w:rPr>
  </w:style>
  <w:style w:type="table" w:customStyle="1" w:styleId="Style1131">
    <w:name w:val="_Style 1131"/>
    <w:basedOn w:val="TableNormal"/>
    <w:rsid w:val="00F75837"/>
    <w:tblPr>
      <w:tblInd w:w="0" w:type="dxa"/>
      <w:tblCellMar>
        <w:top w:w="0" w:type="dxa"/>
        <w:left w:w="115" w:type="dxa"/>
        <w:bottom w:w="0" w:type="dxa"/>
        <w:right w:w="115" w:type="dxa"/>
      </w:tblCellMar>
    </w:tblPr>
  </w:style>
  <w:style w:type="table" w:customStyle="1" w:styleId="TableGrid23">
    <w:name w:val="Table Grid23"/>
    <w:basedOn w:val="TableNormal"/>
    <w:next w:val="TableGrid"/>
    <w:uiPriority w:val="59"/>
    <w:rsid w:val="001F140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12C60"/>
    <w:rPr>
      <w:rFonts w:ascii="Calibri" w:eastAsia="Calibri" w:hAnsi="Calibri" w:cs="Calibri"/>
      <w:sz w:val="22"/>
      <w:szCs w:val="22"/>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9567A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279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4540C"/>
    <w:pPr>
      <w:jc w:val="both"/>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546">
      <w:bodyDiv w:val="1"/>
      <w:marLeft w:val="0"/>
      <w:marRight w:val="0"/>
      <w:marTop w:val="0"/>
      <w:marBottom w:val="0"/>
      <w:divBdr>
        <w:top w:val="none" w:sz="0" w:space="0" w:color="auto"/>
        <w:left w:val="none" w:sz="0" w:space="0" w:color="auto"/>
        <w:bottom w:val="none" w:sz="0" w:space="0" w:color="auto"/>
        <w:right w:val="none" w:sz="0" w:space="0" w:color="auto"/>
      </w:divBdr>
      <w:divsChild>
        <w:div w:id="829640660">
          <w:marLeft w:val="0"/>
          <w:marRight w:val="0"/>
          <w:marTop w:val="0"/>
          <w:marBottom w:val="0"/>
          <w:divBdr>
            <w:top w:val="none" w:sz="0" w:space="0" w:color="auto"/>
            <w:left w:val="none" w:sz="0" w:space="0" w:color="auto"/>
            <w:bottom w:val="none" w:sz="0" w:space="0" w:color="auto"/>
            <w:right w:val="none" w:sz="0" w:space="0" w:color="auto"/>
          </w:divBdr>
        </w:div>
        <w:div w:id="230847627">
          <w:marLeft w:val="0"/>
          <w:marRight w:val="0"/>
          <w:marTop w:val="0"/>
          <w:marBottom w:val="0"/>
          <w:divBdr>
            <w:top w:val="none" w:sz="0" w:space="0" w:color="auto"/>
            <w:left w:val="none" w:sz="0" w:space="0" w:color="auto"/>
            <w:bottom w:val="none" w:sz="0" w:space="0" w:color="auto"/>
            <w:right w:val="none" w:sz="0" w:space="0" w:color="auto"/>
          </w:divBdr>
        </w:div>
        <w:div w:id="881288588">
          <w:marLeft w:val="0"/>
          <w:marRight w:val="0"/>
          <w:marTop w:val="0"/>
          <w:marBottom w:val="0"/>
          <w:divBdr>
            <w:top w:val="none" w:sz="0" w:space="0" w:color="auto"/>
            <w:left w:val="none" w:sz="0" w:space="0" w:color="auto"/>
            <w:bottom w:val="none" w:sz="0" w:space="0" w:color="auto"/>
            <w:right w:val="none" w:sz="0" w:space="0" w:color="auto"/>
          </w:divBdr>
        </w:div>
        <w:div w:id="1240943174">
          <w:marLeft w:val="0"/>
          <w:marRight w:val="0"/>
          <w:marTop w:val="0"/>
          <w:marBottom w:val="0"/>
          <w:divBdr>
            <w:top w:val="none" w:sz="0" w:space="0" w:color="auto"/>
            <w:left w:val="none" w:sz="0" w:space="0" w:color="auto"/>
            <w:bottom w:val="none" w:sz="0" w:space="0" w:color="auto"/>
            <w:right w:val="none" w:sz="0" w:space="0" w:color="auto"/>
          </w:divBdr>
        </w:div>
        <w:div w:id="86119612">
          <w:marLeft w:val="0"/>
          <w:marRight w:val="0"/>
          <w:marTop w:val="0"/>
          <w:marBottom w:val="0"/>
          <w:divBdr>
            <w:top w:val="none" w:sz="0" w:space="0" w:color="auto"/>
            <w:left w:val="none" w:sz="0" w:space="0" w:color="auto"/>
            <w:bottom w:val="none" w:sz="0" w:space="0" w:color="auto"/>
            <w:right w:val="none" w:sz="0" w:space="0" w:color="auto"/>
          </w:divBdr>
        </w:div>
        <w:div w:id="167135359">
          <w:marLeft w:val="0"/>
          <w:marRight w:val="0"/>
          <w:marTop w:val="0"/>
          <w:marBottom w:val="0"/>
          <w:divBdr>
            <w:top w:val="none" w:sz="0" w:space="0" w:color="auto"/>
            <w:left w:val="none" w:sz="0" w:space="0" w:color="auto"/>
            <w:bottom w:val="none" w:sz="0" w:space="0" w:color="auto"/>
            <w:right w:val="none" w:sz="0" w:space="0" w:color="auto"/>
          </w:divBdr>
        </w:div>
        <w:div w:id="1562406481">
          <w:marLeft w:val="0"/>
          <w:marRight w:val="0"/>
          <w:marTop w:val="0"/>
          <w:marBottom w:val="0"/>
          <w:divBdr>
            <w:top w:val="none" w:sz="0" w:space="0" w:color="auto"/>
            <w:left w:val="none" w:sz="0" w:space="0" w:color="auto"/>
            <w:bottom w:val="none" w:sz="0" w:space="0" w:color="auto"/>
            <w:right w:val="none" w:sz="0" w:space="0" w:color="auto"/>
          </w:divBdr>
        </w:div>
        <w:div w:id="11371886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sif.edu.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kretar@josif.edu.rs" TargetMode="External"/><Relationship Id="rId4" Type="http://schemas.microsoft.com/office/2007/relationships/stylesWithEffects" Target="stylesWithEffects.xml"/><Relationship Id="rId9" Type="http://schemas.openxmlformats.org/officeDocument/2006/relationships/hyperlink" Target="mailto:office@josif.edu.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0412-071F-47E9-BC17-4173623F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45695</Words>
  <Characters>260467</Characters>
  <Application>Microsoft Office Word</Application>
  <DocSecurity>0</DocSecurity>
  <Lines>2170</Lines>
  <Paragraphs>611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2022-09-05T15:34:00Z</cp:lastPrinted>
  <dcterms:created xsi:type="dcterms:W3CDTF">2025-09-09T10:50:00Z</dcterms:created>
  <dcterms:modified xsi:type="dcterms:W3CDTF">2025-12-08T13:01:00Z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D6CB8D9A035D4BA9A6DF714CAE1261E9</vt:lpwstr>
  </property>
</Properties>
</file>